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00C9CE54" w:rsidR="00932188" w:rsidRDefault="001E1E9A">
      <w:pPr>
        <w:tabs>
          <w:tab w:val="left" w:pos="3261"/>
          <w:tab w:val="left" w:pos="4590"/>
        </w:tabs>
        <w:snapToGrid w:val="0"/>
        <w:spacing w:line="360" w:lineRule="auto"/>
        <w:jc w:val="both"/>
      </w:pPr>
      <w:proofErr w:type="gramStart"/>
      <w:r>
        <w:rPr>
          <w:rFonts w:ascii="Arial" w:hAnsi="Arial" w:cs="Arial"/>
          <w:b/>
          <w:bCs/>
          <w:sz w:val="24"/>
          <w:lang w:val="en-US"/>
        </w:rPr>
        <w:t>fBosch</w:t>
      </w:r>
      <w:r w:rsidR="0059609E">
        <w:rPr>
          <w:rFonts w:ascii="Arial" w:hAnsi="Arial" w:cs="Arial"/>
          <w:b/>
          <w:bCs/>
          <w:sz w:val="24"/>
          <w:lang w:val="en-US"/>
        </w:rPr>
        <w:t>3GPP</w:t>
      </w:r>
      <w:proofErr w:type="gramEnd"/>
      <w:r w:rsidR="0059609E">
        <w:rPr>
          <w:rFonts w:ascii="Arial" w:hAnsi="Arial" w:cs="Arial"/>
          <w:b/>
          <w:bCs/>
          <w:sz w:val="24"/>
          <w:lang w:val="en-US"/>
        </w:rPr>
        <w:t xml:space="preserve"> TSG RAN WG1</w:t>
      </w:r>
      <w:r w:rsidR="006473C0">
        <w:rPr>
          <w:rFonts w:ascii="Arial" w:hAnsi="Arial" w:cs="Arial"/>
          <w:b/>
          <w:bCs/>
          <w:sz w:val="24"/>
          <w:lang w:val="en-US"/>
        </w:rPr>
        <w:t xml:space="preserve"> Meeting #106bis-e</w:t>
      </w:r>
      <w:r w:rsidR="006473C0">
        <w:rPr>
          <w:rFonts w:ascii="Arial" w:hAnsi="Arial" w:cs="Arial"/>
          <w:b/>
          <w:bCs/>
          <w:sz w:val="24"/>
          <w:lang w:val="en-US"/>
        </w:rPr>
        <w:tab/>
      </w:r>
      <w:r w:rsidR="006473C0">
        <w:rPr>
          <w:rFonts w:ascii="Arial" w:hAnsi="Arial" w:cs="Arial"/>
          <w:b/>
          <w:bCs/>
          <w:sz w:val="24"/>
          <w:lang w:val="en-US"/>
        </w:rPr>
        <w:tab/>
      </w:r>
      <w:bookmarkStart w:id="0" w:name="_GoBack"/>
      <w:bookmarkEnd w:id="0"/>
      <w:r w:rsidR="006473C0">
        <w:rPr>
          <w:rFonts w:ascii="Arial" w:hAnsi="Arial" w:cs="Arial"/>
          <w:b/>
          <w:bCs/>
          <w:sz w:val="24"/>
          <w:lang w:val="en-US"/>
        </w:rPr>
        <w:tab/>
        <w:t xml:space="preserve">            </w:t>
      </w:r>
      <w:r w:rsidR="0059609E">
        <w:rPr>
          <w:rFonts w:ascii="Arial" w:hAnsi="Arial" w:cs="Arial"/>
          <w:b/>
          <w:bCs/>
          <w:sz w:val="24"/>
          <w:lang w:val="en-US"/>
        </w:rPr>
        <w:t>R1-</w:t>
      </w:r>
      <w:r w:rsidR="0059609E">
        <w:t xml:space="preserve"> </w:t>
      </w:r>
      <w:r w:rsidR="006473C0" w:rsidRPr="006473C0">
        <w:rPr>
          <w:rFonts w:ascii="Arial" w:hAnsi="Arial" w:cs="Arial"/>
          <w:b/>
          <w:bCs/>
          <w:sz w:val="24"/>
          <w:lang w:val="en-US"/>
        </w:rPr>
        <w:t>2110648</w:t>
      </w:r>
    </w:p>
    <w:p w14:paraId="5C2809DC" w14:textId="77777777"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October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070F285F" w14:textId="77777777"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77777777" w:rsidR="00932188" w:rsidRDefault="0059609E">
      <w:pPr>
        <w:spacing w:line="360" w:lineRule="auto"/>
        <w:ind w:left="695" w:hanging="695"/>
        <w:jc w:val="both"/>
      </w:pPr>
      <w:r>
        <w:rPr>
          <w:rFonts w:ascii="Arial" w:hAnsi="Arial" w:cs="Arial"/>
          <w:b/>
          <w:sz w:val="24"/>
        </w:rPr>
        <w:t xml:space="preserve">Title: </w:t>
      </w:r>
      <w:r>
        <w:rPr>
          <w:rFonts w:ascii="Arial" w:hAnsi="Arial" w:cs="Arial"/>
          <w:sz w:val="24"/>
        </w:rPr>
        <w:t>Feature lead summary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42676A82" w14:textId="77777777" w:rsidR="0046476F" w:rsidRDefault="0046476F" w:rsidP="0046476F">
      <w:pPr>
        <w:jc w:val="both"/>
      </w:pPr>
    </w:p>
    <w:p w14:paraId="146DDF29" w14:textId="77777777" w:rsidR="0046476F" w:rsidRDefault="0046476F"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Draft proposals for Tuesday’s GTW (October 12</w:t>
      </w:r>
      <w:r w:rsidRPr="00FA546E">
        <w:rPr>
          <w:rFonts w:ascii="Calibri" w:hAnsi="Calibri" w:cs="Calibri"/>
          <w:b/>
          <w:sz w:val="28"/>
          <w:szCs w:val="28"/>
          <w:vertAlign w:val="superscript"/>
        </w:rPr>
        <w:t>th</w:t>
      </w:r>
      <w:r>
        <w:rPr>
          <w:rFonts w:ascii="Calibri" w:hAnsi="Calibri" w:cs="Calibri"/>
          <w:b/>
          <w:sz w:val="28"/>
          <w:szCs w:val="28"/>
        </w:rPr>
        <w:t>)</w:t>
      </w:r>
    </w:p>
    <w:p w14:paraId="5616EAE1" w14:textId="77777777" w:rsidR="0046476F" w:rsidRPr="004D0471"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The delegates in Asia would be difficult to have sufficient time to provide </w:t>
      </w:r>
      <w:r w:rsidRPr="00EC5B06">
        <w:rPr>
          <w:rFonts w:ascii="Calibri" w:eastAsiaTheme="minorEastAsia" w:hAnsi="Calibri" w:cs="Calibri"/>
          <w:sz w:val="22"/>
          <w:szCs w:val="22"/>
          <w:lang w:val="en-US" w:eastAsia="ko-KR"/>
        </w:rPr>
        <w:t>inputs on the question</w:t>
      </w:r>
      <w:r>
        <w:rPr>
          <w:rFonts w:ascii="Calibri" w:eastAsiaTheme="minorEastAsia" w:hAnsi="Calibri" w:cs="Calibri"/>
          <w:sz w:val="22"/>
          <w:szCs w:val="22"/>
          <w:lang w:val="en-US" w:eastAsia="ko-KR"/>
        </w:rPr>
        <w:t>s related to the draft proposals</w:t>
      </w:r>
      <w:r w:rsidRPr="00EC5B06">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in Section 1 before the start of Tuesday’s GTW session (i.e., </w:t>
      </w:r>
      <w:r w:rsidRPr="004D0471">
        <w:rPr>
          <w:rFonts w:ascii="Calibri" w:eastAsiaTheme="minorEastAsia" w:hAnsi="Calibri" w:cs="Calibri"/>
          <w:sz w:val="22"/>
          <w:szCs w:val="22"/>
          <w:lang w:val="en-US" w:eastAsia="ko-KR"/>
        </w:rPr>
        <w:t>October 12</w:t>
      </w:r>
      <w:r w:rsidRPr="00907C50">
        <w:rPr>
          <w:rFonts w:ascii="Calibri" w:eastAsiaTheme="minorEastAsia" w:hAnsi="Calibri" w:cs="Calibri"/>
          <w:sz w:val="22"/>
          <w:szCs w:val="22"/>
          <w:vertAlign w:val="superscript"/>
          <w:lang w:val="en-US" w:eastAsia="ko-KR"/>
        </w:rPr>
        <w:t>th</w:t>
      </w:r>
      <w:r w:rsidRPr="004D0471">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03</w:t>
      </w:r>
      <w:r w:rsidRPr="004D0471">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00</w:t>
      </w:r>
      <w:r w:rsidRPr="004D0471">
        <w:rPr>
          <w:rFonts w:ascii="Calibri" w:eastAsiaTheme="minorEastAsia" w:hAnsi="Calibri" w:cs="Calibri"/>
          <w:sz w:val="22"/>
          <w:szCs w:val="22"/>
          <w:lang w:val="en-US" w:eastAsia="ko-KR"/>
        </w:rPr>
        <w:t>am UTC</w:t>
      </w:r>
      <w:r>
        <w:rPr>
          <w:rFonts w:ascii="Calibri" w:eastAsiaTheme="minorEastAsia" w:hAnsi="Calibri" w:cs="Calibri"/>
          <w:sz w:val="22"/>
          <w:szCs w:val="22"/>
          <w:lang w:val="en-US" w:eastAsia="ko-KR"/>
        </w:rPr>
        <w:t xml:space="preserve">), but if companies provide their views as much as they can </w:t>
      </w:r>
      <w:r w:rsidRPr="004F790C">
        <w:rPr>
          <w:rFonts w:ascii="Calibri" w:eastAsiaTheme="minorEastAsia" w:hAnsi="Calibri" w:cs="Calibri"/>
          <w:b/>
          <w:color w:val="C00000"/>
          <w:sz w:val="22"/>
          <w:szCs w:val="22"/>
          <w:lang w:val="en-US" w:eastAsia="ko-KR"/>
        </w:rPr>
        <w:t>2 hours before the start of Tuesday’s GTW session</w:t>
      </w:r>
      <w:r>
        <w:rPr>
          <w:rFonts w:ascii="Calibri" w:eastAsiaTheme="minorEastAsia" w:hAnsi="Calibri" w:cs="Calibri"/>
          <w:sz w:val="22"/>
          <w:szCs w:val="22"/>
          <w:lang w:val="en-US" w:eastAsia="ko-KR"/>
        </w:rPr>
        <w:t>, I will update the draft proposals accordingly.</w:t>
      </w:r>
      <w:r w:rsidRPr="004D0471">
        <w:rPr>
          <w:rFonts w:ascii="Calibri" w:eastAsiaTheme="minorEastAsia" w:hAnsi="Calibri" w:cs="Calibri"/>
          <w:sz w:val="22"/>
          <w:szCs w:val="22"/>
          <w:lang w:val="en-US" w:eastAsia="ko-KR"/>
        </w:rPr>
        <w:t xml:space="preserve"> To prepare/make more stable draft proposals </w:t>
      </w:r>
      <w:r>
        <w:rPr>
          <w:rFonts w:ascii="Calibri" w:eastAsiaTheme="minorEastAsia" w:hAnsi="Calibri" w:cs="Calibri"/>
          <w:sz w:val="22"/>
          <w:szCs w:val="22"/>
          <w:lang w:val="en-US" w:eastAsia="ko-KR"/>
        </w:rPr>
        <w:t>for Tuesday’s</w:t>
      </w:r>
      <w:r w:rsidRPr="004D0471">
        <w:rPr>
          <w:rFonts w:ascii="Calibri" w:eastAsiaTheme="minorEastAsia" w:hAnsi="Calibri" w:cs="Calibri"/>
          <w:sz w:val="22"/>
          <w:szCs w:val="22"/>
          <w:lang w:val="en-US" w:eastAsia="ko-KR"/>
        </w:rPr>
        <w:t xml:space="preserve"> GTW session, it would be highly appreciated if companies make comments as soon as possible. Also to make progress more efficiently, </w:t>
      </w:r>
      <w:r w:rsidRPr="004F790C">
        <w:rPr>
          <w:rFonts w:ascii="Calibri" w:eastAsiaTheme="minorEastAsia" w:hAnsi="Calibri" w:cs="Calibri"/>
          <w:b/>
          <w:color w:val="C00000"/>
          <w:sz w:val="22"/>
          <w:szCs w:val="22"/>
          <w:lang w:val="en-US" w:eastAsia="ko-KR"/>
        </w:rPr>
        <w:t>I would like to encourage companies to directly provide “revised wording” or “new wording needed to be added”</w:t>
      </w:r>
      <w:r w:rsidRPr="004D0471">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Pr="00F24109">
        <w:rPr>
          <w:rFonts w:ascii="Calibri" w:eastAsiaTheme="minorEastAsia" w:hAnsi="Calibri" w:cs="Calibri"/>
          <w:sz w:val="22"/>
          <w:szCs w:val="22"/>
          <w:lang w:val="en-US" w:eastAsia="ko-KR"/>
        </w:rPr>
        <w:t>Note that further email discussion will be triggered for draft proposals that are not agreed in Tuesday’s GTW session by using the updated version of FL’s summary that reflects comments received during the GTW session.</w:t>
      </w:r>
    </w:p>
    <w:p w14:paraId="483DA26A" w14:textId="77777777" w:rsidR="0046476F" w:rsidRPr="004D0471" w:rsidRDefault="0046476F" w:rsidP="0046476F">
      <w:pPr>
        <w:spacing w:after="0"/>
        <w:jc w:val="both"/>
        <w:rPr>
          <w:rFonts w:ascii="Calibri" w:hAnsi="Calibri" w:cs="Calibri"/>
          <w:b/>
          <w:sz w:val="28"/>
          <w:szCs w:val="28"/>
        </w:rPr>
      </w:pPr>
    </w:p>
    <w:p w14:paraId="7F8C8CD4" w14:textId="77777777" w:rsidR="0046476F" w:rsidRDefault="0046476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4E03966D" w14:textId="77777777" w:rsidR="0046476F" w:rsidRDefault="0046476F" w:rsidP="0046476F">
      <w:pPr>
        <w:spacing w:after="0"/>
        <w:jc w:val="both"/>
        <w:rPr>
          <w:rFonts w:ascii="Calibri" w:eastAsiaTheme="minorEastAsia" w:hAnsi="Calibri" w:cs="Calibri"/>
          <w:sz w:val="22"/>
          <w:szCs w:val="22"/>
          <w:lang w:val="en-US" w:eastAsia="ko-KR"/>
        </w:rPr>
      </w:pPr>
      <w:r w:rsidRPr="00072DA5">
        <w:rPr>
          <w:rFonts w:ascii="Calibri" w:eastAsiaTheme="minorEastAsia" w:hAnsi="Calibri" w:cs="Calibri"/>
          <w:sz w:val="22"/>
          <w:szCs w:val="22"/>
          <w:lang w:val="en-US" w:eastAsia="ko-KR"/>
        </w:rPr>
        <w:t xml:space="preserve">After reviewing contributions, </w:t>
      </w:r>
      <w:r>
        <w:rPr>
          <w:rFonts w:ascii="Calibri" w:eastAsiaTheme="minorEastAsia" w:hAnsi="Calibri" w:cs="Calibri"/>
          <w:sz w:val="22"/>
          <w:szCs w:val="22"/>
          <w:lang w:val="en-US" w:eastAsia="ko-KR"/>
        </w:rPr>
        <w:t xml:space="preserve">for </w:t>
      </w:r>
      <w:r w:rsidRPr="00072DA5">
        <w:rPr>
          <w:rFonts w:ascii="Calibri" w:eastAsiaTheme="minorEastAsia" w:hAnsi="Calibri" w:cs="Calibri"/>
          <w:sz w:val="22"/>
          <w:szCs w:val="22"/>
          <w:lang w:val="en-US" w:eastAsia="ko-KR"/>
        </w:rPr>
        <w:t xml:space="preserve">Condition </w:t>
      </w:r>
      <w:r>
        <w:rPr>
          <w:rFonts w:ascii="Calibri" w:eastAsiaTheme="minorEastAsia" w:hAnsi="Calibri" w:cs="Calibri"/>
          <w:sz w:val="22"/>
          <w:szCs w:val="22"/>
          <w:lang w:val="en-US" w:eastAsia="ko-KR"/>
        </w:rPr>
        <w:t>1</w:t>
      </w:r>
      <w:r w:rsidRPr="00072DA5">
        <w:rPr>
          <w:rFonts w:ascii="Calibri" w:eastAsiaTheme="minorEastAsia" w:hAnsi="Calibri" w:cs="Calibri"/>
          <w:sz w:val="22"/>
          <w:szCs w:val="22"/>
          <w:lang w:val="en-US" w:eastAsia="ko-KR"/>
        </w:rPr>
        <w:t xml:space="preserve">-A-1 of Scheme </w:t>
      </w:r>
      <w:r>
        <w:rPr>
          <w:rFonts w:ascii="Calibri" w:eastAsiaTheme="minorEastAsia" w:hAnsi="Calibri" w:cs="Calibri"/>
          <w:sz w:val="22"/>
          <w:szCs w:val="22"/>
          <w:lang w:val="en-US" w:eastAsia="ko-KR"/>
        </w:rPr>
        <w:t xml:space="preserve">1, the following draft proposal is made on how to determine the preferred resource set when </w:t>
      </w:r>
      <w:r w:rsidRPr="009A5B39">
        <w:rPr>
          <w:rFonts w:ascii="Calibri" w:eastAsiaTheme="minorEastAsia" w:hAnsi="Calibri" w:cs="Calibri"/>
          <w:sz w:val="22"/>
          <w:szCs w:val="22"/>
          <w:lang w:val="en-US" w:eastAsia="ko-KR"/>
        </w:rPr>
        <w:t>the inter-UE coordination information transmission is triggered by UE-B’s explicit request</w:t>
      </w:r>
      <w:r>
        <w:rPr>
          <w:rFonts w:ascii="Calibri" w:eastAsiaTheme="minorEastAsia" w:hAnsi="Calibri" w:cs="Calibri"/>
          <w:sz w:val="22"/>
          <w:szCs w:val="22"/>
          <w:lang w:val="en-US" w:eastAsia="ko-KR"/>
        </w:rPr>
        <w:t>.</w:t>
      </w:r>
    </w:p>
    <w:p w14:paraId="7AAEC5B6" w14:textId="77777777" w:rsidR="0046476F" w:rsidRDefault="0046476F" w:rsidP="0046476F">
      <w:pPr>
        <w:spacing w:after="0"/>
        <w:jc w:val="both"/>
        <w:rPr>
          <w:rFonts w:ascii="Calibri" w:eastAsiaTheme="minorEastAsia" w:hAnsi="Calibri" w:cs="Calibri"/>
          <w:b/>
          <w:sz w:val="22"/>
          <w:szCs w:val="22"/>
          <w:highlight w:val="cyan"/>
          <w:lang w:val="en-US" w:eastAsia="ko-KR"/>
        </w:rPr>
      </w:pPr>
    </w:p>
    <w:p w14:paraId="1DE3C976" w14:textId="77777777" w:rsidR="0046476F" w:rsidRPr="00B130B7" w:rsidRDefault="0046476F" w:rsidP="0046476F">
      <w:pPr>
        <w:spacing w:after="0"/>
        <w:jc w:val="both"/>
        <w:rPr>
          <w:rFonts w:ascii="Calibri" w:eastAsiaTheme="minorEastAsia" w:hAnsi="Calibri" w:cs="Calibri"/>
          <w:sz w:val="22"/>
          <w:szCs w:val="22"/>
          <w:u w:val="single"/>
          <w:lang w:val="en-US" w:eastAsia="ko-KR"/>
        </w:rPr>
      </w:pPr>
      <w:r w:rsidRPr="00B130B7">
        <w:rPr>
          <w:rFonts w:ascii="Calibri" w:eastAsiaTheme="minorEastAsia" w:hAnsi="Calibri" w:cs="Calibri"/>
          <w:b/>
          <w:sz w:val="22"/>
          <w:szCs w:val="22"/>
          <w:highlight w:val="cyan"/>
          <w:lang w:val="en-US" w:eastAsia="ko-KR"/>
        </w:rPr>
        <w:t>Draft proposal 1</w:t>
      </w:r>
      <w:r w:rsidRPr="00B130B7">
        <w:rPr>
          <w:rFonts w:ascii="Calibri" w:eastAsiaTheme="minorEastAsia" w:hAnsi="Calibri" w:cs="Calibri"/>
          <w:sz w:val="22"/>
          <w:szCs w:val="22"/>
          <w:lang w:val="en-US" w:eastAsia="ko-KR"/>
        </w:rPr>
        <w:t>:</w:t>
      </w:r>
    </w:p>
    <w:p w14:paraId="46B46E89"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301603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36D55E79"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29613C9"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4281D8F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0A6D587F"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1FE8AEA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3C81A83E"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55202F5C"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4EC5B849"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123B9686" w14:textId="77777777" w:rsidR="0046476F" w:rsidRDefault="0046476F" w:rsidP="0046476F">
      <w:pPr>
        <w:spacing w:after="0"/>
        <w:jc w:val="both"/>
        <w:rPr>
          <w:rFonts w:ascii="Calibri" w:eastAsiaTheme="minorEastAsia" w:hAnsi="Calibri" w:cs="Calibri"/>
          <w:b/>
          <w:sz w:val="22"/>
          <w:szCs w:val="22"/>
          <w:u w:val="single"/>
          <w:lang w:eastAsia="ko-KR"/>
        </w:rPr>
      </w:pPr>
    </w:p>
    <w:p w14:paraId="130A4988"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w:t>
      </w:r>
      <w:r>
        <w:rPr>
          <w:rFonts w:ascii="Calibri" w:eastAsiaTheme="minorEastAsia" w:hAnsi="Calibri" w:cs="Calibri"/>
          <w:sz w:val="22"/>
          <w:szCs w:val="22"/>
          <w:lang w:val="en-US" w:eastAsia="ko-KR"/>
        </w:rPr>
        <w:t>: Do you agree Draft Proposal 1?</w:t>
      </w:r>
    </w:p>
    <w:p w14:paraId="0CB39863"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80"/>
        <w:gridCol w:w="45"/>
        <w:gridCol w:w="1023"/>
        <w:gridCol w:w="40"/>
        <w:gridCol w:w="6484"/>
      </w:tblGrid>
      <w:tr w:rsidR="0046476F" w14:paraId="1A8E0AD4"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E9C75C" w14:textId="77777777" w:rsidR="0046476F" w:rsidRDefault="0046476F" w:rsidP="00944C9A">
            <w:pPr>
              <w:spacing w:after="0"/>
              <w:jc w:val="both"/>
            </w:pPr>
            <w:r>
              <w:rPr>
                <w:rFonts w:ascii="Calibri" w:hAnsi="Calibri" w:cs="Calibri"/>
                <w:b/>
                <w:sz w:val="22"/>
                <w:szCs w:val="22"/>
              </w:rPr>
              <w:t>Company</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91F383"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3788F6"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307A077F"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42291A" w14:textId="77777777" w:rsidR="0046476F" w:rsidRDefault="0046476F" w:rsidP="00944C9A">
            <w:pPr>
              <w:spacing w:after="0"/>
              <w:jc w:val="both"/>
            </w:pPr>
            <w:r>
              <w:t>Ericsson</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2FAC3A" w14:textId="77777777" w:rsidR="0046476F" w:rsidRDefault="0046476F" w:rsidP="00944C9A">
            <w:pPr>
              <w:spacing w:after="0"/>
              <w:jc w:val="both"/>
            </w:pPr>
            <w:r>
              <w:t>Yes, with minor changes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EF087C" w14:textId="77777777" w:rsidR="0046476F" w:rsidRDefault="0046476F" w:rsidP="00944C9A">
            <w:pPr>
              <w:snapToGrid w:val="0"/>
              <w:spacing w:after="0"/>
              <w:jc w:val="both"/>
            </w:pPr>
            <w:r>
              <w:t xml:space="preserve">In general, we are fine with the proposal from FL. However, we suggest removing “explicit request” right before the list of bullets. We need further discussion on the container/signalling before deciding the specific type of information that is contained in the request. </w:t>
            </w:r>
          </w:p>
          <w:p w14:paraId="6B254799" w14:textId="77777777" w:rsidR="0046476F" w:rsidRDefault="0046476F" w:rsidP="00944C9A">
            <w:pPr>
              <w:snapToGrid w:val="0"/>
              <w:spacing w:after="0"/>
              <w:jc w:val="both"/>
            </w:pPr>
          </w:p>
          <w:p w14:paraId="1038AE86" w14:textId="77777777" w:rsidR="0046476F" w:rsidRPr="00B130B7" w:rsidRDefault="0046476F" w:rsidP="00944C9A">
            <w:pPr>
              <w:spacing w:after="0"/>
              <w:jc w:val="both"/>
              <w:rPr>
                <w:rFonts w:ascii="Calibri" w:eastAsiaTheme="minorEastAsia" w:hAnsi="Calibri" w:cs="Calibri"/>
                <w:sz w:val="22"/>
                <w:szCs w:val="22"/>
                <w:u w:val="single"/>
                <w:lang w:val="en-US" w:eastAsia="ko-KR"/>
              </w:rPr>
            </w:pPr>
            <w:r w:rsidRPr="00B130B7">
              <w:rPr>
                <w:rFonts w:ascii="Calibri" w:eastAsiaTheme="minorEastAsia" w:hAnsi="Calibri" w:cs="Calibri"/>
                <w:b/>
                <w:sz w:val="22"/>
                <w:szCs w:val="22"/>
                <w:highlight w:val="cyan"/>
                <w:lang w:val="en-US" w:eastAsia="ko-KR"/>
              </w:rPr>
              <w:t>Draft proposal 1</w:t>
            </w:r>
            <w:r w:rsidRPr="00B130B7">
              <w:rPr>
                <w:rFonts w:ascii="Calibri" w:eastAsiaTheme="minorEastAsia" w:hAnsi="Calibri" w:cs="Calibri"/>
                <w:sz w:val="22"/>
                <w:szCs w:val="22"/>
                <w:lang w:val="en-US" w:eastAsia="ko-KR"/>
              </w:rPr>
              <w:t>:</w:t>
            </w:r>
          </w:p>
          <w:p w14:paraId="698BFA8F"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A181C69"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w:t>
            </w:r>
            <w:r w:rsidRPr="00C16612">
              <w:rPr>
                <w:rFonts w:ascii="Calibri" w:eastAsiaTheme="minorEastAsia" w:hAnsi="Calibri" w:cs="Calibri"/>
                <w:i/>
                <w:color w:val="auto"/>
                <w:sz w:val="22"/>
              </w:rPr>
              <w:t>B’s explicit request</w:t>
            </w:r>
            <w:r w:rsidRPr="0013343B">
              <w:rPr>
                <w:rFonts w:ascii="Calibri" w:eastAsiaTheme="minorEastAsia" w:hAnsi="Calibri" w:cs="Calibri"/>
                <w:i/>
                <w:sz w:val="22"/>
              </w:rPr>
              <w:t>, the candidate single-slot resource(s) are determined in the same way according to Rel-16 TS 38.214 Section 8.1.4 with at least following parameters provided by UE-B</w:t>
            </w:r>
            <w:r w:rsidRPr="00C16612">
              <w:rPr>
                <w:rFonts w:ascii="Calibri" w:eastAsiaTheme="minorEastAsia" w:hAnsi="Calibri" w:cs="Calibri"/>
                <w:i/>
                <w:strike/>
                <w:color w:val="FF0000"/>
                <w:sz w:val="22"/>
              </w:rPr>
              <w:t>’s explicit request</w:t>
            </w:r>
          </w:p>
          <w:p w14:paraId="4A06C78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012168A7"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79B883A4"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369F1487"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0FE35E48"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20A49E77"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665FF872"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0ACB169E"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C2F5FC6" w14:textId="77777777" w:rsidR="0046476F" w:rsidRDefault="0046476F" w:rsidP="00944C9A">
            <w:pPr>
              <w:snapToGrid w:val="0"/>
              <w:spacing w:after="0"/>
              <w:jc w:val="both"/>
            </w:pPr>
          </w:p>
        </w:tc>
      </w:tr>
      <w:tr w:rsidR="0046476F" w14:paraId="6CD630DB"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7E6170" w14:textId="77777777" w:rsidR="0046476F" w:rsidRDefault="0046476F" w:rsidP="00944C9A">
            <w:pPr>
              <w:spacing w:after="0"/>
              <w:jc w:val="both"/>
            </w:pPr>
            <w:r>
              <w:t>Fraunhofer</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6CD869" w14:textId="77777777" w:rsidR="0046476F" w:rsidRDefault="0046476F" w:rsidP="00944C9A">
            <w:pPr>
              <w:spacing w:after="0"/>
              <w:jc w:val="both"/>
            </w:pPr>
            <w:r>
              <w:t>Yes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B6FC00" w14:textId="77777777" w:rsidR="0046476F" w:rsidRDefault="0046476F" w:rsidP="00944C9A">
            <w:pPr>
              <w:snapToGrid w:val="0"/>
              <w:spacing w:after="0"/>
              <w:jc w:val="both"/>
            </w:pPr>
            <w:r>
              <w:t>We are supportive of the FL’s proposal.</w:t>
            </w:r>
          </w:p>
          <w:p w14:paraId="4FEE6D42" w14:textId="77777777" w:rsidR="0046476F" w:rsidRDefault="0046476F" w:rsidP="00944C9A">
            <w:pPr>
              <w:spacing w:after="0"/>
              <w:jc w:val="both"/>
            </w:pPr>
            <w:r>
              <w:t>The parameters listed in the proposal would provide UE-A with the adequate information to determine the candidate resource set relevant for UE-B’s transmission.</w:t>
            </w:r>
          </w:p>
          <w:p w14:paraId="08E24DFA" w14:textId="77777777" w:rsidR="0046476F" w:rsidRDefault="0046476F" w:rsidP="00944C9A">
            <w:pPr>
              <w:spacing w:after="0"/>
              <w:jc w:val="both"/>
              <w:rPr>
                <w:rFonts w:ascii="Calibri" w:eastAsia="MS Mincho" w:hAnsi="Calibri" w:cs="Calibri"/>
                <w:sz w:val="22"/>
                <w:szCs w:val="22"/>
                <w:lang w:eastAsia="ja-JP"/>
              </w:rPr>
            </w:pPr>
            <w:r>
              <w:t>We are also fine with Ericsson’s proposed text change.</w:t>
            </w:r>
          </w:p>
        </w:tc>
      </w:tr>
      <w:tr w:rsidR="0046476F" w14:paraId="723012A9"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1D34DF" w14:textId="77777777" w:rsidR="0046476F" w:rsidRDefault="0046476F" w:rsidP="00944C9A">
            <w:pPr>
              <w:spacing w:after="0"/>
              <w:jc w:val="both"/>
            </w:pPr>
            <w:r>
              <w:t>Intel</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823DD5"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8AE0BB" w14:textId="77777777" w:rsidR="0046476F" w:rsidRDefault="0046476F" w:rsidP="00944C9A">
            <w:pPr>
              <w:snapToGrid w:val="0"/>
              <w:spacing w:after="0"/>
              <w:jc w:val="both"/>
            </w:pPr>
            <w:r>
              <w:t>We would like to add an option when the same set of parameters is used for request- and condition-based feedback. It can help to unify solutions. In order to support it we propose to add system configuration for parameters used for feedback. In addition, we think procedure can be simplified if RSRP thresholds are fixed and are not adaptively incremented</w:t>
            </w:r>
          </w:p>
          <w:p w14:paraId="70DC434B" w14:textId="77777777" w:rsidR="0046476F" w:rsidRDefault="0046476F" w:rsidP="00944C9A">
            <w:pPr>
              <w:snapToGrid w:val="0"/>
              <w:spacing w:after="0"/>
              <w:jc w:val="both"/>
            </w:pPr>
          </w:p>
          <w:p w14:paraId="4D0E7A86"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F7F3E45"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r>
              <w:rPr>
                <w:rFonts w:ascii="Calibri" w:eastAsiaTheme="minorEastAsia" w:hAnsi="Calibri" w:cs="Calibri"/>
                <w:i/>
                <w:sz w:val="22"/>
              </w:rPr>
              <w:t xml:space="preserve"> </w:t>
            </w:r>
            <w:r w:rsidRPr="002A125A">
              <w:rPr>
                <w:rFonts w:ascii="Calibri" w:eastAsiaTheme="minorEastAsia" w:hAnsi="Calibri" w:cs="Calibri"/>
                <w:i/>
                <w:color w:val="C00000"/>
                <w:sz w:val="22"/>
              </w:rPr>
              <w:t>or by system configuration</w:t>
            </w:r>
          </w:p>
          <w:p w14:paraId="0F84C3DF"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735AFD94"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04BF001E"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2E74415C"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3CFC44AF"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34E3B462"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lastRenderedPageBreak/>
              <w:t>It replaces n+T_1/n+T_2</w:t>
            </w:r>
          </w:p>
          <w:p w14:paraId="1E8BE008"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771E50DE" w14:textId="77777777" w:rsidR="0046476F"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61115D2B" w14:textId="77777777" w:rsidR="0046476F" w:rsidRDefault="0046476F" w:rsidP="00944C9A">
            <w:pPr>
              <w:spacing w:after="0"/>
              <w:jc w:val="both"/>
            </w:pPr>
            <w:r w:rsidRPr="00C63D20">
              <w:rPr>
                <w:rFonts w:ascii="Calibri" w:hAnsi="Calibri" w:cs="Calibri"/>
                <w:i/>
                <w:color w:val="C00000"/>
                <w:sz w:val="22"/>
              </w:rPr>
              <w:t xml:space="preserve">FFS if </w:t>
            </w:r>
            <w:r w:rsidRPr="008F0642">
              <w:rPr>
                <w:rFonts w:ascii="Calibri" w:eastAsiaTheme="minorEastAsia" w:hAnsi="Calibri" w:cs="Calibri"/>
                <w:i/>
                <w:color w:val="C00000"/>
                <w:sz w:val="22"/>
              </w:rPr>
              <w:t>RSRP</w:t>
            </w:r>
            <w:r w:rsidRPr="008F0642">
              <w:rPr>
                <w:rFonts w:ascii="Calibri" w:hAnsi="Calibri" w:cs="Calibri"/>
                <w:i/>
                <w:color w:val="C00000"/>
                <w:sz w:val="22"/>
              </w:rPr>
              <w:t xml:space="preserve"> </w:t>
            </w:r>
            <w:r w:rsidRPr="00C63D20">
              <w:rPr>
                <w:rFonts w:ascii="Calibri" w:hAnsi="Calibri" w:cs="Calibri"/>
                <w:i/>
                <w:color w:val="C00000"/>
                <w:sz w:val="22"/>
              </w:rPr>
              <w:t>thresholds are fixed or adaptively adjusted to ensure that candidate resource set exceeds preconfigured value</w:t>
            </w:r>
          </w:p>
        </w:tc>
      </w:tr>
      <w:tr w:rsidR="0046476F" w14:paraId="49091FF5"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48C7A5" w14:textId="77777777" w:rsidR="0046476F" w:rsidRDefault="0046476F" w:rsidP="00944C9A">
            <w:pPr>
              <w:spacing w:after="0"/>
              <w:jc w:val="both"/>
            </w:pPr>
            <w:r>
              <w:lastRenderedPageBreak/>
              <w:t>Qualcomm</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1FCE4C" w14:textId="77777777" w:rsidR="0046476F" w:rsidRDefault="0046476F" w:rsidP="00944C9A">
            <w:pPr>
              <w:spacing w:after="0"/>
              <w:jc w:val="both"/>
            </w:pPr>
            <w:r>
              <w:t>No</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A0CC8" w14:textId="77777777" w:rsidR="0046476F" w:rsidRDefault="0046476F" w:rsidP="00944C9A">
            <w:pPr>
              <w:snapToGrid w:val="0"/>
              <w:spacing w:after="0"/>
              <w:jc w:val="both"/>
            </w:pPr>
            <w:r>
              <w:t>Our evaluation results show that performance can be improved when UE-A is allowed to introduce additional criteria for selecting the preferred resource set compared to reusing Release-16 procedure.</w:t>
            </w:r>
          </w:p>
        </w:tc>
      </w:tr>
      <w:tr w:rsidR="0046476F" w14:paraId="231AFA9F"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1BE8E5" w14:textId="77777777" w:rsidR="0046476F" w:rsidRDefault="0046476F" w:rsidP="00944C9A">
            <w:pPr>
              <w:spacing w:after="0"/>
              <w:jc w:val="both"/>
            </w:pPr>
            <w:r>
              <w:t>Nokia, NSB</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C292CE"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8694D2" w14:textId="77777777" w:rsidR="0046476F" w:rsidRDefault="0046476F" w:rsidP="00944C9A">
            <w:pPr>
              <w:snapToGrid w:val="0"/>
              <w:spacing w:after="0"/>
              <w:jc w:val="both"/>
            </w:pPr>
            <w:r>
              <w:t xml:space="preserve">Number of sub-channels </w:t>
            </w:r>
            <w:r w:rsidRPr="00825D3B">
              <w:rPr>
                <w:b/>
                <w:bCs/>
              </w:rPr>
              <w:t>OR message size (TBS</w:t>
            </w:r>
            <w:r>
              <w:t>).</w:t>
            </w:r>
          </w:p>
          <w:p w14:paraId="640807AA" w14:textId="77777777" w:rsidR="0046476F" w:rsidRDefault="0046476F" w:rsidP="00944C9A">
            <w:pPr>
              <w:snapToGrid w:val="0"/>
              <w:spacing w:after="0"/>
              <w:jc w:val="both"/>
            </w:pPr>
            <w:r>
              <w:br/>
              <w:t>Rationale: If TBS is indicated by UE-B, the required number of sub-channels (L_subCH) for UE-B’s transmission is determined at UE-A, which may be more optimal as only UE-A can estimate the expected SINR (and therefore MCS) for UE-B’s transmission (assuming UE-A is UE-B’s only intended receiver).</w:t>
            </w:r>
          </w:p>
        </w:tc>
      </w:tr>
      <w:tr w:rsidR="0046476F" w14:paraId="68D5051E"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0D74E2" w14:textId="77777777" w:rsidR="0046476F" w:rsidRDefault="0046476F" w:rsidP="00944C9A">
            <w:pPr>
              <w:spacing w:after="0"/>
              <w:jc w:val="both"/>
            </w:pPr>
            <w:r>
              <w:t>Futurewei</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49FB1C"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33486B" w14:textId="77777777" w:rsidR="0046476F" w:rsidRDefault="0046476F" w:rsidP="00944C9A">
            <w:pPr>
              <w:snapToGrid w:val="0"/>
              <w:spacing w:after="0"/>
              <w:jc w:val="both"/>
            </w:pPr>
            <w:r>
              <w:t>We are generally ok with the information included. Other information shall included such as sensing related parameter and timing requirement, i.e., periodicity list, the time deadline that UE processing the sensing results &amp; form the procedure and deadline that UE sends the coordination information, traffic types, , and remaining PDP.</w:t>
            </w:r>
          </w:p>
          <w:p w14:paraId="3F6E3C9D" w14:textId="77777777" w:rsidR="0046476F" w:rsidRDefault="0046476F" w:rsidP="00944C9A">
            <w:pPr>
              <w:snapToGrid w:val="0"/>
              <w:spacing w:after="0"/>
              <w:jc w:val="both"/>
            </w:pPr>
          </w:p>
          <w:p w14:paraId="031823BD"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01FAED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6A82B21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2F6FA3E"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47EAE6DA"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19A71A3B"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3AA6058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0E2ED972"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3658B63E"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04543B79" w14:textId="77777777" w:rsidR="0046476F"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E7A475B" w14:textId="77777777" w:rsidR="0046476F" w:rsidRDefault="0046476F" w:rsidP="00395DDE">
            <w:pPr>
              <w:pStyle w:val="af9"/>
              <w:numPr>
                <w:ilvl w:val="2"/>
                <w:numId w:val="11"/>
              </w:numPr>
              <w:spacing w:before="0" w:after="0" w:line="240" w:lineRule="auto"/>
              <w:rPr>
                <w:rFonts w:ascii="Calibri" w:hAnsi="Calibri" w:cs="Calibri"/>
                <w:i/>
                <w:color w:val="FF0000"/>
                <w:sz w:val="22"/>
              </w:rPr>
            </w:pPr>
            <w:r>
              <w:rPr>
                <w:rFonts w:ascii="Calibri" w:hAnsi="Calibri" w:cs="Calibri"/>
                <w:i/>
                <w:color w:val="FF0000"/>
                <w:sz w:val="22"/>
              </w:rPr>
              <w:t>Periodicity list</w:t>
            </w:r>
          </w:p>
          <w:p w14:paraId="241042F4" w14:textId="77777777" w:rsidR="0046476F" w:rsidRPr="009E6A58" w:rsidRDefault="0046476F"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Timing requirements for sensing and transmitting coordination information</w:t>
            </w:r>
          </w:p>
          <w:p w14:paraId="1EE55CC4" w14:textId="77777777" w:rsidR="0046476F" w:rsidRPr="009E6A58" w:rsidRDefault="0046476F"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Traffic types</w:t>
            </w:r>
          </w:p>
          <w:p w14:paraId="602481AD" w14:textId="77777777" w:rsidR="0046476F" w:rsidRPr="009E6A58" w:rsidRDefault="0046476F"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Remaining PDB</w:t>
            </w:r>
          </w:p>
          <w:p w14:paraId="738FA5B5" w14:textId="77777777" w:rsidR="0046476F" w:rsidRDefault="0046476F" w:rsidP="00944C9A">
            <w:pPr>
              <w:snapToGrid w:val="0"/>
              <w:spacing w:after="0"/>
              <w:jc w:val="both"/>
            </w:pPr>
          </w:p>
        </w:tc>
      </w:tr>
      <w:tr w:rsidR="0046476F" w14:paraId="6D411D9E"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22D2F" w14:textId="77777777" w:rsidR="0046476F" w:rsidRDefault="0046476F" w:rsidP="00944C9A">
            <w:pPr>
              <w:spacing w:after="0"/>
              <w:jc w:val="both"/>
            </w:pPr>
            <w:r>
              <w:t xml:space="preserve">Apple </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FC4362"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B1E23D" w14:textId="77777777" w:rsidR="0046476F" w:rsidRDefault="0046476F" w:rsidP="00944C9A">
            <w:pPr>
              <w:snapToGrid w:val="0"/>
              <w:spacing w:after="0"/>
              <w:jc w:val="both"/>
            </w:pPr>
            <w:r>
              <w:t xml:space="preserve">UE-B’s explicit request also needs to indicate </w:t>
            </w:r>
            <w:r w:rsidRPr="0084371A">
              <w:rPr>
                <w:color w:val="FF0000"/>
              </w:rPr>
              <w:t>the number of resources to be selected (for each TB)</w:t>
            </w:r>
            <w:r>
              <w:t xml:space="preserve">. This information is needed in UE-A’s resource selection procedure Step 2. </w:t>
            </w:r>
          </w:p>
        </w:tc>
      </w:tr>
      <w:tr w:rsidR="0046476F" w14:paraId="19A7F745"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1A1FF8" w14:textId="77777777" w:rsidR="0046476F" w:rsidRDefault="0046476F" w:rsidP="00944C9A">
            <w:pPr>
              <w:spacing w:after="0"/>
              <w:jc w:val="both"/>
            </w:pPr>
            <w:r>
              <w:t>InterDigital</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496ABF"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9112C2" w14:textId="77777777" w:rsidR="0046476F" w:rsidRDefault="0046476F" w:rsidP="00944C9A">
            <w:pPr>
              <w:snapToGrid w:val="0"/>
              <w:spacing w:after="0"/>
              <w:jc w:val="both"/>
            </w:pPr>
            <w:r>
              <w:t>We suggest to add</w:t>
            </w:r>
          </w:p>
          <w:p w14:paraId="62894922" w14:textId="77777777" w:rsidR="0046476F" w:rsidRPr="0013343B"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Resource pool index</w:t>
            </w:r>
          </w:p>
          <w:p w14:paraId="47C78115"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 xml:space="preserve">It replaces </w:t>
            </w:r>
            <w:r w:rsidRPr="00D43213">
              <w:rPr>
                <w:rFonts w:ascii="Calibri" w:hAnsi="Calibri" w:cs="Calibri"/>
                <w:i/>
                <w:sz w:val="22"/>
              </w:rPr>
              <w:t>the resource pool from which the resources are to be reported</w:t>
            </w:r>
          </w:p>
          <w:p w14:paraId="4BAFD367" w14:textId="77777777" w:rsidR="0046476F" w:rsidRDefault="0046476F" w:rsidP="00944C9A">
            <w:pPr>
              <w:snapToGrid w:val="0"/>
              <w:spacing w:after="0"/>
              <w:jc w:val="both"/>
            </w:pPr>
            <w:r>
              <w:t xml:space="preserve">Unless the resource pool is considered to be indicated implicitly by the resources of the explicit request transmission. </w:t>
            </w:r>
          </w:p>
          <w:p w14:paraId="334DE8EA" w14:textId="77777777" w:rsidR="0046476F" w:rsidRDefault="0046476F" w:rsidP="00944C9A">
            <w:pPr>
              <w:snapToGrid w:val="0"/>
              <w:spacing w:after="0"/>
              <w:jc w:val="both"/>
            </w:pPr>
          </w:p>
          <w:p w14:paraId="4EED3252" w14:textId="77777777" w:rsidR="0046476F" w:rsidRDefault="0046476F" w:rsidP="00944C9A">
            <w:pPr>
              <w:snapToGrid w:val="0"/>
              <w:spacing w:after="0"/>
              <w:jc w:val="both"/>
            </w:pPr>
            <w:r>
              <w:lastRenderedPageBreak/>
              <w:t xml:space="preserve">Also, we would like to consider this information can be sent by UE-B via RRC signaling. </w:t>
            </w:r>
          </w:p>
          <w:p w14:paraId="7CB06168"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595C905"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w:t>
            </w:r>
            <w:r>
              <w:rPr>
                <w:rFonts w:ascii="Calibri" w:eastAsiaTheme="minorEastAsia" w:hAnsi="Calibri" w:cs="Calibri"/>
                <w:i/>
                <w:sz w:val="22"/>
              </w:rPr>
              <w:t xml:space="preserve"> </w:t>
            </w:r>
            <w:r w:rsidRPr="00E4460C">
              <w:rPr>
                <w:rFonts w:ascii="Calibri" w:eastAsiaTheme="minorEastAsia" w:hAnsi="Calibri" w:cs="Calibri"/>
                <w:i/>
                <w:color w:val="FF0000"/>
                <w:sz w:val="22"/>
              </w:rPr>
              <w:t xml:space="preserve">signaling from UE-B </w:t>
            </w:r>
            <w:r w:rsidRPr="00E4460C">
              <w:rPr>
                <w:rFonts w:ascii="Calibri" w:eastAsiaTheme="minorEastAsia" w:hAnsi="Calibri" w:cs="Calibri"/>
                <w:i/>
                <w:strike/>
                <w:sz w:val="22"/>
              </w:rPr>
              <w:t>UE-B’s explicit request</w:t>
            </w:r>
            <w:r>
              <w:rPr>
                <w:rFonts w:ascii="Calibri" w:eastAsiaTheme="minorEastAsia" w:hAnsi="Calibri" w:cs="Calibri"/>
                <w:i/>
                <w:strike/>
                <w:sz w:val="22"/>
              </w:rPr>
              <w:t xml:space="preserve"> </w:t>
            </w:r>
          </w:p>
          <w:p w14:paraId="2E4D9092"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70AFFD04"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2A8A6356"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1A11AED7"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336D245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7D187E03" w14:textId="77777777" w:rsidR="0046476F" w:rsidRPr="008A0AA7" w:rsidRDefault="0046476F" w:rsidP="00395DDE">
            <w:pPr>
              <w:pStyle w:val="af9"/>
              <w:numPr>
                <w:ilvl w:val="3"/>
                <w:numId w:val="11"/>
              </w:numPr>
              <w:spacing w:before="0" w:after="0" w:line="240" w:lineRule="auto"/>
              <w:rPr>
                <w:rFonts w:ascii="Calibri" w:hAnsi="Calibri" w:cs="Calibri"/>
                <w:i/>
                <w:sz w:val="22"/>
                <w:lang w:val="fr-FR"/>
              </w:rPr>
            </w:pPr>
            <w:r w:rsidRPr="008A0AA7">
              <w:rPr>
                <w:rFonts w:ascii="Calibri" w:hAnsi="Calibri" w:cs="Calibri"/>
                <w:i/>
                <w:sz w:val="22"/>
                <w:lang w:val="fr-FR"/>
              </w:rPr>
              <w:t>It replaces n+T_1/n+T_2</w:t>
            </w:r>
          </w:p>
          <w:p w14:paraId="2FA739D1"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3D61E32A"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6F548CBC" w14:textId="77777777" w:rsidR="0046476F" w:rsidRDefault="0046476F" w:rsidP="00944C9A">
            <w:pPr>
              <w:snapToGrid w:val="0"/>
              <w:spacing w:after="0"/>
              <w:jc w:val="both"/>
            </w:pPr>
          </w:p>
        </w:tc>
      </w:tr>
      <w:tr w:rsidR="0046476F" w14:paraId="0CB99089"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C5C5FE" w14:textId="77777777" w:rsidR="0046476F" w:rsidRDefault="0046476F" w:rsidP="00944C9A">
            <w:pPr>
              <w:spacing w:after="0"/>
              <w:jc w:val="both"/>
            </w:pPr>
            <w:r>
              <w:lastRenderedPageBreak/>
              <w:t>Convida Wireless</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497664" w14:textId="77777777" w:rsidR="0046476F" w:rsidRDefault="0046476F" w:rsidP="00944C9A">
            <w:pPr>
              <w:spacing w:after="0"/>
              <w:jc w:val="both"/>
            </w:pPr>
            <w:r>
              <w:t>Yes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4FC15B" w14:textId="77777777" w:rsidR="0046476F" w:rsidRDefault="0046476F" w:rsidP="00944C9A">
            <w:pPr>
              <w:snapToGrid w:val="0"/>
              <w:spacing w:after="0"/>
              <w:jc w:val="both"/>
            </w:pPr>
            <w:r>
              <w:t>We are ok with the proposal.</w:t>
            </w:r>
          </w:p>
        </w:tc>
      </w:tr>
      <w:tr w:rsidR="0046476F" w14:paraId="33FD5459"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EA8E64" w14:textId="77777777" w:rsidR="0046476F" w:rsidRDefault="0046476F" w:rsidP="00944C9A">
            <w:pPr>
              <w:spacing w:after="0"/>
              <w:jc w:val="both"/>
            </w:pPr>
            <w:r>
              <w:rPr>
                <w:rFonts w:hint="eastAsia"/>
                <w:lang w:eastAsia="zh-CN"/>
              </w:rPr>
              <w:t>F</w:t>
            </w:r>
            <w:r>
              <w:rPr>
                <w:lang w:eastAsia="zh-CN"/>
              </w:rPr>
              <w:t>ujitsu</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657C20" w14:textId="77777777" w:rsidR="0046476F" w:rsidRDefault="0046476F" w:rsidP="00944C9A">
            <w:pPr>
              <w:spacing w:after="0"/>
              <w:jc w:val="both"/>
            </w:pP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57C3C0" w14:textId="77777777" w:rsidR="0046476F" w:rsidRDefault="0046476F" w:rsidP="00944C9A">
            <w:pPr>
              <w:snapToGrid w:val="0"/>
              <w:spacing w:after="0"/>
              <w:jc w:val="both"/>
            </w:pPr>
            <w:r>
              <w:rPr>
                <w:lang w:eastAsia="zh-CN"/>
              </w:rPr>
              <w:t xml:space="preserve">In our view, the ratio of candidate resources </w:t>
            </w:r>
            <w:r>
              <w:rPr>
                <w:rFonts w:hint="eastAsia"/>
                <w:lang w:eastAsia="zh-CN"/>
              </w:rPr>
              <w:t>X</w:t>
            </w:r>
            <w:r>
              <w:rPr>
                <w:lang w:eastAsia="zh-CN"/>
              </w:rPr>
              <w:t>% should also be included in UE-B’s explicit request.</w:t>
            </w:r>
          </w:p>
        </w:tc>
      </w:tr>
      <w:tr w:rsidR="0046476F" w14:paraId="3F39A6FF"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99ABA2" w14:textId="77777777" w:rsidR="0046476F" w:rsidRDefault="0046476F" w:rsidP="00944C9A">
            <w:pPr>
              <w:spacing w:after="0"/>
              <w:jc w:val="both"/>
            </w:pPr>
            <w:r>
              <w:rPr>
                <w:rFonts w:hint="eastAsia"/>
                <w:lang w:eastAsia="zh-CN"/>
              </w:rPr>
              <w:t>OPPO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5A1C66" w14:textId="77777777" w:rsidR="0046476F" w:rsidRDefault="0046476F" w:rsidP="00944C9A">
            <w:pPr>
              <w:spacing w:after="0"/>
              <w:jc w:val="both"/>
            </w:pPr>
            <w:r>
              <w:rPr>
                <w:rFonts w:hint="eastAsia"/>
                <w:lang w:eastAsia="zh-CN"/>
              </w:rPr>
              <w:t>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0057E2" w14:textId="77777777" w:rsidR="0046476F" w:rsidRDefault="0046476F" w:rsidP="00944C9A">
            <w:pPr>
              <w:snapToGrid w:val="0"/>
              <w:spacing w:after="0"/>
              <w:jc w:val="both"/>
              <w:rPr>
                <w:lang w:eastAsia="zh-CN"/>
              </w:rPr>
            </w:pPr>
            <w:r>
              <w:rPr>
                <w:lang w:eastAsia="zh-CN"/>
              </w:rPr>
              <w:t xml:space="preserve">We agree that at least the parameters in the list should be provided by UE-B, however, in addition to that, UE-A should firstly know the Tx resource pool used by UE-B, as the TX pool used by UE-A and UE-B may not be same. </w:t>
            </w:r>
          </w:p>
          <w:p w14:paraId="7E386957" w14:textId="77777777" w:rsidR="0046476F" w:rsidRDefault="0046476F" w:rsidP="00944C9A">
            <w:pPr>
              <w:snapToGrid w:val="0"/>
              <w:spacing w:after="0"/>
              <w:jc w:val="both"/>
              <w:rPr>
                <w:lang w:eastAsia="zh-CN"/>
              </w:rPr>
            </w:pPr>
            <w:r>
              <w:rPr>
                <w:lang w:eastAsia="zh-CN"/>
              </w:rPr>
              <w:t xml:space="preserve">We also support the proposal on RSRP threshold from Intel, as from UE-A perspective, it should determine the preferred resources based on the criterion that the PSCCH/PSSCH transmitted on the resources are decodable, </w:t>
            </w:r>
            <w:proofErr w:type="gramStart"/>
            <w:r>
              <w:rPr>
                <w:lang w:eastAsia="zh-CN"/>
              </w:rPr>
              <w:t>there</w:t>
            </w:r>
            <w:proofErr w:type="gramEnd"/>
            <w:r>
              <w:rPr>
                <w:lang w:eastAsia="zh-CN"/>
              </w:rPr>
              <w:t xml:space="preserve"> is no need to adjust the RSRP threshold.</w:t>
            </w:r>
          </w:p>
          <w:p w14:paraId="552E328E" w14:textId="77777777" w:rsidR="0046476F" w:rsidRDefault="0046476F" w:rsidP="00944C9A">
            <w:pPr>
              <w:snapToGrid w:val="0"/>
              <w:spacing w:after="0"/>
              <w:jc w:val="both"/>
              <w:rPr>
                <w:lang w:eastAsia="zh-CN"/>
              </w:rPr>
            </w:pPr>
            <w:r>
              <w:rPr>
                <w:lang w:eastAsia="zh-CN"/>
              </w:rPr>
              <w:t xml:space="preserve">We think “explicit request” should be removed, depending on </w:t>
            </w:r>
            <w:proofErr w:type="gramStart"/>
            <w:r>
              <w:rPr>
                <w:lang w:eastAsia="zh-CN"/>
              </w:rPr>
              <w:t>the which</w:t>
            </w:r>
            <w:proofErr w:type="gramEnd"/>
            <w:r>
              <w:rPr>
                <w:lang w:eastAsia="zh-CN"/>
              </w:rPr>
              <w:t xml:space="preserve"> parameters are included in the list, the signalling used for indicating the parameters may be different.</w:t>
            </w:r>
          </w:p>
          <w:p w14:paraId="6856467A"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0DAAEC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 xml:space="preserve">information transmission is triggered by UE-B’s explicit request, the candidate single-slot resource(s) are determined in the same way according to Rel-16 TS 38.214 Section 8.1.4 with at least following parameters provided by UE-B’s </w:t>
            </w:r>
            <w:r w:rsidRPr="003168D2">
              <w:rPr>
                <w:rFonts w:ascii="Calibri" w:eastAsiaTheme="minorEastAsia" w:hAnsi="Calibri" w:cs="Calibri"/>
                <w:i/>
                <w:strike/>
                <w:color w:val="00B050"/>
                <w:sz w:val="22"/>
              </w:rPr>
              <w:t xml:space="preserve">explicit request </w:t>
            </w:r>
          </w:p>
          <w:p w14:paraId="7070F1A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7F42F59"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2DC9377C"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1B6254D5"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265D3F7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62590BD4"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n+T_1/n+T_2</w:t>
            </w:r>
          </w:p>
          <w:p w14:paraId="0D279C0F" w14:textId="77777777" w:rsidR="0046476F"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439AAF56" w14:textId="77777777" w:rsidR="0046476F" w:rsidRPr="003168D2"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0453F73" w14:textId="77777777" w:rsidR="0046476F" w:rsidRPr="003168D2" w:rsidRDefault="0046476F" w:rsidP="00395DDE">
            <w:pPr>
              <w:pStyle w:val="af9"/>
              <w:numPr>
                <w:ilvl w:val="2"/>
                <w:numId w:val="11"/>
              </w:numPr>
              <w:spacing w:before="0" w:after="0" w:line="240" w:lineRule="auto"/>
              <w:rPr>
                <w:rFonts w:ascii="Calibri" w:hAnsi="Calibri" w:cs="Calibri"/>
                <w:i/>
                <w:color w:val="00B050"/>
                <w:sz w:val="22"/>
              </w:rPr>
            </w:pPr>
            <w:r w:rsidRPr="003168D2">
              <w:rPr>
                <w:rFonts w:ascii="Calibri" w:eastAsia="SimSun" w:hAnsi="Calibri" w:cs="Calibri" w:hint="eastAsia"/>
                <w:i/>
                <w:color w:val="00B050"/>
                <w:sz w:val="22"/>
                <w:lang w:eastAsia="zh-CN"/>
              </w:rPr>
              <w:lastRenderedPageBreak/>
              <w:t>T</w:t>
            </w:r>
            <w:r w:rsidRPr="003168D2">
              <w:rPr>
                <w:rFonts w:ascii="Calibri" w:eastAsia="SimSun" w:hAnsi="Calibri" w:cs="Calibri"/>
                <w:i/>
                <w:color w:val="00B050"/>
                <w:sz w:val="22"/>
                <w:lang w:eastAsia="zh-CN"/>
              </w:rPr>
              <w:t>he transmission resource pool of UE-B</w:t>
            </w:r>
          </w:p>
          <w:p w14:paraId="1B9FE403" w14:textId="77777777" w:rsidR="0046476F" w:rsidRPr="003168D2" w:rsidRDefault="0046476F" w:rsidP="00395DDE">
            <w:pPr>
              <w:pStyle w:val="af9"/>
              <w:numPr>
                <w:ilvl w:val="3"/>
                <w:numId w:val="11"/>
              </w:numPr>
              <w:spacing w:before="0" w:after="0" w:line="240" w:lineRule="auto"/>
              <w:rPr>
                <w:rFonts w:ascii="Calibri" w:hAnsi="Calibri" w:cs="Calibri"/>
                <w:i/>
                <w:color w:val="00B050"/>
                <w:sz w:val="22"/>
              </w:rPr>
            </w:pPr>
            <w:r w:rsidRPr="003168D2">
              <w:rPr>
                <w:rFonts w:ascii="Calibri" w:hAnsi="Calibri" w:cs="Calibri"/>
                <w:i/>
                <w:color w:val="00B050"/>
                <w:sz w:val="22"/>
              </w:rPr>
              <w:t>It replaces “the resource pool from which the resources are to be reported”</w:t>
            </w:r>
          </w:p>
          <w:p w14:paraId="5FFB1AA2" w14:textId="77777777" w:rsidR="0046476F" w:rsidRDefault="0046476F" w:rsidP="00944C9A">
            <w:pPr>
              <w:snapToGrid w:val="0"/>
              <w:spacing w:after="0"/>
              <w:jc w:val="both"/>
              <w:rPr>
                <w:lang w:eastAsia="zh-CN"/>
              </w:rPr>
            </w:pPr>
            <w:r w:rsidRPr="00C63D20">
              <w:rPr>
                <w:rFonts w:ascii="Calibri" w:hAnsi="Calibri" w:cs="Calibri"/>
                <w:i/>
                <w:color w:val="C00000"/>
                <w:sz w:val="22"/>
              </w:rPr>
              <w:t xml:space="preserve">FFS if </w:t>
            </w:r>
            <w:r w:rsidRPr="008F0642">
              <w:rPr>
                <w:rFonts w:ascii="Calibri" w:eastAsiaTheme="minorEastAsia" w:hAnsi="Calibri" w:cs="Calibri"/>
                <w:i/>
                <w:color w:val="C00000"/>
                <w:sz w:val="22"/>
              </w:rPr>
              <w:t>RSRP</w:t>
            </w:r>
            <w:r w:rsidRPr="008F0642">
              <w:rPr>
                <w:rFonts w:ascii="Calibri" w:hAnsi="Calibri" w:cs="Calibri"/>
                <w:i/>
                <w:color w:val="C00000"/>
                <w:sz w:val="22"/>
              </w:rPr>
              <w:t xml:space="preserve"> </w:t>
            </w:r>
            <w:r w:rsidRPr="00C63D20">
              <w:rPr>
                <w:rFonts w:ascii="Calibri" w:hAnsi="Calibri" w:cs="Calibri"/>
                <w:i/>
                <w:color w:val="C00000"/>
                <w:sz w:val="22"/>
              </w:rPr>
              <w:t>thresholds are fixed or adaptively adjusted to ensure that candidate resource set exceeds preconfigured value</w:t>
            </w:r>
          </w:p>
        </w:tc>
      </w:tr>
      <w:tr w:rsidR="0046476F" w:rsidRPr="00092371" w14:paraId="2C8E9564"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C85EED" w14:textId="77777777" w:rsidR="0046476F" w:rsidRDefault="0046476F" w:rsidP="00944C9A">
            <w:pPr>
              <w:spacing w:after="0"/>
              <w:jc w:val="both"/>
              <w:rPr>
                <w:lang w:eastAsia="zh-CN"/>
              </w:rPr>
            </w:pPr>
            <w:r>
              <w:rPr>
                <w:rFonts w:hint="eastAsia"/>
                <w:lang w:eastAsia="zh-CN"/>
              </w:rPr>
              <w:lastRenderedPageBreak/>
              <w:t>Z</w:t>
            </w:r>
            <w:r>
              <w:rPr>
                <w:lang w:eastAsia="zh-CN"/>
              </w:rPr>
              <w:t>TE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EE7F38"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934802" w14:textId="77777777" w:rsidR="0046476F" w:rsidRDefault="0046476F" w:rsidP="00944C9A">
            <w:pPr>
              <w:snapToGrid w:val="0"/>
              <w:spacing w:after="0"/>
              <w:jc w:val="both"/>
              <w:rPr>
                <w:lang w:eastAsia="zh-CN"/>
              </w:rPr>
            </w:pPr>
            <w:r>
              <w:rPr>
                <w:lang w:eastAsia="zh-CN"/>
              </w:rPr>
              <w:t>We are in general fine with this proposal but prefer to add more critical components as :</w:t>
            </w:r>
          </w:p>
          <w:p w14:paraId="333E4533" w14:textId="77777777" w:rsidR="0046476F" w:rsidRDefault="0046476F" w:rsidP="00395DDE">
            <w:pPr>
              <w:pStyle w:val="YJ-Proposal"/>
              <w:numPr>
                <w:ilvl w:val="1"/>
                <w:numId w:val="52"/>
              </w:numPr>
              <w:tabs>
                <w:tab w:val="clear" w:pos="840"/>
                <w:tab w:val="left" w:pos="0"/>
              </w:tabs>
              <w:spacing w:beforeLines="50" w:afterLines="50" w:after="120"/>
              <w:rPr>
                <w:lang w:val="en-US" w:eastAsia="zh-CN"/>
              </w:rPr>
            </w:pPr>
            <w:bookmarkStart w:id="3" w:name="_Toc83921357"/>
            <w:r>
              <w:rPr>
                <w:rFonts w:hint="eastAsia"/>
                <w:lang w:val="en-US" w:eastAsia="zh-CN"/>
              </w:rPr>
              <w:t>Delay budget of UE-B</w:t>
            </w:r>
            <w:r>
              <w:rPr>
                <w:lang w:val="en-US" w:eastAsia="zh-CN"/>
              </w:rPr>
              <w:t>’</w:t>
            </w:r>
            <w:r>
              <w:rPr>
                <w:rFonts w:hint="eastAsia"/>
                <w:lang w:val="en-US" w:eastAsia="zh-CN"/>
              </w:rPr>
              <w:t>s transmission</w:t>
            </w:r>
            <w:bookmarkEnd w:id="3"/>
          </w:p>
          <w:p w14:paraId="76F19283" w14:textId="77777777" w:rsidR="0046476F" w:rsidRPr="00092371" w:rsidRDefault="0046476F" w:rsidP="00395DDE">
            <w:pPr>
              <w:pStyle w:val="YJ-Proposal"/>
              <w:numPr>
                <w:ilvl w:val="1"/>
                <w:numId w:val="52"/>
              </w:numPr>
              <w:tabs>
                <w:tab w:val="clear" w:pos="840"/>
                <w:tab w:val="left" w:pos="0"/>
              </w:tabs>
              <w:spacing w:beforeLines="50" w:afterLines="50" w:after="120"/>
              <w:rPr>
                <w:lang w:eastAsia="zh-CN"/>
              </w:rPr>
            </w:pPr>
            <w:bookmarkStart w:id="4" w:name="_Toc83921358"/>
            <w:r>
              <w:rPr>
                <w:rFonts w:hint="eastAsia"/>
                <w:lang w:val="en-US" w:eastAsia="zh-CN"/>
              </w:rPr>
              <w:t>Expected resource granularity of UE-B</w:t>
            </w:r>
            <w:r>
              <w:rPr>
                <w:lang w:val="en-US" w:eastAsia="zh-CN"/>
              </w:rPr>
              <w:t>’</w:t>
            </w:r>
            <w:r>
              <w:rPr>
                <w:rFonts w:hint="eastAsia"/>
                <w:lang w:val="en-US" w:eastAsia="zh-CN"/>
              </w:rPr>
              <w:t>s transmission, i.e., the resource size.</w:t>
            </w:r>
            <w:bookmarkEnd w:id="4"/>
          </w:p>
        </w:tc>
      </w:tr>
      <w:tr w:rsidR="0046476F" w:rsidRPr="00092371" w14:paraId="26BC6C1C"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05E315" w14:textId="77777777" w:rsidR="0046476F" w:rsidRPr="00583BA3" w:rsidRDefault="0046476F" w:rsidP="00944C9A">
            <w:pPr>
              <w:spacing w:after="0"/>
              <w:jc w:val="both"/>
              <w:rPr>
                <w:lang w:eastAsia="zh-CN"/>
              </w:rPr>
            </w:pPr>
            <w:r>
              <w:rPr>
                <w:lang w:eastAsia="zh-CN"/>
              </w:rPr>
              <w:t>Lenovo&amp;MotM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E5A0F3" w14:textId="77777777" w:rsidR="0046476F" w:rsidRDefault="0046476F" w:rsidP="00944C9A">
            <w:pPr>
              <w:spacing w:after="0"/>
              <w:jc w:val="both"/>
              <w:rPr>
                <w:lang w:eastAsia="zh-CN"/>
              </w:rPr>
            </w:pPr>
            <w:r>
              <w:rPr>
                <w:lang w:eastAsia="zh-CN"/>
              </w:rPr>
              <w:t>Yes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5C8216" w14:textId="77777777" w:rsidR="0046476F" w:rsidRDefault="0046476F" w:rsidP="00944C9A">
            <w:pPr>
              <w:jc w:val="both"/>
              <w:rPr>
                <w:color w:val="auto"/>
                <w:lang w:val="en-US" w:eastAsia="zh-CN"/>
              </w:rPr>
            </w:pPr>
            <w:r>
              <w:rPr>
                <w:lang w:eastAsia="zh-CN"/>
              </w:rPr>
              <w:t>We haven’t discussed the aspects on the TX resource pool for inter-UE coordination. One case is that UE-B may trigger UE-A provide the set of resources on another resource pool.</w:t>
            </w:r>
          </w:p>
          <w:p w14:paraId="10F770EB" w14:textId="77777777" w:rsidR="0046476F" w:rsidRDefault="0046476F" w:rsidP="00944C9A">
            <w:pPr>
              <w:jc w:val="both"/>
              <w:rPr>
                <w:lang w:eastAsia="zh-CN"/>
              </w:rPr>
            </w:pPr>
            <w:r>
              <w:rPr>
                <w:lang w:eastAsia="zh-CN"/>
              </w:rPr>
              <w:t>We propose following modifications on the proposal</w:t>
            </w:r>
          </w:p>
          <w:p w14:paraId="7FB3A2A3" w14:textId="77777777" w:rsidR="0046476F" w:rsidRDefault="0046476F" w:rsidP="00395DDE">
            <w:pPr>
              <w:pStyle w:val="af9"/>
              <w:widowControl/>
              <w:numPr>
                <w:ilvl w:val="0"/>
                <w:numId w:val="11"/>
              </w:numPr>
              <w:overflowPunct w:val="0"/>
              <w:spacing w:before="0" w:after="0" w:line="240" w:lineRule="auto"/>
              <w:rPr>
                <w:i/>
                <w:iCs/>
              </w:rPr>
            </w:pPr>
            <w:r>
              <w:rPr>
                <w:i/>
                <w:iCs/>
              </w:rPr>
              <w:t>For Condition 1-A-1 of Scheme 1, the set of resources preferred for UE-B’s transmission is a form of candidate single-slot resource as specified in Rel-16 TS 38.214 Section 8.1.4</w:t>
            </w:r>
          </w:p>
          <w:p w14:paraId="29733B0E" w14:textId="77777777" w:rsidR="0046476F" w:rsidRDefault="0046476F" w:rsidP="00395DDE">
            <w:pPr>
              <w:pStyle w:val="af9"/>
              <w:widowControl/>
              <w:numPr>
                <w:ilvl w:val="1"/>
                <w:numId w:val="11"/>
              </w:numPr>
              <w:spacing w:before="0" w:after="0" w:line="240" w:lineRule="auto"/>
              <w:rPr>
                <w:i/>
                <w:iCs/>
                <w:lang w:eastAsia="ja-JP"/>
              </w:rPr>
            </w:pPr>
            <w:r>
              <w:rPr>
                <w:i/>
                <w:iCs/>
              </w:rPr>
              <w:t>When the inter-UE coordination information transmission is triggered by UE-B’s explicit request, the candidate single-slot resource(s) are determined in the same way according to Rel-16 TS 38.214 Section 8.1.4 with at least following parameters provided by UE-B’s explicit request</w:t>
            </w:r>
          </w:p>
          <w:p w14:paraId="44AD5B08" w14:textId="77777777" w:rsidR="0046476F" w:rsidRDefault="0046476F" w:rsidP="00395DDE">
            <w:pPr>
              <w:pStyle w:val="af9"/>
              <w:widowControl/>
              <w:numPr>
                <w:ilvl w:val="2"/>
                <w:numId w:val="11"/>
              </w:numPr>
              <w:spacing w:before="0" w:after="0" w:line="240" w:lineRule="auto"/>
              <w:rPr>
                <w:i/>
                <w:iCs/>
              </w:rPr>
            </w:pPr>
            <w:r>
              <w:rPr>
                <w:i/>
                <w:iCs/>
              </w:rPr>
              <w:t xml:space="preserve">Priority value to be used for PSCCH/PSSCH transmission </w:t>
            </w:r>
          </w:p>
          <w:p w14:paraId="498A1EAB" w14:textId="77777777" w:rsidR="0046476F" w:rsidRDefault="0046476F" w:rsidP="00395DDE">
            <w:pPr>
              <w:pStyle w:val="af9"/>
              <w:widowControl/>
              <w:numPr>
                <w:ilvl w:val="3"/>
                <w:numId w:val="11"/>
              </w:numPr>
              <w:spacing w:before="0" w:after="0" w:line="240" w:lineRule="auto"/>
              <w:rPr>
                <w:i/>
                <w:iCs/>
              </w:rPr>
            </w:pPr>
            <w:r>
              <w:rPr>
                <w:i/>
                <w:iCs/>
              </w:rPr>
              <w:t>It replaces prio_TX</w:t>
            </w:r>
          </w:p>
          <w:p w14:paraId="52C75B04" w14:textId="77777777" w:rsidR="0046476F" w:rsidRDefault="0046476F" w:rsidP="00395DDE">
            <w:pPr>
              <w:pStyle w:val="af9"/>
              <w:widowControl/>
              <w:numPr>
                <w:ilvl w:val="2"/>
                <w:numId w:val="11"/>
              </w:numPr>
              <w:spacing w:before="0" w:after="0" w:line="240" w:lineRule="auto"/>
              <w:rPr>
                <w:i/>
                <w:iCs/>
              </w:rPr>
            </w:pPr>
            <w:r>
              <w:rPr>
                <w:i/>
                <w:iCs/>
              </w:rPr>
              <w:t>Number of sub-channels to be used for PSSCH/PSCCH transmission in a slot</w:t>
            </w:r>
          </w:p>
          <w:p w14:paraId="44FB7A93" w14:textId="77777777" w:rsidR="0046476F" w:rsidRDefault="0046476F" w:rsidP="00395DDE">
            <w:pPr>
              <w:pStyle w:val="af9"/>
              <w:widowControl/>
              <w:numPr>
                <w:ilvl w:val="3"/>
                <w:numId w:val="11"/>
              </w:numPr>
              <w:spacing w:before="0" w:after="0" w:line="240" w:lineRule="auto"/>
              <w:rPr>
                <w:i/>
                <w:iCs/>
              </w:rPr>
            </w:pPr>
            <w:r>
              <w:rPr>
                <w:i/>
                <w:iCs/>
              </w:rPr>
              <w:t>It replaces L_subCH</w:t>
            </w:r>
          </w:p>
          <w:p w14:paraId="7E9A363C" w14:textId="77777777" w:rsidR="0046476F" w:rsidRDefault="0046476F" w:rsidP="00395DDE">
            <w:pPr>
              <w:pStyle w:val="af9"/>
              <w:widowControl/>
              <w:numPr>
                <w:ilvl w:val="2"/>
                <w:numId w:val="11"/>
              </w:numPr>
              <w:spacing w:before="0" w:after="0" w:line="240" w:lineRule="auto"/>
              <w:rPr>
                <w:i/>
                <w:iCs/>
              </w:rPr>
            </w:pPr>
            <w:r>
              <w:rPr>
                <w:i/>
                <w:iCs/>
              </w:rPr>
              <w:t>Starting/ending time location of resource selection window</w:t>
            </w:r>
          </w:p>
          <w:p w14:paraId="7D1F9E05" w14:textId="77777777" w:rsidR="0046476F" w:rsidRDefault="0046476F" w:rsidP="00395DDE">
            <w:pPr>
              <w:pStyle w:val="af9"/>
              <w:widowControl/>
              <w:numPr>
                <w:ilvl w:val="3"/>
                <w:numId w:val="11"/>
              </w:numPr>
              <w:spacing w:before="0" w:after="0" w:line="240" w:lineRule="auto"/>
              <w:rPr>
                <w:i/>
                <w:iCs/>
              </w:rPr>
            </w:pPr>
            <w:r>
              <w:rPr>
                <w:i/>
                <w:iCs/>
              </w:rPr>
              <w:t>It replaces n+T_1/n+T_2</w:t>
            </w:r>
          </w:p>
          <w:p w14:paraId="40FE1A55" w14:textId="77777777" w:rsidR="0046476F" w:rsidRDefault="0046476F" w:rsidP="00395DDE">
            <w:pPr>
              <w:pStyle w:val="af9"/>
              <w:widowControl/>
              <w:numPr>
                <w:ilvl w:val="2"/>
                <w:numId w:val="11"/>
              </w:numPr>
              <w:spacing w:before="0" w:after="0" w:line="240" w:lineRule="auto"/>
              <w:rPr>
                <w:i/>
                <w:iCs/>
              </w:rPr>
            </w:pPr>
            <w:r>
              <w:rPr>
                <w:i/>
                <w:iCs/>
              </w:rPr>
              <w:t xml:space="preserve">Resource reservation interval </w:t>
            </w:r>
          </w:p>
          <w:p w14:paraId="6F44F3BC" w14:textId="77777777" w:rsidR="0046476F" w:rsidRDefault="0046476F" w:rsidP="00395DDE">
            <w:pPr>
              <w:pStyle w:val="af9"/>
              <w:widowControl/>
              <w:numPr>
                <w:ilvl w:val="3"/>
                <w:numId w:val="11"/>
              </w:numPr>
              <w:spacing w:before="0" w:after="0" w:line="240" w:lineRule="auto"/>
              <w:rPr>
                <w:i/>
                <w:iCs/>
              </w:rPr>
            </w:pPr>
            <w:r>
              <w:rPr>
                <w:i/>
                <w:iCs/>
              </w:rPr>
              <w:t>It replaces P_rsvp_TX</w:t>
            </w:r>
          </w:p>
          <w:p w14:paraId="434770BA" w14:textId="77777777" w:rsidR="0046476F" w:rsidRDefault="0046476F" w:rsidP="00944C9A">
            <w:pPr>
              <w:snapToGrid w:val="0"/>
              <w:spacing w:after="0"/>
              <w:jc w:val="both"/>
              <w:rPr>
                <w:lang w:eastAsia="zh-CN"/>
              </w:rPr>
            </w:pPr>
            <w:r w:rsidRPr="00DF0179">
              <w:rPr>
                <w:i/>
                <w:iCs/>
                <w:color w:val="FF0000"/>
              </w:rPr>
              <w:t>Resource pool index, if needed</w:t>
            </w:r>
          </w:p>
        </w:tc>
      </w:tr>
      <w:tr w:rsidR="0046476F" w:rsidRPr="00092371" w14:paraId="3FA08B40"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8C2E2A" w14:textId="77777777" w:rsidR="0046476F" w:rsidRDefault="0046476F" w:rsidP="00944C9A">
            <w:pPr>
              <w:spacing w:after="0"/>
              <w:jc w:val="both"/>
              <w:rPr>
                <w:lang w:eastAsia="zh-CN"/>
              </w:rPr>
            </w:pPr>
            <w:r>
              <w:rPr>
                <w:rFonts w:hint="eastAsia"/>
                <w:lang w:eastAsia="zh-CN"/>
              </w:rPr>
              <w:t>N</w:t>
            </w:r>
            <w:r>
              <w:rPr>
                <w:lang w:eastAsia="zh-CN"/>
              </w:rPr>
              <w:t>EC</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D3B962" w14:textId="77777777" w:rsidR="0046476F" w:rsidRDefault="0046476F" w:rsidP="00944C9A">
            <w:pPr>
              <w:spacing w:after="0"/>
              <w:jc w:val="both"/>
              <w:rPr>
                <w:lang w:eastAsia="zh-CN"/>
              </w:rPr>
            </w:pPr>
            <w:r>
              <w:rPr>
                <w:lang w:eastAsia="zh-CN"/>
              </w:rPr>
              <w:t xml:space="preserve">Yes, comment </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B99F4" w14:textId="77777777" w:rsidR="0046476F" w:rsidRDefault="0046476F" w:rsidP="00944C9A">
            <w:pPr>
              <w:snapToGrid w:val="0"/>
              <w:spacing w:after="0"/>
              <w:jc w:val="both"/>
              <w:rPr>
                <w:lang w:eastAsia="zh-CN"/>
              </w:rPr>
            </w:pPr>
            <w:r>
              <w:rPr>
                <w:lang w:eastAsia="zh-CN"/>
              </w:rPr>
              <w:t>We’re generally fine with the proposal and also we’d like to add:</w:t>
            </w:r>
          </w:p>
          <w:p w14:paraId="36CDE5B5" w14:textId="77777777" w:rsidR="0046476F" w:rsidRPr="00506AD5" w:rsidRDefault="0046476F" w:rsidP="00395DDE">
            <w:pPr>
              <w:pStyle w:val="af9"/>
              <w:numPr>
                <w:ilvl w:val="2"/>
                <w:numId w:val="11"/>
              </w:numPr>
              <w:spacing w:before="0" w:after="0" w:line="240" w:lineRule="auto"/>
              <w:rPr>
                <w:rFonts w:ascii="Calibri" w:hAnsi="Calibri" w:cs="Calibri"/>
                <w:i/>
                <w:color w:val="FF0000"/>
                <w:sz w:val="22"/>
              </w:rPr>
            </w:pPr>
            <w:r w:rsidRPr="00506AD5">
              <w:rPr>
                <w:rFonts w:ascii="Calibri" w:hAnsi="Calibri" w:cs="Calibri"/>
                <w:i/>
                <w:color w:val="FF0000"/>
                <w:sz w:val="22"/>
              </w:rPr>
              <w:t>The resource pool index</w:t>
            </w:r>
          </w:p>
          <w:p w14:paraId="13F20FD9" w14:textId="77777777" w:rsidR="0046476F" w:rsidRPr="00506AD5" w:rsidRDefault="0046476F" w:rsidP="00395DDE">
            <w:pPr>
              <w:pStyle w:val="af9"/>
              <w:numPr>
                <w:ilvl w:val="3"/>
                <w:numId w:val="11"/>
              </w:numPr>
              <w:spacing w:before="0" w:after="0" w:line="240" w:lineRule="auto"/>
              <w:rPr>
                <w:rFonts w:ascii="Calibri" w:hAnsi="Calibri" w:cs="Calibri"/>
                <w:i/>
                <w:color w:val="FF0000"/>
                <w:sz w:val="22"/>
              </w:rPr>
            </w:pPr>
            <w:r w:rsidRPr="00506AD5">
              <w:rPr>
                <w:rFonts w:ascii="Calibri" w:hAnsi="Calibri" w:cs="Calibri"/>
                <w:i/>
                <w:color w:val="FF0000"/>
                <w:sz w:val="22"/>
              </w:rPr>
              <w:t>It replaces “the resource pool from which the resources are to be reported”</w:t>
            </w:r>
          </w:p>
          <w:p w14:paraId="4856A90F" w14:textId="77777777" w:rsidR="0046476F" w:rsidRDefault="0046476F" w:rsidP="00944C9A">
            <w:pPr>
              <w:jc w:val="both"/>
              <w:rPr>
                <w:lang w:eastAsia="zh-CN"/>
              </w:rPr>
            </w:pPr>
          </w:p>
        </w:tc>
      </w:tr>
      <w:tr w:rsidR="0046476F" w14:paraId="2F194E33"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0AF82F" w14:textId="77777777" w:rsidR="0046476F" w:rsidRDefault="0046476F" w:rsidP="00944C9A">
            <w:pPr>
              <w:spacing w:after="0"/>
              <w:jc w:val="both"/>
              <w:rPr>
                <w:lang w:eastAsia="zh-CN"/>
              </w:rPr>
            </w:pPr>
            <w:r>
              <w:rPr>
                <w:lang w:eastAsia="zh-CN"/>
              </w:rPr>
              <w:t>NTT DOCOMO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DFE60F" w14:textId="77777777" w:rsidR="0046476F" w:rsidRDefault="0046476F" w:rsidP="00944C9A">
            <w:pPr>
              <w:spacing w:after="0"/>
              <w:jc w:val="both"/>
              <w:rPr>
                <w:lang w:eastAsia="zh-CN"/>
              </w:rPr>
            </w:pPr>
            <w:r>
              <w:rPr>
                <w:lang w:eastAsia="zh-CN"/>
              </w:rPr>
              <w:t>Comment</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89B620" w14:textId="77777777" w:rsidR="0046476F" w:rsidRDefault="0046476F" w:rsidP="00944C9A">
            <w:pPr>
              <w:snapToGrid w:val="0"/>
              <w:spacing w:after="0"/>
              <w:jc w:val="both"/>
              <w:rPr>
                <w:lang w:eastAsia="zh-CN"/>
              </w:rPr>
            </w:pPr>
            <w:r>
              <w:rPr>
                <w:lang w:eastAsia="zh-CN"/>
              </w:rPr>
              <w:t>My reading of this proposal is that Condition 1-A-2 is precluded from determination conditions of preferred resources since Rel-16 behavior does not consider any future half-duplex situation. Is it correct understanding?</w:t>
            </w:r>
          </w:p>
          <w:p w14:paraId="7E1CBA05" w14:textId="77777777" w:rsidR="0046476F" w:rsidRDefault="0046476F" w:rsidP="00944C9A">
            <w:pPr>
              <w:snapToGrid w:val="0"/>
              <w:spacing w:after="0"/>
              <w:jc w:val="both"/>
              <w:rPr>
                <w:lang w:eastAsia="zh-CN"/>
              </w:rPr>
            </w:pPr>
            <w:r>
              <w:rPr>
                <w:lang w:eastAsia="zh-CN"/>
              </w:rPr>
              <w:t>If correct, we do not support the proposal. Condition 1-A-2 should also be considered.</w:t>
            </w:r>
          </w:p>
        </w:tc>
      </w:tr>
      <w:tr w:rsidR="0046476F" w:rsidRPr="00092371" w14:paraId="2D1B1FB4"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D9C215"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F78B60" w14:textId="77777777" w:rsidR="0046476F" w:rsidRDefault="0046476F" w:rsidP="00944C9A">
            <w:pPr>
              <w:spacing w:after="0"/>
              <w:jc w:val="both"/>
              <w:rPr>
                <w:lang w:eastAsia="zh-CN"/>
              </w:rPr>
            </w:pPr>
            <w:r>
              <w:rPr>
                <w:lang w:eastAsia="zh-CN"/>
              </w:rPr>
              <w:t>Yes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AAC382" w14:textId="77777777" w:rsidR="0046476F" w:rsidRDefault="0046476F" w:rsidP="00944C9A">
            <w:pPr>
              <w:snapToGrid w:val="0"/>
              <w:spacing w:after="0"/>
              <w:jc w:val="both"/>
              <w:rPr>
                <w:lang w:eastAsia="zh-CN"/>
              </w:rPr>
            </w:pPr>
            <w:r>
              <w:t>We support the proposal.</w:t>
            </w:r>
          </w:p>
        </w:tc>
      </w:tr>
      <w:tr w:rsidR="0046476F" w:rsidRPr="00092371" w14:paraId="6E1EE3DA"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9C0F31" w14:textId="77777777" w:rsidR="0046476F" w:rsidRDefault="0046476F" w:rsidP="00944C9A">
            <w:pPr>
              <w:spacing w:after="0"/>
              <w:jc w:val="both"/>
              <w:rPr>
                <w:lang w:eastAsia="zh-CN"/>
              </w:rPr>
            </w:pPr>
            <w:r>
              <w:rPr>
                <w:rFonts w:hint="eastAsia"/>
                <w:lang w:eastAsia="zh-CN"/>
              </w:rPr>
              <w:lastRenderedPageBreak/>
              <w:t>S</w:t>
            </w:r>
            <w:r>
              <w:rPr>
                <w:lang w:eastAsia="zh-CN"/>
              </w:rPr>
              <w:t>preadtrum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FF7342" w14:textId="77777777" w:rsidR="0046476F" w:rsidRDefault="0046476F" w:rsidP="00944C9A">
            <w:pPr>
              <w:spacing w:after="0"/>
              <w:jc w:val="both"/>
              <w:rPr>
                <w:lang w:eastAsia="zh-CN"/>
              </w:rPr>
            </w:pPr>
            <w:r>
              <w:t>Yes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F5AE79" w14:textId="77777777" w:rsidR="0046476F" w:rsidRDefault="0046476F" w:rsidP="00944C9A">
            <w:pPr>
              <w:snapToGrid w:val="0"/>
              <w:spacing w:after="0"/>
              <w:jc w:val="both"/>
              <w:rPr>
                <w:lang w:eastAsia="zh-CN"/>
              </w:rPr>
            </w:pPr>
            <w:r>
              <w:rPr>
                <w:rFonts w:hint="eastAsia"/>
                <w:lang w:eastAsia="zh-CN"/>
              </w:rPr>
              <w:t>W</w:t>
            </w:r>
            <w:r>
              <w:rPr>
                <w:lang w:eastAsia="zh-CN"/>
              </w:rPr>
              <w:t xml:space="preserve">e share the similar view with OPPO that </w:t>
            </w:r>
            <w:r w:rsidRPr="00A44165">
              <w:rPr>
                <w:lang w:eastAsia="zh-CN"/>
              </w:rPr>
              <w:t>UE-A should know the Tx resource pool used by UE-B</w:t>
            </w:r>
            <w:r>
              <w:rPr>
                <w:lang w:eastAsia="zh-CN"/>
              </w:rPr>
              <w:t>.</w:t>
            </w:r>
          </w:p>
          <w:p w14:paraId="3F334FC5"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2E87FD2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3206962F"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41BC4F95"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7045DE0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436440CF"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781725EE"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2B170869"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2DAA5BD1"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7B913930" w14:textId="77777777" w:rsidR="0046476F"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0D4BE598" w14:textId="77777777" w:rsidR="0046476F" w:rsidRPr="00A44165" w:rsidRDefault="0046476F" w:rsidP="00395DDE">
            <w:pPr>
              <w:pStyle w:val="af9"/>
              <w:numPr>
                <w:ilvl w:val="2"/>
                <w:numId w:val="11"/>
              </w:numPr>
              <w:spacing w:before="0" w:after="0" w:line="240" w:lineRule="auto"/>
              <w:rPr>
                <w:rFonts w:ascii="Calibri" w:hAnsi="Calibri" w:cs="Calibri"/>
                <w:i/>
                <w:color w:val="FF0000"/>
                <w:sz w:val="22"/>
              </w:rPr>
            </w:pPr>
            <w:r w:rsidRPr="00A44165">
              <w:rPr>
                <w:rFonts w:ascii="Calibri" w:eastAsia="SimSun" w:hAnsi="Calibri" w:cs="Calibri" w:hint="eastAsia"/>
                <w:i/>
                <w:color w:val="FF0000"/>
                <w:sz w:val="22"/>
                <w:lang w:eastAsia="zh-CN"/>
              </w:rPr>
              <w:t>T</w:t>
            </w:r>
            <w:r w:rsidRPr="00A44165">
              <w:rPr>
                <w:rFonts w:ascii="Calibri" w:eastAsia="SimSun" w:hAnsi="Calibri" w:cs="Calibri"/>
                <w:i/>
                <w:color w:val="FF0000"/>
                <w:sz w:val="22"/>
                <w:lang w:eastAsia="zh-CN"/>
              </w:rPr>
              <w:t>he transmission resource pool of UE-B</w:t>
            </w:r>
          </w:p>
          <w:p w14:paraId="33B3B523" w14:textId="77777777" w:rsidR="0046476F" w:rsidRPr="00A44165" w:rsidRDefault="0046476F" w:rsidP="00395DDE">
            <w:pPr>
              <w:pStyle w:val="af9"/>
              <w:numPr>
                <w:ilvl w:val="3"/>
                <w:numId w:val="11"/>
              </w:numPr>
              <w:spacing w:before="0" w:after="0" w:line="240" w:lineRule="auto"/>
              <w:rPr>
                <w:rFonts w:ascii="Calibri" w:hAnsi="Calibri" w:cs="Calibri"/>
                <w:i/>
                <w:color w:val="FF0000"/>
                <w:sz w:val="22"/>
              </w:rPr>
            </w:pPr>
            <w:r w:rsidRPr="00A44165">
              <w:rPr>
                <w:rFonts w:ascii="Calibri" w:hAnsi="Calibri" w:cs="Calibri"/>
                <w:i/>
                <w:color w:val="FF0000"/>
                <w:sz w:val="22"/>
              </w:rPr>
              <w:t>It replaces “the resource pool from which the resources are to be reported”</w:t>
            </w:r>
          </w:p>
          <w:p w14:paraId="1038CD0B" w14:textId="77777777" w:rsidR="0046476F" w:rsidRDefault="0046476F" w:rsidP="00944C9A">
            <w:pPr>
              <w:snapToGrid w:val="0"/>
              <w:spacing w:after="0"/>
              <w:jc w:val="both"/>
            </w:pPr>
          </w:p>
        </w:tc>
      </w:tr>
      <w:tr w:rsidR="0046476F" w:rsidRPr="00092371" w14:paraId="2F3E2B50"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181FA0" w14:textId="77777777" w:rsidR="0046476F" w:rsidRDefault="0046476F" w:rsidP="00944C9A">
            <w:pPr>
              <w:spacing w:after="0"/>
              <w:jc w:val="both"/>
              <w:rPr>
                <w:lang w:eastAsia="zh-CN"/>
              </w:rPr>
            </w:pPr>
            <w:r>
              <w:rPr>
                <w:rFonts w:eastAsiaTheme="minorEastAsia" w:hint="eastAsia"/>
                <w:lang w:eastAsia="ko-KR"/>
              </w:rPr>
              <w:t>S</w:t>
            </w:r>
            <w:r>
              <w:rPr>
                <w:rFonts w:eastAsiaTheme="minorEastAsia"/>
                <w:lang w:eastAsia="ko-KR"/>
              </w:rPr>
              <w:t>amsung</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8219A9" w14:textId="77777777" w:rsidR="0046476F" w:rsidRDefault="0046476F" w:rsidP="00944C9A">
            <w:pPr>
              <w:spacing w:after="0"/>
              <w:jc w:val="both"/>
            </w:pPr>
            <w:r>
              <w:rPr>
                <w:rFonts w:eastAsiaTheme="minorEastAsia" w:hint="eastAsia"/>
                <w:lang w:eastAsia="ko-KR"/>
              </w:rPr>
              <w:t>See comment</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1F4EBF" w14:textId="77777777" w:rsidR="0046476F" w:rsidRDefault="0046476F" w:rsidP="00944C9A">
            <w:pPr>
              <w:snapToGrid w:val="0"/>
              <w:spacing w:after="0"/>
              <w:jc w:val="both"/>
              <w:rPr>
                <w:rFonts w:eastAsiaTheme="minorEastAsia"/>
                <w:lang w:eastAsia="ko-KR"/>
              </w:rPr>
            </w:pPr>
            <w:r>
              <w:rPr>
                <w:rFonts w:eastAsiaTheme="minorEastAsia" w:hint="eastAsia"/>
                <w:lang w:eastAsia="ko-KR"/>
              </w:rPr>
              <w:t xml:space="preserve">We think that the second </w:t>
            </w:r>
            <w:r>
              <w:rPr>
                <w:rFonts w:eastAsiaTheme="minorEastAsia"/>
                <w:lang w:eastAsia="ko-KR"/>
              </w:rPr>
              <w:t>bullet</w:t>
            </w:r>
            <w:r>
              <w:rPr>
                <w:rFonts w:eastAsiaTheme="minorEastAsia" w:hint="eastAsia"/>
                <w:lang w:eastAsia="ko-KR"/>
              </w:rPr>
              <w:t xml:space="preserve"> </w:t>
            </w:r>
            <w:r>
              <w:rPr>
                <w:rFonts w:eastAsiaTheme="minorEastAsia"/>
                <w:lang w:eastAsia="ko-KR"/>
              </w:rPr>
              <w:t>is redundant and remaining PDB can be signalled instead of time location of resource selection window.</w:t>
            </w:r>
          </w:p>
          <w:p w14:paraId="301CD3DF" w14:textId="77777777" w:rsidR="0046476F" w:rsidRPr="0004010B" w:rsidRDefault="0046476F" w:rsidP="00944C9A">
            <w:pPr>
              <w:snapToGrid w:val="0"/>
              <w:spacing w:after="0"/>
              <w:jc w:val="both"/>
              <w:rPr>
                <w:rFonts w:eastAsiaTheme="minorEastAsia"/>
                <w:lang w:eastAsia="ko-KR"/>
              </w:rPr>
            </w:pPr>
            <w:r>
              <w:rPr>
                <w:rFonts w:eastAsiaTheme="minorEastAsia" w:hint="eastAsia"/>
                <w:lang w:eastAsia="ko-KR"/>
              </w:rPr>
              <w:t>We suggest following modification as</w:t>
            </w:r>
          </w:p>
          <w:p w14:paraId="5CF8EDB9" w14:textId="77777777" w:rsidR="0046476F"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4C4B8A2"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sidRPr="0004010B">
              <w:rPr>
                <w:rFonts w:ascii="Calibri" w:eastAsiaTheme="minorEastAsia" w:hAnsi="Calibri" w:cs="Calibri"/>
                <w:i/>
                <w:strike/>
                <w:color w:val="FF0000"/>
                <w:sz w:val="22"/>
              </w:rPr>
              <w:t>When the inter-UE coordination information transmission is triggered by UE-B’s explicit request, the candidate single-slot resource(s) are determined in the same way according to Rel-16 TS 38.214 Section 8.1.4 with</w:t>
            </w:r>
            <w:r w:rsidRPr="0004010B">
              <w:rPr>
                <w:rFonts w:ascii="Calibri" w:eastAsiaTheme="minorEastAsia" w:hAnsi="Calibri" w:cs="Calibri"/>
                <w:i/>
                <w:color w:val="FF0000"/>
                <w:sz w:val="22"/>
              </w:rPr>
              <w:t xml:space="preserve"> </w:t>
            </w:r>
            <w:r>
              <w:rPr>
                <w:rFonts w:ascii="Calibri" w:eastAsiaTheme="minorEastAsia" w:hAnsi="Calibri" w:cs="Calibri"/>
                <w:i/>
                <w:sz w:val="22"/>
              </w:rPr>
              <w:t xml:space="preserve">at least following parameters provided by UE-B’s </w:t>
            </w:r>
            <w:r w:rsidRPr="0004010B">
              <w:rPr>
                <w:rFonts w:ascii="Calibri" w:eastAsiaTheme="minorEastAsia" w:hAnsi="Calibri" w:cs="Calibri"/>
                <w:i/>
                <w:strike/>
                <w:color w:val="FF0000"/>
                <w:sz w:val="22"/>
              </w:rPr>
              <w:t>explicit request</w:t>
            </w:r>
          </w:p>
          <w:p w14:paraId="19EC044F" w14:textId="77777777" w:rsidR="0046476F"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0E6DFBEE"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replaces prio_TX</w:t>
            </w:r>
          </w:p>
          <w:p w14:paraId="2C6699E7" w14:textId="77777777" w:rsidR="0046476F"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772AEE7C"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replaces L_subCH</w:t>
            </w:r>
          </w:p>
          <w:p w14:paraId="450BF465" w14:textId="77777777" w:rsidR="0046476F" w:rsidRDefault="0046476F" w:rsidP="00395DDE">
            <w:pPr>
              <w:pStyle w:val="af9"/>
              <w:numPr>
                <w:ilvl w:val="2"/>
                <w:numId w:val="11"/>
              </w:numPr>
              <w:spacing w:before="0" w:after="0" w:line="240" w:lineRule="auto"/>
              <w:rPr>
                <w:rFonts w:ascii="Calibri" w:hAnsi="Calibri" w:cs="Calibri"/>
                <w:i/>
                <w:sz w:val="22"/>
              </w:rPr>
            </w:pPr>
            <w:r w:rsidRPr="0004010B">
              <w:rPr>
                <w:rFonts w:ascii="Calibri" w:hAnsi="Calibri" w:cs="Calibri"/>
                <w:i/>
                <w:strike/>
                <w:color w:val="FF0000"/>
                <w:sz w:val="22"/>
              </w:rPr>
              <w:t>Starting/ending time location of resource selection window</w:t>
            </w:r>
            <w:r w:rsidRPr="0004010B">
              <w:rPr>
                <w:rFonts w:ascii="Calibri" w:hAnsi="Calibri" w:cs="Calibri"/>
                <w:i/>
                <w:color w:val="FF0000"/>
                <w:sz w:val="22"/>
              </w:rPr>
              <w:t xml:space="preserve"> </w:t>
            </w:r>
            <w:r>
              <w:rPr>
                <w:rFonts w:ascii="Calibri" w:hAnsi="Calibri" w:cs="Calibri"/>
                <w:i/>
                <w:sz w:val="22"/>
              </w:rPr>
              <w:t>Remaining PDB</w:t>
            </w:r>
          </w:p>
          <w:p w14:paraId="76ABAF83"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will decide</w:t>
            </w:r>
            <w:r w:rsidRPr="0004010B">
              <w:rPr>
                <w:rFonts w:ascii="Calibri" w:hAnsi="Calibri" w:cs="Calibri"/>
                <w:i/>
                <w:strike/>
                <w:color w:val="FF0000"/>
                <w:sz w:val="22"/>
              </w:rPr>
              <w:t>replaces n+T_1/n+</w:t>
            </w:r>
            <w:r>
              <w:rPr>
                <w:rFonts w:ascii="Calibri" w:hAnsi="Calibri" w:cs="Calibri"/>
                <w:i/>
                <w:sz w:val="22"/>
              </w:rPr>
              <w:t>T_2</w:t>
            </w:r>
          </w:p>
          <w:p w14:paraId="33793937" w14:textId="77777777" w:rsidR="0046476F"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 xml:space="preserve">Resource reservation interval </w:t>
            </w:r>
          </w:p>
          <w:p w14:paraId="4C94B9F0"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replaces P_rsvp_TX</w:t>
            </w:r>
          </w:p>
          <w:p w14:paraId="00AE068E" w14:textId="77777777" w:rsidR="0046476F" w:rsidRDefault="0046476F" w:rsidP="00944C9A">
            <w:pPr>
              <w:snapToGrid w:val="0"/>
              <w:spacing w:after="0"/>
              <w:jc w:val="both"/>
              <w:rPr>
                <w:lang w:eastAsia="zh-CN"/>
              </w:rPr>
            </w:pPr>
          </w:p>
        </w:tc>
      </w:tr>
      <w:tr w:rsidR="00E701A6" w14:paraId="26025E7D" w14:textId="77777777" w:rsidTr="00E701A6">
        <w:tblPrEx>
          <w:tblCellMar>
            <w:left w:w="88" w:type="dxa"/>
          </w:tblCellMar>
        </w:tblPrEx>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D083A5" w14:textId="77777777" w:rsidR="00E701A6" w:rsidRDefault="00E701A6" w:rsidP="00944C9A">
            <w:pPr>
              <w:spacing w:after="0"/>
              <w:jc w:val="both"/>
              <w:rPr>
                <w:rFonts w:eastAsiaTheme="minorEastAsia"/>
                <w:lang w:eastAsia="ko-KR"/>
              </w:rPr>
            </w:pPr>
            <w:r>
              <w:rPr>
                <w:lang w:eastAsia="zh-CN"/>
              </w:rPr>
              <w:t>Vivo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572709" w14:textId="77777777" w:rsidR="00E701A6" w:rsidRDefault="00E701A6" w:rsidP="00944C9A">
            <w:pPr>
              <w:spacing w:after="0"/>
              <w:jc w:val="both"/>
              <w:rPr>
                <w:lang w:eastAsia="zh-CN"/>
              </w:rPr>
            </w:pPr>
            <w:r>
              <w:rPr>
                <w:lang w:eastAsia="zh-CN"/>
              </w:rPr>
              <w:t xml:space="preserve">Comment </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8152CC" w14:textId="77777777" w:rsidR="00E701A6" w:rsidRDefault="00E701A6" w:rsidP="00395DDE">
            <w:pPr>
              <w:pStyle w:val="af9"/>
              <w:numPr>
                <w:ilvl w:val="0"/>
                <w:numId w:val="36"/>
              </w:numPr>
              <w:spacing w:before="0" w:after="0"/>
              <w:rPr>
                <w:rFonts w:ascii="Calibri" w:eastAsia="SimSun" w:hAnsi="Calibri" w:cs="Calibri"/>
                <w:i/>
                <w:sz w:val="22"/>
                <w:lang w:eastAsia="zh-CN"/>
              </w:rPr>
            </w:pPr>
            <w:r>
              <w:rPr>
                <w:rFonts w:ascii="Calibri" w:hAnsi="Calibri" w:cs="Calibri"/>
                <w:i/>
                <w:sz w:val="22"/>
                <w:lang w:eastAsia="zh-CN"/>
              </w:rPr>
              <w:t>Number of retransmission resource should be included</w:t>
            </w:r>
          </w:p>
          <w:p w14:paraId="35521D5F" w14:textId="77777777" w:rsidR="00E701A6" w:rsidRDefault="00E701A6" w:rsidP="00395DDE">
            <w:pPr>
              <w:pStyle w:val="af9"/>
              <w:numPr>
                <w:ilvl w:val="0"/>
                <w:numId w:val="36"/>
              </w:numPr>
              <w:spacing w:before="0" w:after="0"/>
              <w:rPr>
                <w:rFonts w:ascii="Calibri" w:eastAsia="SimSun" w:hAnsi="Calibri" w:cs="Calibri"/>
                <w:i/>
                <w:sz w:val="22"/>
                <w:lang w:eastAsia="zh-CN"/>
              </w:rPr>
            </w:pPr>
            <w:r>
              <w:rPr>
                <w:rFonts w:ascii="Calibri" w:eastAsia="SimSun" w:hAnsi="Calibri" w:cs="Calibri"/>
                <w:i/>
                <w:sz w:val="22"/>
                <w:lang w:eastAsia="zh-CN"/>
              </w:rPr>
              <w:t xml:space="preserve">The starting time of the selection window should be determined by UE-A, based on the timing when receiving the request signaling and UE-A’s processing time to decode the request signaling and processing time to prepare the resource selection. Since UE-B is not aware of UE-A’s exact processing time, it is for UE-A to decide the </w:t>
            </w:r>
            <w:r>
              <w:rPr>
                <w:rFonts w:ascii="Calibri" w:eastAsia="SimSun" w:hAnsi="Calibri" w:cs="Calibri"/>
                <w:i/>
                <w:sz w:val="22"/>
                <w:lang w:eastAsia="zh-CN"/>
              </w:rPr>
              <w:lastRenderedPageBreak/>
              <w:t>n+T1.</w:t>
            </w:r>
          </w:p>
          <w:p w14:paraId="2A3DA75F" w14:textId="77777777" w:rsidR="00E701A6" w:rsidRDefault="00E701A6" w:rsidP="00395DDE">
            <w:pPr>
              <w:pStyle w:val="af9"/>
              <w:numPr>
                <w:ilvl w:val="0"/>
                <w:numId w:val="36"/>
              </w:numPr>
              <w:spacing w:before="0" w:after="0"/>
              <w:rPr>
                <w:rFonts w:ascii="Calibri" w:eastAsia="SimSun" w:hAnsi="Calibri" w:cs="Calibri"/>
                <w:i/>
                <w:sz w:val="22"/>
                <w:lang w:eastAsia="zh-CN"/>
              </w:rPr>
            </w:pPr>
            <w:r>
              <w:rPr>
                <w:rFonts w:ascii="Calibri" w:eastAsiaTheme="minorEastAsia" w:hAnsi="Calibri" w:cs="Calibri"/>
                <w:i/>
                <w:sz w:val="22"/>
              </w:rPr>
              <w:t xml:space="preserve"> ‘</w:t>
            </w:r>
            <w:proofErr w:type="gramStart"/>
            <w:r>
              <w:rPr>
                <w:rFonts w:ascii="Calibri" w:eastAsiaTheme="minorEastAsia" w:hAnsi="Calibri" w:cs="Calibri"/>
                <w:i/>
                <w:sz w:val="22"/>
              </w:rPr>
              <w:t>the</w:t>
            </w:r>
            <w:proofErr w:type="gramEnd"/>
            <w:r>
              <w:rPr>
                <w:rFonts w:ascii="Calibri" w:eastAsiaTheme="minorEastAsia" w:hAnsi="Calibri" w:cs="Calibri"/>
                <w:i/>
                <w:sz w:val="22"/>
              </w:rPr>
              <w:t xml:space="preserve"> set of resources preferred for UE-B’s transmission’ should be selected from the candidate single-slot resources, those are not equal concept.</w:t>
            </w:r>
          </w:p>
          <w:p w14:paraId="1A4AA388" w14:textId="77777777" w:rsidR="00E701A6" w:rsidRDefault="00E701A6"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Condition 1-A-1 of Scheme 1, the set of resources preferred for UE-B’s transmission </w:t>
            </w:r>
            <w:r>
              <w:rPr>
                <w:rFonts w:ascii="Calibri" w:eastAsiaTheme="minorEastAsia" w:hAnsi="Calibri" w:cs="Calibri"/>
                <w:i/>
                <w:strike/>
                <w:sz w:val="22"/>
              </w:rPr>
              <w:t>is a form of</w:t>
            </w:r>
            <w:r>
              <w:rPr>
                <w:rFonts w:ascii="Calibri" w:eastAsiaTheme="minorEastAsia" w:hAnsi="Calibri" w:cs="Calibri"/>
                <w:i/>
                <w:sz w:val="22"/>
              </w:rPr>
              <w:t xml:space="preserve"> </w:t>
            </w:r>
            <w:r>
              <w:rPr>
                <w:rFonts w:ascii="Calibri" w:eastAsiaTheme="minorEastAsia" w:hAnsi="Calibri" w:cs="Calibri"/>
                <w:i/>
                <w:color w:val="FF0000"/>
                <w:sz w:val="22"/>
              </w:rPr>
              <w:t>belongs to</w:t>
            </w:r>
            <w:r>
              <w:rPr>
                <w:rFonts w:ascii="Calibri" w:eastAsiaTheme="minorEastAsia" w:hAnsi="Calibri" w:cs="Calibri"/>
                <w:i/>
                <w:sz w:val="22"/>
              </w:rPr>
              <w:t xml:space="preserve"> candidate single-slot resource as specified in Rel-16 TS 38.214 Section 8.1.4</w:t>
            </w:r>
          </w:p>
          <w:p w14:paraId="3C705ED7"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When the inter-UE coordination information transmission is triggered by UE-B’s explicit request, the candidate single-slot resource(s) are determined in the same way according to Rel-16 TS 38.214 Section 8.1.4 with at least following parameters provided by UE-B’s explicit request</w:t>
            </w:r>
          </w:p>
          <w:p w14:paraId="3DF32E0E"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353AA1A8" w14:textId="77777777" w:rsidR="00E701A6" w:rsidRDefault="00E701A6"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5588A51"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50BF0890" w14:textId="77777777" w:rsidR="00E701A6" w:rsidRDefault="00E701A6"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4BB84C8F"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trike/>
                <w:color w:val="FF0000"/>
                <w:sz w:val="22"/>
              </w:rPr>
              <w:t>Starting/</w:t>
            </w:r>
            <w:r>
              <w:rPr>
                <w:rFonts w:ascii="Calibri" w:hAnsi="Calibri" w:cs="Calibri"/>
                <w:i/>
                <w:sz w:val="22"/>
              </w:rPr>
              <w:t>ending time location of resource selection window</w:t>
            </w:r>
          </w:p>
          <w:p w14:paraId="785DF864" w14:textId="77777777" w:rsidR="00E701A6" w:rsidRDefault="00E701A6"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 xml:space="preserve">It replaces </w:t>
            </w:r>
            <w:r>
              <w:rPr>
                <w:rFonts w:ascii="Calibri" w:hAnsi="Calibri" w:cs="Calibri"/>
                <w:i/>
                <w:strike/>
                <w:color w:val="FF0000"/>
                <w:sz w:val="22"/>
                <w:lang w:val="fr-FR"/>
              </w:rPr>
              <w:t>n+T_1/</w:t>
            </w:r>
            <w:r>
              <w:rPr>
                <w:rFonts w:ascii="Calibri" w:hAnsi="Calibri" w:cs="Calibri"/>
                <w:i/>
                <w:sz w:val="22"/>
                <w:lang w:val="fr-FR"/>
              </w:rPr>
              <w:t>n+T_2</w:t>
            </w:r>
          </w:p>
          <w:p w14:paraId="480F0A7D"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0412487D" w14:textId="77777777" w:rsidR="00E701A6" w:rsidRDefault="00E701A6"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C73862D" w14:textId="77777777" w:rsidR="00E701A6" w:rsidRDefault="00E701A6"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 xml:space="preserve">Number of retransmission resources </w:t>
            </w:r>
          </w:p>
          <w:p w14:paraId="06EF50FB" w14:textId="77777777" w:rsidR="00E701A6" w:rsidRDefault="00E701A6" w:rsidP="00944C9A">
            <w:pPr>
              <w:snapToGrid w:val="0"/>
              <w:spacing w:after="0"/>
              <w:jc w:val="both"/>
              <w:rPr>
                <w:rFonts w:eastAsiaTheme="minorEastAsia"/>
                <w:lang w:eastAsia="ko-KR"/>
              </w:rPr>
            </w:pPr>
          </w:p>
        </w:tc>
      </w:tr>
    </w:tbl>
    <w:p w14:paraId="7F10589A"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31240EA9"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4F532B42" w14:textId="77777777" w:rsidR="0046476F" w:rsidRDefault="0046476F" w:rsidP="0046476F">
      <w:pPr>
        <w:spacing w:after="0"/>
        <w:jc w:val="both"/>
        <w:rPr>
          <w:rFonts w:ascii="Calibri" w:eastAsiaTheme="minorEastAsia" w:hAnsi="Calibri" w:cs="Calibri"/>
          <w:b/>
          <w:sz w:val="22"/>
          <w:szCs w:val="22"/>
          <w:u w:val="single"/>
          <w:lang w:eastAsia="ko-KR"/>
        </w:rPr>
      </w:pPr>
      <w:r>
        <w:rPr>
          <w:rFonts w:ascii="Calibri" w:eastAsiaTheme="minorEastAsia" w:hAnsi="Calibri" w:cs="Calibri"/>
          <w:sz w:val="22"/>
          <w:szCs w:val="22"/>
          <w:lang w:val="en-US" w:eastAsia="ko-KR"/>
        </w:rPr>
        <w:t xml:space="preserve">When UE-B receives the preferred resource set from UE-A, the following draft proposal is made on how to consider it in </w:t>
      </w:r>
      <w:r w:rsidRPr="006E5522">
        <w:rPr>
          <w:rFonts w:ascii="Calibri" w:eastAsiaTheme="minorEastAsia" w:hAnsi="Calibri" w:cs="Calibri"/>
          <w:sz w:val="22"/>
          <w:szCs w:val="22"/>
          <w:lang w:val="en-US" w:eastAsia="ko-KR"/>
        </w:rPr>
        <w:t>its resource (re-)selection</w:t>
      </w:r>
      <w:r>
        <w:rPr>
          <w:rFonts w:ascii="Calibri" w:eastAsiaTheme="minorEastAsia" w:hAnsi="Calibri" w:cs="Calibri"/>
          <w:sz w:val="22"/>
          <w:szCs w:val="22"/>
          <w:lang w:val="en-US" w:eastAsia="ko-KR"/>
        </w:rPr>
        <w:t>.</w:t>
      </w:r>
    </w:p>
    <w:p w14:paraId="44AF4FDA" w14:textId="77777777" w:rsidR="0046476F" w:rsidRPr="006E5522" w:rsidRDefault="0046476F" w:rsidP="0046476F">
      <w:pPr>
        <w:spacing w:after="0"/>
        <w:jc w:val="both"/>
        <w:rPr>
          <w:rFonts w:ascii="Calibri" w:eastAsiaTheme="minorEastAsia" w:hAnsi="Calibri" w:cs="Calibri"/>
          <w:b/>
          <w:sz w:val="22"/>
          <w:szCs w:val="22"/>
          <w:u w:val="single"/>
          <w:lang w:eastAsia="ko-KR"/>
        </w:rPr>
      </w:pPr>
    </w:p>
    <w:p w14:paraId="149745F9"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2</w:t>
      </w:r>
      <w:r w:rsidRPr="00B130B7">
        <w:rPr>
          <w:rFonts w:ascii="Calibri" w:eastAsiaTheme="minorEastAsia" w:hAnsi="Calibri" w:cs="Calibri"/>
          <w:sz w:val="22"/>
          <w:szCs w:val="22"/>
          <w:lang w:val="en-US" w:eastAsia="ko-KR"/>
        </w:rPr>
        <w:t>:</w:t>
      </w:r>
    </w:p>
    <w:p w14:paraId="0A642AE4"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3FCE209B"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61C5A17D"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Otherwise, UE-B uses S_A obtained after Step 7) of Rel-16 TS 38.214 Section 8.1.4 in </w:t>
      </w:r>
      <w:r w:rsidRPr="0013343B">
        <w:rPr>
          <w:rFonts w:ascii="Calibri" w:eastAsiaTheme="minorEastAsia" w:hAnsi="Calibri" w:cs="Calibri" w:hint="eastAsia"/>
          <w:i/>
          <w:sz w:val="22"/>
        </w:rPr>
        <w:t>its resource (re-)selection</w:t>
      </w:r>
    </w:p>
    <w:p w14:paraId="75D127AD"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73EC0DEF" w14:textId="77777777" w:rsidR="0046476F" w:rsidRDefault="0046476F" w:rsidP="0046476F">
      <w:pPr>
        <w:spacing w:after="0"/>
        <w:jc w:val="both"/>
        <w:rPr>
          <w:rFonts w:ascii="Calibri" w:eastAsiaTheme="minorEastAsia" w:hAnsi="Calibri" w:cs="Calibri"/>
          <w:b/>
          <w:sz w:val="22"/>
          <w:szCs w:val="22"/>
          <w:u w:val="single"/>
          <w:lang w:eastAsia="ko-KR"/>
        </w:rPr>
      </w:pPr>
    </w:p>
    <w:p w14:paraId="41DF6DDB"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1-2</w:t>
      </w:r>
      <w:r>
        <w:rPr>
          <w:rFonts w:ascii="Calibri" w:eastAsiaTheme="minorEastAsia" w:hAnsi="Calibri" w:cs="Calibri"/>
          <w:sz w:val="22"/>
          <w:szCs w:val="22"/>
          <w:lang w:val="en-US" w:eastAsia="ko-KR"/>
        </w:rPr>
        <w:t>: Do you agree Draft Proposal 2?</w:t>
      </w:r>
    </w:p>
    <w:p w14:paraId="338630EB"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45"/>
        <w:gridCol w:w="1023"/>
        <w:gridCol w:w="45"/>
        <w:gridCol w:w="6475"/>
      </w:tblGrid>
      <w:tr w:rsidR="0046476F" w14:paraId="4ADC740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0F705A" w14:textId="77777777" w:rsidR="0046476F" w:rsidRDefault="0046476F" w:rsidP="00944C9A">
            <w:pPr>
              <w:spacing w:after="0"/>
              <w:jc w:val="both"/>
            </w:pPr>
            <w:r>
              <w:rPr>
                <w:rFonts w:ascii="Calibri" w:hAnsi="Calibri" w:cs="Calibri"/>
                <w:b/>
                <w:sz w:val="22"/>
                <w:szCs w:val="22"/>
              </w:rPr>
              <w:t>Company</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560362"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CCCCE0"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024E752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5C3BC3" w14:textId="77777777" w:rsidR="0046476F" w:rsidRDefault="0046476F" w:rsidP="00944C9A">
            <w:pPr>
              <w:spacing w:after="0"/>
              <w:jc w:val="both"/>
            </w:pPr>
            <w:r>
              <w:t>Ericsson</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6D6E0D" w14:textId="77777777" w:rsidR="0046476F" w:rsidRDefault="0046476F" w:rsidP="00944C9A">
            <w:pPr>
              <w:spacing w:after="0"/>
              <w:jc w:val="both"/>
            </w:pPr>
            <w:r>
              <w:t>Yes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23A3C4" w14:textId="77777777" w:rsidR="0046476F" w:rsidRDefault="0046476F" w:rsidP="00944C9A">
            <w:pPr>
              <w:snapToGrid w:val="0"/>
              <w:spacing w:after="0"/>
              <w:jc w:val="both"/>
            </w:pPr>
            <w:r>
              <w:t>We are supportive of this proposal.</w:t>
            </w:r>
          </w:p>
        </w:tc>
      </w:tr>
      <w:tr w:rsidR="0046476F" w14:paraId="06568543"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F09EE0" w14:textId="77777777" w:rsidR="0046476F" w:rsidRDefault="0046476F" w:rsidP="00944C9A">
            <w:pPr>
              <w:spacing w:after="0"/>
              <w:jc w:val="both"/>
            </w:pPr>
            <w:r>
              <w:t>Fraunhofer</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0BC514" w14:textId="77777777" w:rsidR="0046476F" w:rsidRDefault="0046476F" w:rsidP="00944C9A">
            <w:pPr>
              <w:spacing w:after="0"/>
              <w:jc w:val="both"/>
            </w:pPr>
            <w:r>
              <w:t>Yes, with comment</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94689B" w14:textId="77777777" w:rsidR="0046476F" w:rsidRDefault="0046476F" w:rsidP="00944C9A">
            <w:pPr>
              <w:snapToGrid w:val="0"/>
              <w:spacing w:after="0"/>
              <w:jc w:val="both"/>
            </w:pPr>
            <w:r>
              <w:t xml:space="preserve">We are supportive of the first sub-bullet, but do not agree with the second one. </w:t>
            </w:r>
          </w:p>
          <w:p w14:paraId="667DE211" w14:textId="77777777" w:rsidR="0046476F" w:rsidRDefault="0046476F" w:rsidP="00944C9A">
            <w:pPr>
              <w:spacing w:after="0"/>
              <w:jc w:val="both"/>
              <w:rPr>
                <w:rFonts w:ascii="Calibri" w:eastAsia="MS Mincho" w:hAnsi="Calibri" w:cs="Calibri"/>
                <w:sz w:val="22"/>
                <w:szCs w:val="22"/>
                <w:lang w:eastAsia="ja-JP"/>
              </w:rPr>
            </w:pPr>
            <w:r>
              <w:t xml:space="preserve">If we understand the second bullet correctly, and please correct us if wrong, the UE will discard the preferred resource set entirely and use only the S_A. We think that discarding a set of resources that have been corroborated to be collision free by UE-A is wasteful, and would rather work towards a solution that could use the intersection set and the remaining resources from S_A. </w:t>
            </w:r>
          </w:p>
        </w:tc>
      </w:tr>
      <w:tr w:rsidR="0046476F" w14:paraId="6D5AFBD5"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432213" w14:textId="77777777" w:rsidR="0046476F" w:rsidRDefault="0046476F" w:rsidP="00944C9A">
            <w:pPr>
              <w:spacing w:after="0"/>
              <w:jc w:val="both"/>
            </w:pPr>
            <w:r>
              <w:t>Intel</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7EF85C" w14:textId="77777777" w:rsidR="0046476F" w:rsidRDefault="0046476F" w:rsidP="00944C9A">
            <w:pPr>
              <w:spacing w:after="0"/>
              <w:jc w:val="both"/>
            </w:pPr>
            <w:r>
              <w:t>Yes, with 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0AC9E0" w14:textId="77777777" w:rsidR="0046476F" w:rsidRDefault="0046476F" w:rsidP="00944C9A">
            <w:pPr>
              <w:snapToGrid w:val="0"/>
              <w:spacing w:after="0"/>
              <w:jc w:val="both"/>
              <w:rPr>
                <w:lang w:val="en-US"/>
              </w:rPr>
            </w:pPr>
            <w:r>
              <w:t xml:space="preserve">We are fine with principle for the case when only preferred resource set is available but suggest some modifications. We assume the following 1) preferred resource set is aggregated based on feedback from multiple UEs, 2) preferred resource set is ordered according to priority of resource selection, 3) </w:t>
            </w:r>
            <w:r>
              <w:lastRenderedPageBreak/>
              <w:t xml:space="preserve">if size of intersection does not meet pre-configured threshold then intersection set is </w:t>
            </w:r>
            <w:r>
              <w:rPr>
                <w:lang w:val="en-US"/>
              </w:rPr>
              <w:t>replenished by resources from S_A until its size is equal to or exceeds threshold</w:t>
            </w:r>
          </w:p>
          <w:p w14:paraId="4CEF51CB" w14:textId="77777777" w:rsidR="0046476F" w:rsidRDefault="0046476F" w:rsidP="00944C9A">
            <w:pPr>
              <w:snapToGrid w:val="0"/>
              <w:spacing w:after="0"/>
              <w:jc w:val="both"/>
              <w:rPr>
                <w:lang w:val="en-US"/>
              </w:rPr>
            </w:pPr>
          </w:p>
          <w:p w14:paraId="1421B429"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6C095372"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3CD3325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Otherwise, UE-B </w:t>
            </w:r>
            <w:r w:rsidRPr="00781390">
              <w:rPr>
                <w:rFonts w:ascii="Calibri" w:eastAsiaTheme="minorEastAsia" w:hAnsi="Calibri" w:cs="Calibri"/>
                <w:i/>
                <w:color w:val="C00000"/>
                <w:sz w:val="22"/>
              </w:rPr>
              <w:t xml:space="preserve">replenishes the intersection set </w:t>
            </w:r>
            <w:r>
              <w:rPr>
                <w:rFonts w:ascii="Calibri" w:eastAsiaTheme="minorEastAsia" w:hAnsi="Calibri" w:cs="Calibri"/>
                <w:i/>
                <w:color w:val="C00000"/>
                <w:sz w:val="22"/>
              </w:rPr>
              <w:t xml:space="preserve">S_AF till its size meets threshold </w:t>
            </w:r>
            <w:r w:rsidRPr="00781390">
              <w:rPr>
                <w:rFonts w:ascii="Calibri" w:eastAsiaTheme="minorEastAsia" w:hAnsi="Calibri" w:cs="Calibri"/>
                <w:i/>
                <w:color w:val="C00000"/>
                <w:sz w:val="22"/>
              </w:rPr>
              <w:t xml:space="preserve">by randomly </w:t>
            </w:r>
            <w:r>
              <w:rPr>
                <w:rFonts w:ascii="Calibri" w:eastAsiaTheme="minorEastAsia" w:hAnsi="Calibri" w:cs="Calibri"/>
                <w:i/>
                <w:color w:val="C00000"/>
                <w:sz w:val="22"/>
              </w:rPr>
              <w:t>adding</w:t>
            </w:r>
            <w:r w:rsidRPr="00781390">
              <w:rPr>
                <w:rFonts w:ascii="Calibri" w:eastAsiaTheme="minorEastAsia" w:hAnsi="Calibri" w:cs="Calibri"/>
                <w:i/>
                <w:color w:val="C00000"/>
                <w:sz w:val="22"/>
              </w:rPr>
              <w:t xml:space="preserve"> remaining resources from </w:t>
            </w:r>
            <w:r>
              <w:rPr>
                <w:rFonts w:ascii="Calibri" w:eastAsiaTheme="minorEastAsia" w:hAnsi="Calibri" w:cs="Calibri"/>
                <w:i/>
                <w:sz w:val="22"/>
              </w:rPr>
              <w:t>set</w:t>
            </w:r>
            <w:r w:rsidRPr="0013343B">
              <w:rPr>
                <w:rFonts w:ascii="Calibri" w:eastAsiaTheme="minorEastAsia" w:hAnsi="Calibri" w:cs="Calibri"/>
                <w:i/>
                <w:sz w:val="22"/>
              </w:rPr>
              <w:t xml:space="preserve"> S_A obtained after Step 7) of Rel-16 TS 38.214 Section 8.1.4 in </w:t>
            </w:r>
            <w:r w:rsidRPr="0013343B">
              <w:rPr>
                <w:rFonts w:ascii="Calibri" w:eastAsiaTheme="minorEastAsia" w:hAnsi="Calibri" w:cs="Calibri" w:hint="eastAsia"/>
                <w:i/>
                <w:sz w:val="22"/>
              </w:rPr>
              <w:t>its resource (re-)selection</w:t>
            </w:r>
          </w:p>
          <w:p w14:paraId="0D3F7CF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57A8DFA6" w14:textId="77777777" w:rsidR="0046476F" w:rsidRDefault="0046476F" w:rsidP="00944C9A">
            <w:pPr>
              <w:snapToGrid w:val="0"/>
              <w:spacing w:after="0"/>
              <w:jc w:val="both"/>
              <w:rPr>
                <w:lang w:val="en-US"/>
              </w:rPr>
            </w:pPr>
          </w:p>
          <w:p w14:paraId="0498C2B1" w14:textId="77777777" w:rsidR="0046476F" w:rsidRDefault="0046476F" w:rsidP="00944C9A">
            <w:pPr>
              <w:snapToGrid w:val="0"/>
              <w:spacing w:after="0"/>
              <w:jc w:val="both"/>
              <w:rPr>
                <w:lang w:val="en-US"/>
              </w:rPr>
            </w:pPr>
            <w:r>
              <w:rPr>
                <w:lang w:val="en-US"/>
              </w:rPr>
              <w:t>We prefer to define unified procedure that can handle both preferred and non-preferred resource sets from feedback as well as TX candidate resource set.</w:t>
            </w:r>
          </w:p>
          <w:p w14:paraId="7371BC8A" w14:textId="77777777" w:rsidR="0046476F" w:rsidRDefault="0046476F" w:rsidP="00395DDE">
            <w:pPr>
              <w:pStyle w:val="af9"/>
              <w:numPr>
                <w:ilvl w:val="1"/>
                <w:numId w:val="11"/>
              </w:numPr>
              <w:spacing w:before="0" w:after="0" w:line="240" w:lineRule="auto"/>
            </w:pPr>
          </w:p>
        </w:tc>
      </w:tr>
      <w:tr w:rsidR="0046476F" w14:paraId="18D10011"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C0467" w14:textId="77777777" w:rsidR="0046476F" w:rsidRDefault="0046476F" w:rsidP="00944C9A">
            <w:pPr>
              <w:spacing w:after="0"/>
              <w:jc w:val="both"/>
            </w:pPr>
            <w:r>
              <w:lastRenderedPageBreak/>
              <w:t>Qualcomm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C1BE27" w14:textId="77777777" w:rsidR="0046476F" w:rsidRDefault="0046476F" w:rsidP="00944C9A">
            <w:pPr>
              <w:spacing w:after="0"/>
              <w:jc w:val="both"/>
            </w:pPr>
            <w:r>
              <w:t>Please see 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A8DD19" w14:textId="77777777" w:rsidR="0046476F" w:rsidRDefault="0046476F" w:rsidP="00944C9A">
            <w:pPr>
              <w:snapToGrid w:val="0"/>
              <w:spacing w:after="0"/>
              <w:jc w:val="both"/>
            </w:pPr>
            <w:r>
              <w:t>Before concluding on the proposal, some clarification is needed about the threshold value and whether it is an absolute value (e.g. number of resources in a set) or a ratio. Furthermore, it would be good to check the performance of such a scheme. Please note that our contribution provides results showing that the performance is worse than Option B and could even be worse than Rel-16 baseline.</w:t>
            </w:r>
          </w:p>
          <w:p w14:paraId="7E36D687" w14:textId="77777777" w:rsidR="0046476F" w:rsidRDefault="0046476F" w:rsidP="00944C9A">
            <w:pPr>
              <w:snapToGrid w:val="0"/>
              <w:spacing w:after="0"/>
              <w:jc w:val="both"/>
            </w:pPr>
            <w:r>
              <w:t>Finally, it should be clarified that this proposal is independent from how to utilize the non-preferred resource set.</w:t>
            </w:r>
          </w:p>
        </w:tc>
      </w:tr>
      <w:tr w:rsidR="0046476F" w14:paraId="53ECD8A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FC4BF1" w14:textId="77777777" w:rsidR="0046476F" w:rsidRDefault="0046476F" w:rsidP="00944C9A">
            <w:pPr>
              <w:spacing w:after="0"/>
              <w:jc w:val="both"/>
            </w:pPr>
            <w:r>
              <w:t>Nokia, NSB</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FA2620" w14:textId="77777777" w:rsidR="0046476F" w:rsidRDefault="0046476F" w:rsidP="00944C9A">
            <w:pPr>
              <w:spacing w:after="0"/>
              <w:jc w:val="both"/>
            </w:pPr>
            <w:r>
              <w:t>No</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95A811" w14:textId="77777777" w:rsidR="0046476F" w:rsidRDefault="0046476F" w:rsidP="00944C9A">
            <w:pPr>
              <w:snapToGrid w:val="0"/>
              <w:spacing w:after="0"/>
              <w:jc w:val="both"/>
            </w:pPr>
            <w:r>
              <w:t>UE-B performing Step 7 (i.e., increasing the RSRP threshold by 3dB to keep at least X% of candidates) makes no sense (and will unnecessarily harm UEs around UE-B).</w:t>
            </w:r>
          </w:p>
          <w:p w14:paraId="085D5332" w14:textId="77777777" w:rsidR="0046476F" w:rsidRDefault="0046476F" w:rsidP="00944C9A">
            <w:pPr>
              <w:snapToGrid w:val="0"/>
              <w:spacing w:after="0"/>
              <w:jc w:val="both"/>
            </w:pPr>
          </w:p>
          <w:p w14:paraId="7F4D4F6C" w14:textId="77777777" w:rsidR="0046476F" w:rsidRDefault="0046476F" w:rsidP="00944C9A">
            <w:pPr>
              <w:snapToGrid w:val="0"/>
              <w:spacing w:after="0"/>
              <w:jc w:val="both"/>
            </w:pPr>
            <w:r>
              <w:t>For example, if M_total=1000 and X=10%, UE-B would keep increasing its RSRP threshold until set S_A has at least 100 resources, even though the intersection with UE-A’s preferred resource set may have been sufficiently large without increasing UE-B’s RSRP threshold even once. As a result, the degree of protection afforded to UEs around UE-B may decrease unnecessarily.</w:t>
            </w:r>
          </w:p>
        </w:tc>
      </w:tr>
      <w:tr w:rsidR="0046476F" w14:paraId="1A25BF6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409559" w14:textId="77777777" w:rsidR="0046476F" w:rsidRDefault="0046476F" w:rsidP="00944C9A">
            <w:pPr>
              <w:spacing w:after="0"/>
              <w:jc w:val="both"/>
            </w:pPr>
            <w:r>
              <w:t>Futurewei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AE5BE4" w14:textId="77777777" w:rsidR="0046476F" w:rsidRDefault="0046476F" w:rsidP="00944C9A">
            <w:pPr>
              <w:spacing w:after="0"/>
              <w:jc w:val="both"/>
            </w:pPr>
            <w:r>
              <w:t>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07E42A" w14:textId="77777777" w:rsidR="0046476F" w:rsidRDefault="0046476F" w:rsidP="00944C9A">
            <w:pPr>
              <w:snapToGrid w:val="0"/>
              <w:spacing w:after="0"/>
              <w:jc w:val="both"/>
            </w:pPr>
            <w:r>
              <w:t>For option A, if the resources in the intersection set are less than required, then depending on attributes of UE-B and UE-A (if UE-A is leading truck or commander chief in a public safety fire scene) or configured UE-B behaviour, UE-B uses S_A from its own sensing results or prioritize the resources in the preferred resource set. The proposed updates are</w:t>
            </w:r>
          </w:p>
          <w:p w14:paraId="5DC8EAC9"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7FE3FE7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68A59562"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Otherwise, UE-B uses </w:t>
            </w:r>
            <w:r w:rsidRPr="008B073F">
              <w:rPr>
                <w:rFonts w:ascii="Calibri" w:eastAsiaTheme="minorEastAsia" w:hAnsi="Calibri" w:cs="Calibri"/>
                <w:i/>
                <w:color w:val="FF0000"/>
                <w:sz w:val="22"/>
              </w:rPr>
              <w:t xml:space="preserve">either </w:t>
            </w:r>
            <w:r w:rsidRPr="0013343B">
              <w:rPr>
                <w:rFonts w:ascii="Calibri" w:eastAsiaTheme="minorEastAsia" w:hAnsi="Calibri" w:cs="Calibri"/>
                <w:i/>
                <w:sz w:val="22"/>
              </w:rPr>
              <w:t xml:space="preserve">S_A obtained after Step 7) of Rel-16 TS 38.214 Section 8.1.4 in </w:t>
            </w:r>
            <w:r w:rsidRPr="0013343B">
              <w:rPr>
                <w:rFonts w:ascii="Calibri" w:eastAsiaTheme="minorEastAsia" w:hAnsi="Calibri" w:cs="Calibri" w:hint="eastAsia"/>
                <w:i/>
                <w:sz w:val="22"/>
              </w:rPr>
              <w:t>its resource (re-)selection</w:t>
            </w:r>
            <w:r>
              <w:rPr>
                <w:rFonts w:ascii="Calibri" w:eastAsiaTheme="minorEastAsia" w:hAnsi="Calibri" w:cs="Calibri"/>
                <w:i/>
                <w:sz w:val="22"/>
              </w:rPr>
              <w:t xml:space="preserve"> </w:t>
            </w:r>
            <w:r w:rsidRPr="00EB0EEF">
              <w:rPr>
                <w:rFonts w:ascii="Calibri" w:eastAsiaTheme="minorEastAsia" w:hAnsi="Calibri" w:cs="Calibri"/>
                <w:i/>
                <w:color w:val="FF0000"/>
                <w:sz w:val="22"/>
              </w:rPr>
              <w:t>or</w:t>
            </w:r>
            <w:r>
              <w:rPr>
                <w:rFonts w:ascii="Calibri" w:eastAsiaTheme="minorEastAsia" w:hAnsi="Calibri" w:cs="Calibri"/>
                <w:i/>
                <w:sz w:val="22"/>
              </w:rPr>
              <w:t xml:space="preserve"> </w:t>
            </w:r>
            <w:r w:rsidRPr="00EB0EEF">
              <w:rPr>
                <w:rFonts w:ascii="Calibri" w:eastAsiaTheme="minorEastAsia" w:hAnsi="Calibri" w:cs="Calibri"/>
                <w:i/>
                <w:color w:val="FF0000"/>
                <w:sz w:val="22"/>
              </w:rPr>
              <w:t xml:space="preserve"> the preferred resource set based on configured UE-B’s behavior or attributes of UE-A and UE-B</w:t>
            </w:r>
          </w:p>
          <w:p w14:paraId="3360CA8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2345CB60" w14:textId="77777777" w:rsidR="0046476F" w:rsidRDefault="0046476F" w:rsidP="00944C9A">
            <w:pPr>
              <w:snapToGrid w:val="0"/>
              <w:spacing w:after="0"/>
              <w:jc w:val="both"/>
            </w:pPr>
          </w:p>
          <w:p w14:paraId="4797D5CD" w14:textId="77777777" w:rsidR="0046476F" w:rsidRDefault="0046476F" w:rsidP="00944C9A">
            <w:pPr>
              <w:snapToGrid w:val="0"/>
              <w:spacing w:after="0"/>
              <w:jc w:val="both"/>
            </w:pPr>
          </w:p>
          <w:p w14:paraId="26F1EE98" w14:textId="77777777" w:rsidR="0046476F" w:rsidRDefault="0046476F" w:rsidP="00944C9A">
            <w:pPr>
              <w:snapToGrid w:val="0"/>
              <w:spacing w:after="0"/>
              <w:jc w:val="both"/>
            </w:pPr>
          </w:p>
          <w:p w14:paraId="2A5AFDE2" w14:textId="77777777" w:rsidR="0046476F" w:rsidRDefault="0046476F" w:rsidP="00944C9A">
            <w:pPr>
              <w:snapToGrid w:val="0"/>
              <w:spacing w:after="0"/>
              <w:jc w:val="both"/>
            </w:pPr>
          </w:p>
          <w:p w14:paraId="7FCA9792" w14:textId="77777777" w:rsidR="0046476F" w:rsidRDefault="0046476F" w:rsidP="00944C9A">
            <w:pPr>
              <w:snapToGrid w:val="0"/>
              <w:spacing w:after="0"/>
              <w:jc w:val="both"/>
            </w:pPr>
          </w:p>
        </w:tc>
      </w:tr>
      <w:tr w:rsidR="0046476F" w14:paraId="7FED87C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2C22D7" w14:textId="77777777" w:rsidR="0046476F" w:rsidRDefault="0046476F" w:rsidP="00944C9A">
            <w:pPr>
              <w:spacing w:after="0"/>
              <w:jc w:val="both"/>
            </w:pPr>
            <w:r>
              <w:lastRenderedPageBreak/>
              <w:t>Apple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415ED4" w14:textId="77777777" w:rsidR="0046476F" w:rsidRDefault="0046476F" w:rsidP="00944C9A">
            <w:pPr>
              <w:spacing w:after="0"/>
              <w:jc w:val="both"/>
            </w:pPr>
            <w:r>
              <w:t>Yes with 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DFEB37" w14:textId="77777777" w:rsidR="0046476F" w:rsidRDefault="0046476F" w:rsidP="00944C9A">
            <w:pPr>
              <w:spacing w:after="0"/>
              <w:jc w:val="both"/>
            </w:pPr>
            <w:r>
              <w:t xml:space="preserve">1. We think it should be mentioned in the proposal that it is for </w:t>
            </w:r>
            <w:r w:rsidRPr="004543DF">
              <w:t>a set of preferred resources</w:t>
            </w:r>
            <w:r>
              <w:t xml:space="preserve">. </w:t>
            </w:r>
          </w:p>
          <w:p w14:paraId="384F9517" w14:textId="77777777" w:rsidR="0046476F" w:rsidRDefault="0046476F" w:rsidP="00944C9A">
            <w:pPr>
              <w:spacing w:after="0"/>
              <w:jc w:val="both"/>
            </w:pPr>
            <w:r>
              <w:t xml:space="preserve">2. If the number of intersection set is smaller than a threshold, then UE-B should prioritize the intersection set, and then select the remaining resources from S_A. </w:t>
            </w:r>
          </w:p>
          <w:p w14:paraId="601773B6" w14:textId="77777777" w:rsidR="0046476F" w:rsidRDefault="0046476F" w:rsidP="00944C9A">
            <w:pPr>
              <w:spacing w:after="0"/>
              <w:jc w:val="both"/>
            </w:pPr>
            <w:r>
              <w:t>3. We are not sure if the “threshold” is equal to the desired number of resources. If so, we could directly replace “threshold” by “desired number of resources”. If not, we could list the candidate of “threshold”.</w:t>
            </w:r>
          </w:p>
          <w:p w14:paraId="7EBEFD95" w14:textId="77777777" w:rsidR="0046476F" w:rsidRDefault="0046476F" w:rsidP="00944C9A">
            <w:pPr>
              <w:snapToGrid w:val="0"/>
              <w:spacing w:after="0"/>
              <w:jc w:val="both"/>
            </w:pPr>
          </w:p>
          <w:p w14:paraId="00132FA0"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4543DF">
              <w:rPr>
                <w:rFonts w:ascii="Calibri" w:eastAsiaTheme="minorEastAsia" w:hAnsi="Calibri" w:cs="Calibri"/>
                <w:i/>
                <w:color w:val="FF0000"/>
                <w:sz w:val="22"/>
              </w:rPr>
              <w:t xml:space="preserve">When UE-B receives a set of preferred resources, </w:t>
            </w:r>
            <w:r>
              <w:rPr>
                <w:rFonts w:ascii="Calibri" w:eastAsiaTheme="minorEastAsia" w:hAnsi="Calibri" w:cs="Calibri"/>
                <w:i/>
                <w:sz w:val="22"/>
              </w:rPr>
              <w:t>f</w:t>
            </w:r>
            <w:r w:rsidRPr="0013343B">
              <w:rPr>
                <w:rFonts w:ascii="Calibri" w:eastAsiaTheme="minorEastAsia" w:hAnsi="Calibri" w:cs="Calibri"/>
                <w:i/>
                <w:sz w:val="22"/>
              </w:rPr>
              <w:t xml:space="preserve">or Option A of Scheme </w:t>
            </w:r>
            <w:r>
              <w:rPr>
                <w:rFonts w:ascii="Calibri" w:eastAsiaTheme="minorEastAsia" w:hAnsi="Calibri" w:cs="Calibri"/>
                <w:i/>
                <w:sz w:val="22"/>
              </w:rPr>
              <w:t>1</w:t>
            </w:r>
          </w:p>
          <w:p w14:paraId="7B16AF37"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304CC3A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Otherwise, UE-B</w:t>
            </w:r>
            <w:r>
              <w:rPr>
                <w:rFonts w:ascii="Calibri" w:eastAsiaTheme="minorEastAsia" w:hAnsi="Calibri" w:cs="Calibri"/>
                <w:i/>
                <w:sz w:val="22"/>
              </w:rPr>
              <w:t xml:space="preserve"> </w:t>
            </w:r>
            <w:r w:rsidRPr="004543DF">
              <w:rPr>
                <w:rFonts w:ascii="Calibri" w:eastAsiaTheme="minorEastAsia" w:hAnsi="Calibri" w:cs="Calibri"/>
                <w:i/>
                <w:color w:val="FF0000"/>
                <w:sz w:val="22"/>
              </w:rPr>
              <w:t>uses candidate single-slot resource(s) belonging to the intersection set</w:t>
            </w:r>
            <w:r>
              <w:rPr>
                <w:rFonts w:ascii="Calibri" w:eastAsiaTheme="minorEastAsia" w:hAnsi="Calibri" w:cs="Calibri"/>
                <w:i/>
                <w:color w:val="FF0000"/>
                <w:sz w:val="22"/>
              </w:rPr>
              <w:t>,</w:t>
            </w:r>
            <w:r w:rsidRPr="004543DF">
              <w:rPr>
                <w:rFonts w:ascii="Calibri" w:eastAsiaTheme="minorEastAsia" w:hAnsi="Calibri" w:cs="Calibri"/>
                <w:i/>
                <w:color w:val="FF0000"/>
                <w:sz w:val="22"/>
              </w:rPr>
              <w:t xml:space="preserve"> and then</w:t>
            </w:r>
            <w:r w:rsidRPr="0013343B">
              <w:rPr>
                <w:rFonts w:ascii="Calibri" w:eastAsiaTheme="minorEastAsia" w:hAnsi="Calibri" w:cs="Calibri"/>
                <w:i/>
                <w:sz w:val="22"/>
              </w:rPr>
              <w:t xml:space="preserve"> uses S_A obtained after Step 7) of Rel-16 TS 38.214 Section 8.1.4 in </w:t>
            </w:r>
            <w:r w:rsidRPr="0013343B">
              <w:rPr>
                <w:rFonts w:ascii="Calibri" w:eastAsiaTheme="minorEastAsia" w:hAnsi="Calibri" w:cs="Calibri" w:hint="eastAsia"/>
                <w:i/>
                <w:sz w:val="22"/>
              </w:rPr>
              <w:t>its resource (re-)selection</w:t>
            </w:r>
            <w:r>
              <w:rPr>
                <w:rFonts w:ascii="Calibri" w:eastAsiaTheme="minorEastAsia" w:hAnsi="Calibri" w:cs="Calibri"/>
                <w:i/>
                <w:sz w:val="22"/>
              </w:rPr>
              <w:t xml:space="preserve"> </w:t>
            </w:r>
            <w:r w:rsidRPr="004543DF">
              <w:rPr>
                <w:rFonts w:ascii="Calibri" w:eastAsiaTheme="minorEastAsia" w:hAnsi="Calibri" w:cs="Calibri"/>
                <w:i/>
                <w:color w:val="FF0000"/>
                <w:sz w:val="22"/>
              </w:rPr>
              <w:t>for the remaining resources</w:t>
            </w:r>
            <w:r>
              <w:rPr>
                <w:rFonts w:ascii="Calibri" w:eastAsiaTheme="minorEastAsia" w:hAnsi="Calibri" w:cs="Calibri"/>
                <w:i/>
                <w:sz w:val="22"/>
              </w:rPr>
              <w:t xml:space="preserve">. </w:t>
            </w:r>
          </w:p>
          <w:p w14:paraId="0BF98EF2" w14:textId="77777777" w:rsidR="0046476F" w:rsidRDefault="0046476F" w:rsidP="00944C9A">
            <w:pPr>
              <w:snapToGrid w:val="0"/>
              <w:spacing w:after="0"/>
              <w:jc w:val="both"/>
            </w:pPr>
            <w:r w:rsidRPr="0013343B">
              <w:rPr>
                <w:rFonts w:ascii="Calibri" w:eastAsiaTheme="minorEastAsia" w:hAnsi="Calibri" w:cs="Calibri"/>
                <w:i/>
                <w:sz w:val="22"/>
              </w:rPr>
              <w:t>FFS: value of the threshold</w:t>
            </w:r>
            <w:r>
              <w:rPr>
                <w:rFonts w:ascii="Calibri" w:eastAsiaTheme="minorEastAsia" w:hAnsi="Calibri" w:cs="Calibri"/>
                <w:i/>
                <w:sz w:val="22"/>
              </w:rPr>
              <w:t xml:space="preserve"> </w:t>
            </w:r>
            <w:r w:rsidRPr="004543DF">
              <w:rPr>
                <w:rFonts w:ascii="Calibri" w:eastAsiaTheme="minorEastAsia" w:hAnsi="Calibri" w:cs="Calibri"/>
                <w:i/>
                <w:color w:val="FF0000"/>
                <w:sz w:val="22"/>
              </w:rPr>
              <w:t>(e.g., number of desired resources to be selected)</w:t>
            </w:r>
          </w:p>
        </w:tc>
      </w:tr>
      <w:tr w:rsidR="0046476F" w14:paraId="60CF4A8E"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E70B3" w14:textId="77777777" w:rsidR="0046476F" w:rsidRDefault="0046476F" w:rsidP="00944C9A">
            <w:pPr>
              <w:spacing w:after="0"/>
              <w:jc w:val="both"/>
            </w:pPr>
            <w:r>
              <w:t>InterDigital</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B65EAA" w14:textId="77777777" w:rsidR="0046476F" w:rsidRDefault="0046476F" w:rsidP="00944C9A">
            <w:pPr>
              <w:spacing w:after="0"/>
              <w:jc w:val="both"/>
            </w:pPr>
            <w:r>
              <w:t>Yes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5A7F38" w14:textId="77777777" w:rsidR="0046476F" w:rsidRDefault="0046476F" w:rsidP="00944C9A">
            <w:pPr>
              <w:spacing w:after="0"/>
              <w:jc w:val="both"/>
            </w:pPr>
            <w:r>
              <w:t>We agree with the proposal</w:t>
            </w:r>
          </w:p>
        </w:tc>
      </w:tr>
      <w:tr w:rsidR="0046476F" w14:paraId="6D5E7DA1"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6C00CE" w14:textId="77777777" w:rsidR="0046476F" w:rsidRDefault="0046476F" w:rsidP="00944C9A">
            <w:pPr>
              <w:spacing w:after="0"/>
              <w:jc w:val="both"/>
            </w:pPr>
            <w:r>
              <w:rPr>
                <w:rFonts w:hint="eastAsia"/>
                <w:lang w:eastAsia="zh-CN"/>
              </w:rPr>
              <w:t>F</w:t>
            </w:r>
            <w:r>
              <w:rPr>
                <w:lang w:eastAsia="zh-CN"/>
              </w:rPr>
              <w:t>ujitsu</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67A2CC" w14:textId="77777777" w:rsidR="0046476F" w:rsidRDefault="0046476F" w:rsidP="00944C9A">
            <w:pPr>
              <w:spacing w:after="0"/>
              <w:jc w:val="both"/>
            </w:pP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DD3C49" w14:textId="77777777" w:rsidR="0046476F" w:rsidRDefault="0046476F" w:rsidP="00944C9A">
            <w:pPr>
              <w:spacing w:after="0"/>
              <w:jc w:val="both"/>
            </w:pPr>
            <w:r>
              <w:rPr>
                <w:rFonts w:hint="eastAsia"/>
                <w:lang w:eastAsia="zh-CN"/>
              </w:rPr>
              <w:t>I</w:t>
            </w:r>
            <w:r>
              <w:rPr>
                <w:lang w:eastAsia="zh-CN"/>
              </w:rPr>
              <w:t>n our view, the preferred resource set can indicate resources with different degrees of preference. The most preferred resources will be firstly used to obtain the intersection. If the number of resources belonging to the intersection is small, then second preferred resources are used and so on.</w:t>
            </w:r>
          </w:p>
        </w:tc>
      </w:tr>
      <w:tr w:rsidR="0046476F" w14:paraId="0736740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0683C5" w14:textId="77777777" w:rsidR="0046476F" w:rsidRDefault="0046476F" w:rsidP="00944C9A">
            <w:pPr>
              <w:spacing w:after="0"/>
              <w:jc w:val="both"/>
              <w:rPr>
                <w:lang w:eastAsia="zh-CN"/>
              </w:rPr>
            </w:pPr>
            <w:r>
              <w:rPr>
                <w:rFonts w:hint="eastAsia"/>
                <w:lang w:eastAsia="zh-CN"/>
              </w:rPr>
              <w:t>O</w:t>
            </w:r>
            <w:r>
              <w:rPr>
                <w:lang w:eastAsia="zh-CN"/>
              </w:rPr>
              <w:t>PPO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FA0730" w14:textId="77777777" w:rsidR="0046476F" w:rsidRDefault="0046476F" w:rsidP="00944C9A">
            <w:pPr>
              <w:spacing w:after="0"/>
              <w:jc w:val="both"/>
            </w:pPr>
            <w:r>
              <w:rPr>
                <w:rFonts w:hint="eastAsia"/>
              </w:rPr>
              <w:t>Y</w:t>
            </w:r>
            <w:r>
              <w:t>es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F2A87C" w14:textId="77777777" w:rsidR="0046476F" w:rsidRDefault="0046476F" w:rsidP="00944C9A">
            <w:pPr>
              <w:spacing w:after="0"/>
              <w:jc w:val="both"/>
              <w:rPr>
                <w:lang w:eastAsia="zh-CN"/>
              </w:rPr>
            </w:pPr>
            <w:r>
              <w:rPr>
                <w:lang w:eastAsia="zh-CN"/>
              </w:rPr>
              <w:t>We support the proposal. If the resource in the intersection is smaller than the threshold, there are too many ways to utilize the resources in the preferred resource set, at this stage we prefer not to optimize the solution for this issue.</w:t>
            </w:r>
          </w:p>
        </w:tc>
      </w:tr>
      <w:tr w:rsidR="0046476F" w14:paraId="07A0BB2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0E790D" w14:textId="77777777" w:rsidR="0046476F" w:rsidRDefault="0046476F" w:rsidP="00944C9A">
            <w:pPr>
              <w:spacing w:after="0"/>
              <w:jc w:val="both"/>
              <w:rPr>
                <w:lang w:eastAsia="zh-CN"/>
              </w:rPr>
            </w:pPr>
            <w:r>
              <w:rPr>
                <w:lang w:eastAsia="zh-CN"/>
              </w:rPr>
              <w:t>ZTE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46C442" w14:textId="77777777" w:rsidR="0046476F" w:rsidRDefault="0046476F" w:rsidP="00944C9A">
            <w:pPr>
              <w:spacing w:after="0"/>
              <w:jc w:val="both"/>
              <w:rPr>
                <w:lang w:eastAsia="zh-CN"/>
              </w:rPr>
            </w:pPr>
            <w:r>
              <w:rPr>
                <w:lang w:eastAsia="zh-CN"/>
              </w:rPr>
              <w:t>No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E3FE55" w14:textId="77777777" w:rsidR="0046476F" w:rsidRDefault="0046476F" w:rsidP="00944C9A">
            <w:pPr>
              <w:spacing w:after="0"/>
              <w:jc w:val="both"/>
              <w:rPr>
                <w:lang w:eastAsia="zh-CN"/>
              </w:rPr>
            </w:pPr>
            <w:r>
              <w:rPr>
                <w:rFonts w:hint="eastAsia"/>
                <w:lang w:eastAsia="zh-CN"/>
              </w:rPr>
              <w:t>I</w:t>
            </w:r>
            <w:r>
              <w:rPr>
                <w:lang w:eastAsia="zh-CN"/>
              </w:rPr>
              <w:t xml:space="preserve">n general, the information of UE coordination should be additional step to determine the resource set after the resource determination at UE-B side. With consideration on potential issue e.g., number of resource identified by other companies, in our view,  it’s preferred that both identified resource set will be reported to higher layer </w:t>
            </w:r>
          </w:p>
        </w:tc>
      </w:tr>
      <w:tr w:rsidR="0046476F" w14:paraId="3B9753F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88A74" w14:textId="77777777" w:rsidR="0046476F" w:rsidRDefault="0046476F" w:rsidP="00944C9A">
            <w:pPr>
              <w:spacing w:after="0"/>
              <w:jc w:val="both"/>
              <w:rPr>
                <w:lang w:eastAsia="zh-CN"/>
              </w:rPr>
            </w:pPr>
            <w:r>
              <w:rPr>
                <w:lang w:eastAsia="zh-CN"/>
              </w:rPr>
              <w:t>Lenovo&amp;MotM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246253" w14:textId="77777777" w:rsidR="0046476F" w:rsidRDefault="0046476F" w:rsidP="00944C9A">
            <w:pPr>
              <w:spacing w:after="0"/>
              <w:jc w:val="both"/>
              <w:rPr>
                <w:lang w:eastAsia="zh-CN"/>
              </w:rPr>
            </w:pPr>
            <w:r>
              <w:rPr>
                <w:lang w:eastAsia="zh-CN"/>
              </w:rPr>
              <w:t>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DCF05A" w14:textId="77777777" w:rsidR="0046476F" w:rsidRDefault="0046476F" w:rsidP="00944C9A">
            <w:pPr>
              <w:jc w:val="both"/>
              <w:rPr>
                <w:color w:val="auto"/>
                <w:highlight w:val="cyan"/>
                <w:lang w:val="en-US" w:eastAsia="zh-CN"/>
              </w:rPr>
            </w:pPr>
            <w:r>
              <w:rPr>
                <w:lang w:eastAsia="zh-CN"/>
              </w:rPr>
              <w:t>We propose the following modifications on the proposal:</w:t>
            </w:r>
          </w:p>
          <w:p w14:paraId="2CFDA39C" w14:textId="77777777" w:rsidR="0046476F" w:rsidRDefault="0046476F" w:rsidP="00944C9A">
            <w:pPr>
              <w:jc w:val="both"/>
              <w:rPr>
                <w:b/>
                <w:bCs/>
                <w:u w:val="single"/>
                <w:lang w:eastAsia="ko-KR"/>
              </w:rPr>
            </w:pPr>
            <w:r>
              <w:rPr>
                <w:b/>
                <w:bCs/>
                <w:highlight w:val="cyan"/>
                <w:lang w:eastAsia="ko-KR"/>
              </w:rPr>
              <w:t>Draft proposal 2</w:t>
            </w:r>
            <w:r>
              <w:rPr>
                <w:lang w:eastAsia="ko-KR"/>
              </w:rPr>
              <w:t>:</w:t>
            </w:r>
          </w:p>
          <w:p w14:paraId="197A5557" w14:textId="77777777" w:rsidR="0046476F" w:rsidRDefault="0046476F" w:rsidP="00395DDE">
            <w:pPr>
              <w:pStyle w:val="af9"/>
              <w:widowControl/>
              <w:numPr>
                <w:ilvl w:val="0"/>
                <w:numId w:val="11"/>
              </w:numPr>
              <w:spacing w:before="0" w:after="0" w:line="240" w:lineRule="auto"/>
              <w:rPr>
                <w:i/>
                <w:iCs/>
              </w:rPr>
            </w:pPr>
            <w:r>
              <w:rPr>
                <w:i/>
                <w:iCs/>
              </w:rPr>
              <w:t>For Option A of Scheme 1,</w:t>
            </w:r>
          </w:p>
          <w:p w14:paraId="0528B0E4" w14:textId="77777777" w:rsidR="0046476F" w:rsidRDefault="0046476F" w:rsidP="00395DDE">
            <w:pPr>
              <w:pStyle w:val="af9"/>
              <w:widowControl/>
              <w:numPr>
                <w:ilvl w:val="1"/>
                <w:numId w:val="11"/>
              </w:numPr>
              <w:spacing w:before="0" w:after="0" w:line="240" w:lineRule="auto"/>
              <w:rPr>
                <w:i/>
                <w:iCs/>
                <w:lang w:eastAsia="ja-JP"/>
              </w:rPr>
            </w:pPr>
            <w:r>
              <w:rPr>
                <w:i/>
                <w:iCs/>
              </w:rPr>
              <w:t>If the number of candidate single-slot resources belonging to the intersection between the preferred resource set and S_A obtained after Step 7) of Rel-16 TS 38.214 Section 8.1.4 is larger than or equal to a threshold, UE-B uses candidate single-slot resource(s) belonging to the intersection in its resource (re-)selection</w:t>
            </w:r>
          </w:p>
          <w:p w14:paraId="0516DCD8" w14:textId="77777777" w:rsidR="0046476F" w:rsidRDefault="0046476F" w:rsidP="00395DDE">
            <w:pPr>
              <w:pStyle w:val="af9"/>
              <w:widowControl/>
              <w:numPr>
                <w:ilvl w:val="1"/>
                <w:numId w:val="11"/>
              </w:numPr>
              <w:spacing w:before="0" w:after="0" w:line="240" w:lineRule="auto"/>
              <w:rPr>
                <w:i/>
                <w:iCs/>
              </w:rPr>
            </w:pPr>
            <w:r>
              <w:rPr>
                <w:i/>
                <w:iCs/>
              </w:rPr>
              <w:t xml:space="preserve">Otherwise, UE-B uses S_A obtained after Step 7) of Rel-16 TS 38.214 Section 8.1.4 </w:t>
            </w:r>
            <w:r>
              <w:rPr>
                <w:i/>
                <w:iCs/>
                <w:color w:val="FF0000"/>
              </w:rPr>
              <w:t>or only the preferred resource set</w:t>
            </w:r>
            <w:r>
              <w:rPr>
                <w:i/>
                <w:iCs/>
              </w:rPr>
              <w:t xml:space="preserve"> in its resource (re-)selection</w:t>
            </w:r>
          </w:p>
          <w:p w14:paraId="5922FEEB" w14:textId="77777777" w:rsidR="0046476F" w:rsidRDefault="0046476F" w:rsidP="00395DDE">
            <w:pPr>
              <w:pStyle w:val="af9"/>
              <w:widowControl/>
              <w:numPr>
                <w:ilvl w:val="2"/>
                <w:numId w:val="11"/>
              </w:numPr>
              <w:spacing w:before="0" w:after="0" w:line="240" w:lineRule="auto"/>
              <w:rPr>
                <w:i/>
                <w:iCs/>
                <w:color w:val="FF0000"/>
              </w:rPr>
            </w:pPr>
            <w:r>
              <w:rPr>
                <w:i/>
                <w:iCs/>
                <w:color w:val="FF0000"/>
                <w:lang w:eastAsia="zh-CN"/>
              </w:rPr>
              <w:t>FFS on how to select S_A or the preferred resource set</w:t>
            </w:r>
          </w:p>
          <w:p w14:paraId="2E9A5CE8" w14:textId="77777777" w:rsidR="0046476F" w:rsidRDefault="0046476F" w:rsidP="00395DDE">
            <w:pPr>
              <w:pStyle w:val="af9"/>
              <w:widowControl/>
              <w:numPr>
                <w:ilvl w:val="1"/>
                <w:numId w:val="11"/>
              </w:numPr>
              <w:spacing w:before="0" w:after="0" w:line="240" w:lineRule="auto"/>
              <w:rPr>
                <w:i/>
                <w:iCs/>
                <w:color w:val="auto"/>
              </w:rPr>
            </w:pPr>
            <w:r>
              <w:rPr>
                <w:i/>
                <w:iCs/>
              </w:rPr>
              <w:lastRenderedPageBreak/>
              <w:t>FFS: value of the threshold</w:t>
            </w:r>
          </w:p>
          <w:p w14:paraId="72EAFA75" w14:textId="77777777" w:rsidR="0046476F" w:rsidRDefault="0046476F" w:rsidP="00944C9A">
            <w:pPr>
              <w:spacing w:after="0"/>
              <w:jc w:val="both"/>
              <w:rPr>
                <w:lang w:eastAsia="zh-CN"/>
              </w:rPr>
            </w:pPr>
          </w:p>
        </w:tc>
      </w:tr>
      <w:tr w:rsidR="0046476F" w14:paraId="0444C87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7CEF24" w14:textId="77777777" w:rsidR="0046476F" w:rsidRDefault="0046476F" w:rsidP="00944C9A">
            <w:pPr>
              <w:spacing w:after="0"/>
              <w:jc w:val="both"/>
              <w:rPr>
                <w:lang w:eastAsia="zh-CN"/>
              </w:rPr>
            </w:pPr>
            <w:r>
              <w:rPr>
                <w:lang w:eastAsia="zh-CN"/>
              </w:rPr>
              <w:lastRenderedPageBreak/>
              <w:t>NEC</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EF0BB3" w14:textId="77777777" w:rsidR="0046476F" w:rsidRDefault="0046476F" w:rsidP="00944C9A">
            <w:pPr>
              <w:spacing w:after="0"/>
              <w:jc w:val="both"/>
              <w:rPr>
                <w:lang w:eastAsia="zh-CN"/>
              </w:rPr>
            </w:pPr>
            <w:r>
              <w:rPr>
                <w:lang w:eastAsia="zh-CN"/>
              </w:rPr>
              <w:t>Yes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A0A0C7" w14:textId="77777777" w:rsidR="0046476F" w:rsidRDefault="0046476F" w:rsidP="00944C9A">
            <w:pPr>
              <w:jc w:val="both"/>
              <w:rPr>
                <w:lang w:eastAsia="zh-CN"/>
              </w:rPr>
            </w:pPr>
          </w:p>
        </w:tc>
      </w:tr>
      <w:tr w:rsidR="0046476F" w14:paraId="5C7F1A1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CB2C5C" w14:textId="77777777" w:rsidR="0046476F" w:rsidRDefault="0046476F" w:rsidP="00944C9A">
            <w:pPr>
              <w:spacing w:after="0"/>
              <w:jc w:val="both"/>
              <w:rPr>
                <w:lang w:eastAsia="zh-CN"/>
              </w:rPr>
            </w:pPr>
            <w:r>
              <w:rPr>
                <w:lang w:eastAsia="zh-CN"/>
              </w:rPr>
              <w:t>NTT DOCOMO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1A8ED" w14:textId="77777777" w:rsidR="0046476F" w:rsidRDefault="0046476F" w:rsidP="00944C9A">
            <w:pPr>
              <w:spacing w:after="0"/>
              <w:jc w:val="both"/>
              <w:rPr>
                <w:lang w:eastAsia="zh-CN"/>
              </w:rPr>
            </w:pPr>
            <w:r>
              <w:rPr>
                <w:lang w:eastAsia="zh-CN"/>
              </w:rPr>
              <w:t>No</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6A6E54" w14:textId="77777777" w:rsidR="0046476F" w:rsidRDefault="0046476F" w:rsidP="00944C9A">
            <w:pPr>
              <w:jc w:val="both"/>
              <w:rPr>
                <w:lang w:eastAsia="zh-CN"/>
              </w:rPr>
            </w:pPr>
            <w:r>
              <w:rPr>
                <w:lang w:eastAsia="zh-CN"/>
              </w:rPr>
              <w:t>We have same comment as Nokia. Performing step 7 is not good way.</w:t>
            </w:r>
          </w:p>
          <w:p w14:paraId="4B176B60" w14:textId="77777777" w:rsidR="0046476F" w:rsidRDefault="0046476F" w:rsidP="00944C9A">
            <w:pPr>
              <w:jc w:val="both"/>
              <w:rPr>
                <w:lang w:eastAsia="zh-CN"/>
              </w:rPr>
            </w:pPr>
            <w:r>
              <w:rPr>
                <w:lang w:eastAsia="zh-CN"/>
              </w:rPr>
              <w:t>Besides, if step 7 is considered, then the proposal procedure is performed at PHY or MAC? This point should be clarified sufficiently.</w:t>
            </w:r>
          </w:p>
        </w:tc>
      </w:tr>
      <w:tr w:rsidR="0046476F" w14:paraId="30CE0DF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17D000"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9350F7" w14:textId="77777777" w:rsidR="0046476F" w:rsidRDefault="0046476F" w:rsidP="00944C9A">
            <w:pPr>
              <w:spacing w:after="0"/>
              <w:jc w:val="both"/>
              <w:rPr>
                <w:lang w:eastAsia="zh-CN"/>
              </w:rPr>
            </w:pPr>
            <w:r>
              <w:rPr>
                <w:rFonts w:hint="eastAsia"/>
                <w:lang w:eastAsia="zh-CN"/>
              </w:rPr>
              <w:t>Y</w:t>
            </w:r>
            <w:r>
              <w:rPr>
                <w:lang w:eastAsia="zh-CN"/>
              </w:rPr>
              <w:t>es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95D9B7" w14:textId="77777777" w:rsidR="0046476F" w:rsidRDefault="0046476F" w:rsidP="00944C9A">
            <w:pPr>
              <w:spacing w:after="0"/>
              <w:jc w:val="both"/>
            </w:pPr>
            <w:r>
              <w:t>We support the proposal.</w:t>
            </w:r>
          </w:p>
        </w:tc>
      </w:tr>
      <w:tr w:rsidR="0046476F" w14:paraId="5B40EF3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FB417B"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0BE9B9"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12102F" w14:textId="77777777" w:rsidR="0046476F" w:rsidRDefault="0046476F" w:rsidP="00944C9A">
            <w:pPr>
              <w:spacing w:after="0"/>
              <w:jc w:val="both"/>
              <w:rPr>
                <w:lang w:eastAsia="zh-CN"/>
              </w:rPr>
            </w:pPr>
            <w:r>
              <w:rPr>
                <w:lang w:eastAsia="zh-CN"/>
              </w:rPr>
              <w:t xml:space="preserve">We share the similar view with Apple. For the second sub-bullet, when </w:t>
            </w:r>
            <w:r w:rsidRPr="004637FB">
              <w:rPr>
                <w:lang w:eastAsia="zh-CN"/>
              </w:rPr>
              <w:t>the number of candidate single-slot resources</w:t>
            </w:r>
            <w:r>
              <w:rPr>
                <w:lang w:eastAsia="zh-CN"/>
              </w:rPr>
              <w:t xml:space="preserve"> in</w:t>
            </w:r>
            <w:r w:rsidRPr="004637FB">
              <w:rPr>
                <w:lang w:eastAsia="zh-CN"/>
              </w:rPr>
              <w:t xml:space="preserve"> intersection set is smaller than a threshold, UE-B </w:t>
            </w:r>
            <w:r>
              <w:rPr>
                <w:lang w:eastAsia="zh-CN"/>
              </w:rPr>
              <w:t>should consider</w:t>
            </w:r>
            <w:r w:rsidRPr="004637FB">
              <w:rPr>
                <w:lang w:eastAsia="zh-CN"/>
              </w:rPr>
              <w:t xml:space="preserve"> the intersection set</w:t>
            </w:r>
            <w:r>
              <w:rPr>
                <w:lang w:eastAsia="zh-CN"/>
              </w:rPr>
              <w:t xml:space="preserve"> firstly</w:t>
            </w:r>
            <w:r w:rsidRPr="004637FB">
              <w:rPr>
                <w:lang w:eastAsia="zh-CN"/>
              </w:rPr>
              <w:t>, and then select the remaining resources from S_A.</w:t>
            </w:r>
          </w:p>
          <w:p w14:paraId="0D03BAD6"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63235C76"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5E9F07F6"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Otherwise, UE-B</w:t>
            </w:r>
            <w:r w:rsidRPr="004543DF">
              <w:rPr>
                <w:rFonts w:ascii="Calibri" w:eastAsiaTheme="minorEastAsia" w:hAnsi="Calibri" w:cs="Calibri"/>
                <w:i/>
                <w:color w:val="FF0000"/>
                <w:sz w:val="22"/>
              </w:rPr>
              <w:t xml:space="preserve"> uses candidate single-slot resource(s) belonging to the intersection set</w:t>
            </w:r>
            <w:r>
              <w:rPr>
                <w:rFonts w:ascii="Calibri" w:eastAsiaTheme="minorEastAsia" w:hAnsi="Calibri" w:cs="Calibri"/>
                <w:i/>
                <w:color w:val="FF0000"/>
                <w:sz w:val="22"/>
              </w:rPr>
              <w:t>,</w:t>
            </w:r>
            <w:r w:rsidRPr="004543DF">
              <w:rPr>
                <w:rFonts w:ascii="Calibri" w:eastAsiaTheme="minorEastAsia" w:hAnsi="Calibri" w:cs="Calibri"/>
                <w:i/>
                <w:color w:val="FF0000"/>
                <w:sz w:val="22"/>
              </w:rPr>
              <w:t xml:space="preserve"> and then</w:t>
            </w:r>
            <w:r w:rsidRPr="0013343B">
              <w:rPr>
                <w:rFonts w:ascii="Calibri" w:eastAsiaTheme="minorEastAsia" w:hAnsi="Calibri" w:cs="Calibri"/>
                <w:i/>
                <w:sz w:val="22"/>
              </w:rPr>
              <w:t xml:space="preserve"> uses</w:t>
            </w:r>
            <w:r w:rsidRPr="004543DF">
              <w:rPr>
                <w:rFonts w:ascii="Calibri" w:eastAsiaTheme="minorEastAsia" w:hAnsi="Calibri" w:cs="Calibri"/>
                <w:i/>
                <w:color w:val="FF0000"/>
                <w:sz w:val="22"/>
              </w:rPr>
              <w:t xml:space="preserve"> the remaining resources</w:t>
            </w:r>
            <w:r>
              <w:rPr>
                <w:rFonts w:ascii="Calibri" w:eastAsiaTheme="minorEastAsia" w:hAnsi="Calibri" w:cs="Calibri"/>
                <w:i/>
                <w:color w:val="FF0000"/>
                <w:sz w:val="22"/>
              </w:rPr>
              <w:t xml:space="preserve"> in</w:t>
            </w:r>
            <w:r w:rsidRPr="0013343B">
              <w:rPr>
                <w:rFonts w:ascii="Calibri" w:eastAsiaTheme="minorEastAsia" w:hAnsi="Calibri" w:cs="Calibri"/>
                <w:i/>
                <w:sz w:val="22"/>
              </w:rPr>
              <w:t xml:space="preserve"> S_A obtained after Step 7) of Rel-16 TS 38.214 Section 8.1.4 in </w:t>
            </w:r>
            <w:r w:rsidRPr="0013343B">
              <w:rPr>
                <w:rFonts w:ascii="Calibri" w:eastAsiaTheme="minorEastAsia" w:hAnsi="Calibri" w:cs="Calibri" w:hint="eastAsia"/>
                <w:i/>
                <w:sz w:val="22"/>
              </w:rPr>
              <w:t>its resource (re-)selection</w:t>
            </w:r>
          </w:p>
          <w:p w14:paraId="1601543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4C079DE3" w14:textId="77777777" w:rsidR="0046476F" w:rsidRDefault="0046476F" w:rsidP="00944C9A">
            <w:pPr>
              <w:spacing w:after="0"/>
              <w:jc w:val="both"/>
            </w:pPr>
          </w:p>
        </w:tc>
      </w:tr>
      <w:tr w:rsidR="0046476F" w14:paraId="36F10BF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271F4C"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E89787" w14:textId="77777777" w:rsidR="0046476F" w:rsidRDefault="0046476F" w:rsidP="00944C9A">
            <w:pPr>
              <w:spacing w:after="0"/>
              <w:jc w:val="both"/>
              <w:rPr>
                <w:lang w:eastAsia="zh-CN"/>
              </w:rPr>
            </w:pPr>
            <w:r>
              <w:rPr>
                <w:rFonts w:eastAsiaTheme="minorEastAsia" w:hint="eastAsia"/>
                <w:lang w:eastAsia="ko-KR"/>
              </w:rPr>
              <w:t>No</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09E59D" w14:textId="77777777" w:rsidR="0046476F" w:rsidRDefault="0046476F" w:rsidP="00944C9A">
            <w:pPr>
              <w:snapToGrid w:val="0"/>
              <w:spacing w:after="0"/>
              <w:jc w:val="both"/>
            </w:pPr>
            <w:r>
              <w:t xml:space="preserve">We don’t agree with the proposal as it assumes that the preferred resources are discarded if the threshold condition is not met. </w:t>
            </w:r>
          </w:p>
          <w:p w14:paraId="5CBAB47D" w14:textId="77777777" w:rsidR="0046476F" w:rsidRPr="0004010B" w:rsidRDefault="0046476F" w:rsidP="00944C9A">
            <w:pPr>
              <w:snapToGrid w:val="0"/>
              <w:spacing w:after="0"/>
              <w:jc w:val="both"/>
              <w:rPr>
                <w:rFonts w:eastAsiaTheme="minorEastAsia"/>
                <w:lang w:eastAsia="ko-KR"/>
              </w:rPr>
            </w:pPr>
            <w:r>
              <w:rPr>
                <w:rFonts w:eastAsiaTheme="minorEastAsia" w:hint="eastAsia"/>
                <w:lang w:eastAsia="ko-KR"/>
              </w:rPr>
              <w:t>We suggest following modification as</w:t>
            </w:r>
          </w:p>
          <w:p w14:paraId="01AB1461"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For Option A of Scheme 1,</w:t>
            </w:r>
            <w:r>
              <w:rPr>
                <w:rFonts w:ascii="Calibri" w:eastAsiaTheme="minorEastAsia" w:hAnsi="Calibri" w:cs="Calibri"/>
                <w:i/>
                <w:color w:val="FF0000"/>
                <w:sz w:val="22"/>
              </w:rPr>
              <w:t xml:space="preserve"> if UE-B’s sensing result is available</w:t>
            </w:r>
          </w:p>
          <w:p w14:paraId="1B396F1C"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Pr>
                <w:rFonts w:ascii="Calibri" w:hAnsi="Calibri" w:cs="Calibri"/>
                <w:i/>
                <w:sz w:val="22"/>
              </w:rPr>
              <w:t>candidate single-slot resource</w:t>
            </w:r>
            <w:r>
              <w:rPr>
                <w:rFonts w:ascii="Calibri" w:eastAsiaTheme="minorEastAsia" w:hAnsi="Calibri" w:cs="Calibri"/>
                <w:i/>
                <w:sz w:val="22"/>
              </w:rPr>
              <w:t>(s) belonging to the intersection in its resource (re-)selection</w:t>
            </w:r>
          </w:p>
          <w:p w14:paraId="05683C8D" w14:textId="77777777" w:rsidR="0046476F" w:rsidRDefault="0046476F" w:rsidP="00395DDE">
            <w:pPr>
              <w:pStyle w:val="af9"/>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Else the UE includes in the candidate single-slot resources, preferred resources that have been excluded by UE-B due to non-monitoring (step 5 of Rel-16 TS 38.214 Section 8.1.4). If the number of candidate single-slot resources is larger than or equal to a threshold, UE-B uses the </w:t>
            </w:r>
            <w:r>
              <w:rPr>
                <w:rFonts w:ascii="Calibri" w:hAnsi="Calibri" w:cs="Calibri"/>
                <w:i/>
                <w:color w:val="FF0000"/>
                <w:sz w:val="22"/>
              </w:rPr>
              <w:t>candidate single-slot resource</w:t>
            </w:r>
            <w:r>
              <w:rPr>
                <w:rFonts w:ascii="Calibri" w:eastAsiaTheme="minorEastAsia" w:hAnsi="Calibri" w:cs="Calibri"/>
                <w:i/>
                <w:color w:val="FF0000"/>
                <w:sz w:val="22"/>
              </w:rPr>
              <w:t>(s).</w:t>
            </w:r>
          </w:p>
          <w:p w14:paraId="0AE79A42" w14:textId="77777777" w:rsidR="0046476F" w:rsidRDefault="0046476F" w:rsidP="00395DDE">
            <w:pPr>
              <w:pStyle w:val="af9"/>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Otherwise, it is up to UE-B’s implementation to determine a set of candidate single-slot resources that is larger than or equal to a threshold.</w:t>
            </w:r>
          </w:p>
          <w:p w14:paraId="72158FD2" w14:textId="77777777" w:rsidR="0046476F"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Otherwise, UE-B uses S_A obtained after Step 7) of Rel-16 TS 38.214 Section 8.1.4 in its resource (re-)selection</w:t>
            </w:r>
          </w:p>
          <w:p w14:paraId="403B4DD2"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value of the threshold</w:t>
            </w:r>
          </w:p>
          <w:p w14:paraId="3E2545BC" w14:textId="77777777" w:rsidR="0046476F" w:rsidRDefault="0046476F" w:rsidP="00944C9A">
            <w:pPr>
              <w:spacing w:after="0"/>
              <w:jc w:val="both"/>
              <w:rPr>
                <w:lang w:eastAsia="zh-CN"/>
              </w:rPr>
            </w:pPr>
          </w:p>
        </w:tc>
      </w:tr>
      <w:tr w:rsidR="00E701A6" w14:paraId="15E8FFA1"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C8B568" w14:textId="3A030184" w:rsidR="00E701A6" w:rsidRDefault="00E701A6" w:rsidP="00E701A6">
            <w:pPr>
              <w:spacing w:after="0"/>
              <w:jc w:val="both"/>
              <w:rPr>
                <w:rFonts w:eastAsiaTheme="minorEastAsia"/>
                <w:lang w:eastAsia="ko-KR"/>
              </w:rPr>
            </w:pPr>
            <w:r>
              <w:rPr>
                <w:lang w:eastAsia="zh-CN"/>
              </w:rPr>
              <w:t>vivo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E445F9" w14:textId="205DF4D4" w:rsidR="00E701A6" w:rsidRDefault="00E701A6" w:rsidP="00E701A6">
            <w:pPr>
              <w:spacing w:after="0"/>
              <w:jc w:val="both"/>
              <w:rPr>
                <w:rFonts w:eastAsiaTheme="minorEastAsia"/>
                <w:lang w:eastAsia="ko-KR"/>
              </w:rPr>
            </w:pPr>
            <w:r>
              <w:rPr>
                <w:lang w:eastAsia="zh-CN"/>
              </w:rPr>
              <w:t>See comment</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5D5094" w14:textId="4F86349E" w:rsidR="00E701A6" w:rsidRDefault="00E701A6" w:rsidP="00E701A6">
            <w:pPr>
              <w:snapToGrid w:val="0"/>
              <w:spacing w:after="0"/>
              <w:jc w:val="both"/>
            </w:pPr>
            <w:r>
              <w:rPr>
                <w:lang w:eastAsia="zh-CN"/>
              </w:rPr>
              <w:t>If the preferred resource does not belong to S_A, the preferred resource is not selected by UE-B.  After this step, MAC layer acquires a set of resources including preferred resource and other resource in S_A; then if UE can select all the transmission resources from the preferred resources, it stops resource selection; if not, UE-B try the resources not belonging to the preferred resources.</w:t>
            </w:r>
          </w:p>
        </w:tc>
      </w:tr>
    </w:tbl>
    <w:p w14:paraId="58651EA8"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3A55ECA5" w14:textId="77777777" w:rsidR="0046476F" w:rsidRDefault="0046476F" w:rsidP="0046476F">
      <w:pPr>
        <w:spacing w:after="0"/>
        <w:jc w:val="both"/>
        <w:rPr>
          <w:rFonts w:ascii="Calibri" w:eastAsiaTheme="minorEastAsia" w:hAnsi="Calibri" w:cs="Calibri"/>
          <w:b/>
          <w:sz w:val="22"/>
          <w:szCs w:val="22"/>
          <w:u w:val="single"/>
          <w:lang w:eastAsia="ko-KR"/>
        </w:rPr>
      </w:pPr>
    </w:p>
    <w:p w14:paraId="0D645913"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lastRenderedPageBreak/>
        <w:t xml:space="preserve">As </w:t>
      </w:r>
      <w:r>
        <w:rPr>
          <w:rFonts w:ascii="Calibri" w:eastAsiaTheme="minorEastAsia" w:hAnsi="Calibri" w:cs="Calibri"/>
          <w:sz w:val="22"/>
          <w:szCs w:val="22"/>
        </w:rPr>
        <w:t xml:space="preserve">majority companies support </w:t>
      </w:r>
      <w:r w:rsidRPr="006E5522">
        <w:rPr>
          <w:rFonts w:ascii="Calibri" w:eastAsiaTheme="minorEastAsia" w:hAnsi="Calibri" w:cs="Calibri"/>
          <w:sz w:val="22"/>
          <w:szCs w:val="22"/>
        </w:rPr>
        <w:t>Condition 1-A-2</w:t>
      </w:r>
      <w:r>
        <w:rPr>
          <w:rFonts w:ascii="Calibri" w:eastAsiaTheme="minorEastAsia" w:hAnsi="Calibri" w:cs="Calibri"/>
          <w:sz w:val="22"/>
          <w:szCs w:val="22"/>
        </w:rPr>
        <w:t xml:space="preserve"> for demining the preferred resource set, the </w:t>
      </w:r>
      <w:r>
        <w:rPr>
          <w:rFonts w:ascii="Calibri" w:eastAsiaTheme="minorEastAsia" w:hAnsi="Calibri" w:cs="Calibri"/>
          <w:sz w:val="22"/>
          <w:szCs w:val="22"/>
          <w:lang w:val="en-US" w:eastAsia="ko-KR"/>
        </w:rPr>
        <w:t>the following draft proposal is made</w:t>
      </w:r>
      <w:r>
        <w:rPr>
          <w:rFonts w:ascii="Calibri" w:eastAsiaTheme="minorEastAsia" w:hAnsi="Calibri" w:cs="Calibri"/>
          <w:sz w:val="22"/>
          <w:szCs w:val="22"/>
        </w:rPr>
        <w:t>.</w:t>
      </w:r>
    </w:p>
    <w:p w14:paraId="5DB9ED4A"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40D12359"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3</w:t>
      </w:r>
      <w:r w:rsidRPr="00B130B7">
        <w:rPr>
          <w:rFonts w:ascii="Calibri" w:eastAsiaTheme="minorEastAsia" w:hAnsi="Calibri" w:cs="Calibri"/>
          <w:sz w:val="22"/>
          <w:szCs w:val="22"/>
          <w:lang w:val="en-US" w:eastAsia="ko-KR"/>
        </w:rPr>
        <w:t>:</w:t>
      </w:r>
    </w:p>
    <w:p w14:paraId="3245E3A7"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preferred resource set, support following condition:</w:t>
      </w:r>
    </w:p>
    <w:p w14:paraId="3E3B3ABC"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1-A-2:</w:t>
      </w:r>
    </w:p>
    <w:p w14:paraId="01491990"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excluding slot(s) where UE-A, when it is intended receiver of UE-B, does not expect to perform SL reception from UE-B</w:t>
      </w:r>
    </w:p>
    <w:p w14:paraId="6C6665ED" w14:textId="77777777" w:rsidR="0046476F" w:rsidRPr="0013343B" w:rsidRDefault="0046476F" w:rsidP="00395DDE">
      <w:pPr>
        <w:pStyle w:val="af9"/>
        <w:numPr>
          <w:ilvl w:val="3"/>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Other details (if any)</w:t>
      </w:r>
    </w:p>
    <w:p w14:paraId="2F613348" w14:textId="77777777" w:rsidR="0046476F" w:rsidRDefault="0046476F" w:rsidP="0046476F">
      <w:pPr>
        <w:spacing w:after="0"/>
        <w:jc w:val="both"/>
        <w:rPr>
          <w:rFonts w:ascii="Calibri" w:eastAsiaTheme="minorEastAsia" w:hAnsi="Calibri" w:cs="Calibri"/>
          <w:b/>
          <w:sz w:val="22"/>
          <w:szCs w:val="22"/>
          <w:u w:val="single"/>
          <w:lang w:eastAsia="ko-KR"/>
        </w:rPr>
      </w:pPr>
    </w:p>
    <w:p w14:paraId="3EF90BAD"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1-3</w:t>
      </w:r>
      <w:r>
        <w:rPr>
          <w:rFonts w:ascii="Calibri" w:eastAsiaTheme="minorEastAsia" w:hAnsi="Calibri" w:cs="Calibri"/>
          <w:sz w:val="22"/>
          <w:szCs w:val="22"/>
          <w:lang w:val="en-US" w:eastAsia="ko-KR"/>
        </w:rPr>
        <w:t>: Do you agree Draft Proposal 3?</w:t>
      </w:r>
    </w:p>
    <w:p w14:paraId="7341C05D"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41"/>
        <w:gridCol w:w="1019"/>
        <w:gridCol w:w="40"/>
        <w:gridCol w:w="6488"/>
      </w:tblGrid>
      <w:tr w:rsidR="0046476F" w14:paraId="553B3214"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7DABCB" w14:textId="77777777" w:rsidR="0046476F" w:rsidRDefault="0046476F" w:rsidP="00944C9A">
            <w:pPr>
              <w:spacing w:after="0"/>
              <w:jc w:val="both"/>
            </w:pPr>
            <w:r>
              <w:rPr>
                <w:rFonts w:ascii="Calibri" w:hAnsi="Calibri" w:cs="Calibri"/>
                <w:b/>
                <w:sz w:val="22"/>
                <w:szCs w:val="22"/>
              </w:rPr>
              <w:t>Company</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455E6"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D03983"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2CB59C9F"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FCFAC9" w14:textId="77777777" w:rsidR="0046476F" w:rsidRDefault="0046476F" w:rsidP="00944C9A">
            <w:pPr>
              <w:spacing w:after="0"/>
              <w:jc w:val="both"/>
            </w:pPr>
            <w:r>
              <w:t>Ericsson</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2DE2D6" w14:textId="77777777" w:rsidR="0046476F" w:rsidRDefault="0046476F" w:rsidP="00944C9A">
            <w:pPr>
              <w:spacing w:after="0"/>
              <w:jc w:val="both"/>
            </w:pPr>
            <w:r>
              <w:t>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640236" w14:textId="77777777" w:rsidR="0046476F" w:rsidRDefault="0046476F" w:rsidP="00944C9A">
            <w:pPr>
              <w:snapToGrid w:val="0"/>
              <w:spacing w:after="0"/>
              <w:jc w:val="both"/>
            </w:pPr>
            <w:r>
              <w:t>For this proposal, we would like to get more clarification on the actual intention of “expect to perform SL reception from UE-B”. Is it due to UE-A’s/UE-B’s SL-DRX or due to its own transmission or any other restriction?</w:t>
            </w:r>
          </w:p>
        </w:tc>
      </w:tr>
      <w:tr w:rsidR="0046476F" w14:paraId="395AC94F"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4652C8" w14:textId="77777777" w:rsidR="0046476F" w:rsidRDefault="0046476F" w:rsidP="00944C9A">
            <w:pPr>
              <w:spacing w:after="0"/>
              <w:jc w:val="both"/>
            </w:pPr>
            <w:r>
              <w:t>Fraunhofer</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E2A662"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15F4BC"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510E23A5"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E99C96" w14:textId="77777777" w:rsidR="0046476F" w:rsidRDefault="0046476F" w:rsidP="00944C9A">
            <w:pPr>
              <w:spacing w:after="0"/>
              <w:jc w:val="both"/>
            </w:pPr>
            <w:r>
              <w:t>Intel</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290BDF" w14:textId="77777777" w:rsidR="0046476F" w:rsidRDefault="0046476F" w:rsidP="00944C9A">
            <w:pPr>
              <w:spacing w:after="0"/>
              <w:jc w:val="both"/>
            </w:pPr>
            <w:r>
              <w:t>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B93AB7" w14:textId="77777777" w:rsidR="0046476F" w:rsidRDefault="0046476F" w:rsidP="00944C9A">
            <w:pPr>
              <w:spacing w:after="0"/>
              <w:jc w:val="both"/>
            </w:pPr>
            <w:r>
              <w:t>In our view this condition is applicable only to non-preferred resource set, otherwise it should be separately reported</w:t>
            </w:r>
          </w:p>
        </w:tc>
      </w:tr>
      <w:tr w:rsidR="0046476F" w14:paraId="4223FB3D"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7A4E61" w14:textId="77777777" w:rsidR="0046476F" w:rsidRDefault="0046476F" w:rsidP="00944C9A">
            <w:pPr>
              <w:spacing w:after="0"/>
              <w:jc w:val="both"/>
            </w:pPr>
            <w:r>
              <w:t>Qualcomm</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1DA61F" w14:textId="77777777" w:rsidR="0046476F" w:rsidRDefault="0046476F" w:rsidP="00944C9A">
            <w:pPr>
              <w:spacing w:after="0"/>
              <w:jc w:val="both"/>
            </w:pPr>
            <w:r>
              <w:t>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7AC6A8" w14:textId="77777777" w:rsidR="0046476F" w:rsidRDefault="0046476F" w:rsidP="00944C9A">
            <w:pPr>
              <w:spacing w:after="0"/>
              <w:jc w:val="both"/>
            </w:pPr>
            <w:r>
              <w:t>We don’t think this is necessary. Condition 1-A-1 is sufficient for generating the preferred resource set based on evaluation results.</w:t>
            </w:r>
          </w:p>
        </w:tc>
      </w:tr>
      <w:tr w:rsidR="0046476F" w14:paraId="3E0233F0"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6A35B0" w14:textId="77777777" w:rsidR="0046476F" w:rsidRDefault="0046476F" w:rsidP="00944C9A">
            <w:pPr>
              <w:spacing w:after="0"/>
              <w:jc w:val="both"/>
            </w:pPr>
            <w:r>
              <w:t>Nokia, NSB</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9A9BAB"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52DD58" w14:textId="77777777" w:rsidR="0046476F" w:rsidRDefault="0046476F" w:rsidP="00944C9A">
            <w:pPr>
              <w:spacing w:after="0"/>
              <w:jc w:val="both"/>
            </w:pPr>
          </w:p>
        </w:tc>
      </w:tr>
      <w:tr w:rsidR="0046476F" w14:paraId="2E13768A"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8F5626" w14:textId="77777777" w:rsidR="0046476F" w:rsidRDefault="0046476F" w:rsidP="00944C9A">
            <w:pPr>
              <w:spacing w:after="0"/>
              <w:jc w:val="both"/>
            </w:pPr>
            <w:r>
              <w:t>Futurewei</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E8F973" w14:textId="77777777" w:rsidR="0046476F" w:rsidRDefault="0046476F" w:rsidP="00944C9A">
            <w:pPr>
              <w:spacing w:after="0"/>
              <w:jc w:val="both"/>
            </w:pPr>
            <w:r>
              <w:t xml:space="preserve">Yes </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B67E2F" w14:textId="77777777" w:rsidR="0046476F" w:rsidRDefault="0046476F" w:rsidP="00944C9A">
            <w:pPr>
              <w:spacing w:after="0"/>
              <w:jc w:val="both"/>
            </w:pPr>
            <w:r>
              <w:t>We support this proposal</w:t>
            </w:r>
          </w:p>
        </w:tc>
      </w:tr>
      <w:tr w:rsidR="0046476F" w14:paraId="0FABEB3F"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B75F15" w14:textId="77777777" w:rsidR="0046476F" w:rsidRDefault="0046476F" w:rsidP="00944C9A">
            <w:pPr>
              <w:spacing w:after="0"/>
              <w:jc w:val="both"/>
            </w:pPr>
            <w:r>
              <w:t>Apple</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C77609"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07DCBB" w14:textId="77777777" w:rsidR="0046476F" w:rsidRDefault="0046476F" w:rsidP="00944C9A">
            <w:pPr>
              <w:spacing w:after="0"/>
              <w:jc w:val="both"/>
            </w:pPr>
          </w:p>
        </w:tc>
      </w:tr>
      <w:tr w:rsidR="0046476F" w14:paraId="597FFC87"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6C865C" w14:textId="77777777" w:rsidR="0046476F" w:rsidRDefault="0046476F" w:rsidP="00944C9A">
            <w:pPr>
              <w:spacing w:after="0"/>
              <w:jc w:val="both"/>
            </w:pPr>
            <w:r>
              <w:t>InterDigital</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6B5349"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66E584" w14:textId="77777777" w:rsidR="0046476F" w:rsidRDefault="0046476F" w:rsidP="00944C9A">
            <w:pPr>
              <w:spacing w:after="0"/>
              <w:jc w:val="both"/>
            </w:pPr>
            <w:r>
              <w:t>We support the proposal</w:t>
            </w:r>
          </w:p>
        </w:tc>
      </w:tr>
      <w:tr w:rsidR="0046476F" w14:paraId="5253ABF5"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079F63" w14:textId="77777777" w:rsidR="0046476F" w:rsidRDefault="0046476F" w:rsidP="00944C9A">
            <w:pPr>
              <w:spacing w:after="0"/>
              <w:jc w:val="both"/>
            </w:pPr>
            <w:r>
              <w:t>Convida Wireless</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7A525D"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B67281" w14:textId="77777777" w:rsidR="0046476F" w:rsidRDefault="0046476F" w:rsidP="00944C9A">
            <w:pPr>
              <w:spacing w:after="0"/>
              <w:jc w:val="both"/>
            </w:pPr>
            <w:r>
              <w:t>We are ok with the proposal.</w:t>
            </w:r>
          </w:p>
        </w:tc>
      </w:tr>
      <w:tr w:rsidR="0046476F" w14:paraId="71025B39"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F8C1D3" w14:textId="77777777" w:rsidR="0046476F" w:rsidRDefault="0046476F" w:rsidP="00944C9A">
            <w:pPr>
              <w:spacing w:after="0"/>
              <w:jc w:val="both"/>
            </w:pPr>
            <w:r>
              <w:rPr>
                <w:rFonts w:hint="eastAsia"/>
                <w:lang w:eastAsia="zh-CN"/>
              </w:rPr>
              <w:t>F</w:t>
            </w:r>
            <w:r>
              <w:rPr>
                <w:lang w:eastAsia="zh-CN"/>
              </w:rPr>
              <w:t>ujitsu</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30A41A" w14:textId="77777777" w:rsidR="0046476F" w:rsidRDefault="0046476F" w:rsidP="00944C9A">
            <w:pPr>
              <w:spacing w:after="0"/>
              <w:jc w:val="both"/>
            </w:pPr>
            <w:r>
              <w:rPr>
                <w:rFonts w:hint="eastAsia"/>
                <w:lang w:eastAsia="zh-CN"/>
              </w:rPr>
              <w:t>Y</w:t>
            </w:r>
            <w:r>
              <w:rPr>
                <w:lang w:eastAsia="zh-CN"/>
              </w:rPr>
              <w:t>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145B60" w14:textId="77777777" w:rsidR="0046476F" w:rsidRDefault="0046476F" w:rsidP="00944C9A">
            <w:pPr>
              <w:spacing w:after="0"/>
              <w:jc w:val="both"/>
            </w:pPr>
            <w:r>
              <w:rPr>
                <w:rFonts w:hint="eastAsia"/>
                <w:lang w:eastAsia="zh-CN"/>
              </w:rPr>
              <w:t>We</w:t>
            </w:r>
            <w:r>
              <w:rPr>
                <w:lang w:eastAsia="zh-CN"/>
              </w:rPr>
              <w:t xml:space="preserve"> are supportive of the proposal.</w:t>
            </w:r>
          </w:p>
        </w:tc>
      </w:tr>
      <w:tr w:rsidR="0046476F" w14:paraId="6DC52EC9"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728263" w14:textId="77777777" w:rsidR="0046476F" w:rsidRDefault="0046476F" w:rsidP="00944C9A">
            <w:pPr>
              <w:spacing w:after="0"/>
              <w:jc w:val="both"/>
              <w:rPr>
                <w:lang w:eastAsia="zh-CN"/>
              </w:rPr>
            </w:pPr>
            <w:r>
              <w:rPr>
                <w:rFonts w:hint="eastAsia"/>
                <w:lang w:eastAsia="zh-CN"/>
              </w:rPr>
              <w:t>O</w:t>
            </w:r>
            <w:r>
              <w:rPr>
                <w:lang w:eastAsia="zh-CN"/>
              </w:rPr>
              <w:t>PPO</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00B9FF"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EC6804" w14:textId="77777777" w:rsidR="0046476F" w:rsidRDefault="0046476F" w:rsidP="00944C9A">
            <w:pPr>
              <w:spacing w:after="0"/>
              <w:jc w:val="both"/>
              <w:rPr>
                <w:lang w:eastAsia="zh-CN"/>
              </w:rPr>
            </w:pPr>
            <w:r>
              <w:rPr>
                <w:lang w:eastAsia="zh-CN"/>
              </w:rPr>
              <w:t>We suggest to clarify that it is due to half duplex.</w:t>
            </w:r>
          </w:p>
          <w:p w14:paraId="145F6674" w14:textId="77777777" w:rsidR="0046476F" w:rsidRDefault="0046476F" w:rsidP="00944C9A">
            <w:pPr>
              <w:spacing w:after="0"/>
              <w:jc w:val="both"/>
              <w:rPr>
                <w:lang w:eastAsia="zh-CN"/>
              </w:rPr>
            </w:pPr>
          </w:p>
          <w:p w14:paraId="2AEA3381" w14:textId="77777777" w:rsidR="0046476F" w:rsidRPr="004C567A" w:rsidRDefault="0046476F" w:rsidP="00395DDE">
            <w:pPr>
              <w:pStyle w:val="af9"/>
              <w:numPr>
                <w:ilvl w:val="0"/>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For Scheme 1 with preferred resource set, support following condition:</w:t>
            </w:r>
          </w:p>
          <w:p w14:paraId="75C69AA6" w14:textId="77777777" w:rsidR="0046476F" w:rsidRPr="004C567A" w:rsidRDefault="0046476F" w:rsidP="00395DDE">
            <w:pPr>
              <w:pStyle w:val="af9"/>
              <w:numPr>
                <w:ilvl w:val="1"/>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Condition 1-A-2:</w:t>
            </w:r>
          </w:p>
          <w:p w14:paraId="5F27DABF" w14:textId="77777777" w:rsidR="0046476F" w:rsidRPr="004C567A" w:rsidRDefault="0046476F" w:rsidP="00395DDE">
            <w:pPr>
              <w:pStyle w:val="af9"/>
              <w:numPr>
                <w:ilvl w:val="2"/>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Resource(s) excluding slot(s) where UE-A, when it is intended receiver of UE-B, does not expect to perform SL reception from UE-B</w:t>
            </w:r>
            <w:r w:rsidRPr="00886E99">
              <w:rPr>
                <w:rFonts w:ascii="Times New Roman" w:eastAsia="SimSun" w:hAnsi="Times New Roman"/>
                <w:color w:val="00B050"/>
                <w:szCs w:val="20"/>
                <w:lang w:val="en-GB" w:eastAsia="zh-CN"/>
              </w:rPr>
              <w:t xml:space="preserve"> due to half duplex operation</w:t>
            </w:r>
          </w:p>
          <w:p w14:paraId="16FFC8C0" w14:textId="77777777" w:rsidR="0046476F" w:rsidRPr="004C567A" w:rsidRDefault="0046476F" w:rsidP="00395DDE">
            <w:pPr>
              <w:pStyle w:val="af9"/>
              <w:numPr>
                <w:ilvl w:val="3"/>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FFS: Other details (if any)</w:t>
            </w:r>
          </w:p>
        </w:tc>
      </w:tr>
      <w:tr w:rsidR="0046476F" w14:paraId="60E174E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A0C856" w14:textId="77777777" w:rsidR="0046476F" w:rsidRDefault="0046476F" w:rsidP="00944C9A">
            <w:pPr>
              <w:spacing w:after="0"/>
              <w:jc w:val="both"/>
              <w:rPr>
                <w:lang w:eastAsia="zh-CN"/>
              </w:rPr>
            </w:pPr>
            <w:r>
              <w:rPr>
                <w:rFonts w:hint="eastAsia"/>
                <w:lang w:eastAsia="zh-CN"/>
              </w:rPr>
              <w:t>Z</w:t>
            </w:r>
            <w:r>
              <w:rPr>
                <w:lang w:eastAsia="zh-CN"/>
              </w:rPr>
              <w:t>TE</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3253B2" w14:textId="77777777" w:rsidR="0046476F" w:rsidRDefault="0046476F" w:rsidP="00944C9A">
            <w:pPr>
              <w:spacing w:after="0"/>
              <w:jc w:val="both"/>
              <w:rPr>
                <w:lang w:eastAsia="zh-CN"/>
              </w:rPr>
            </w:pPr>
            <w:r>
              <w:rPr>
                <w:rFonts w:hint="eastAsia"/>
                <w:lang w:eastAsia="zh-CN"/>
              </w:rPr>
              <w:t>N</w:t>
            </w:r>
            <w:r>
              <w:rPr>
                <w:lang w:eastAsia="zh-CN"/>
              </w:rPr>
              <w:t>o</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C1C64D" w14:textId="77777777" w:rsidR="0046476F" w:rsidRDefault="0046476F" w:rsidP="00944C9A">
            <w:pPr>
              <w:spacing w:after="0"/>
              <w:jc w:val="both"/>
              <w:rPr>
                <w:lang w:eastAsia="zh-CN"/>
              </w:rPr>
            </w:pPr>
            <w:r>
              <w:rPr>
                <w:lang w:eastAsia="zh-CN"/>
              </w:rPr>
              <w:t>Clarification on the meaning of “does not expect to perform SL reception from UE-B” should be done. We will be fine to explicitly preclude the impacts due to half-duplex.</w:t>
            </w:r>
          </w:p>
        </w:tc>
      </w:tr>
      <w:tr w:rsidR="0046476F" w14:paraId="2388D27B"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4DADC9" w14:textId="77777777" w:rsidR="0046476F" w:rsidRDefault="0046476F" w:rsidP="00944C9A">
            <w:pPr>
              <w:spacing w:after="0"/>
              <w:jc w:val="both"/>
              <w:rPr>
                <w:lang w:eastAsia="zh-CN"/>
              </w:rPr>
            </w:pPr>
            <w:r w:rsidRPr="0040487A">
              <w:rPr>
                <w:lang w:eastAsia="zh-CN"/>
              </w:rPr>
              <w:t>Lenovo&amp;MotM</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10CDE2" w14:textId="77777777" w:rsidR="0046476F" w:rsidRDefault="0046476F" w:rsidP="00944C9A">
            <w:pPr>
              <w:spacing w:after="0"/>
              <w:jc w:val="both"/>
              <w:rPr>
                <w:lang w:eastAsia="zh-CN"/>
              </w:rPr>
            </w:pPr>
            <w:r>
              <w:rPr>
                <w:rFonts w:hint="eastAsia"/>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B75D72" w14:textId="77777777" w:rsidR="0046476F" w:rsidRDefault="0046476F" w:rsidP="00944C9A">
            <w:pPr>
              <w:spacing w:after="0"/>
              <w:jc w:val="both"/>
              <w:rPr>
                <w:lang w:eastAsia="zh-CN"/>
              </w:rPr>
            </w:pPr>
          </w:p>
        </w:tc>
      </w:tr>
      <w:tr w:rsidR="0046476F" w14:paraId="759B55E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FF7A05" w14:textId="77777777" w:rsidR="0046476F" w:rsidRDefault="0046476F" w:rsidP="00944C9A">
            <w:pPr>
              <w:spacing w:after="0"/>
              <w:jc w:val="both"/>
              <w:rPr>
                <w:lang w:eastAsia="zh-CN"/>
              </w:rPr>
            </w:pPr>
            <w:r>
              <w:rPr>
                <w:lang w:eastAsia="zh-CN"/>
              </w:rPr>
              <w:t>NTT DOCOMO</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F8FAA4" w14:textId="77777777" w:rsidR="0046476F" w:rsidRDefault="0046476F" w:rsidP="00944C9A">
            <w:pPr>
              <w:spacing w:after="0"/>
              <w:jc w:val="both"/>
              <w:rPr>
                <w:lang w:eastAsia="zh-CN"/>
              </w:rPr>
            </w:pPr>
            <w:r>
              <w:rPr>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B443D7" w14:textId="77777777" w:rsidR="0046476F" w:rsidRDefault="0046476F" w:rsidP="00944C9A">
            <w:pPr>
              <w:spacing w:after="0"/>
              <w:jc w:val="both"/>
              <w:rPr>
                <w:lang w:eastAsia="zh-CN"/>
              </w:rPr>
            </w:pPr>
            <w:r>
              <w:rPr>
                <w:lang w:eastAsia="zh-CN"/>
              </w:rPr>
              <w:t>Support.</w:t>
            </w:r>
          </w:p>
        </w:tc>
      </w:tr>
      <w:tr w:rsidR="0046476F" w14:paraId="5F18AA8B"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3BBE6F" w14:textId="77777777" w:rsidR="0046476F" w:rsidRPr="0040487A" w:rsidRDefault="0046476F" w:rsidP="00944C9A">
            <w:pPr>
              <w:spacing w:after="0"/>
              <w:jc w:val="both"/>
              <w:rPr>
                <w:lang w:eastAsia="zh-CN"/>
              </w:rPr>
            </w:pPr>
            <w:r>
              <w:rPr>
                <w:rFonts w:hint="eastAsia"/>
                <w:lang w:eastAsia="zh-CN"/>
              </w:rPr>
              <w:t>x</w:t>
            </w:r>
            <w:r>
              <w:rPr>
                <w:lang w:eastAsia="zh-CN"/>
              </w:rPr>
              <w:t>iaomi</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058CA8" w14:textId="77777777" w:rsidR="0046476F" w:rsidRDefault="0046476F" w:rsidP="00944C9A">
            <w:pPr>
              <w:spacing w:after="0"/>
              <w:jc w:val="both"/>
              <w:rPr>
                <w:lang w:eastAsia="zh-CN"/>
              </w:rPr>
            </w:pPr>
            <w:r>
              <w:rPr>
                <w:rFonts w:hint="eastAsia"/>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F1C4D4" w14:textId="77777777" w:rsidR="0046476F" w:rsidRDefault="0046476F" w:rsidP="00944C9A">
            <w:pPr>
              <w:spacing w:after="0"/>
              <w:jc w:val="both"/>
              <w:rPr>
                <w:lang w:eastAsia="zh-CN"/>
              </w:rPr>
            </w:pPr>
            <w:r>
              <w:t>We support the proposal.</w:t>
            </w:r>
          </w:p>
        </w:tc>
      </w:tr>
      <w:tr w:rsidR="0046476F" w14:paraId="2349F3F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5372CF"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6840A6" w14:textId="77777777" w:rsidR="0046476F" w:rsidRDefault="0046476F" w:rsidP="00944C9A">
            <w:pPr>
              <w:spacing w:after="0"/>
              <w:jc w:val="both"/>
              <w:rPr>
                <w:lang w:eastAsia="zh-CN"/>
              </w:rPr>
            </w:pPr>
            <w:r>
              <w:rPr>
                <w:rFonts w:hint="eastAsia"/>
                <w:lang w:eastAsia="zh-CN"/>
              </w:rPr>
              <w:t>Y</w:t>
            </w:r>
            <w:r>
              <w:rPr>
                <w:lang w:eastAsia="zh-CN"/>
              </w:rPr>
              <w:t>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84E4CA" w14:textId="77777777" w:rsidR="0046476F" w:rsidRDefault="0046476F" w:rsidP="00944C9A">
            <w:pPr>
              <w:spacing w:after="0"/>
              <w:jc w:val="both"/>
            </w:pPr>
            <w:r>
              <w:t>We support the proposal</w:t>
            </w:r>
          </w:p>
        </w:tc>
      </w:tr>
      <w:tr w:rsidR="0046476F" w14:paraId="4E7838E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216215"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BCBC8A" w14:textId="77777777" w:rsidR="0046476F" w:rsidRDefault="0046476F" w:rsidP="00944C9A">
            <w:pPr>
              <w:spacing w:after="0"/>
              <w:jc w:val="both"/>
              <w:rPr>
                <w:lang w:eastAsia="zh-CN"/>
              </w:rPr>
            </w:pP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99A5BF" w14:textId="77777777" w:rsidR="0046476F" w:rsidRPr="00250F13" w:rsidRDefault="0046476F" w:rsidP="00944C9A">
            <w:pPr>
              <w:spacing w:after="0"/>
              <w:jc w:val="both"/>
              <w:rPr>
                <w:rFonts w:eastAsiaTheme="minorEastAsia"/>
                <w:lang w:eastAsia="ko-KR"/>
              </w:rPr>
            </w:pPr>
            <w:r>
              <w:rPr>
                <w:rFonts w:eastAsiaTheme="minorEastAsia" w:hint="eastAsia"/>
                <w:lang w:eastAsia="ko-KR"/>
              </w:rPr>
              <w:t>We agree with OPPO</w:t>
            </w:r>
            <w:r>
              <w:rPr>
                <w:rFonts w:eastAsiaTheme="minorEastAsia"/>
                <w:lang w:eastAsia="ko-KR"/>
              </w:rPr>
              <w:t>’s comment</w:t>
            </w:r>
          </w:p>
        </w:tc>
      </w:tr>
      <w:tr w:rsidR="00E701A6" w14:paraId="1972E6F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572861" w14:textId="59E30CBC" w:rsidR="00E701A6" w:rsidRDefault="00E701A6" w:rsidP="00E701A6">
            <w:pPr>
              <w:spacing w:after="0"/>
              <w:jc w:val="both"/>
              <w:rPr>
                <w:rFonts w:eastAsiaTheme="minorEastAsia"/>
                <w:lang w:eastAsia="ko-KR"/>
              </w:rPr>
            </w:pPr>
            <w:r>
              <w:rPr>
                <w:lang w:eastAsia="zh-CN"/>
              </w:rPr>
              <w:t>vivo</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B50586" w14:textId="766C78E9" w:rsidR="00E701A6" w:rsidRDefault="00E701A6" w:rsidP="00E701A6">
            <w:pPr>
              <w:spacing w:after="0"/>
              <w:jc w:val="both"/>
              <w:rPr>
                <w:lang w:eastAsia="zh-CN"/>
              </w:rPr>
            </w:pPr>
            <w:r>
              <w:rPr>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A1E248" w14:textId="3A678313" w:rsidR="00E701A6" w:rsidRDefault="00E701A6" w:rsidP="00E701A6">
            <w:pPr>
              <w:spacing w:after="0"/>
              <w:jc w:val="both"/>
              <w:rPr>
                <w:rFonts w:eastAsiaTheme="minorEastAsia"/>
                <w:lang w:eastAsia="ko-KR"/>
              </w:rPr>
            </w:pPr>
            <w:r>
              <w:rPr>
                <w:lang w:eastAsia="zh-CN"/>
              </w:rPr>
              <w:t xml:space="preserve">The behaviour can be can be specified, since such behaviour is the best implementation. </w:t>
            </w:r>
          </w:p>
        </w:tc>
      </w:tr>
    </w:tbl>
    <w:p w14:paraId="752C99D6"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4B169A5B"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3D2C7963"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 xml:space="preserve">Since companies’ views are divided on how to determine </w:t>
      </w:r>
      <w:r>
        <w:rPr>
          <w:rFonts w:ascii="Calibri" w:eastAsiaTheme="minorEastAsia" w:hAnsi="Calibri" w:cs="Calibri"/>
          <w:sz w:val="22"/>
          <w:szCs w:val="22"/>
        </w:rPr>
        <w:t xml:space="preserve">the non-preferred resource set, I list two options in the following draft proposal and suggest that RAN1 </w:t>
      </w:r>
      <w:r w:rsidRPr="00213809">
        <w:rPr>
          <w:rFonts w:ascii="Calibri" w:eastAsiaTheme="minorEastAsia" w:hAnsi="Calibri" w:cs="Calibri"/>
          <w:sz w:val="22"/>
          <w:szCs w:val="22"/>
        </w:rPr>
        <w:t>decides which option(s) are supported during RAN1#106bis-e meeting</w:t>
      </w:r>
      <w:r>
        <w:rPr>
          <w:rFonts w:ascii="Calibri" w:eastAsiaTheme="minorEastAsia" w:hAnsi="Calibri" w:cs="Calibri"/>
          <w:sz w:val="22"/>
          <w:szCs w:val="22"/>
          <w:lang w:eastAsia="ko-KR"/>
        </w:rPr>
        <w:t>.</w:t>
      </w:r>
    </w:p>
    <w:p w14:paraId="6E39AD1E"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35B35627"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4</w:t>
      </w:r>
      <w:r w:rsidRPr="00B130B7">
        <w:rPr>
          <w:rFonts w:ascii="Calibri" w:eastAsiaTheme="minorEastAsia" w:hAnsi="Calibri" w:cs="Calibri"/>
          <w:sz w:val="22"/>
          <w:szCs w:val="22"/>
          <w:lang w:val="en-US" w:eastAsia="ko-KR"/>
        </w:rPr>
        <w:t>:</w:t>
      </w:r>
    </w:p>
    <w:p w14:paraId="3BFCF28E"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RAN1</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decides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which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option(s)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supported 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w:t>
      </w:r>
    </w:p>
    <w:p w14:paraId="71F20A0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w:t>
      </w:r>
      <w:r w:rsidRPr="0013343B">
        <w:rPr>
          <w:rFonts w:ascii="Calibri" w:eastAsiaTheme="minorEastAsia" w:hAnsi="Calibri" w:cs="Calibri" w:hint="eastAsia"/>
          <w:i/>
          <w:sz w:val="22"/>
        </w:rPr>
        <w:t>R</w:t>
      </w:r>
      <w:r w:rsidRPr="0013343B">
        <w:rPr>
          <w:rFonts w:ascii="Calibri" w:eastAsiaTheme="minorEastAsia" w:hAnsi="Calibri" w:cs="Calibri"/>
          <w:i/>
          <w:sz w:val="22"/>
        </w:rPr>
        <w:t xml:space="preserve">eserved resource(s) of other UE identified by UE-A whose RSRP measurement is </w:t>
      </w:r>
      <w:r w:rsidRPr="0013343B">
        <w:rPr>
          <w:rFonts w:ascii="Calibri" w:eastAsiaTheme="minorEastAsia" w:hAnsi="Calibri" w:cs="Calibri"/>
          <w:i/>
          <w:sz w:val="22"/>
        </w:rPr>
        <w:lastRenderedPageBreak/>
        <w:t>larger than a RSRP threshold which is determined by at least priority value indicated by SCI of the UE</w:t>
      </w:r>
    </w:p>
    <w:p w14:paraId="6D7688B9"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2: </w:t>
      </w:r>
      <w:r w:rsidRPr="0013343B">
        <w:rPr>
          <w:rFonts w:ascii="Calibri" w:eastAsiaTheme="minorEastAsia" w:hAnsi="Calibri" w:cs="Calibri" w:hint="eastAsia"/>
          <w:i/>
          <w:sz w:val="22"/>
        </w:rPr>
        <w:t>R</w:t>
      </w:r>
      <w:r w:rsidRPr="0013343B">
        <w:rPr>
          <w:rFonts w:ascii="Calibri" w:eastAsiaTheme="minorEastAsia" w:hAnsi="Calibri" w:cs="Calibri"/>
          <w:i/>
          <w:sz w:val="22"/>
        </w:rPr>
        <w:t>eserved resource(s) of other UE identified by UE-A whose RSRP measurement is smaller than a RSRP threshold which is determined by at least priority value indicated by SCI of the UE when UE-A is a destination of a TB transmitted by the UE</w:t>
      </w:r>
    </w:p>
    <w:p w14:paraId="7768229B"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710488D2"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1-4</w:t>
      </w:r>
      <w:r>
        <w:rPr>
          <w:rFonts w:ascii="Calibri" w:eastAsiaTheme="minorEastAsia" w:hAnsi="Calibri" w:cs="Calibri"/>
          <w:sz w:val="22"/>
          <w:szCs w:val="22"/>
          <w:lang w:val="en-US" w:eastAsia="ko-KR"/>
        </w:rPr>
        <w:t>: Do you agree Draft Proposal 4?</w:t>
      </w:r>
    </w:p>
    <w:p w14:paraId="5601CB83"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41"/>
        <w:gridCol w:w="1256"/>
        <w:gridCol w:w="45"/>
        <w:gridCol w:w="6246"/>
      </w:tblGrid>
      <w:tr w:rsidR="0046476F" w14:paraId="7B500872"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E937BC" w14:textId="77777777" w:rsidR="0046476F" w:rsidRDefault="0046476F" w:rsidP="00944C9A">
            <w:pPr>
              <w:spacing w:after="0"/>
              <w:jc w:val="both"/>
            </w:pPr>
            <w:r>
              <w:rPr>
                <w:rFonts w:ascii="Calibri" w:hAnsi="Calibri" w:cs="Calibri"/>
                <w:b/>
                <w:sz w:val="22"/>
                <w:szCs w:val="22"/>
              </w:rPr>
              <w:t>Company</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0BE44B"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41BF2D"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6268F6EB"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60FB38" w14:textId="77777777" w:rsidR="0046476F" w:rsidRDefault="0046476F" w:rsidP="00944C9A">
            <w:pPr>
              <w:spacing w:after="0"/>
              <w:jc w:val="both"/>
            </w:pPr>
            <w:r>
              <w:t>Ericsson</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926C49" w14:textId="77777777" w:rsidR="0046476F" w:rsidRDefault="0046476F" w:rsidP="00944C9A">
            <w:pPr>
              <w:spacing w:after="0"/>
              <w:jc w:val="both"/>
            </w:pPr>
            <w:r>
              <w:t>No</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50F74C" w14:textId="77777777" w:rsidR="0046476F" w:rsidRDefault="0046476F" w:rsidP="00944C9A">
            <w:pPr>
              <w:snapToGrid w:val="0"/>
              <w:spacing w:after="0"/>
              <w:jc w:val="both"/>
            </w:pPr>
            <w:r>
              <w:t xml:space="preserve">We propose to add a third option which can work as the combination of both options and is the simplest format to </w:t>
            </w:r>
            <w:r w:rsidRPr="007079C2">
              <w:t>facilitate TX UE behaviour.</w:t>
            </w:r>
          </w:p>
          <w:p w14:paraId="7C2C0316" w14:textId="77777777" w:rsidR="0046476F" w:rsidRDefault="0046476F" w:rsidP="00944C9A">
            <w:pPr>
              <w:snapToGrid w:val="0"/>
              <w:spacing w:after="0"/>
              <w:jc w:val="both"/>
            </w:pPr>
          </w:p>
          <w:p w14:paraId="3F7F5316" w14:textId="77777777" w:rsidR="0046476F" w:rsidRPr="0013343B" w:rsidRDefault="0046476F" w:rsidP="00944C9A">
            <w:pPr>
              <w:spacing w:after="0"/>
              <w:jc w:val="both"/>
              <w:rPr>
                <w:rFonts w:ascii="Calibri" w:eastAsiaTheme="minorEastAsia" w:hAnsi="Calibri" w:cs="Calibri"/>
                <w:b/>
                <w:sz w:val="22"/>
                <w:szCs w:val="22"/>
                <w:u w:val="single"/>
                <w:lang w:eastAsia="ko-KR"/>
              </w:rPr>
            </w:pPr>
          </w:p>
          <w:p w14:paraId="12A342A5" w14:textId="77777777" w:rsidR="0046476F" w:rsidRPr="0013343B" w:rsidRDefault="0046476F" w:rsidP="00944C9A">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4</w:t>
            </w:r>
            <w:r w:rsidRPr="00B130B7">
              <w:rPr>
                <w:rFonts w:ascii="Calibri" w:eastAsiaTheme="minorEastAsia" w:hAnsi="Calibri" w:cs="Calibri"/>
                <w:sz w:val="22"/>
                <w:szCs w:val="22"/>
                <w:lang w:val="en-US" w:eastAsia="ko-KR"/>
              </w:rPr>
              <w:t>:</w:t>
            </w:r>
          </w:p>
          <w:p w14:paraId="1C406AA4"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C16612">
              <w:rPr>
                <w:rFonts w:ascii="Calibri" w:eastAsiaTheme="minorEastAsia" w:hAnsi="Calibri" w:cs="Calibri" w:hint="eastAsia"/>
                <w:i/>
                <w:strike/>
                <w:color w:val="FF0000"/>
                <w:sz w:val="22"/>
              </w:rPr>
              <w:t>RAN1</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decides</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which</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option(s)</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are</w:t>
            </w:r>
            <w:r w:rsidRPr="00C16612">
              <w:rPr>
                <w:rFonts w:ascii="Calibri" w:eastAsiaTheme="minorEastAsia" w:hAnsi="Calibri" w:cs="Calibri"/>
                <w:i/>
                <w:strike/>
                <w:color w:val="FF0000"/>
                <w:sz w:val="22"/>
              </w:rPr>
              <w:t xml:space="preserve"> supported during RAN1#106bis</w:t>
            </w:r>
            <w:r w:rsidRPr="00C16612">
              <w:rPr>
                <w:rFonts w:ascii="Calibri" w:eastAsiaTheme="minorEastAsia" w:hAnsi="Calibri" w:cs="Calibri" w:hint="eastAsia"/>
                <w:i/>
                <w:strike/>
                <w:color w:val="FF0000"/>
                <w:sz w:val="22"/>
              </w:rPr>
              <w:t>-e</w:t>
            </w:r>
            <w:r w:rsidRPr="00C16612">
              <w:rPr>
                <w:rFonts w:ascii="Calibri" w:eastAsiaTheme="minorEastAsia" w:hAnsi="Calibri" w:cs="Calibri"/>
                <w:i/>
                <w:strike/>
                <w:color w:val="FF0000"/>
                <w:sz w:val="22"/>
              </w:rPr>
              <w:t xml:space="preserve"> meeting:</w:t>
            </w:r>
          </w:p>
          <w:p w14:paraId="6E47DFFB" w14:textId="77777777" w:rsidR="0046476F" w:rsidRPr="00C16612"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 xml:space="preserve">Option 1: </w:t>
            </w:r>
            <w:r w:rsidRPr="00C16612">
              <w:rPr>
                <w:rFonts w:ascii="Calibri" w:eastAsiaTheme="minorEastAsia" w:hAnsi="Calibri" w:cs="Calibri" w:hint="eastAsia"/>
                <w:i/>
                <w:strike/>
                <w:color w:val="FF0000"/>
                <w:sz w:val="22"/>
              </w:rPr>
              <w:t>R</w:t>
            </w:r>
            <w:r w:rsidRPr="00C16612">
              <w:rPr>
                <w:rFonts w:ascii="Calibri" w:eastAsiaTheme="minorEastAsia" w:hAnsi="Calibri" w:cs="Calibri"/>
                <w:i/>
                <w:strike/>
                <w:color w:val="FF0000"/>
                <w:sz w:val="22"/>
              </w:rPr>
              <w:t>eserved resource(s) of other UE identified by UE-A whose RSRP measurement is larger than a RSRP threshold which is determined by at least priority value indicated by SCI of the UE</w:t>
            </w:r>
          </w:p>
          <w:p w14:paraId="5668882F" w14:textId="77777777" w:rsidR="0046476F"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 xml:space="preserve">Option 2: </w:t>
            </w:r>
            <w:r w:rsidRPr="00C16612">
              <w:rPr>
                <w:rFonts w:ascii="Calibri" w:eastAsiaTheme="minorEastAsia" w:hAnsi="Calibri" w:cs="Calibri" w:hint="eastAsia"/>
                <w:i/>
                <w:strike/>
                <w:color w:val="FF0000"/>
                <w:sz w:val="22"/>
              </w:rPr>
              <w:t>R</w:t>
            </w:r>
            <w:r w:rsidRPr="00C16612">
              <w:rPr>
                <w:rFonts w:ascii="Calibri" w:eastAsiaTheme="minorEastAsia" w:hAnsi="Calibri" w:cs="Calibri"/>
                <w:i/>
                <w:strike/>
                <w:color w:val="FF0000"/>
                <w:sz w:val="22"/>
              </w:rPr>
              <w:t>eserved resource(s) of other UE identified by UE-A whose RSRP measurement is smaller than a RSRP threshold which is determined by at least priority value indicated by SCI of the UE when UE-A is a destination of a TB transmitted by the UE</w:t>
            </w:r>
          </w:p>
          <w:p w14:paraId="033D516A" w14:textId="77777777" w:rsidR="0046476F" w:rsidRPr="005D669D"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t>Option 3: Indicate in the IUC message the RSRP level and the case (i.e., destination/not destination of the TB).</w:t>
            </w:r>
          </w:p>
        </w:tc>
      </w:tr>
      <w:tr w:rsidR="0046476F" w14:paraId="490F8C67"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D5840A" w14:textId="77777777" w:rsidR="0046476F" w:rsidRDefault="0046476F" w:rsidP="00944C9A">
            <w:pPr>
              <w:spacing w:after="0"/>
              <w:jc w:val="both"/>
            </w:pPr>
            <w:r>
              <w:t>Fraunhofer</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376F56" w14:textId="77777777" w:rsidR="0046476F" w:rsidRDefault="0046476F" w:rsidP="00944C9A">
            <w:pPr>
              <w:spacing w:after="0"/>
              <w:jc w:val="both"/>
            </w:pPr>
            <w:r>
              <w:t>Option 1</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B73241" w14:textId="77777777" w:rsidR="0046476F" w:rsidRDefault="0046476F" w:rsidP="00944C9A">
            <w:pPr>
              <w:spacing w:after="0"/>
              <w:jc w:val="both"/>
              <w:rPr>
                <w:rFonts w:ascii="Calibri" w:eastAsia="MS Mincho" w:hAnsi="Calibri" w:cs="Calibri"/>
                <w:sz w:val="22"/>
                <w:szCs w:val="22"/>
                <w:lang w:eastAsia="ja-JP"/>
              </w:rPr>
            </w:pPr>
            <w:r>
              <w:t xml:space="preserve">We support option 1 because the selecting of non-preferred resources should not be restricted only when UE-A is the destination UE. </w:t>
            </w:r>
            <w:r w:rsidRPr="00937D9F">
              <w:t>Based on received SCIs from UE-B and another UE-C, it is possible for UE-A to detect that UE-B has indicated a resource for a future transmission that could collide with UE-C’s indicated resource.</w:t>
            </w:r>
          </w:p>
        </w:tc>
      </w:tr>
      <w:tr w:rsidR="0046476F" w14:paraId="39190C4E"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8A2C60" w14:textId="77777777" w:rsidR="0046476F" w:rsidRDefault="0046476F" w:rsidP="00944C9A">
            <w:pPr>
              <w:spacing w:after="0"/>
              <w:jc w:val="both"/>
            </w:pPr>
            <w:r>
              <w:t>Intel</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D5515D" w14:textId="77777777" w:rsidR="0046476F" w:rsidRDefault="0046476F" w:rsidP="00944C9A">
            <w:pPr>
              <w:spacing w:after="0"/>
              <w:jc w:val="both"/>
            </w:pPr>
            <w:r>
              <w:t>Yes, with modifications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9F4B9A" w14:textId="77777777" w:rsidR="0046476F" w:rsidRDefault="0046476F" w:rsidP="00944C9A">
            <w:pPr>
              <w:spacing w:after="0"/>
              <w:rPr>
                <w:rFonts w:ascii="Calibri" w:eastAsiaTheme="minorEastAsia" w:hAnsi="Calibri" w:cs="Calibri"/>
                <w:iCs/>
                <w:sz w:val="22"/>
              </w:rPr>
            </w:pPr>
            <w:r w:rsidRPr="00C63D20">
              <w:rPr>
                <w:rFonts w:ascii="Calibri" w:eastAsiaTheme="minorEastAsia" w:hAnsi="Calibri" w:cs="Calibri"/>
                <w:iCs/>
                <w:sz w:val="22"/>
              </w:rPr>
              <w:t>We propose to add Option 3</w:t>
            </w:r>
            <w:r>
              <w:rPr>
                <w:rFonts w:ascii="Calibri" w:eastAsiaTheme="minorEastAsia" w:hAnsi="Calibri" w:cs="Calibri"/>
                <w:iCs/>
                <w:sz w:val="22"/>
              </w:rPr>
              <w:t xml:space="preserve"> which is a combination of Option 1 and Option 2</w:t>
            </w:r>
            <w:r w:rsidRPr="00C63D20">
              <w:rPr>
                <w:rFonts w:ascii="Calibri" w:eastAsiaTheme="minorEastAsia" w:hAnsi="Calibri" w:cs="Calibri"/>
                <w:iCs/>
                <w:sz w:val="22"/>
              </w:rPr>
              <w:t>:</w:t>
            </w:r>
          </w:p>
          <w:p w14:paraId="4F2445A9" w14:textId="77777777" w:rsidR="0046476F" w:rsidRPr="00C63D20" w:rsidRDefault="0046476F" w:rsidP="00944C9A">
            <w:pPr>
              <w:spacing w:after="0"/>
              <w:rPr>
                <w:rFonts w:ascii="Calibri" w:eastAsiaTheme="minorEastAsia" w:hAnsi="Calibri" w:cs="Calibri"/>
                <w:iCs/>
                <w:sz w:val="22"/>
              </w:rPr>
            </w:pPr>
          </w:p>
          <w:p w14:paraId="3D9141C1" w14:textId="77777777" w:rsidR="0046476F" w:rsidRPr="006F734E" w:rsidRDefault="0046476F" w:rsidP="00944C9A">
            <w:pPr>
              <w:spacing w:after="0"/>
              <w:rPr>
                <w:rFonts w:ascii="Calibri" w:eastAsiaTheme="minorEastAsia" w:hAnsi="Calibri" w:cs="Calibri"/>
                <w:i/>
                <w:sz w:val="22"/>
              </w:rPr>
            </w:pPr>
            <w:r w:rsidRPr="006F734E">
              <w:rPr>
                <w:rFonts w:ascii="Calibri" w:eastAsiaTheme="minorEastAsia" w:hAnsi="Calibri" w:cs="Calibri"/>
                <w:i/>
                <w:sz w:val="22"/>
              </w:rPr>
              <w:t xml:space="preserve">Option </w:t>
            </w:r>
            <w:r>
              <w:rPr>
                <w:rFonts w:ascii="Calibri" w:eastAsiaTheme="minorEastAsia" w:hAnsi="Calibri" w:cs="Calibri"/>
                <w:i/>
                <w:sz w:val="22"/>
              </w:rPr>
              <w:t>3</w:t>
            </w:r>
            <w:r w:rsidRPr="006F734E">
              <w:rPr>
                <w:rFonts w:ascii="Calibri" w:eastAsiaTheme="minorEastAsia" w:hAnsi="Calibri" w:cs="Calibri"/>
                <w:i/>
                <w:sz w:val="22"/>
              </w:rPr>
              <w:t xml:space="preserve">: </w:t>
            </w:r>
            <w:r w:rsidRPr="006F734E">
              <w:rPr>
                <w:rFonts w:ascii="Calibri" w:eastAsiaTheme="minorEastAsia" w:hAnsi="Calibri" w:cs="Calibri" w:hint="eastAsia"/>
                <w:i/>
                <w:sz w:val="22"/>
              </w:rPr>
              <w:t>R</w:t>
            </w:r>
            <w:r w:rsidRPr="006F734E">
              <w:rPr>
                <w:rFonts w:ascii="Calibri" w:eastAsiaTheme="minorEastAsia" w:hAnsi="Calibri" w:cs="Calibri"/>
                <w:i/>
                <w:sz w:val="22"/>
              </w:rPr>
              <w:t xml:space="preserve">eserved resource(s) of other UE identified by UE-A whose RSRP measurement is </w:t>
            </w:r>
            <w:r>
              <w:rPr>
                <w:rFonts w:ascii="Calibri" w:eastAsiaTheme="minorEastAsia" w:hAnsi="Calibri" w:cs="Calibri"/>
                <w:i/>
                <w:sz w:val="22"/>
              </w:rPr>
              <w:t>outside of RSRP range [RSRPmin RSRPmax], where RSRPmin and RSRPmax are pre-configured</w:t>
            </w:r>
          </w:p>
          <w:p w14:paraId="08946F65" w14:textId="77777777" w:rsidR="0046476F" w:rsidRDefault="0046476F" w:rsidP="00944C9A">
            <w:pPr>
              <w:spacing w:after="0"/>
              <w:jc w:val="both"/>
            </w:pPr>
          </w:p>
          <w:p w14:paraId="418226D8" w14:textId="77777777" w:rsidR="0046476F" w:rsidRDefault="0046476F" w:rsidP="00944C9A">
            <w:pPr>
              <w:spacing w:after="0"/>
              <w:jc w:val="both"/>
            </w:pPr>
            <w:r>
              <w:t>We are also fine with Option 3 proposed by Ericsson</w:t>
            </w:r>
          </w:p>
        </w:tc>
      </w:tr>
      <w:tr w:rsidR="0046476F" w14:paraId="56E58423"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F9CC07" w14:textId="77777777" w:rsidR="0046476F" w:rsidRDefault="0046476F" w:rsidP="00944C9A">
            <w:pPr>
              <w:spacing w:after="0"/>
              <w:jc w:val="both"/>
            </w:pPr>
            <w:r>
              <w:t>Qualcomm</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14EB27"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8E235D" w14:textId="77777777" w:rsidR="0046476F" w:rsidRDefault="0046476F" w:rsidP="00944C9A">
            <w:pPr>
              <w:snapToGrid w:val="0"/>
              <w:spacing w:after="0"/>
              <w:jc w:val="both"/>
            </w:pPr>
            <w:r>
              <w:t xml:space="preserve">We’re ok with the proposal in general except the part about priority since there hasn’t been evaluation results for it. </w:t>
            </w:r>
          </w:p>
          <w:p w14:paraId="3AEF8BB7"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RAN1</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decides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which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option(s)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supported 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w:t>
            </w:r>
          </w:p>
          <w:p w14:paraId="12CFB8BC"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w:t>
            </w:r>
            <w:r w:rsidRPr="0013343B">
              <w:rPr>
                <w:rFonts w:ascii="Calibri" w:eastAsiaTheme="minorEastAsia" w:hAnsi="Calibri" w:cs="Calibri" w:hint="eastAsia"/>
                <w:i/>
                <w:sz w:val="22"/>
              </w:rPr>
              <w:t>R</w:t>
            </w:r>
            <w:r w:rsidRPr="0013343B">
              <w:rPr>
                <w:rFonts w:ascii="Calibri" w:eastAsiaTheme="minorEastAsia" w:hAnsi="Calibri" w:cs="Calibri"/>
                <w:i/>
                <w:sz w:val="22"/>
              </w:rPr>
              <w:t xml:space="preserve">eserved resource(s) of other UE identified by UE-A whose RSRP measurement is larger than a </w:t>
            </w:r>
            <w:r w:rsidRPr="00A9556F">
              <w:rPr>
                <w:rFonts w:ascii="Calibri" w:eastAsiaTheme="minorEastAsia" w:hAnsi="Calibri" w:cs="Calibri"/>
                <w:i/>
                <w:color w:val="FF0000"/>
                <w:sz w:val="22"/>
              </w:rPr>
              <w:t>(pre-</w:t>
            </w:r>
            <w:r>
              <w:rPr>
                <w:rFonts w:ascii="Calibri" w:eastAsiaTheme="minorEastAsia" w:hAnsi="Calibri" w:cs="Calibri"/>
                <w:i/>
                <w:color w:val="FF0000"/>
                <w:sz w:val="22"/>
              </w:rPr>
              <w:t>)</w:t>
            </w:r>
            <w:r w:rsidRPr="00A9556F">
              <w:rPr>
                <w:rFonts w:ascii="Calibri" w:eastAsiaTheme="minorEastAsia" w:hAnsi="Calibri" w:cs="Calibri"/>
                <w:i/>
                <w:color w:val="FF0000"/>
                <w:sz w:val="22"/>
              </w:rPr>
              <w:t xml:space="preserve">configured </w:t>
            </w:r>
            <w:r w:rsidRPr="0013343B">
              <w:rPr>
                <w:rFonts w:ascii="Calibri" w:eastAsiaTheme="minorEastAsia" w:hAnsi="Calibri" w:cs="Calibri"/>
                <w:i/>
                <w:sz w:val="22"/>
              </w:rPr>
              <w:t xml:space="preserve">RSRP threshold </w:t>
            </w:r>
            <w:r w:rsidRPr="00A9556F">
              <w:rPr>
                <w:rFonts w:ascii="Calibri" w:eastAsiaTheme="minorEastAsia" w:hAnsi="Calibri" w:cs="Calibri"/>
                <w:i/>
                <w:strike/>
                <w:color w:val="FF0000"/>
                <w:sz w:val="22"/>
              </w:rPr>
              <w:t>which is determined by at least priority value indicated</w:t>
            </w:r>
            <w:r w:rsidRPr="00A9556F">
              <w:rPr>
                <w:rFonts w:ascii="Calibri" w:eastAsiaTheme="minorEastAsia" w:hAnsi="Calibri" w:cs="Calibri"/>
                <w:i/>
                <w:color w:val="FF0000"/>
                <w:sz w:val="22"/>
              </w:rPr>
              <w:t xml:space="preserve"> </w:t>
            </w:r>
            <w:r w:rsidRPr="00A9556F">
              <w:rPr>
                <w:rFonts w:ascii="Calibri" w:eastAsiaTheme="minorEastAsia" w:hAnsi="Calibri" w:cs="Calibri"/>
                <w:i/>
                <w:strike/>
                <w:color w:val="FF0000"/>
                <w:sz w:val="22"/>
              </w:rPr>
              <w:t>by SCI of the UE</w:t>
            </w:r>
          </w:p>
          <w:p w14:paraId="45EEC230" w14:textId="77777777" w:rsidR="0046476F" w:rsidRDefault="0046476F" w:rsidP="00395DDE">
            <w:pPr>
              <w:pStyle w:val="af9"/>
              <w:numPr>
                <w:ilvl w:val="1"/>
                <w:numId w:val="11"/>
              </w:numPr>
              <w:snapToGrid w:val="0"/>
              <w:spacing w:after="0"/>
            </w:pPr>
            <w:r w:rsidRPr="00A9556F">
              <w:rPr>
                <w:rFonts w:ascii="Calibri" w:eastAsiaTheme="minorEastAsia" w:hAnsi="Calibri" w:cs="Calibri"/>
                <w:i/>
                <w:sz w:val="22"/>
              </w:rPr>
              <w:t xml:space="preserve">Option 2: </w:t>
            </w:r>
            <w:r w:rsidRPr="00A9556F">
              <w:rPr>
                <w:rFonts w:ascii="Calibri" w:eastAsiaTheme="minorEastAsia" w:hAnsi="Calibri" w:cs="Calibri" w:hint="eastAsia"/>
                <w:i/>
                <w:sz w:val="22"/>
              </w:rPr>
              <w:t>R</w:t>
            </w:r>
            <w:r w:rsidRPr="00A9556F">
              <w:rPr>
                <w:rFonts w:ascii="Calibri" w:eastAsiaTheme="minorEastAsia" w:hAnsi="Calibri" w:cs="Calibri"/>
                <w:i/>
                <w:sz w:val="22"/>
              </w:rPr>
              <w:t xml:space="preserve">eserved resource(s) of other UE identified by UE-A whose RSRP measurement is smaller than a </w:t>
            </w:r>
            <w:r w:rsidRPr="00A9556F">
              <w:rPr>
                <w:rFonts w:ascii="Calibri" w:eastAsiaTheme="minorEastAsia" w:hAnsi="Calibri" w:cs="Calibri"/>
                <w:i/>
                <w:color w:val="FF0000"/>
                <w:sz w:val="22"/>
              </w:rPr>
              <w:t xml:space="preserve">(pre-)configured </w:t>
            </w:r>
            <w:r w:rsidRPr="00A9556F">
              <w:rPr>
                <w:rFonts w:ascii="Calibri" w:eastAsiaTheme="minorEastAsia" w:hAnsi="Calibri" w:cs="Calibri"/>
                <w:i/>
                <w:sz w:val="22"/>
              </w:rPr>
              <w:t xml:space="preserve">RSRP threshold </w:t>
            </w:r>
            <w:r w:rsidRPr="00A9556F">
              <w:rPr>
                <w:rFonts w:ascii="Calibri" w:eastAsiaTheme="minorEastAsia" w:hAnsi="Calibri" w:cs="Calibri"/>
                <w:i/>
                <w:strike/>
                <w:color w:val="FF0000"/>
                <w:sz w:val="22"/>
              </w:rPr>
              <w:t>which is determined by at least priority value indicated by SCI of the UE</w:t>
            </w:r>
            <w:r w:rsidRPr="00A9556F">
              <w:rPr>
                <w:rFonts w:ascii="Calibri" w:eastAsiaTheme="minorEastAsia" w:hAnsi="Calibri" w:cs="Calibri"/>
                <w:i/>
                <w:sz w:val="22"/>
              </w:rPr>
              <w:t xml:space="preserve"> </w:t>
            </w:r>
            <w:r w:rsidRPr="00A9556F">
              <w:rPr>
                <w:rFonts w:ascii="Calibri" w:eastAsiaTheme="minorEastAsia" w:hAnsi="Calibri" w:cs="Calibri"/>
                <w:i/>
                <w:sz w:val="22"/>
              </w:rPr>
              <w:lastRenderedPageBreak/>
              <w:t>when UE-A is a destination of a TB transmitted by the UE</w:t>
            </w:r>
          </w:p>
          <w:p w14:paraId="739C869F" w14:textId="77777777" w:rsidR="0046476F" w:rsidRDefault="0046476F" w:rsidP="00944C9A">
            <w:pPr>
              <w:spacing w:after="0"/>
              <w:jc w:val="both"/>
            </w:pPr>
            <w:r>
              <w:t>Separately, we prefer to start with more progress and agree on which option(s) to support directly rather than going through an intermediate step. The evaluation results in our contribution show that Option 2 provides gain whereas Option 1 does not. Further, Option 1 leads to larger sets of non-preferred resources.</w:t>
            </w:r>
          </w:p>
        </w:tc>
      </w:tr>
      <w:tr w:rsidR="0046476F" w14:paraId="0B96300E"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0B0EA7" w14:textId="77777777" w:rsidR="0046476F" w:rsidRDefault="0046476F" w:rsidP="00944C9A">
            <w:pPr>
              <w:spacing w:after="0"/>
              <w:jc w:val="both"/>
            </w:pPr>
            <w:r>
              <w:lastRenderedPageBreak/>
              <w:t>Nokia, NSB</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3DF1A3"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6BD34D" w14:textId="77777777" w:rsidR="0046476F" w:rsidRDefault="0046476F" w:rsidP="00944C9A">
            <w:pPr>
              <w:snapToGrid w:val="0"/>
              <w:spacing w:after="0"/>
              <w:jc w:val="both"/>
            </w:pPr>
            <w:r>
              <w:rPr>
                <w:lang w:val="en-US"/>
              </w:rPr>
              <w:t>It’s impossible to overstate the importance of Option 2 to protect UE-A’s reception of other UE’s transmission.</w:t>
            </w:r>
          </w:p>
        </w:tc>
      </w:tr>
      <w:tr w:rsidR="0046476F" w14:paraId="2424A130"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BE3EF6" w14:textId="77777777" w:rsidR="0046476F" w:rsidRDefault="0046476F" w:rsidP="00944C9A">
            <w:pPr>
              <w:spacing w:after="0"/>
              <w:jc w:val="both"/>
            </w:pPr>
            <w:r>
              <w:t>Futurewei</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822DD8" w14:textId="77777777" w:rsidR="0046476F" w:rsidRDefault="0046476F" w:rsidP="00944C9A">
            <w:pPr>
              <w:spacing w:after="0"/>
              <w:jc w:val="both"/>
            </w:pPr>
            <w:r>
              <w:t xml:space="preserve">Comments </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25A670" w14:textId="77777777" w:rsidR="0046476F" w:rsidRDefault="0046476F" w:rsidP="00944C9A">
            <w:pPr>
              <w:snapToGrid w:val="0"/>
              <w:spacing w:after="0"/>
              <w:jc w:val="both"/>
            </w:pPr>
            <w:r>
              <w:t>For option 2, if the resource is reserved by another Tx UE to send data to UE-A, UE A can include it as non-preferred resource without comparing with a threshold.</w:t>
            </w:r>
          </w:p>
          <w:p w14:paraId="146EF0FB" w14:textId="77777777" w:rsidR="0046476F" w:rsidRDefault="0046476F" w:rsidP="00944C9A">
            <w:pPr>
              <w:snapToGrid w:val="0"/>
              <w:spacing w:after="0"/>
              <w:jc w:val="both"/>
            </w:pPr>
          </w:p>
          <w:p w14:paraId="7F1F7BEF"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RAN1</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decides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which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option(s)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supported 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w:t>
            </w:r>
          </w:p>
          <w:p w14:paraId="75E28D36"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w:t>
            </w:r>
            <w:r w:rsidRPr="0013343B">
              <w:rPr>
                <w:rFonts w:ascii="Calibri" w:eastAsiaTheme="minorEastAsia" w:hAnsi="Calibri" w:cs="Calibri" w:hint="eastAsia"/>
                <w:i/>
                <w:sz w:val="22"/>
              </w:rPr>
              <w:t>R</w:t>
            </w:r>
            <w:r w:rsidRPr="0013343B">
              <w:rPr>
                <w:rFonts w:ascii="Calibri" w:eastAsiaTheme="minorEastAsia" w:hAnsi="Calibri" w:cs="Calibri"/>
                <w:i/>
                <w:sz w:val="22"/>
              </w:rPr>
              <w:t>eserved resource(s) of other UE identified by UE-A whose RSRP measurement is larger than a RSRP threshold which is determined by at least priority value indicated by SCI of the UE</w:t>
            </w:r>
          </w:p>
          <w:p w14:paraId="0F504788"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2: </w:t>
            </w:r>
            <w:r w:rsidRPr="0013343B">
              <w:rPr>
                <w:rFonts w:ascii="Calibri" w:eastAsiaTheme="minorEastAsia" w:hAnsi="Calibri" w:cs="Calibri" w:hint="eastAsia"/>
                <w:i/>
                <w:sz w:val="22"/>
              </w:rPr>
              <w:t>R</w:t>
            </w:r>
            <w:r w:rsidRPr="0013343B">
              <w:rPr>
                <w:rFonts w:ascii="Calibri" w:eastAsiaTheme="minorEastAsia" w:hAnsi="Calibri" w:cs="Calibri"/>
                <w:i/>
                <w:sz w:val="22"/>
              </w:rPr>
              <w:t xml:space="preserve">eserved resource(s) of other UE identified by UE-A </w:t>
            </w:r>
            <w:r w:rsidRPr="000E1C19">
              <w:rPr>
                <w:rFonts w:ascii="Calibri" w:eastAsiaTheme="minorEastAsia" w:hAnsi="Calibri" w:cs="Calibri"/>
                <w:i/>
                <w:strike/>
                <w:color w:val="FF0000"/>
                <w:sz w:val="22"/>
              </w:rPr>
              <w:t>whose RSRP measurement is smaller than a RSRP threshold</w:t>
            </w:r>
            <w:r w:rsidRPr="000E1C19">
              <w:rPr>
                <w:rFonts w:ascii="Calibri" w:eastAsiaTheme="minorEastAsia" w:hAnsi="Calibri" w:cs="Calibri"/>
                <w:i/>
                <w:color w:val="FF0000"/>
                <w:sz w:val="22"/>
              </w:rPr>
              <w:t xml:space="preserve"> </w:t>
            </w:r>
            <w:r w:rsidRPr="000E1C19">
              <w:rPr>
                <w:rFonts w:ascii="Calibri" w:eastAsiaTheme="minorEastAsia" w:hAnsi="Calibri" w:cs="Calibri"/>
                <w:i/>
                <w:strike/>
                <w:color w:val="FF0000"/>
                <w:sz w:val="22"/>
              </w:rPr>
              <w:t>which is determined by at least priority value</w:t>
            </w:r>
            <w:r w:rsidRPr="000E1C19">
              <w:rPr>
                <w:rFonts w:ascii="Calibri" w:eastAsiaTheme="minorEastAsia" w:hAnsi="Calibri" w:cs="Calibri"/>
                <w:i/>
                <w:color w:val="FF0000"/>
                <w:sz w:val="22"/>
              </w:rPr>
              <w:t xml:space="preserve"> </w:t>
            </w:r>
            <w:r w:rsidRPr="0013343B">
              <w:rPr>
                <w:rFonts w:ascii="Calibri" w:eastAsiaTheme="minorEastAsia" w:hAnsi="Calibri" w:cs="Calibri"/>
                <w:i/>
                <w:sz w:val="22"/>
              </w:rPr>
              <w:t>indicated by SCI of the UE when UE-A is a destination of a TB transmitted by the UE</w:t>
            </w:r>
          </w:p>
          <w:p w14:paraId="15D4EA13" w14:textId="77777777" w:rsidR="0046476F" w:rsidRDefault="0046476F" w:rsidP="00944C9A">
            <w:pPr>
              <w:snapToGrid w:val="0"/>
              <w:spacing w:after="0"/>
              <w:jc w:val="both"/>
              <w:rPr>
                <w:lang w:val="en-US"/>
              </w:rPr>
            </w:pPr>
          </w:p>
        </w:tc>
      </w:tr>
      <w:tr w:rsidR="0046476F" w14:paraId="47179087"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487073" w14:textId="77777777" w:rsidR="0046476F" w:rsidRDefault="0046476F" w:rsidP="00944C9A">
            <w:pPr>
              <w:spacing w:after="0"/>
              <w:jc w:val="both"/>
            </w:pPr>
            <w:r>
              <w:t>Apple</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0EC696"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E56E64" w14:textId="77777777" w:rsidR="0046476F" w:rsidRDefault="0046476F" w:rsidP="00944C9A">
            <w:pPr>
              <w:snapToGrid w:val="0"/>
              <w:spacing w:after="0"/>
              <w:jc w:val="both"/>
            </w:pPr>
            <w:r>
              <w:t xml:space="preserve">We support Option 1. </w:t>
            </w:r>
          </w:p>
          <w:p w14:paraId="6BC8BC94" w14:textId="77777777" w:rsidR="0046476F" w:rsidRDefault="0046476F" w:rsidP="00944C9A">
            <w:pPr>
              <w:snapToGrid w:val="0"/>
              <w:spacing w:after="0"/>
              <w:jc w:val="both"/>
            </w:pPr>
          </w:p>
          <w:p w14:paraId="0EF77A32" w14:textId="77777777" w:rsidR="0046476F" w:rsidRDefault="0046476F" w:rsidP="00944C9A">
            <w:pPr>
              <w:snapToGrid w:val="0"/>
              <w:spacing w:after="0"/>
              <w:jc w:val="both"/>
            </w:pPr>
            <w:r>
              <w:t xml:space="preserve">UE-A does not have to be a destination UE of the reservation when determining the set of non-preferred resources. </w:t>
            </w:r>
          </w:p>
        </w:tc>
      </w:tr>
      <w:tr w:rsidR="0046476F" w14:paraId="3B1156ED"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106601" w14:textId="77777777" w:rsidR="0046476F" w:rsidRDefault="0046476F" w:rsidP="00944C9A">
            <w:pPr>
              <w:spacing w:after="0"/>
              <w:jc w:val="both"/>
            </w:pPr>
            <w:r>
              <w:t>InterDigital</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2621D6"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ECD0C0" w14:textId="77777777" w:rsidR="0046476F" w:rsidRDefault="0046476F" w:rsidP="00944C9A">
            <w:pPr>
              <w:snapToGrid w:val="0"/>
              <w:spacing w:after="0"/>
              <w:jc w:val="both"/>
            </w:pPr>
            <w:r>
              <w:t>We support Option 1</w:t>
            </w:r>
          </w:p>
        </w:tc>
      </w:tr>
      <w:tr w:rsidR="0046476F" w14:paraId="41BB96B3"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40A1A2" w14:textId="77777777" w:rsidR="0046476F" w:rsidRDefault="0046476F" w:rsidP="00944C9A">
            <w:pPr>
              <w:spacing w:after="0"/>
              <w:jc w:val="both"/>
            </w:pPr>
            <w:r>
              <w:rPr>
                <w:rFonts w:hint="eastAsia"/>
                <w:lang w:eastAsia="zh-CN"/>
              </w:rPr>
              <w:t>F</w:t>
            </w:r>
            <w:r>
              <w:rPr>
                <w:lang w:eastAsia="zh-CN"/>
              </w:rPr>
              <w:t>ujitsu</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858E09" w14:textId="77777777" w:rsidR="0046476F" w:rsidRDefault="0046476F" w:rsidP="00944C9A">
            <w:pPr>
              <w:spacing w:after="0"/>
              <w:jc w:val="both"/>
            </w:pPr>
            <w:r>
              <w:rPr>
                <w:rFonts w:hint="eastAsia"/>
                <w:lang w:eastAsia="zh-CN"/>
              </w:rPr>
              <w:t>Y</w:t>
            </w:r>
            <w:r>
              <w:rPr>
                <w:lang w:eastAsia="zh-CN"/>
              </w:rPr>
              <w:t>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A69C00" w14:textId="77777777" w:rsidR="0046476F" w:rsidRDefault="0046476F" w:rsidP="00944C9A">
            <w:pPr>
              <w:snapToGrid w:val="0"/>
              <w:spacing w:after="0"/>
              <w:jc w:val="both"/>
            </w:pPr>
            <w:r>
              <w:rPr>
                <w:lang w:eastAsia="zh-CN"/>
              </w:rPr>
              <w:t>W</w:t>
            </w:r>
            <w:r>
              <w:rPr>
                <w:rFonts w:hint="eastAsia"/>
                <w:lang w:eastAsia="zh-CN"/>
              </w:rPr>
              <w:t>e</w:t>
            </w:r>
            <w:r>
              <w:rPr>
                <w:lang w:eastAsia="zh-CN"/>
              </w:rPr>
              <w:t xml:space="preserve"> are fine to determine among the two options. In our view, both the options can be supported.</w:t>
            </w:r>
          </w:p>
        </w:tc>
      </w:tr>
      <w:tr w:rsidR="0046476F" w14:paraId="5AEB9D79"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912938" w14:textId="77777777" w:rsidR="0046476F" w:rsidRDefault="0046476F" w:rsidP="00944C9A">
            <w:pPr>
              <w:spacing w:after="0"/>
              <w:jc w:val="both"/>
              <w:rPr>
                <w:lang w:eastAsia="zh-CN"/>
              </w:rPr>
            </w:pPr>
            <w:r>
              <w:rPr>
                <w:rFonts w:hint="eastAsia"/>
                <w:lang w:eastAsia="zh-CN"/>
              </w:rPr>
              <w:t>OPPO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E71B2A" w14:textId="77777777" w:rsidR="0046476F" w:rsidRDefault="0046476F" w:rsidP="00944C9A">
            <w:pPr>
              <w:spacing w:after="0"/>
              <w:jc w:val="both"/>
              <w:rPr>
                <w:lang w:eastAsia="zh-CN"/>
              </w:rPr>
            </w:pPr>
            <w:r>
              <w:rPr>
                <w:rFonts w:hint="eastAsia"/>
                <w:lang w:eastAsia="zh-CN"/>
              </w:rP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0A0196" w14:textId="77777777" w:rsidR="0046476F" w:rsidRDefault="0046476F" w:rsidP="00944C9A">
            <w:pPr>
              <w:snapToGrid w:val="0"/>
              <w:spacing w:after="0"/>
              <w:jc w:val="both"/>
              <w:rPr>
                <w:lang w:eastAsia="zh-CN"/>
              </w:rPr>
            </w:pPr>
            <w:r>
              <w:rPr>
                <w:lang w:eastAsia="zh-CN"/>
              </w:rPr>
              <w:t>Support Option 1, according to the working assumption of last meeting, in Scheme 1 UE-A is destination of UE-B. If UE-A is destination of more than one UEs and there are conflicting in future, UE-A should determine UE-</w:t>
            </w:r>
            <w:proofErr w:type="gramStart"/>
            <w:r>
              <w:rPr>
                <w:lang w:eastAsia="zh-CN"/>
              </w:rPr>
              <w:t>B(</w:t>
            </w:r>
            <w:proofErr w:type="gramEnd"/>
            <w:r>
              <w:rPr>
                <w:lang w:eastAsia="zh-CN"/>
              </w:rPr>
              <w:t xml:space="preserve">i.e. which UE to receiver) from them first, and regard others as interferers. </w:t>
            </w:r>
          </w:p>
        </w:tc>
      </w:tr>
      <w:tr w:rsidR="0046476F" w14:paraId="1FBA575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051DD3" w14:textId="77777777" w:rsidR="0046476F" w:rsidRDefault="0046476F" w:rsidP="00944C9A">
            <w:pPr>
              <w:tabs>
                <w:tab w:val="left" w:pos="886"/>
              </w:tabs>
              <w:spacing w:after="0"/>
              <w:jc w:val="both"/>
              <w:rPr>
                <w:lang w:eastAsia="zh-CN"/>
              </w:rPr>
            </w:pPr>
            <w:r>
              <w:rPr>
                <w:lang w:eastAsia="zh-CN"/>
              </w:rPr>
              <w:t>ZTE</w:t>
            </w:r>
            <w:r>
              <w:rPr>
                <w:lang w:eastAsia="zh-CN"/>
              </w:rPr>
              <w:tab/>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55EC97" w14:textId="77777777" w:rsidR="0046476F" w:rsidRDefault="0046476F" w:rsidP="00944C9A">
            <w:pPr>
              <w:spacing w:after="0"/>
              <w:jc w:val="both"/>
              <w:rPr>
                <w:lang w:eastAsia="zh-CN"/>
              </w:rPr>
            </w:pPr>
            <w:r>
              <w:rPr>
                <w:rFonts w:hint="eastAsia"/>
                <w:lang w:eastAsia="zh-CN"/>
              </w:rPr>
              <w:t>Y</w:t>
            </w:r>
            <w:r>
              <w:rPr>
                <w:lang w:eastAsia="zh-CN"/>
              </w:rPr>
              <w:t>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621486" w14:textId="77777777" w:rsidR="0046476F" w:rsidRDefault="0046476F" w:rsidP="00944C9A">
            <w:pPr>
              <w:snapToGrid w:val="0"/>
              <w:spacing w:after="0"/>
              <w:jc w:val="both"/>
              <w:rPr>
                <w:lang w:eastAsia="zh-CN"/>
              </w:rPr>
            </w:pPr>
            <w:r>
              <w:rPr>
                <w:rFonts w:hint="eastAsia"/>
                <w:lang w:eastAsia="zh-CN"/>
              </w:rPr>
              <w:t>W</w:t>
            </w:r>
            <w:r>
              <w:rPr>
                <w:lang w:eastAsia="zh-CN"/>
              </w:rPr>
              <w:t xml:space="preserve">e are supportive to Option-1 and </w:t>
            </w:r>
            <w:r>
              <w:t>r</w:t>
            </w:r>
            <w:r>
              <w:rPr>
                <w:rFonts w:hint="eastAsia"/>
              </w:rPr>
              <w:t xml:space="preserve">esources </w:t>
            </w:r>
            <w:r>
              <w:rPr>
                <w:rFonts w:eastAsia="Times New Roman" w:hint="eastAsia"/>
              </w:rPr>
              <w:t xml:space="preserve">reserved by other UEs </w:t>
            </w:r>
            <w:r>
              <w:rPr>
                <w:rFonts w:hint="eastAsia"/>
              </w:rPr>
              <w:t>which are identified by decoding SCI</w:t>
            </w:r>
            <w:r>
              <w:t xml:space="preserve"> should also be taken as Non-preferred resource.</w:t>
            </w:r>
          </w:p>
        </w:tc>
      </w:tr>
      <w:tr w:rsidR="0046476F" w14:paraId="743619F2"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B44AA4" w14:textId="77777777" w:rsidR="0046476F" w:rsidRDefault="0046476F" w:rsidP="00944C9A">
            <w:pPr>
              <w:tabs>
                <w:tab w:val="left" w:pos="886"/>
              </w:tabs>
              <w:spacing w:after="0"/>
              <w:jc w:val="both"/>
              <w:rPr>
                <w:lang w:eastAsia="zh-CN"/>
              </w:rPr>
            </w:pPr>
            <w:r>
              <w:rPr>
                <w:lang w:eastAsia="zh-CN"/>
              </w:rPr>
              <w:t>Lenovo&amp;MotM</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A0405C" w14:textId="77777777" w:rsidR="0046476F" w:rsidRDefault="0046476F" w:rsidP="00944C9A">
            <w:pPr>
              <w:spacing w:after="0"/>
              <w:jc w:val="both"/>
              <w:rPr>
                <w:lang w:eastAsia="zh-CN"/>
              </w:rPr>
            </w:pPr>
            <w:r>
              <w:rPr>
                <w:lang w:eastAsia="zh-CN"/>
              </w:rPr>
              <w:t>Yes with comments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D1C789" w14:textId="77777777" w:rsidR="0046476F" w:rsidRDefault="0046476F" w:rsidP="00944C9A">
            <w:pPr>
              <w:jc w:val="both"/>
              <w:rPr>
                <w:color w:val="auto"/>
                <w:lang w:val="en-US" w:eastAsia="zh-CN"/>
              </w:rPr>
            </w:pPr>
            <w:r>
              <w:rPr>
                <w:lang w:eastAsia="zh-CN"/>
              </w:rPr>
              <w:t>We think that on Option 2 the restriction on RSRP measurement is not necessary.</w:t>
            </w:r>
          </w:p>
          <w:p w14:paraId="39E0C2DD" w14:textId="77777777" w:rsidR="0046476F" w:rsidRDefault="0046476F" w:rsidP="00944C9A">
            <w:pPr>
              <w:jc w:val="both"/>
              <w:rPr>
                <w:b/>
                <w:bCs/>
                <w:u w:val="single"/>
                <w:lang w:eastAsia="ko-KR"/>
              </w:rPr>
            </w:pPr>
            <w:r>
              <w:rPr>
                <w:b/>
                <w:bCs/>
                <w:highlight w:val="cyan"/>
                <w:lang w:eastAsia="ko-KR"/>
              </w:rPr>
              <w:t>Draft proposal 4</w:t>
            </w:r>
            <w:r>
              <w:rPr>
                <w:lang w:eastAsia="ko-KR"/>
              </w:rPr>
              <w:t>:</w:t>
            </w:r>
          </w:p>
          <w:p w14:paraId="7EA07378" w14:textId="77777777" w:rsidR="0046476F" w:rsidRDefault="0046476F" w:rsidP="00395DDE">
            <w:pPr>
              <w:pStyle w:val="af9"/>
              <w:widowControl/>
              <w:numPr>
                <w:ilvl w:val="0"/>
                <w:numId w:val="11"/>
              </w:numPr>
              <w:spacing w:before="0" w:after="0" w:line="240" w:lineRule="auto"/>
              <w:rPr>
                <w:i/>
                <w:iCs/>
              </w:rPr>
            </w:pPr>
            <w:r>
              <w:rPr>
                <w:i/>
                <w:iCs/>
              </w:rPr>
              <w:t>For Condition 1-B-1 of Scheme 1, RAN1 decides which option(s) are supported during RAN1#106bis-e meeting:</w:t>
            </w:r>
          </w:p>
          <w:p w14:paraId="6C7AC4F7" w14:textId="77777777" w:rsidR="0046476F" w:rsidRDefault="0046476F" w:rsidP="00395DDE">
            <w:pPr>
              <w:pStyle w:val="af9"/>
              <w:widowControl/>
              <w:numPr>
                <w:ilvl w:val="1"/>
                <w:numId w:val="11"/>
              </w:numPr>
              <w:spacing w:before="0" w:after="0" w:line="240" w:lineRule="auto"/>
              <w:rPr>
                <w:i/>
                <w:iCs/>
                <w:lang w:eastAsia="ja-JP"/>
              </w:rPr>
            </w:pPr>
            <w:r>
              <w:rPr>
                <w:i/>
                <w:iCs/>
              </w:rPr>
              <w:t>Option 1: Reserved resource(s) of other UE identified by UE-A whose RSRP measurement is larger than a RSRP threshold which is determined by at least priority value indicated by SCI of the UE</w:t>
            </w:r>
          </w:p>
          <w:p w14:paraId="3CE33A08" w14:textId="77777777" w:rsidR="0046476F" w:rsidRDefault="0046476F" w:rsidP="00944C9A">
            <w:pPr>
              <w:snapToGrid w:val="0"/>
              <w:spacing w:after="0"/>
              <w:jc w:val="both"/>
              <w:rPr>
                <w:lang w:eastAsia="zh-CN"/>
              </w:rPr>
            </w:pPr>
            <w:r>
              <w:rPr>
                <w:i/>
                <w:iCs/>
              </w:rPr>
              <w:t>Option 2: Reserved resource(s) of other UE identified by UE-A</w:t>
            </w:r>
            <w:r>
              <w:rPr>
                <w:i/>
                <w:iCs/>
                <w:strike/>
                <w:color w:val="FF0000"/>
              </w:rPr>
              <w:t xml:space="preserve"> whose RSRP measurement is smaller than a RSRP threshold which is determined by at least priority value indicated by SCI of the UE</w:t>
            </w:r>
            <w:r>
              <w:rPr>
                <w:i/>
                <w:iCs/>
              </w:rPr>
              <w:t xml:space="preserve"> when UE-A is a destination of a TB transmitted by the UE</w:t>
            </w:r>
          </w:p>
        </w:tc>
      </w:tr>
      <w:tr w:rsidR="0046476F" w14:paraId="1A993DC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8E5F56" w14:textId="77777777" w:rsidR="0046476F" w:rsidRDefault="0046476F" w:rsidP="00944C9A">
            <w:pPr>
              <w:tabs>
                <w:tab w:val="left" w:pos="886"/>
              </w:tabs>
              <w:spacing w:after="0"/>
              <w:jc w:val="both"/>
              <w:rPr>
                <w:lang w:eastAsia="zh-CN"/>
              </w:rPr>
            </w:pPr>
            <w:r>
              <w:rPr>
                <w:rFonts w:hint="eastAsia"/>
                <w:lang w:eastAsia="zh-CN"/>
              </w:rPr>
              <w:t>N</w:t>
            </w:r>
            <w:r>
              <w:rPr>
                <w:lang w:eastAsia="zh-CN"/>
              </w:rPr>
              <w:t>EC</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EC3AFD" w14:textId="77777777" w:rsidR="0046476F" w:rsidRDefault="0046476F" w:rsidP="00944C9A">
            <w:pPr>
              <w:spacing w:after="0"/>
              <w:jc w:val="both"/>
              <w:rPr>
                <w:lang w:eastAsia="zh-CN"/>
              </w:rPr>
            </w:pPr>
            <w:r>
              <w:rPr>
                <w:lang w:eastAsia="zh-CN"/>
              </w:rPr>
              <w:t xml:space="preserve">Yes </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9FC018" w14:textId="77777777" w:rsidR="0046476F" w:rsidRDefault="0046476F" w:rsidP="00944C9A">
            <w:pPr>
              <w:jc w:val="both"/>
              <w:rPr>
                <w:lang w:eastAsia="zh-CN"/>
              </w:rPr>
            </w:pPr>
          </w:p>
        </w:tc>
      </w:tr>
      <w:tr w:rsidR="0046476F" w14:paraId="5E5C4FF1"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E4963A" w14:textId="77777777" w:rsidR="0046476F" w:rsidRDefault="0046476F" w:rsidP="00944C9A">
            <w:pPr>
              <w:tabs>
                <w:tab w:val="left" w:pos="886"/>
              </w:tabs>
              <w:spacing w:after="0"/>
              <w:jc w:val="both"/>
              <w:rPr>
                <w:lang w:eastAsia="zh-CN"/>
              </w:rPr>
            </w:pPr>
            <w:r>
              <w:rPr>
                <w:lang w:eastAsia="zh-CN"/>
              </w:rPr>
              <w:t>NTT DOCOMO</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63DDBF" w14:textId="77777777" w:rsidR="0046476F" w:rsidRDefault="0046476F" w:rsidP="00944C9A">
            <w:pPr>
              <w:spacing w:after="0"/>
              <w:jc w:val="both"/>
              <w:rPr>
                <w:lang w:eastAsia="zh-CN"/>
              </w:rPr>
            </w:pPr>
            <w:r>
              <w:rPr>
                <w:lang w:eastAsia="zh-CN"/>
              </w:rPr>
              <w:t>Yes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3EEECF" w14:textId="77777777" w:rsidR="0046476F" w:rsidRDefault="0046476F" w:rsidP="00944C9A">
            <w:pPr>
              <w:jc w:val="both"/>
              <w:rPr>
                <w:lang w:eastAsia="zh-CN"/>
              </w:rPr>
            </w:pPr>
            <w:r>
              <w:rPr>
                <w:lang w:eastAsia="zh-CN"/>
              </w:rPr>
              <w:t>We support option 1.</w:t>
            </w:r>
          </w:p>
        </w:tc>
      </w:tr>
      <w:tr w:rsidR="0046476F" w14:paraId="23738CC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73BB1A" w14:textId="77777777" w:rsidR="0046476F" w:rsidRDefault="0046476F" w:rsidP="00944C9A">
            <w:pPr>
              <w:tabs>
                <w:tab w:val="left" w:pos="886"/>
              </w:tabs>
              <w:spacing w:after="0"/>
              <w:jc w:val="both"/>
              <w:rPr>
                <w:lang w:eastAsia="zh-CN"/>
              </w:rPr>
            </w:pPr>
            <w:r>
              <w:rPr>
                <w:rFonts w:hint="eastAsia"/>
                <w:lang w:eastAsia="zh-CN"/>
              </w:rPr>
              <w:lastRenderedPageBreak/>
              <w:t>xiaomi</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DD9328" w14:textId="77777777" w:rsidR="0046476F" w:rsidRDefault="0046476F" w:rsidP="00944C9A">
            <w:pPr>
              <w:spacing w:after="0"/>
              <w:jc w:val="both"/>
              <w:rPr>
                <w:lang w:eastAsia="zh-CN"/>
              </w:rPr>
            </w:pPr>
            <w:r>
              <w:rPr>
                <w:rFonts w:hint="eastAsia"/>
                <w:lang w:eastAsia="zh-CN"/>
              </w:rPr>
              <w:t>Y</w:t>
            </w:r>
            <w:r>
              <w:rPr>
                <w:lang w:eastAsia="zh-CN"/>
              </w:rPr>
              <w:t>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636701" w14:textId="77777777" w:rsidR="0046476F" w:rsidRDefault="0046476F" w:rsidP="00944C9A">
            <w:pPr>
              <w:jc w:val="both"/>
              <w:rPr>
                <w:lang w:eastAsia="zh-CN"/>
              </w:rPr>
            </w:pPr>
            <w:r>
              <w:t>We support Option 1.</w:t>
            </w:r>
          </w:p>
        </w:tc>
      </w:tr>
      <w:tr w:rsidR="0046476F" w14:paraId="7EF5F5A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EC41B4" w14:textId="77777777" w:rsidR="0046476F" w:rsidRDefault="0046476F" w:rsidP="00944C9A">
            <w:pPr>
              <w:tabs>
                <w:tab w:val="left" w:pos="886"/>
              </w:tabs>
              <w:spacing w:after="0"/>
              <w:jc w:val="both"/>
              <w:rPr>
                <w:lang w:eastAsia="zh-CN"/>
              </w:rPr>
            </w:pPr>
            <w:r>
              <w:rPr>
                <w:rFonts w:hint="eastAsia"/>
                <w:lang w:eastAsia="zh-CN"/>
              </w:rPr>
              <w:t>S</w:t>
            </w:r>
            <w:r>
              <w:rPr>
                <w:lang w:eastAsia="zh-CN"/>
              </w:rPr>
              <w:t>preadtrum</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A14B97" w14:textId="77777777" w:rsidR="0046476F" w:rsidRDefault="0046476F" w:rsidP="00944C9A">
            <w:pPr>
              <w:spacing w:after="0"/>
              <w:jc w:val="both"/>
              <w:rPr>
                <w:lang w:eastAsia="zh-CN"/>
              </w:rPr>
            </w:pPr>
            <w:r>
              <w:rPr>
                <w:lang w:eastAsia="zh-CN"/>
              </w:rPr>
              <w:t>Yes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DDB859" w14:textId="77777777" w:rsidR="0046476F" w:rsidRDefault="0046476F" w:rsidP="00944C9A">
            <w:pPr>
              <w:jc w:val="both"/>
            </w:pPr>
            <w:r>
              <w:t>We support Option 1</w:t>
            </w:r>
          </w:p>
        </w:tc>
      </w:tr>
      <w:tr w:rsidR="0046476F" w14:paraId="026CF01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DE519A" w14:textId="77777777" w:rsidR="0046476F" w:rsidRPr="00250F13" w:rsidRDefault="0046476F" w:rsidP="00944C9A">
            <w:pPr>
              <w:tabs>
                <w:tab w:val="left" w:pos="886"/>
              </w:tabs>
              <w:spacing w:after="0"/>
              <w:jc w:val="both"/>
              <w:rPr>
                <w:rFonts w:eastAsiaTheme="minorEastAsia"/>
                <w:lang w:eastAsia="ko-KR"/>
              </w:rPr>
            </w:pPr>
            <w:r>
              <w:rPr>
                <w:rFonts w:eastAsiaTheme="minorEastAsia" w:hint="eastAsia"/>
                <w:lang w:eastAsia="ko-KR"/>
              </w:rPr>
              <w:t>Samsung</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ED4881" w14:textId="77777777" w:rsidR="0046476F" w:rsidRDefault="0046476F" w:rsidP="00944C9A">
            <w:pPr>
              <w:spacing w:after="0"/>
              <w:jc w:val="both"/>
              <w:rPr>
                <w:lang w:eastAsia="zh-CN"/>
              </w:rPr>
            </w:pP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034240" w14:textId="77777777" w:rsidR="0046476F" w:rsidRDefault="0046476F" w:rsidP="00944C9A">
            <w:pPr>
              <w:snapToGrid w:val="0"/>
              <w:spacing w:after="0"/>
              <w:jc w:val="both"/>
            </w:pPr>
            <w:r>
              <w:t>We prefer Option 1. But the wording is a bit unclear and can lead to misunderstanding. It is not clear which UE the proposal is referring to in: “</w:t>
            </w:r>
            <w:r>
              <w:rPr>
                <w:rFonts w:ascii="Calibri" w:eastAsiaTheme="minorEastAsia" w:hAnsi="Calibri" w:cs="Calibri"/>
                <w:i/>
                <w:sz w:val="22"/>
              </w:rPr>
              <w:t xml:space="preserve">at least priority value indicated by SCI of </w:t>
            </w:r>
            <w:r>
              <w:rPr>
                <w:rFonts w:ascii="Calibri" w:eastAsiaTheme="minorEastAsia" w:hAnsi="Calibri" w:cs="Calibri"/>
                <w:i/>
                <w:sz w:val="22"/>
                <w:highlight w:val="lightGray"/>
              </w:rPr>
              <w:t>the UE</w:t>
            </w:r>
            <w:r>
              <w:t>”. Is this “the other UE”?</w:t>
            </w:r>
          </w:p>
          <w:p w14:paraId="09114C5F" w14:textId="77777777" w:rsidR="0046476F" w:rsidRDefault="0046476F" w:rsidP="00944C9A">
            <w:pPr>
              <w:snapToGrid w:val="0"/>
              <w:spacing w:after="0"/>
              <w:jc w:val="both"/>
            </w:pPr>
          </w:p>
          <w:p w14:paraId="77AB980C" w14:textId="77777777" w:rsidR="0046476F" w:rsidRDefault="0046476F" w:rsidP="00944C9A">
            <w:pPr>
              <w:snapToGrid w:val="0"/>
              <w:spacing w:after="0"/>
              <w:jc w:val="both"/>
            </w:pPr>
            <w:r>
              <w:t>Maybe we can say:</w:t>
            </w:r>
          </w:p>
          <w:p w14:paraId="0CF505C4"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Option 1: Reserved resource(s) of other UE</w:t>
            </w:r>
            <w:r>
              <w:rPr>
                <w:rFonts w:ascii="Calibri" w:eastAsiaTheme="minorEastAsia" w:hAnsi="Calibri" w:cs="Calibri"/>
                <w:i/>
                <w:color w:val="FF0000"/>
                <w:sz w:val="22"/>
              </w:rPr>
              <w:t xml:space="preserve">(s) </w:t>
            </w:r>
            <w:r>
              <w:rPr>
                <w:rFonts w:ascii="Calibri" w:eastAsiaTheme="minorEastAsia" w:hAnsi="Calibri" w:cs="Calibri"/>
                <w:i/>
                <w:sz w:val="22"/>
              </w:rPr>
              <w:t xml:space="preserve">identified by UE-A whose RSRP measurement is larger than a RSRP threshold which is determined by at least priority value indicated by SCI of the </w:t>
            </w:r>
            <w:r>
              <w:rPr>
                <w:rFonts w:ascii="Calibri" w:eastAsiaTheme="minorEastAsia" w:hAnsi="Calibri" w:cs="Calibri"/>
                <w:i/>
                <w:color w:val="FF0000"/>
                <w:sz w:val="22"/>
              </w:rPr>
              <w:t xml:space="preserve">other </w:t>
            </w:r>
            <w:r>
              <w:rPr>
                <w:rFonts w:ascii="Calibri" w:eastAsiaTheme="minorEastAsia" w:hAnsi="Calibri" w:cs="Calibri"/>
                <w:i/>
                <w:sz w:val="22"/>
              </w:rPr>
              <w:t>UE</w:t>
            </w:r>
            <w:r>
              <w:rPr>
                <w:rFonts w:ascii="Calibri" w:eastAsiaTheme="minorEastAsia" w:hAnsi="Calibri" w:cs="Calibri"/>
                <w:i/>
                <w:color w:val="FF0000"/>
                <w:sz w:val="22"/>
              </w:rPr>
              <w:t>(s)</w:t>
            </w:r>
          </w:p>
          <w:p w14:paraId="2EEAD7FE" w14:textId="77777777" w:rsidR="0046476F" w:rsidRDefault="0046476F" w:rsidP="00944C9A">
            <w:pPr>
              <w:jc w:val="both"/>
            </w:pPr>
          </w:p>
        </w:tc>
      </w:tr>
      <w:tr w:rsidR="00E701A6" w14:paraId="4364B7A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DAADAD" w14:textId="1D8377FD" w:rsidR="00E701A6" w:rsidRDefault="00E701A6" w:rsidP="00E701A6">
            <w:pPr>
              <w:tabs>
                <w:tab w:val="left" w:pos="886"/>
              </w:tabs>
              <w:spacing w:after="0"/>
              <w:jc w:val="both"/>
              <w:rPr>
                <w:rFonts w:eastAsiaTheme="minorEastAsia"/>
                <w:lang w:eastAsia="ko-KR"/>
              </w:rPr>
            </w:pPr>
            <w:r>
              <w:rPr>
                <w:lang w:eastAsia="zh-CN"/>
              </w:rPr>
              <w:t>vivo</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45B5F0" w14:textId="579EEC17" w:rsidR="00E701A6" w:rsidRDefault="00E701A6" w:rsidP="00E701A6">
            <w:pPr>
              <w:spacing w:after="0"/>
              <w:jc w:val="both"/>
              <w:rPr>
                <w:lang w:eastAsia="zh-CN"/>
              </w:rPr>
            </w:pPr>
            <w:r>
              <w:rPr>
                <w:lang w:eastAsia="zh-CN"/>
              </w:rPr>
              <w:t xml:space="preserve">See comment </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D41DA1" w14:textId="77777777" w:rsidR="00E701A6" w:rsidRDefault="00E701A6" w:rsidP="00E701A6">
            <w:pPr>
              <w:spacing w:after="0"/>
              <w:rPr>
                <w:rFonts w:ascii="Calibri" w:hAnsi="Calibri" w:cs="Calibri"/>
                <w:sz w:val="22"/>
                <w:lang w:eastAsia="zh-CN"/>
              </w:rPr>
            </w:pPr>
            <w:r>
              <w:rPr>
                <w:rFonts w:ascii="Calibri" w:hAnsi="Calibri" w:cs="Calibri"/>
                <w:sz w:val="22"/>
                <w:lang w:eastAsia="zh-CN"/>
              </w:rPr>
              <w:t>We propose another option modified from the option 2. Which means that the resource selected by UE-A is non-preferred resources. Resource reservation signalling for the UE-</w:t>
            </w:r>
            <w:proofErr w:type="gramStart"/>
            <w:r>
              <w:rPr>
                <w:rFonts w:ascii="Calibri" w:hAnsi="Calibri" w:cs="Calibri"/>
                <w:sz w:val="22"/>
                <w:lang w:eastAsia="zh-CN"/>
              </w:rPr>
              <w:t>A’s</w:t>
            </w:r>
            <w:proofErr w:type="gramEnd"/>
            <w:r>
              <w:rPr>
                <w:rFonts w:ascii="Calibri" w:hAnsi="Calibri" w:cs="Calibri"/>
                <w:sz w:val="22"/>
                <w:lang w:eastAsia="zh-CN"/>
              </w:rPr>
              <w:t xml:space="preserve"> transmission resource (including initial transmission) is regarded as coordination information.</w:t>
            </w:r>
          </w:p>
          <w:p w14:paraId="128152DA"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3: Reserved resource(s) of other UE identified by UE-A whose RSRP measurement is smaller than a RSRP threshold which is determined by at least priority value indicated by SCI of the UE </w:t>
            </w:r>
            <w:r>
              <w:rPr>
                <w:rFonts w:ascii="Calibri" w:eastAsiaTheme="minorEastAsia" w:hAnsi="Calibri" w:cs="Calibri"/>
                <w:i/>
                <w:strike/>
                <w:color w:val="FF0000"/>
                <w:sz w:val="22"/>
              </w:rPr>
              <w:t>when UE-A is a destination of a TB transmitted by the UE</w:t>
            </w:r>
          </w:p>
          <w:p w14:paraId="4961AE33" w14:textId="77777777" w:rsidR="00E701A6" w:rsidRDefault="00E701A6" w:rsidP="00E701A6">
            <w:pPr>
              <w:snapToGrid w:val="0"/>
              <w:spacing w:after="0"/>
              <w:jc w:val="both"/>
            </w:pPr>
          </w:p>
        </w:tc>
      </w:tr>
    </w:tbl>
    <w:p w14:paraId="28423F8D"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108CBE5F"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02700B32"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 xml:space="preserve">Since companies’ views are divided on how/when UE-B </w:t>
      </w:r>
      <w:r w:rsidRPr="004A6417">
        <w:rPr>
          <w:rFonts w:ascii="Calibri" w:eastAsiaTheme="minorEastAsia" w:hAnsi="Calibri" w:cs="Calibri"/>
          <w:sz w:val="22"/>
          <w:szCs w:val="22"/>
          <w:lang w:eastAsia="ko-KR"/>
        </w:rPr>
        <w:t>excludes resource(s) overlapping with the non-preferred resource set</w:t>
      </w:r>
      <w:r>
        <w:rPr>
          <w:rFonts w:ascii="Calibri" w:eastAsiaTheme="minorEastAsia" w:hAnsi="Calibri" w:cs="Calibri"/>
          <w:sz w:val="22"/>
          <w:szCs w:val="22"/>
          <w:lang w:eastAsia="ko-KR"/>
        </w:rPr>
        <w:t xml:space="preserve"> </w:t>
      </w:r>
      <w:r w:rsidRPr="004A6417">
        <w:rPr>
          <w:rFonts w:ascii="Calibri" w:eastAsiaTheme="minorEastAsia" w:hAnsi="Calibri" w:cs="Calibri"/>
          <w:sz w:val="22"/>
          <w:szCs w:val="22"/>
          <w:lang w:eastAsia="ko-KR"/>
        </w:rPr>
        <w:t>in its resource (re-)selection</w:t>
      </w:r>
      <w:r>
        <w:rPr>
          <w:rFonts w:ascii="Calibri" w:eastAsiaTheme="minorEastAsia" w:hAnsi="Calibri" w:cs="Calibri"/>
          <w:sz w:val="22"/>
          <w:szCs w:val="22"/>
          <w:lang w:eastAsia="ko-KR"/>
        </w:rPr>
        <w:t xml:space="preserve">, </w:t>
      </w:r>
      <w:r>
        <w:rPr>
          <w:rFonts w:ascii="Calibri" w:eastAsiaTheme="minorEastAsia" w:hAnsi="Calibri" w:cs="Calibri"/>
          <w:sz w:val="22"/>
          <w:szCs w:val="22"/>
        </w:rPr>
        <w:t>I list two options in the following draft proposal and suggest that RAN1 down-selects</w:t>
      </w:r>
      <w:r w:rsidRPr="00213809">
        <w:rPr>
          <w:rFonts w:ascii="Calibri" w:eastAsiaTheme="minorEastAsia" w:hAnsi="Calibri" w:cs="Calibri"/>
          <w:sz w:val="22"/>
          <w:szCs w:val="22"/>
        </w:rPr>
        <w:t xml:space="preserve"> </w:t>
      </w:r>
      <w:r>
        <w:rPr>
          <w:rFonts w:ascii="Calibri" w:eastAsiaTheme="minorEastAsia" w:hAnsi="Calibri" w:cs="Calibri"/>
          <w:sz w:val="22"/>
          <w:szCs w:val="22"/>
        </w:rPr>
        <w:t>one of</w:t>
      </w:r>
      <w:r w:rsidRPr="00213809">
        <w:rPr>
          <w:rFonts w:ascii="Calibri" w:eastAsiaTheme="minorEastAsia" w:hAnsi="Calibri" w:cs="Calibri"/>
          <w:sz w:val="22"/>
          <w:szCs w:val="22"/>
        </w:rPr>
        <w:t xml:space="preserve"> options during RAN1#106bis-e meeting</w:t>
      </w:r>
      <w:r>
        <w:rPr>
          <w:rFonts w:ascii="Calibri" w:eastAsiaTheme="minorEastAsia" w:hAnsi="Calibri" w:cs="Calibri"/>
          <w:sz w:val="22"/>
          <w:szCs w:val="22"/>
          <w:lang w:eastAsia="ko-KR"/>
        </w:rPr>
        <w:t>.</w:t>
      </w:r>
    </w:p>
    <w:p w14:paraId="1F6A37FC"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48F28894"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5</w:t>
      </w:r>
      <w:r w:rsidRPr="00B130B7">
        <w:rPr>
          <w:rFonts w:ascii="Calibri" w:eastAsiaTheme="minorEastAsia" w:hAnsi="Calibri" w:cs="Calibri"/>
          <w:sz w:val="22"/>
          <w:szCs w:val="22"/>
          <w:lang w:val="en-US" w:eastAsia="ko-KR"/>
        </w:rPr>
        <w:t>:</w:t>
      </w:r>
    </w:p>
    <w:p w14:paraId="1B6E71EE"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Scheme 1 with non-preferred resource set, </w:t>
      </w:r>
      <w:r>
        <w:rPr>
          <w:rFonts w:ascii="Calibri" w:eastAsiaTheme="minorEastAsia" w:hAnsi="Calibri" w:cs="Calibri"/>
          <w:i/>
          <w:sz w:val="22"/>
        </w:rPr>
        <w:t xml:space="preserve">RAN1 </w:t>
      </w:r>
      <w:r w:rsidRPr="0013343B">
        <w:rPr>
          <w:rFonts w:ascii="Calibri" w:eastAsiaTheme="minorEastAsia" w:hAnsi="Calibri" w:cs="Calibri"/>
          <w:i/>
          <w:sz w:val="22"/>
        </w:rPr>
        <w:t>down-select</w:t>
      </w:r>
      <w:r>
        <w:rPr>
          <w:rFonts w:ascii="Calibri" w:eastAsiaTheme="minorEastAsia" w:hAnsi="Calibri" w:cs="Calibri"/>
          <w:i/>
          <w:sz w:val="22"/>
        </w:rPr>
        <w:t>s</w:t>
      </w:r>
      <w:r w:rsidRPr="0013343B">
        <w:rPr>
          <w:rFonts w:ascii="Calibri" w:eastAsiaTheme="minorEastAsia" w:hAnsi="Calibri" w:cs="Calibri"/>
          <w:i/>
          <w:sz w:val="22"/>
        </w:rPr>
        <w:t xml:space="preserve"> one of following options</w:t>
      </w:r>
      <w:r>
        <w:rPr>
          <w:rFonts w:ascii="Calibri" w:eastAsiaTheme="minorEastAsia" w:hAnsi="Calibri" w:cs="Calibri"/>
          <w:i/>
          <w:sz w:val="22"/>
        </w:rPr>
        <w:t xml:space="preserve"> </w:t>
      </w:r>
      <w:r w:rsidRPr="0013343B">
        <w:rPr>
          <w:rFonts w:ascii="Calibri" w:eastAsiaTheme="minorEastAsia" w:hAnsi="Calibri" w:cs="Calibri"/>
          <w:i/>
          <w:sz w:val="22"/>
        </w:rPr>
        <w:t>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 </w:t>
      </w:r>
    </w:p>
    <w:p w14:paraId="77157AF8"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1: UE-B excludes in its resource (re-)selection, candidate single-slot resource(s) obtained after Step 7) of Rel-16 TS 38.214 Section 8.1.4 overlapping with the non-preferred resource set</w:t>
      </w:r>
    </w:p>
    <w:p w14:paraId="0E1B6F3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2: UE-B excludes in its resource (re-)selection, candidate single-slot resource(s) obtained after Step 6) of Rel-16 TS 38.214 Section 8.1.4 overlapping with the non-preferred resource set</w:t>
      </w:r>
    </w:p>
    <w:p w14:paraId="4D8537EA" w14:textId="77777777" w:rsidR="0046476F" w:rsidRDefault="0046476F" w:rsidP="0046476F">
      <w:pPr>
        <w:pStyle w:val="af9"/>
        <w:spacing w:before="0" w:after="0" w:line="240" w:lineRule="auto"/>
        <w:ind w:left="1200" w:firstLine="0"/>
        <w:rPr>
          <w:rFonts w:ascii="Calibri" w:eastAsiaTheme="minorEastAsia" w:hAnsi="Calibri" w:cs="Calibri"/>
          <w:i/>
          <w:sz w:val="22"/>
        </w:rPr>
      </w:pPr>
    </w:p>
    <w:p w14:paraId="0ABEDDAF"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1-5</w:t>
      </w:r>
      <w:r>
        <w:rPr>
          <w:rFonts w:ascii="Calibri" w:eastAsiaTheme="minorEastAsia" w:hAnsi="Calibri" w:cs="Calibri"/>
          <w:sz w:val="22"/>
          <w:szCs w:val="22"/>
          <w:lang w:val="en-US" w:eastAsia="ko-KR"/>
        </w:rPr>
        <w:t>: Do you agree Draft Proposal 5?</w:t>
      </w:r>
    </w:p>
    <w:p w14:paraId="574B3599" w14:textId="77777777" w:rsidR="0046476F" w:rsidRPr="00964E36"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068"/>
        <w:gridCol w:w="6520"/>
      </w:tblGrid>
      <w:tr w:rsidR="0046476F" w14:paraId="7FD87DF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54232B" w14:textId="77777777" w:rsidR="0046476F" w:rsidRDefault="0046476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D61ABC"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CC90B6"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57FF3B6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65637E" w14:textId="77777777" w:rsidR="0046476F" w:rsidRDefault="0046476F" w:rsidP="00944C9A">
            <w:pPr>
              <w:spacing w:after="0"/>
              <w:jc w:val="both"/>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A6AEDD" w14:textId="77777777" w:rsidR="0046476F" w:rsidRDefault="0046476F" w:rsidP="00944C9A">
            <w:pPr>
              <w:spacing w:after="0"/>
              <w:jc w:val="both"/>
            </w:pPr>
            <w:r>
              <w:t>See 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8F492D" w14:textId="77777777" w:rsidR="0046476F" w:rsidRDefault="0046476F" w:rsidP="00944C9A">
            <w:pPr>
              <w:snapToGrid w:val="0"/>
              <w:spacing w:after="0"/>
              <w:jc w:val="both"/>
            </w:pPr>
            <w:r>
              <w:t xml:space="preserve">In our view, Option 2 from the proposal is the best option to exclude resources during the re-selection. </w:t>
            </w:r>
          </w:p>
          <w:p w14:paraId="4BF7049C" w14:textId="77777777" w:rsidR="0046476F" w:rsidRDefault="0046476F" w:rsidP="00944C9A">
            <w:pPr>
              <w:snapToGrid w:val="0"/>
              <w:spacing w:after="0"/>
              <w:jc w:val="both"/>
            </w:pPr>
          </w:p>
          <w:p w14:paraId="5E78B687" w14:textId="77777777" w:rsidR="0046476F" w:rsidRDefault="0046476F" w:rsidP="00944C9A">
            <w:pPr>
              <w:snapToGrid w:val="0"/>
              <w:spacing w:after="0"/>
              <w:jc w:val="both"/>
            </w:pPr>
            <w:r>
              <w:t xml:space="preserve">We </w:t>
            </w:r>
            <w:r w:rsidRPr="007079C2">
              <w:t xml:space="preserve">do not see much point on agreeing to </w:t>
            </w:r>
            <w:r>
              <w:t>the proposal as</w:t>
            </w:r>
            <w:r w:rsidRPr="007079C2">
              <w:t xml:space="preserve"> it is</w:t>
            </w:r>
            <w:r>
              <w:t xml:space="preserve"> and instead prefer to agree directly on Option 2</w:t>
            </w:r>
            <w:r w:rsidRPr="007079C2">
              <w:t xml:space="preserve">. </w:t>
            </w:r>
            <w:r>
              <w:t>However, if the group is fine with the current proposal and in order to make some progress, we can accept this proposal as</w:t>
            </w:r>
            <w:r w:rsidRPr="007079C2">
              <w:t xml:space="preserve"> intermediate step.</w:t>
            </w:r>
            <w:r>
              <w:t xml:space="preserve"> </w:t>
            </w:r>
          </w:p>
        </w:tc>
      </w:tr>
      <w:tr w:rsidR="0046476F" w14:paraId="16088F2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978B07" w14:textId="77777777" w:rsidR="0046476F" w:rsidRDefault="0046476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BD81DB" w14:textId="77777777" w:rsidR="0046476F" w:rsidRDefault="0046476F" w:rsidP="00944C9A">
            <w:pPr>
              <w:spacing w:after="0"/>
              <w:jc w:val="both"/>
            </w:pPr>
            <w:r>
              <w:t>Option 2</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2B8134" w14:textId="77777777" w:rsidR="0046476F" w:rsidRDefault="0046476F" w:rsidP="00944C9A">
            <w:pPr>
              <w:spacing w:after="0"/>
              <w:jc w:val="both"/>
              <w:rPr>
                <w:rFonts w:ascii="Calibri" w:eastAsia="MS Mincho" w:hAnsi="Calibri" w:cs="Calibri"/>
                <w:sz w:val="22"/>
                <w:szCs w:val="22"/>
                <w:lang w:eastAsia="ja-JP"/>
              </w:rPr>
            </w:pPr>
            <w:r>
              <w:t>We prefer option 2 because the exclusion of non-preferred resources after step 6 would provide the UE with the opportunity to check whether the new candidate resource set is of the required size. If the exclusion is done after step 7, there is the possibility of the new candidate resource set being too small for resource selection.</w:t>
            </w:r>
          </w:p>
        </w:tc>
      </w:tr>
      <w:tr w:rsidR="0046476F" w14:paraId="14535BA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683D9B" w14:textId="77777777" w:rsidR="0046476F" w:rsidRDefault="0046476F" w:rsidP="00944C9A">
            <w:pPr>
              <w:spacing w:after="0"/>
              <w:jc w:val="both"/>
            </w:pPr>
            <w:r>
              <w:lastRenderedPageBreak/>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1041DD" w14:textId="77777777" w:rsidR="0046476F" w:rsidRDefault="0046476F" w:rsidP="00944C9A">
            <w:pPr>
              <w:spacing w:after="0"/>
              <w:jc w:val="both"/>
            </w:pPr>
            <w:r>
              <w:t>Yes, for Option 1, with 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BBC454" w14:textId="77777777" w:rsidR="0046476F" w:rsidRDefault="0046476F" w:rsidP="00944C9A">
            <w:pPr>
              <w:snapToGrid w:val="0"/>
              <w:spacing w:after="0"/>
            </w:pPr>
            <w:r>
              <w:t>We propose to work directly with set S_A after Step 7), i.e., support Option 1 with modifications.</w:t>
            </w:r>
          </w:p>
          <w:p w14:paraId="4F67ACE5" w14:textId="77777777" w:rsidR="0046476F" w:rsidRDefault="0046476F" w:rsidP="00944C9A">
            <w:pPr>
              <w:snapToGrid w:val="0"/>
              <w:spacing w:after="0"/>
            </w:pPr>
          </w:p>
          <w:p w14:paraId="5760B9FC" w14:textId="77777777" w:rsidR="0046476F" w:rsidRDefault="0046476F" w:rsidP="00944C9A">
            <w:pPr>
              <w:snapToGrid w:val="0"/>
              <w:spacing w:after="0"/>
              <w:jc w:val="both"/>
            </w:pPr>
            <w:r>
              <w:t>There is no need for hard exclusion from set S_A after Step 7), which may reduce candidate resource set. We assume prioritization for resource selection based on feedback and TX sensing results using similar mechanism as for preferred resource sets, i.e.:</w:t>
            </w:r>
          </w:p>
          <w:p w14:paraId="34CBEEDC" w14:textId="77777777" w:rsidR="0046476F" w:rsidRDefault="0046476F" w:rsidP="00944C9A">
            <w:pPr>
              <w:snapToGrid w:val="0"/>
              <w:spacing w:after="0"/>
              <w:jc w:val="both"/>
            </w:pPr>
          </w:p>
          <w:p w14:paraId="0E97407F" w14:textId="77777777" w:rsidR="0046476F" w:rsidRDefault="0046476F" w:rsidP="00944C9A">
            <w:pPr>
              <w:snapToGrid w:val="0"/>
              <w:spacing w:after="0"/>
              <w:jc w:val="both"/>
              <w:rPr>
                <w:lang w:val="en-US"/>
              </w:rPr>
            </w:pPr>
            <w:r>
              <w:t xml:space="preserve">If the size of the set S_AF formed by difference of the set S_A and non-preferred resource set does not meet pre-configured threshold then set S_AF is </w:t>
            </w:r>
            <w:r>
              <w:rPr>
                <w:lang w:val="en-US"/>
              </w:rPr>
              <w:t>replenished by resources from S_A until the size of set S_AF exceeds thresholds</w:t>
            </w:r>
          </w:p>
          <w:p w14:paraId="5B92020E" w14:textId="77777777" w:rsidR="0046476F" w:rsidRDefault="0046476F" w:rsidP="00944C9A">
            <w:pPr>
              <w:snapToGrid w:val="0"/>
              <w:spacing w:after="0"/>
              <w:jc w:val="both"/>
            </w:pPr>
          </w:p>
          <w:p w14:paraId="0B65BC97" w14:textId="77777777" w:rsidR="0046476F" w:rsidRDefault="0046476F" w:rsidP="00944C9A">
            <w:pPr>
              <w:snapToGrid w:val="0"/>
              <w:spacing w:after="0"/>
              <w:jc w:val="both"/>
            </w:pPr>
            <w:r>
              <w:t>We suggest modified Option 1 and procedure that handles both preferred and non-preferred resource sets:</w:t>
            </w:r>
          </w:p>
          <w:p w14:paraId="590096BD" w14:textId="77777777" w:rsidR="0046476F" w:rsidRDefault="0046476F" w:rsidP="00944C9A">
            <w:pPr>
              <w:snapToGrid w:val="0"/>
              <w:spacing w:after="0"/>
              <w:jc w:val="both"/>
            </w:pPr>
          </w:p>
          <w:p w14:paraId="06A3BF1C" w14:textId="77777777" w:rsidR="0046476F" w:rsidRPr="00AF475D"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UE-B </w:t>
            </w:r>
            <w:r w:rsidRPr="00AF475D">
              <w:rPr>
                <w:rFonts w:ascii="Calibri" w:eastAsiaTheme="minorEastAsia" w:hAnsi="Calibri" w:cs="Calibri"/>
                <w:i/>
                <w:strike/>
                <w:color w:val="0070C0"/>
                <w:sz w:val="22"/>
              </w:rPr>
              <w:t>excludes</w:t>
            </w:r>
            <w:r>
              <w:rPr>
                <w:rFonts w:ascii="Calibri" w:eastAsiaTheme="minorEastAsia" w:hAnsi="Calibri" w:cs="Calibri"/>
                <w:i/>
                <w:sz w:val="22"/>
              </w:rPr>
              <w:t xml:space="preserve"> </w:t>
            </w:r>
            <w:r w:rsidRPr="0013343B">
              <w:rPr>
                <w:rFonts w:ascii="Calibri" w:eastAsiaTheme="minorEastAsia" w:hAnsi="Calibri" w:cs="Calibri"/>
                <w:i/>
                <w:sz w:val="22"/>
              </w:rPr>
              <w:t>in its resource (re-)selection</w:t>
            </w:r>
            <w:r>
              <w:rPr>
                <w:rFonts w:ascii="Calibri" w:eastAsiaTheme="minorEastAsia" w:hAnsi="Calibri" w:cs="Calibri"/>
                <w:i/>
                <w:sz w:val="22"/>
              </w:rPr>
              <w:t xml:space="preserve"> </w:t>
            </w:r>
            <w:r w:rsidRPr="00AF475D">
              <w:rPr>
                <w:rFonts w:ascii="Calibri" w:eastAsiaTheme="minorEastAsia" w:hAnsi="Calibri" w:cs="Calibri"/>
                <w:i/>
                <w:color w:val="C00000"/>
                <w:sz w:val="22"/>
              </w:rPr>
              <w:t>finds difference of</w:t>
            </w:r>
            <w:r w:rsidRPr="0013343B">
              <w:rPr>
                <w:rFonts w:ascii="Calibri" w:eastAsiaTheme="minorEastAsia" w:hAnsi="Calibri" w:cs="Calibri"/>
                <w:i/>
                <w:sz w:val="22"/>
              </w:rPr>
              <w:t xml:space="preserve"> candidate single-slot resource(s) obtained after Step 7) of Rel-16 TS 38.214 Section 8.1.4 </w:t>
            </w:r>
            <w:r>
              <w:rPr>
                <w:rFonts w:ascii="Calibri" w:eastAsiaTheme="minorEastAsia" w:hAnsi="Calibri" w:cs="Calibri"/>
                <w:i/>
                <w:sz w:val="22"/>
              </w:rPr>
              <w:t xml:space="preserve">and </w:t>
            </w:r>
            <w:r w:rsidRPr="00AF475D">
              <w:rPr>
                <w:rFonts w:ascii="Calibri" w:eastAsiaTheme="minorEastAsia" w:hAnsi="Calibri" w:cs="Calibri"/>
                <w:i/>
                <w:strike/>
                <w:color w:val="0070C0"/>
                <w:sz w:val="22"/>
              </w:rPr>
              <w:t>overlapping with</w:t>
            </w:r>
            <w:r w:rsidRPr="0013343B">
              <w:rPr>
                <w:rFonts w:ascii="Calibri" w:eastAsiaTheme="minorEastAsia" w:hAnsi="Calibri" w:cs="Calibri"/>
                <w:i/>
                <w:sz w:val="22"/>
              </w:rPr>
              <w:t xml:space="preserve"> the non-preferred resource set</w:t>
            </w:r>
            <w:r>
              <w:rPr>
                <w:rFonts w:ascii="Calibri" w:eastAsiaTheme="minorEastAsia" w:hAnsi="Calibri" w:cs="Calibri"/>
                <w:i/>
                <w:sz w:val="22"/>
              </w:rPr>
              <w:t xml:space="preserve"> </w:t>
            </w:r>
            <w:r w:rsidRPr="00AF475D">
              <w:rPr>
                <w:rFonts w:ascii="Calibri" w:eastAsiaTheme="minorEastAsia" w:hAnsi="Calibri" w:cs="Calibri"/>
                <w:i/>
                <w:color w:val="0070C0"/>
                <w:sz w:val="22"/>
              </w:rPr>
              <w:t>forming set S_AF</w:t>
            </w:r>
          </w:p>
          <w:p w14:paraId="52E73E9B" w14:textId="77777777" w:rsidR="0046476F" w:rsidRDefault="0046476F" w:rsidP="00395DDE">
            <w:pPr>
              <w:pStyle w:val="af9"/>
              <w:numPr>
                <w:ilvl w:val="1"/>
                <w:numId w:val="11"/>
              </w:numPr>
              <w:spacing w:before="0" w:after="0" w:line="240" w:lineRule="auto"/>
              <w:rPr>
                <w:rFonts w:ascii="Calibri" w:eastAsiaTheme="minorEastAsia" w:hAnsi="Calibri" w:cs="Calibri"/>
                <w:i/>
                <w:color w:val="0070C0"/>
                <w:sz w:val="22"/>
              </w:rPr>
            </w:pPr>
            <w:r w:rsidRPr="0098104F">
              <w:rPr>
                <w:rFonts w:ascii="Calibri" w:eastAsiaTheme="minorEastAsia" w:hAnsi="Calibri" w:cs="Calibri"/>
                <w:i/>
                <w:color w:val="0070C0"/>
                <w:sz w:val="22"/>
              </w:rPr>
              <w:t xml:space="preserve">If size of the set S_AF exceeds or equal to the pre-configured threshold </w:t>
            </w:r>
            <w:r>
              <w:rPr>
                <w:rFonts w:ascii="Calibri" w:eastAsiaTheme="minorEastAsia" w:hAnsi="Calibri" w:cs="Calibri"/>
                <w:i/>
                <w:color w:val="0070C0"/>
                <w:sz w:val="22"/>
              </w:rPr>
              <w:t>UE selects resources from set S_AF</w:t>
            </w:r>
          </w:p>
          <w:p w14:paraId="0C59AB4F" w14:textId="77777777" w:rsidR="0046476F" w:rsidRPr="0098104F" w:rsidRDefault="0046476F" w:rsidP="00395DDE">
            <w:pPr>
              <w:pStyle w:val="af9"/>
              <w:numPr>
                <w:ilvl w:val="1"/>
                <w:numId w:val="11"/>
              </w:numPr>
              <w:spacing w:before="0" w:after="0" w:line="240" w:lineRule="auto"/>
              <w:rPr>
                <w:rFonts w:ascii="Calibri" w:eastAsiaTheme="minorEastAsia" w:hAnsi="Calibri" w:cs="Calibri"/>
                <w:i/>
                <w:color w:val="0070C0"/>
                <w:sz w:val="22"/>
              </w:rPr>
            </w:pPr>
            <w:r>
              <w:rPr>
                <w:rFonts w:ascii="Calibri" w:eastAsiaTheme="minorEastAsia" w:hAnsi="Calibri" w:cs="Calibri"/>
                <w:i/>
                <w:color w:val="0070C0"/>
                <w:sz w:val="22"/>
              </w:rPr>
              <w:t>Otherwise set S_AF is replenished by randomly selected resources from set S_A</w:t>
            </w:r>
          </w:p>
          <w:p w14:paraId="670DB7DC" w14:textId="77777777" w:rsidR="0046476F" w:rsidRDefault="0046476F" w:rsidP="00944C9A">
            <w:pPr>
              <w:spacing w:after="0"/>
              <w:jc w:val="both"/>
            </w:pPr>
          </w:p>
        </w:tc>
      </w:tr>
      <w:tr w:rsidR="0046476F" w14:paraId="48C4560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F0ACC6" w14:textId="77777777" w:rsidR="0046476F" w:rsidRDefault="0046476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211939"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D16BC2" w14:textId="77777777" w:rsidR="0046476F" w:rsidRDefault="0046476F" w:rsidP="00944C9A">
            <w:pPr>
              <w:snapToGrid w:val="0"/>
              <w:spacing w:after="0"/>
              <w:jc w:val="both"/>
            </w:pPr>
            <w:r>
              <w:t>Similar to Question 1-4, we prefer to make progress more quickly and agree on the option, which, in our view, is neither of the two.</w:t>
            </w:r>
          </w:p>
          <w:p w14:paraId="251FD954" w14:textId="77777777" w:rsidR="0046476F" w:rsidRDefault="0046476F" w:rsidP="00944C9A">
            <w:pPr>
              <w:snapToGrid w:val="0"/>
              <w:spacing w:after="0"/>
              <w:jc w:val="both"/>
            </w:pPr>
          </w:p>
          <w:p w14:paraId="51E13BEA" w14:textId="77777777" w:rsidR="0046476F" w:rsidRDefault="0046476F" w:rsidP="00944C9A">
            <w:pPr>
              <w:snapToGrid w:val="0"/>
              <w:spacing w:after="0"/>
            </w:pPr>
            <w:r>
              <w:t xml:space="preserve">To provide a sufficiently large candidate resource set to upper layers, the exclusion should be immediately after initializing S_A in Step 4) of </w:t>
            </w:r>
            <w:r w:rsidRPr="00A9556F">
              <w:t>Rel-16 TS 38.214 Section 8.1.4</w:t>
            </w:r>
            <w:r>
              <w:t xml:space="preserve">. </w:t>
            </w:r>
          </w:p>
        </w:tc>
      </w:tr>
      <w:tr w:rsidR="0046476F" w14:paraId="365D100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25121A" w14:textId="77777777" w:rsidR="0046476F" w:rsidRDefault="0046476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434D4"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DB8A7F" w14:textId="77777777" w:rsidR="0046476F" w:rsidRDefault="0046476F" w:rsidP="00944C9A">
            <w:pPr>
              <w:snapToGrid w:val="0"/>
              <w:spacing w:after="0"/>
              <w:jc w:val="both"/>
            </w:pPr>
            <w:r>
              <w:t>The extent of overlap should be considered before excluding. For example, if a 10-subchannel candidate resource overlaps with a 10-subchannel non-preferred resource by just 1 subchannel, it may not be necessary to exclude the candidate resource (especially if UE-B’s RSRP threshold has already been increased too much).</w:t>
            </w:r>
          </w:p>
        </w:tc>
      </w:tr>
      <w:tr w:rsidR="0046476F" w14:paraId="17EF5D5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3D2AAC" w14:textId="77777777" w:rsidR="0046476F" w:rsidRDefault="0046476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9AD68F" w14:textId="77777777" w:rsidR="0046476F" w:rsidRDefault="0046476F" w:rsidP="00944C9A">
            <w:pPr>
              <w:spacing w:after="0"/>
              <w:jc w:val="both"/>
            </w:pPr>
            <w:r>
              <w:t>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261021" w14:textId="77777777" w:rsidR="0046476F" w:rsidRDefault="0046476F" w:rsidP="00944C9A">
            <w:pPr>
              <w:snapToGrid w:val="0"/>
              <w:spacing w:after="0"/>
              <w:jc w:val="both"/>
            </w:pPr>
            <w:r>
              <w:t>We are generally ok with these two options for discussions. However, some clarifications are still needed. For Option 1, what if there is complete or partial overlapping between the non-preferred resources and the candidate set after step 7) so that the rest not enough for the transmissions. For option 2, what is the criterion in 7) cannot be satisfied, how to process these non-preferred resources when increasing the RSRP threshold.</w:t>
            </w:r>
          </w:p>
          <w:p w14:paraId="06459636" w14:textId="77777777" w:rsidR="0046476F" w:rsidRDefault="0046476F" w:rsidP="00944C9A">
            <w:pPr>
              <w:snapToGrid w:val="0"/>
              <w:spacing w:after="0"/>
              <w:jc w:val="both"/>
            </w:pPr>
          </w:p>
          <w:p w14:paraId="36A04F63"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Scheme 1 with non-preferred resource set, </w:t>
            </w:r>
            <w:r>
              <w:rPr>
                <w:rFonts w:ascii="Calibri" w:eastAsiaTheme="minorEastAsia" w:hAnsi="Calibri" w:cs="Calibri"/>
                <w:i/>
                <w:sz w:val="22"/>
              </w:rPr>
              <w:t xml:space="preserve">RAN1 </w:t>
            </w:r>
            <w:r w:rsidRPr="0013343B">
              <w:rPr>
                <w:rFonts w:ascii="Calibri" w:eastAsiaTheme="minorEastAsia" w:hAnsi="Calibri" w:cs="Calibri"/>
                <w:i/>
                <w:sz w:val="22"/>
              </w:rPr>
              <w:t>down-select</w:t>
            </w:r>
            <w:r>
              <w:rPr>
                <w:rFonts w:ascii="Calibri" w:eastAsiaTheme="minorEastAsia" w:hAnsi="Calibri" w:cs="Calibri"/>
                <w:i/>
                <w:sz w:val="22"/>
              </w:rPr>
              <w:t>s</w:t>
            </w:r>
            <w:r w:rsidRPr="0013343B">
              <w:rPr>
                <w:rFonts w:ascii="Calibri" w:eastAsiaTheme="minorEastAsia" w:hAnsi="Calibri" w:cs="Calibri"/>
                <w:i/>
                <w:sz w:val="22"/>
              </w:rPr>
              <w:t xml:space="preserve"> one of following options</w:t>
            </w:r>
            <w:r>
              <w:rPr>
                <w:rFonts w:ascii="Calibri" w:eastAsiaTheme="minorEastAsia" w:hAnsi="Calibri" w:cs="Calibri"/>
                <w:i/>
                <w:sz w:val="22"/>
              </w:rPr>
              <w:t xml:space="preserve"> </w:t>
            </w:r>
            <w:r w:rsidRPr="0013343B">
              <w:rPr>
                <w:rFonts w:ascii="Calibri" w:eastAsiaTheme="minorEastAsia" w:hAnsi="Calibri" w:cs="Calibri"/>
                <w:i/>
                <w:sz w:val="22"/>
              </w:rPr>
              <w:t>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 </w:t>
            </w:r>
          </w:p>
          <w:p w14:paraId="3F126487"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1: UE-B excludes in its resource (re-)selection, candidate single-slot resource(s) obtained after Step 7) of Rel-16 TS 38.214 Section 8.1.4 overlapping with the non-preferred resource set</w:t>
            </w:r>
          </w:p>
          <w:p w14:paraId="3FA76789" w14:textId="77777777" w:rsidR="0046476F" w:rsidRPr="00F4392E" w:rsidRDefault="0046476F" w:rsidP="00395DDE">
            <w:pPr>
              <w:pStyle w:val="af9"/>
              <w:numPr>
                <w:ilvl w:val="2"/>
                <w:numId w:val="11"/>
              </w:numPr>
              <w:spacing w:before="0" w:after="0" w:line="240" w:lineRule="auto"/>
              <w:rPr>
                <w:rFonts w:ascii="Calibri" w:eastAsiaTheme="minorEastAsia" w:hAnsi="Calibri" w:cs="Calibri"/>
                <w:i/>
                <w:color w:val="FF0000"/>
                <w:sz w:val="22"/>
              </w:rPr>
            </w:pPr>
            <w:r w:rsidRPr="00F4392E">
              <w:rPr>
                <w:rFonts w:ascii="Calibri" w:eastAsiaTheme="minorEastAsia" w:hAnsi="Calibri" w:cs="Calibri"/>
                <w:i/>
                <w:color w:val="FF0000"/>
                <w:sz w:val="22"/>
              </w:rPr>
              <w:t>FFS: details if the resource set after exclusion is not sufficient for data transmissions.</w:t>
            </w:r>
          </w:p>
          <w:p w14:paraId="143BBA1B"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2: UE-B excludes in its resource (re-)selection, candidate single-slot resource(s) obtained after Step 6) of Rel-16 TS 38.214 Section 8.1.4 overlapping with the non-preferred resource set</w:t>
            </w:r>
          </w:p>
          <w:p w14:paraId="525F4E49" w14:textId="77777777" w:rsidR="0046476F" w:rsidRPr="00F4392E" w:rsidRDefault="0046476F" w:rsidP="00395DDE">
            <w:pPr>
              <w:pStyle w:val="af9"/>
              <w:numPr>
                <w:ilvl w:val="2"/>
                <w:numId w:val="11"/>
              </w:numPr>
              <w:spacing w:before="0" w:after="0" w:line="240" w:lineRule="auto"/>
              <w:rPr>
                <w:rFonts w:ascii="Calibri" w:eastAsiaTheme="minorEastAsia" w:hAnsi="Calibri" w:cs="Calibri"/>
                <w:i/>
                <w:color w:val="FF0000"/>
                <w:sz w:val="22"/>
              </w:rPr>
            </w:pPr>
            <w:r w:rsidRPr="00F4392E">
              <w:rPr>
                <w:rFonts w:ascii="Calibri" w:eastAsiaTheme="minorEastAsia" w:hAnsi="Calibri" w:cs="Calibri"/>
                <w:i/>
                <w:color w:val="FF0000"/>
                <w:sz w:val="22"/>
              </w:rPr>
              <w:t>FFS: details if the resource set after exclusion cannot satisfy the criterion in step 7)</w:t>
            </w:r>
          </w:p>
          <w:p w14:paraId="2D4B345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p>
          <w:p w14:paraId="3924B890" w14:textId="77777777" w:rsidR="0046476F" w:rsidRPr="00E35ADF" w:rsidRDefault="0046476F" w:rsidP="00944C9A">
            <w:pPr>
              <w:snapToGrid w:val="0"/>
              <w:spacing w:after="0"/>
              <w:jc w:val="both"/>
              <w:rPr>
                <w:lang w:val="en-US"/>
              </w:rPr>
            </w:pPr>
          </w:p>
          <w:p w14:paraId="50C951EA" w14:textId="77777777" w:rsidR="0046476F" w:rsidRDefault="0046476F" w:rsidP="00944C9A">
            <w:pPr>
              <w:snapToGrid w:val="0"/>
              <w:spacing w:after="0"/>
              <w:jc w:val="both"/>
            </w:pPr>
          </w:p>
          <w:p w14:paraId="56586389" w14:textId="77777777" w:rsidR="0046476F" w:rsidRDefault="0046476F" w:rsidP="00944C9A">
            <w:pPr>
              <w:snapToGrid w:val="0"/>
              <w:spacing w:after="0"/>
              <w:jc w:val="both"/>
            </w:pPr>
          </w:p>
        </w:tc>
      </w:tr>
      <w:tr w:rsidR="0046476F" w14:paraId="1A776A4E"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DC4232" w14:textId="77777777" w:rsidR="0046476F" w:rsidRDefault="0046476F" w:rsidP="00944C9A">
            <w:pPr>
              <w:spacing w:after="0"/>
              <w:jc w:val="both"/>
            </w:pPr>
            <w:r>
              <w:lastRenderedPageBreak/>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E45A79" w14:textId="77777777" w:rsidR="0046476F" w:rsidRDefault="0046476F" w:rsidP="00944C9A">
            <w:pPr>
              <w:spacing w:after="0"/>
              <w:jc w:val="both"/>
            </w:pPr>
            <w: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6F936B" w14:textId="77777777" w:rsidR="0046476F" w:rsidRDefault="0046476F" w:rsidP="00944C9A">
            <w:pPr>
              <w:snapToGrid w:val="0"/>
              <w:spacing w:after="0"/>
              <w:jc w:val="both"/>
            </w:pPr>
            <w:r>
              <w:t xml:space="preserve">We are fine with either option.  </w:t>
            </w:r>
          </w:p>
        </w:tc>
      </w:tr>
      <w:tr w:rsidR="0046476F" w14:paraId="260C0BF2"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3604AE" w14:textId="77777777" w:rsidR="0046476F" w:rsidRDefault="0046476F" w:rsidP="00944C9A">
            <w:pPr>
              <w:spacing w:after="0"/>
              <w:jc w:val="both"/>
            </w:pPr>
            <w:r>
              <w:t>InterDigital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5E78F4" w14:textId="77777777" w:rsidR="0046476F" w:rsidRDefault="0046476F" w:rsidP="00944C9A">
            <w:pPr>
              <w:spacing w:after="0"/>
              <w:jc w:val="both"/>
            </w:pPr>
            <w:r>
              <w:t>Option 2</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52F84A" w14:textId="77777777" w:rsidR="0046476F" w:rsidRDefault="0046476F" w:rsidP="00944C9A">
            <w:pPr>
              <w:snapToGrid w:val="0"/>
              <w:spacing w:after="0"/>
              <w:jc w:val="both"/>
            </w:pPr>
            <w:r>
              <w:t>In our view, the non-preferred resources are to be removed first before the RSRP threshold is adjusted when X% is not reach in Step 7</w:t>
            </w:r>
          </w:p>
        </w:tc>
      </w:tr>
      <w:tr w:rsidR="0046476F" w14:paraId="704E099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30D52" w14:textId="77777777" w:rsidR="0046476F" w:rsidRDefault="0046476F" w:rsidP="00944C9A">
            <w:pPr>
              <w:spacing w:after="0"/>
              <w:jc w:val="both"/>
            </w:pPr>
            <w:r>
              <w:rPr>
                <w:rFonts w:hint="eastAsia"/>
                <w:lang w:eastAsia="zh-CN"/>
              </w:rPr>
              <w:t>F</w:t>
            </w:r>
            <w:r>
              <w:rPr>
                <w:lang w:eastAsia="zh-CN"/>
              </w:rP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92C46D" w14:textId="77777777" w:rsidR="0046476F" w:rsidRDefault="0046476F" w:rsidP="00944C9A">
            <w:pPr>
              <w:spacing w:after="0"/>
              <w:jc w:val="both"/>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8667EE" w14:textId="77777777" w:rsidR="0046476F" w:rsidRDefault="0046476F" w:rsidP="00944C9A">
            <w:pPr>
              <w:snapToGrid w:val="0"/>
              <w:spacing w:after="0"/>
              <w:jc w:val="both"/>
            </w:pPr>
            <w:r>
              <w:rPr>
                <w:lang w:eastAsia="zh-CN"/>
              </w:rPr>
              <w:t>Generally fine to list the options. However, more details may be needed. For example, in our view, the non-preferred resources can be indicated with different degrees of preference. The most non-preferred resources will be firstly excluded. If the number of resources becomes too small, then second non-preferred resources can be excluded.</w:t>
            </w:r>
          </w:p>
        </w:tc>
      </w:tr>
      <w:tr w:rsidR="0046476F" w14:paraId="782D3BD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D3213F" w14:textId="77777777" w:rsidR="0046476F" w:rsidRDefault="0046476F" w:rsidP="00944C9A">
            <w:pPr>
              <w:spacing w:after="0"/>
              <w:jc w:val="both"/>
              <w:rPr>
                <w:lang w:eastAsia="zh-CN"/>
              </w:rPr>
            </w:pPr>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AF7907" w14:textId="77777777" w:rsidR="0046476F" w:rsidRDefault="0046476F" w:rsidP="00944C9A">
            <w:pPr>
              <w:spacing w:after="0"/>
              <w:jc w:val="both"/>
            </w:pPr>
            <w:r>
              <w:rPr>
                <w:rFonts w:hint="eastAsia"/>
              </w:rPr>
              <w:t>Y</w:t>
            </w:r>
            <w:r>
              <w:t>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C2E738" w14:textId="77777777" w:rsidR="0046476F" w:rsidRDefault="0046476F" w:rsidP="00944C9A">
            <w:pPr>
              <w:snapToGrid w:val="0"/>
              <w:spacing w:after="0"/>
              <w:jc w:val="both"/>
              <w:rPr>
                <w:lang w:eastAsia="zh-CN"/>
              </w:rPr>
            </w:pPr>
            <w:r>
              <w:rPr>
                <w:lang w:eastAsia="zh-CN"/>
              </w:rPr>
              <w:t>We also prefer to directly agree to Option 2, as the number of resources reported to MAC layer should be guaranteed.</w:t>
            </w:r>
          </w:p>
        </w:tc>
      </w:tr>
      <w:tr w:rsidR="0046476F" w14:paraId="6EDF9BC8"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5D818A" w14:textId="77777777" w:rsidR="0046476F" w:rsidRDefault="0046476F" w:rsidP="00944C9A">
            <w:pPr>
              <w:spacing w:after="0"/>
              <w:jc w:val="both"/>
              <w:rPr>
                <w:lang w:eastAsia="zh-CN"/>
              </w:rPr>
            </w:pPr>
            <w:r>
              <w:rPr>
                <w:lang w:eastAsia="zh-CN"/>
              </w:rPr>
              <w:t>ZTE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3F94A0" w14:textId="77777777" w:rsidR="0046476F" w:rsidRDefault="0046476F" w:rsidP="00944C9A">
            <w:pPr>
              <w:spacing w:after="0"/>
              <w:jc w:val="both"/>
            </w:pPr>
            <w:r>
              <w:t>No with 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35A3F4" w14:textId="77777777" w:rsidR="0046476F" w:rsidRDefault="0046476F" w:rsidP="00944C9A">
            <w:pPr>
              <w:snapToGrid w:val="0"/>
              <w:spacing w:after="0"/>
              <w:jc w:val="both"/>
              <w:rPr>
                <w:lang w:eastAsia="zh-CN"/>
              </w:rPr>
            </w:pPr>
            <w:r>
              <w:rPr>
                <w:rFonts w:hint="eastAsia"/>
                <w:lang w:eastAsia="zh-CN"/>
              </w:rPr>
              <w:t>I</w:t>
            </w:r>
            <w:r>
              <w:rPr>
                <w:lang w:eastAsia="zh-CN"/>
              </w:rPr>
              <w:t xml:space="preserve">n general, similar as the solution defined for preferred resource, the information of UE coordination should be additional step to determine the resource set after the resource determination at UE-B side. With consideration on potential issue e.g., number of resource identified by other companies, in our view, it’s preferred that both identified resource set will be reported to higher layer for decision. Then, potential usage of resource even with overlapping between the reported non-preferred resources is still possible. </w:t>
            </w:r>
          </w:p>
        </w:tc>
      </w:tr>
      <w:tr w:rsidR="0046476F" w14:paraId="788C84D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684730" w14:textId="77777777" w:rsidR="0046476F" w:rsidRDefault="0046476F" w:rsidP="00944C9A">
            <w:pPr>
              <w:spacing w:after="0"/>
              <w:jc w:val="both"/>
              <w:rPr>
                <w:lang w:eastAsia="zh-CN"/>
              </w:rPr>
            </w:pPr>
            <w:r>
              <w:rPr>
                <w:lang w:eastAsia="zh-CN"/>
              </w:rPr>
              <w:t>Lenovo&amp;MotM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7FB5E9" w14:textId="77777777" w:rsidR="0046476F" w:rsidRDefault="0046476F" w:rsidP="00944C9A">
            <w:pPr>
              <w:spacing w:after="0"/>
              <w:jc w:val="both"/>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726B56" w14:textId="77777777" w:rsidR="0046476F" w:rsidRDefault="0046476F" w:rsidP="00944C9A">
            <w:pPr>
              <w:snapToGrid w:val="0"/>
              <w:spacing w:after="0"/>
              <w:jc w:val="both"/>
              <w:rPr>
                <w:lang w:eastAsia="zh-CN"/>
              </w:rPr>
            </w:pPr>
            <w:r>
              <w:rPr>
                <w:lang w:eastAsia="zh-CN"/>
              </w:rPr>
              <w:t>We prefer Option 2</w:t>
            </w:r>
          </w:p>
        </w:tc>
      </w:tr>
      <w:tr w:rsidR="0046476F" w14:paraId="7998DB72"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D18B64" w14:textId="77777777" w:rsidR="0046476F" w:rsidRDefault="0046476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DD6042" w14:textId="77777777" w:rsidR="0046476F" w:rsidRDefault="0046476F" w:rsidP="00944C9A">
            <w:pPr>
              <w:spacing w:after="0"/>
              <w:jc w:val="both"/>
              <w:rPr>
                <w:lang w:eastAsia="zh-CN"/>
              </w:rPr>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C29127" w14:textId="77777777" w:rsidR="0046476F" w:rsidRDefault="0046476F" w:rsidP="00944C9A">
            <w:pPr>
              <w:snapToGrid w:val="0"/>
              <w:spacing w:after="0"/>
              <w:jc w:val="both"/>
              <w:rPr>
                <w:lang w:eastAsia="zh-CN"/>
              </w:rPr>
            </w:pPr>
            <w:r>
              <w:rPr>
                <w:lang w:eastAsia="zh-CN"/>
              </w:rPr>
              <w:t>If option 1 is supported, PHY or MAC should be clarified.</w:t>
            </w:r>
          </w:p>
          <w:p w14:paraId="1C476275" w14:textId="77777777" w:rsidR="0046476F" w:rsidRDefault="0046476F" w:rsidP="00944C9A">
            <w:pPr>
              <w:snapToGrid w:val="0"/>
              <w:spacing w:after="0"/>
              <w:jc w:val="both"/>
              <w:rPr>
                <w:lang w:eastAsia="zh-CN"/>
              </w:rPr>
            </w:pPr>
            <w:r>
              <w:rPr>
                <w:lang w:eastAsia="zh-CN"/>
              </w:rPr>
              <w:t>If option 2 is to be supported, rather before step 6 is better.</w:t>
            </w:r>
          </w:p>
        </w:tc>
      </w:tr>
      <w:tr w:rsidR="0046476F" w14:paraId="7B39B14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27A669"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28100B" w14:textId="77777777" w:rsidR="0046476F" w:rsidRDefault="0046476F" w:rsidP="00944C9A">
            <w:pPr>
              <w:spacing w:after="0"/>
              <w:jc w:val="both"/>
              <w:rPr>
                <w:lang w:eastAsia="zh-CN"/>
              </w:rPr>
            </w:pPr>
            <w:r>
              <w:rPr>
                <w:rFonts w:hint="eastAsia"/>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FC4040" w14:textId="77777777" w:rsidR="0046476F" w:rsidRDefault="0046476F" w:rsidP="00944C9A">
            <w:pPr>
              <w:snapToGrid w:val="0"/>
              <w:spacing w:after="0"/>
              <w:jc w:val="both"/>
              <w:rPr>
                <w:lang w:eastAsia="zh-CN"/>
              </w:rPr>
            </w:pPr>
            <w:r>
              <w:t>In our view, the non-preferred resources are to be removed after UE-B determines a candidate resource set after Step 7.</w:t>
            </w:r>
          </w:p>
        </w:tc>
      </w:tr>
      <w:tr w:rsidR="0046476F" w14:paraId="4939F358"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5430A3" w14:textId="77777777" w:rsidR="0046476F" w:rsidRDefault="0046476F" w:rsidP="00944C9A">
            <w:pPr>
              <w:spacing w:after="0"/>
              <w:jc w:val="both"/>
              <w:rPr>
                <w:lang w:eastAsia="zh-CN"/>
              </w:rPr>
            </w:pPr>
            <w:r>
              <w:rPr>
                <w:lang w:eastAsia="zh-CN"/>
              </w:rPr>
              <w:t>Spreadtrum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DAD0AF" w14:textId="77777777" w:rsidR="0046476F" w:rsidRDefault="0046476F" w:rsidP="00944C9A">
            <w:pPr>
              <w:spacing w:after="0"/>
              <w:jc w:val="both"/>
              <w:rPr>
                <w:lang w:eastAsia="zh-CN"/>
              </w:rPr>
            </w:pPr>
            <w:r>
              <w:rPr>
                <w:rFonts w:hint="eastAsia"/>
                <w:lang w:eastAsia="zh-CN"/>
              </w:rPr>
              <w:t>Y</w:t>
            </w:r>
            <w:r>
              <w:rPr>
                <w:lang w:eastAsia="zh-CN"/>
              </w:rPr>
              <w:t>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84799A" w14:textId="77777777" w:rsidR="0046476F" w:rsidRDefault="0046476F" w:rsidP="00944C9A">
            <w:pPr>
              <w:snapToGrid w:val="0"/>
              <w:spacing w:after="0"/>
              <w:jc w:val="both"/>
            </w:pPr>
            <w:r>
              <w:rPr>
                <w:lang w:eastAsia="zh-CN"/>
              </w:rPr>
              <w:t>We prefer option 2.</w:t>
            </w:r>
          </w:p>
        </w:tc>
      </w:tr>
      <w:tr w:rsidR="0046476F" w14:paraId="014F405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94E1C"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766B86" w14:textId="77777777" w:rsidR="0046476F" w:rsidRDefault="0046476F" w:rsidP="00944C9A">
            <w:pPr>
              <w:spacing w:after="0"/>
              <w:jc w:val="both"/>
              <w:rPr>
                <w:lang w:eastAsia="zh-CN"/>
              </w:rPr>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07EE57" w14:textId="77777777" w:rsidR="0046476F" w:rsidRDefault="0046476F" w:rsidP="00944C9A">
            <w:pPr>
              <w:snapToGrid w:val="0"/>
              <w:spacing w:after="0"/>
              <w:jc w:val="both"/>
              <w:rPr>
                <w:lang w:eastAsia="zh-CN"/>
              </w:rPr>
            </w:pPr>
            <w:r>
              <w:rPr>
                <w:rFonts w:eastAsiaTheme="minorEastAsia"/>
                <w:lang w:eastAsia="ko-KR"/>
              </w:rPr>
              <w:t>We slightly prefer Option 2. We can discuss further about this issue.</w:t>
            </w:r>
          </w:p>
        </w:tc>
      </w:tr>
      <w:tr w:rsidR="00E701A6" w14:paraId="0B6BEB5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6F8D1A" w14:textId="0C45408D" w:rsidR="00E701A6" w:rsidRDefault="00E701A6" w:rsidP="00E701A6">
            <w:pPr>
              <w:spacing w:after="0"/>
              <w:jc w:val="both"/>
              <w:rPr>
                <w:rFonts w:eastAsiaTheme="minorEastAsia"/>
                <w:lang w:eastAsia="ko-KR"/>
              </w:rPr>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84F151" w14:textId="57CA0723" w:rsidR="00E701A6" w:rsidRDefault="00E701A6" w:rsidP="00E701A6">
            <w:pPr>
              <w:spacing w:after="0"/>
              <w:jc w:val="both"/>
              <w:rPr>
                <w:lang w:eastAsia="zh-CN"/>
              </w:rPr>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2A8638" w14:textId="77777777" w:rsidR="00E701A6" w:rsidRDefault="00E701A6" w:rsidP="00E701A6">
            <w:pPr>
              <w:snapToGrid w:val="0"/>
              <w:spacing w:after="0"/>
              <w:jc w:val="both"/>
              <w:rPr>
                <w:rFonts w:eastAsiaTheme="minorEastAsia"/>
                <w:lang w:eastAsia="ko-KR"/>
              </w:rPr>
            </w:pPr>
          </w:p>
        </w:tc>
      </w:tr>
    </w:tbl>
    <w:p w14:paraId="58644769" w14:textId="77777777" w:rsidR="0046476F" w:rsidRPr="00F163BF" w:rsidRDefault="0046476F" w:rsidP="0046476F">
      <w:pPr>
        <w:spacing w:after="0"/>
        <w:rPr>
          <w:rFonts w:ascii="Calibri" w:eastAsiaTheme="minorEastAsia" w:hAnsi="Calibri" w:cs="Calibri"/>
          <w:i/>
          <w:sz w:val="22"/>
        </w:rPr>
      </w:pPr>
    </w:p>
    <w:p w14:paraId="1A146003" w14:textId="77777777" w:rsidR="0046476F" w:rsidRPr="0013343B" w:rsidRDefault="0046476F" w:rsidP="0046476F">
      <w:pPr>
        <w:pStyle w:val="af9"/>
        <w:spacing w:before="0" w:after="0" w:line="240" w:lineRule="auto"/>
        <w:ind w:left="1200" w:firstLine="0"/>
        <w:rPr>
          <w:rFonts w:ascii="Calibri" w:eastAsiaTheme="minorEastAsia" w:hAnsi="Calibri" w:cs="Calibri"/>
          <w:i/>
          <w:sz w:val="22"/>
        </w:rPr>
      </w:pPr>
    </w:p>
    <w:p w14:paraId="1AB4225E"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 xml:space="preserve">As </w:t>
      </w:r>
      <w:r>
        <w:rPr>
          <w:rFonts w:ascii="Calibri" w:eastAsiaTheme="minorEastAsia" w:hAnsi="Calibri" w:cs="Calibri"/>
          <w:sz w:val="22"/>
          <w:szCs w:val="22"/>
        </w:rPr>
        <w:t xml:space="preserve">majority companies support </w:t>
      </w:r>
      <w:r w:rsidRPr="006E5522">
        <w:rPr>
          <w:rFonts w:ascii="Calibri" w:eastAsiaTheme="minorEastAsia" w:hAnsi="Calibri" w:cs="Calibri"/>
          <w:sz w:val="22"/>
          <w:szCs w:val="22"/>
        </w:rPr>
        <w:t>Condition 1-</w:t>
      </w:r>
      <w:r>
        <w:rPr>
          <w:rFonts w:ascii="Calibri" w:eastAsiaTheme="minorEastAsia" w:hAnsi="Calibri" w:cs="Calibri"/>
          <w:sz w:val="22"/>
          <w:szCs w:val="22"/>
        </w:rPr>
        <w:t>B</w:t>
      </w:r>
      <w:r w:rsidRPr="006E5522">
        <w:rPr>
          <w:rFonts w:ascii="Calibri" w:eastAsiaTheme="minorEastAsia" w:hAnsi="Calibri" w:cs="Calibri"/>
          <w:sz w:val="22"/>
          <w:szCs w:val="22"/>
        </w:rPr>
        <w:t>-2</w:t>
      </w:r>
      <w:r>
        <w:rPr>
          <w:rFonts w:ascii="Calibri" w:eastAsiaTheme="minorEastAsia" w:hAnsi="Calibri" w:cs="Calibri"/>
          <w:sz w:val="22"/>
          <w:szCs w:val="22"/>
        </w:rPr>
        <w:t xml:space="preserve"> for demining the non-preferred resource set, the </w:t>
      </w:r>
      <w:r>
        <w:rPr>
          <w:rFonts w:ascii="Calibri" w:eastAsiaTheme="minorEastAsia" w:hAnsi="Calibri" w:cs="Calibri"/>
          <w:sz w:val="22"/>
          <w:szCs w:val="22"/>
          <w:lang w:val="en-US" w:eastAsia="ko-KR"/>
        </w:rPr>
        <w:t>the following draft proposal is made</w:t>
      </w:r>
      <w:r>
        <w:rPr>
          <w:rFonts w:ascii="Calibri" w:eastAsiaTheme="minorEastAsia" w:hAnsi="Calibri" w:cs="Calibri"/>
          <w:sz w:val="22"/>
          <w:szCs w:val="22"/>
        </w:rPr>
        <w:t>.</w:t>
      </w:r>
    </w:p>
    <w:p w14:paraId="0B972A5F" w14:textId="77777777" w:rsidR="0046476F" w:rsidRPr="00706E39" w:rsidRDefault="0046476F" w:rsidP="0046476F">
      <w:pPr>
        <w:spacing w:after="0"/>
        <w:rPr>
          <w:rFonts w:ascii="Calibri" w:eastAsiaTheme="minorEastAsia" w:hAnsi="Calibri" w:cs="Calibri"/>
          <w:i/>
          <w:sz w:val="22"/>
        </w:rPr>
      </w:pPr>
    </w:p>
    <w:p w14:paraId="41413728"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6</w:t>
      </w:r>
      <w:r w:rsidRPr="00B130B7">
        <w:rPr>
          <w:rFonts w:ascii="Calibri" w:eastAsiaTheme="minorEastAsia" w:hAnsi="Calibri" w:cs="Calibri"/>
          <w:sz w:val="22"/>
          <w:szCs w:val="22"/>
          <w:lang w:val="en-US" w:eastAsia="ko-KR"/>
        </w:rPr>
        <w:t>:</w:t>
      </w:r>
    </w:p>
    <w:p w14:paraId="7DEDDFA8"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non-preferred resource set, support following condition:</w:t>
      </w:r>
    </w:p>
    <w:p w14:paraId="29AA1FF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1-B-2:</w:t>
      </w:r>
    </w:p>
    <w:p w14:paraId="7E997BA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(e.g., slot(s)) where UE-A, when it is intended receiver of UE-B, does not expect to perform SL reception from UE-B</w:t>
      </w:r>
    </w:p>
    <w:p w14:paraId="612AB573" w14:textId="77777777" w:rsidR="0046476F" w:rsidRPr="0013343B" w:rsidRDefault="0046476F" w:rsidP="00395DDE">
      <w:pPr>
        <w:pStyle w:val="af9"/>
        <w:numPr>
          <w:ilvl w:val="3"/>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Other details (if any)</w:t>
      </w:r>
    </w:p>
    <w:p w14:paraId="3E7FE4B4"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4B75A4C2"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1-6</w:t>
      </w:r>
      <w:r>
        <w:rPr>
          <w:rFonts w:ascii="Calibri" w:eastAsiaTheme="minorEastAsia" w:hAnsi="Calibri" w:cs="Calibri"/>
          <w:sz w:val="22"/>
          <w:szCs w:val="22"/>
          <w:lang w:val="en-US" w:eastAsia="ko-KR"/>
        </w:rPr>
        <w:t>: Do you agree Draft Proposal 6?</w:t>
      </w:r>
    </w:p>
    <w:p w14:paraId="7B3E785F"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80"/>
        <w:gridCol w:w="41"/>
        <w:gridCol w:w="1021"/>
        <w:gridCol w:w="43"/>
        <w:gridCol w:w="6482"/>
      </w:tblGrid>
      <w:tr w:rsidR="0046476F" w14:paraId="70027AB6"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9CC2CF" w14:textId="77777777" w:rsidR="0046476F" w:rsidRDefault="0046476F" w:rsidP="00944C9A">
            <w:pPr>
              <w:spacing w:after="0"/>
              <w:jc w:val="both"/>
            </w:pPr>
            <w:r>
              <w:rPr>
                <w:rFonts w:ascii="Calibri" w:hAnsi="Calibri" w:cs="Calibri"/>
                <w:b/>
                <w:sz w:val="22"/>
                <w:szCs w:val="22"/>
              </w:rPr>
              <w:t>Company</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EA410F"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CECFB0"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014FA8CD"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2A87E9" w14:textId="77777777" w:rsidR="0046476F" w:rsidRDefault="0046476F" w:rsidP="00944C9A">
            <w:pPr>
              <w:spacing w:after="0"/>
              <w:jc w:val="both"/>
            </w:pPr>
            <w:r>
              <w:t>Ericsson</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ACCFC9" w14:textId="77777777" w:rsidR="0046476F" w:rsidRDefault="0046476F" w:rsidP="00944C9A">
            <w:pPr>
              <w:spacing w:after="0"/>
              <w:jc w:val="both"/>
            </w:pPr>
            <w:r>
              <w:t>No</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AC1933" w14:textId="77777777" w:rsidR="0046476F" w:rsidRDefault="0046476F" w:rsidP="00944C9A">
            <w:pPr>
              <w:snapToGrid w:val="0"/>
              <w:spacing w:after="0"/>
              <w:jc w:val="both"/>
            </w:pPr>
            <w:r>
              <w:t>We have a similar comment as in Proposal 3.  For this proposal, we would like to get more clarification on the actual intention of “expect to perform SL reception from UE-B”.</w:t>
            </w:r>
          </w:p>
        </w:tc>
      </w:tr>
      <w:tr w:rsidR="0046476F" w14:paraId="0ABED831"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0B69D5" w14:textId="77777777" w:rsidR="0046476F" w:rsidRDefault="0046476F" w:rsidP="00944C9A">
            <w:pPr>
              <w:spacing w:after="0"/>
              <w:jc w:val="both"/>
            </w:pPr>
            <w:r>
              <w:t>Fraunhofer</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E7F469"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9831E5"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585A2039"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8738A" w14:textId="77777777" w:rsidR="0046476F" w:rsidRDefault="0046476F" w:rsidP="00944C9A">
            <w:pPr>
              <w:spacing w:after="0"/>
              <w:jc w:val="both"/>
            </w:pPr>
            <w:r>
              <w:t>Intel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F5679F" w14:textId="77777777" w:rsidR="0046476F" w:rsidRDefault="0046476F" w:rsidP="00944C9A">
            <w:pPr>
              <w:spacing w:after="0"/>
              <w:jc w:val="both"/>
            </w:pPr>
            <w:r>
              <w:t>Yes, with comments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952D95" w14:textId="77777777" w:rsidR="0046476F" w:rsidRDefault="0046476F" w:rsidP="00944C9A">
            <w:pPr>
              <w:snapToGrid w:val="0"/>
              <w:spacing w:after="0"/>
              <w:jc w:val="both"/>
            </w:pPr>
            <w:r>
              <w:t>We would like to see this set to be separately indicated.</w:t>
            </w:r>
          </w:p>
          <w:p w14:paraId="00027969" w14:textId="77777777" w:rsidR="0046476F" w:rsidRDefault="0046476F" w:rsidP="00944C9A">
            <w:pPr>
              <w:snapToGrid w:val="0"/>
              <w:spacing w:after="0"/>
              <w:jc w:val="both"/>
            </w:pPr>
            <w:r>
              <w:t>We think this set can be limited for unicast / groupcast communication.</w:t>
            </w:r>
          </w:p>
          <w:p w14:paraId="79F8612C" w14:textId="77777777" w:rsidR="0046476F" w:rsidRDefault="0046476F" w:rsidP="00944C9A">
            <w:pPr>
              <w:snapToGrid w:val="0"/>
              <w:spacing w:after="0"/>
              <w:jc w:val="both"/>
            </w:pPr>
          </w:p>
          <w:p w14:paraId="48B4BF62"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non-preferred resource set, support following condition:</w:t>
            </w:r>
          </w:p>
          <w:p w14:paraId="591EF7A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1-B-2:</w:t>
            </w:r>
          </w:p>
          <w:p w14:paraId="1410A954"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(e.g., slot(s)) where UE-A, when it is intended receiver of UE-B, does not expect to perform SL reception from UE-B</w:t>
            </w:r>
          </w:p>
          <w:p w14:paraId="5E3CAA32" w14:textId="77777777" w:rsidR="0046476F" w:rsidRDefault="0046476F" w:rsidP="00395DDE">
            <w:pPr>
              <w:pStyle w:val="af9"/>
              <w:numPr>
                <w:ilvl w:val="0"/>
                <w:numId w:val="11"/>
              </w:numPr>
              <w:spacing w:before="0" w:after="0" w:line="240" w:lineRule="auto"/>
            </w:pPr>
            <w:r>
              <w:rPr>
                <w:rFonts w:ascii="Segoe UI" w:eastAsia="Times New Roman" w:hAnsi="Segoe UI" w:cs="Segoe UI"/>
                <w:i/>
                <w:iCs/>
                <w:color w:val="FF0000"/>
                <w:sz w:val="22"/>
              </w:rPr>
              <w:t>This s</w:t>
            </w:r>
            <w:r w:rsidRPr="00C1099F">
              <w:rPr>
                <w:rFonts w:ascii="Segoe UI" w:eastAsia="Times New Roman" w:hAnsi="Segoe UI" w:cs="Segoe UI"/>
                <w:i/>
                <w:iCs/>
                <w:color w:val="FF0000"/>
                <w:sz w:val="22"/>
              </w:rPr>
              <w:t xml:space="preserve">et of </w:t>
            </w:r>
            <w:r>
              <w:rPr>
                <w:rFonts w:ascii="Segoe UI" w:eastAsia="Times New Roman" w:hAnsi="Segoe UI" w:cs="Segoe UI"/>
                <w:i/>
                <w:iCs/>
                <w:color w:val="FF0000"/>
                <w:sz w:val="22"/>
              </w:rPr>
              <w:t xml:space="preserve">non-preferred </w:t>
            </w:r>
            <w:r w:rsidRPr="00C1099F">
              <w:rPr>
                <w:rFonts w:ascii="Segoe UI" w:eastAsia="Times New Roman" w:hAnsi="Segoe UI" w:cs="Segoe UI"/>
                <w:i/>
                <w:iCs/>
                <w:color w:val="FF0000"/>
                <w:sz w:val="22"/>
              </w:rPr>
              <w:t xml:space="preserve">resources is separately indicated </w:t>
            </w:r>
            <w:r w:rsidRPr="00C1099F">
              <w:rPr>
                <w:rFonts w:ascii="Segoe UI" w:eastAsia="Times New Roman" w:hAnsi="Segoe UI" w:cs="Segoe UI"/>
                <w:i/>
                <w:iCs/>
                <w:color w:val="FF0000"/>
                <w:sz w:val="22"/>
              </w:rPr>
              <w:lastRenderedPageBreak/>
              <w:t>to UE-B</w:t>
            </w:r>
          </w:p>
        </w:tc>
      </w:tr>
      <w:tr w:rsidR="0046476F" w14:paraId="68A8D449"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92FF4E" w14:textId="77777777" w:rsidR="0046476F" w:rsidRDefault="0046476F" w:rsidP="00944C9A">
            <w:pPr>
              <w:spacing w:after="0"/>
              <w:jc w:val="both"/>
            </w:pPr>
            <w:r>
              <w:lastRenderedPageBreak/>
              <w:t>Qualcomm</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590995" w14:textId="77777777" w:rsidR="0046476F" w:rsidRDefault="0046476F" w:rsidP="00944C9A">
            <w:pPr>
              <w:spacing w:after="0"/>
              <w:jc w:val="both"/>
            </w:pPr>
            <w:r>
              <w:t>Please see comments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D18674" w14:textId="77777777" w:rsidR="0046476F" w:rsidRDefault="0046476F" w:rsidP="00944C9A">
            <w:pPr>
              <w:snapToGrid w:val="0"/>
              <w:spacing w:after="0"/>
              <w:jc w:val="both"/>
            </w:pPr>
            <w:r>
              <w:t xml:space="preserve">Our evaluation results show that the gain from half-duplex avoidance on its own, unlike half-duplex recovery, doesn’t provide meaningful gains. </w:t>
            </w:r>
          </w:p>
          <w:p w14:paraId="011FC425" w14:textId="77777777" w:rsidR="0046476F" w:rsidRDefault="0046476F" w:rsidP="00944C9A">
            <w:pPr>
              <w:snapToGrid w:val="0"/>
              <w:spacing w:after="0"/>
              <w:jc w:val="both"/>
            </w:pPr>
            <w:r>
              <w:t>We would be ok with the following updated version of the proposal:</w:t>
            </w:r>
          </w:p>
          <w:p w14:paraId="3AB4752B"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Resource(s) </w:t>
            </w:r>
            <w:r w:rsidRPr="00644803">
              <w:rPr>
                <w:rFonts w:ascii="Calibri" w:eastAsiaTheme="minorEastAsia" w:hAnsi="Calibri" w:cs="Calibri"/>
                <w:i/>
                <w:strike/>
                <w:color w:val="FF0000"/>
                <w:sz w:val="22"/>
              </w:rPr>
              <w:t>(e.g., slot(s))</w:t>
            </w:r>
            <w:r w:rsidRPr="00EF14D3">
              <w:rPr>
                <w:rFonts w:ascii="Calibri" w:eastAsiaTheme="minorEastAsia" w:hAnsi="Calibri" w:cs="Calibri"/>
                <w:i/>
                <w:strike/>
                <w:color w:val="FF0000"/>
                <w:sz w:val="22"/>
              </w:rPr>
              <w:t xml:space="preserve"> where</w:t>
            </w:r>
            <w:r w:rsidRPr="00EF14D3">
              <w:rPr>
                <w:rFonts w:ascii="Calibri" w:eastAsiaTheme="minorEastAsia" w:hAnsi="Calibri" w:cs="Calibri"/>
                <w:i/>
                <w:color w:val="FF0000"/>
                <w:sz w:val="22"/>
              </w:rPr>
              <w:t xml:space="preserve"> </w:t>
            </w:r>
            <w:r w:rsidRPr="0013343B">
              <w:rPr>
                <w:rFonts w:ascii="Calibri" w:eastAsiaTheme="minorEastAsia" w:hAnsi="Calibri" w:cs="Calibri"/>
                <w:i/>
                <w:sz w:val="22"/>
              </w:rPr>
              <w:t>UE-A</w:t>
            </w:r>
            <w:r w:rsidRPr="00644803">
              <w:rPr>
                <w:rFonts w:ascii="Calibri" w:eastAsiaTheme="minorEastAsia" w:hAnsi="Calibri" w:cs="Calibri"/>
                <w:i/>
                <w:strike/>
                <w:color w:val="FF0000"/>
                <w:sz w:val="22"/>
              </w:rPr>
              <w:t>, when it is intended receiver of UE-B</w:t>
            </w:r>
            <w:r w:rsidRPr="00EF14D3">
              <w:rPr>
                <w:rFonts w:ascii="Calibri" w:eastAsiaTheme="minorEastAsia" w:hAnsi="Calibri" w:cs="Calibri"/>
                <w:i/>
                <w:strike/>
                <w:color w:val="FF0000"/>
                <w:sz w:val="22"/>
              </w:rPr>
              <w:t>, does not expect to perform SL reception from UE-B</w:t>
            </w:r>
            <w:r>
              <w:rPr>
                <w:rFonts w:ascii="Calibri" w:eastAsiaTheme="minorEastAsia" w:hAnsi="Calibri" w:cs="Calibri"/>
                <w:i/>
                <w:strike/>
                <w:color w:val="FF0000"/>
                <w:sz w:val="22"/>
              </w:rPr>
              <w:t xml:space="preserve"> </w:t>
            </w:r>
            <w:r w:rsidRPr="00EF14D3">
              <w:rPr>
                <w:rFonts w:ascii="Calibri" w:eastAsiaTheme="minorEastAsia" w:hAnsi="Calibri" w:cs="Calibri"/>
                <w:i/>
                <w:color w:val="FF0000"/>
                <w:sz w:val="22"/>
              </w:rPr>
              <w:t>selected for its own SL transmission(s)</w:t>
            </w:r>
          </w:p>
          <w:p w14:paraId="37FFBAAA" w14:textId="77777777" w:rsidR="0046476F" w:rsidRDefault="0046476F" w:rsidP="00944C9A">
            <w:pPr>
              <w:snapToGrid w:val="0"/>
              <w:spacing w:after="0"/>
              <w:jc w:val="both"/>
            </w:pPr>
            <w:r w:rsidRPr="0013343B">
              <w:rPr>
                <w:rFonts w:ascii="Calibri" w:eastAsiaTheme="minorEastAsia" w:hAnsi="Calibri" w:cs="Calibri"/>
                <w:i/>
                <w:sz w:val="22"/>
              </w:rPr>
              <w:t>FFS: Other details (if any)</w:t>
            </w:r>
          </w:p>
        </w:tc>
      </w:tr>
      <w:tr w:rsidR="0046476F" w14:paraId="6315F971"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E4EE21" w14:textId="77777777" w:rsidR="0046476F" w:rsidRDefault="0046476F" w:rsidP="00944C9A">
            <w:pPr>
              <w:spacing w:after="0"/>
              <w:jc w:val="both"/>
            </w:pPr>
            <w:r>
              <w:t>Nokia, NSB</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903A42"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17E0C0" w14:textId="77777777" w:rsidR="0046476F" w:rsidRDefault="0046476F" w:rsidP="00944C9A">
            <w:pPr>
              <w:snapToGrid w:val="0"/>
              <w:spacing w:after="0"/>
              <w:jc w:val="both"/>
            </w:pPr>
          </w:p>
        </w:tc>
      </w:tr>
      <w:tr w:rsidR="0046476F" w14:paraId="25FABDB8"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0F6021" w14:textId="77777777" w:rsidR="0046476F" w:rsidRDefault="0046476F" w:rsidP="00944C9A">
            <w:pPr>
              <w:spacing w:after="0"/>
              <w:jc w:val="both"/>
            </w:pPr>
            <w:r>
              <w:t>Futurewei</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E7CA66" w14:textId="77777777" w:rsidR="0046476F" w:rsidRDefault="0046476F" w:rsidP="00944C9A">
            <w:pPr>
              <w:spacing w:after="0"/>
              <w:jc w:val="both"/>
            </w:pPr>
            <w:r>
              <w:t xml:space="preserve">Yes </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4C80ED" w14:textId="77777777" w:rsidR="0046476F" w:rsidRDefault="0046476F" w:rsidP="00944C9A">
            <w:pPr>
              <w:snapToGrid w:val="0"/>
              <w:spacing w:after="0"/>
              <w:jc w:val="both"/>
            </w:pPr>
            <w:r>
              <w:t>We support this proposal</w:t>
            </w:r>
          </w:p>
        </w:tc>
      </w:tr>
      <w:tr w:rsidR="0046476F" w14:paraId="25454EF8"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4D0979" w14:textId="77777777" w:rsidR="0046476F" w:rsidRDefault="0046476F" w:rsidP="00944C9A">
            <w:pPr>
              <w:spacing w:after="0"/>
              <w:jc w:val="both"/>
            </w:pPr>
            <w:r>
              <w:t>Apple</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712153"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185A19" w14:textId="77777777" w:rsidR="0046476F" w:rsidRDefault="0046476F" w:rsidP="00944C9A">
            <w:pPr>
              <w:snapToGrid w:val="0"/>
              <w:spacing w:after="0"/>
              <w:jc w:val="both"/>
            </w:pPr>
          </w:p>
        </w:tc>
      </w:tr>
      <w:tr w:rsidR="0046476F" w14:paraId="487BBB2A"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F34A6C" w14:textId="77777777" w:rsidR="0046476F" w:rsidRDefault="0046476F" w:rsidP="00944C9A">
            <w:pPr>
              <w:spacing w:after="0"/>
              <w:jc w:val="both"/>
            </w:pPr>
            <w:r>
              <w:t>InterDigital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7AF245"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ACFD3C" w14:textId="77777777" w:rsidR="0046476F" w:rsidRDefault="0046476F" w:rsidP="00944C9A">
            <w:pPr>
              <w:snapToGrid w:val="0"/>
              <w:spacing w:after="0"/>
              <w:jc w:val="both"/>
            </w:pPr>
            <w:r>
              <w:t>We support the proposal</w:t>
            </w:r>
          </w:p>
        </w:tc>
      </w:tr>
      <w:tr w:rsidR="0046476F" w14:paraId="61E0BED5"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C82854" w14:textId="77777777" w:rsidR="0046476F" w:rsidRDefault="0046476F" w:rsidP="00944C9A">
            <w:pPr>
              <w:spacing w:after="0"/>
              <w:jc w:val="both"/>
            </w:pPr>
            <w:r>
              <w:t>Convida Wireless</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BFF1D7"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AD77FB" w14:textId="77777777" w:rsidR="0046476F" w:rsidRDefault="0046476F" w:rsidP="00944C9A">
            <w:pPr>
              <w:snapToGrid w:val="0"/>
              <w:spacing w:after="0"/>
              <w:jc w:val="both"/>
            </w:pPr>
            <w:r>
              <w:t>We are ok with the proposal.</w:t>
            </w:r>
          </w:p>
        </w:tc>
      </w:tr>
      <w:tr w:rsidR="0046476F" w14:paraId="3195EBB2"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05EBBE" w14:textId="77777777" w:rsidR="0046476F" w:rsidRDefault="0046476F" w:rsidP="00944C9A">
            <w:pPr>
              <w:spacing w:after="0"/>
              <w:jc w:val="both"/>
            </w:pPr>
            <w:r>
              <w:rPr>
                <w:rFonts w:hint="eastAsia"/>
                <w:lang w:eastAsia="zh-CN"/>
              </w:rPr>
              <w:t>F</w:t>
            </w:r>
            <w:r>
              <w:rPr>
                <w:lang w:eastAsia="zh-CN"/>
              </w:rPr>
              <w:t>ujitsu</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317CE4" w14:textId="77777777" w:rsidR="0046476F" w:rsidRDefault="0046476F" w:rsidP="00944C9A">
            <w:pPr>
              <w:spacing w:after="0"/>
              <w:jc w:val="both"/>
            </w:pPr>
            <w:r>
              <w:rPr>
                <w:rFonts w:hint="eastAsia"/>
                <w:lang w:eastAsia="zh-CN"/>
              </w:rPr>
              <w:t>Y</w:t>
            </w:r>
            <w:r>
              <w:rPr>
                <w:lang w:eastAsia="zh-CN"/>
              </w:rPr>
              <w:t>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90F865" w14:textId="77777777" w:rsidR="0046476F" w:rsidRDefault="0046476F" w:rsidP="00944C9A">
            <w:pPr>
              <w:snapToGrid w:val="0"/>
              <w:spacing w:after="0"/>
              <w:jc w:val="both"/>
            </w:pPr>
            <w:r>
              <w:rPr>
                <w:rFonts w:hint="eastAsia"/>
                <w:lang w:eastAsia="zh-CN"/>
              </w:rPr>
              <w:t>W</w:t>
            </w:r>
            <w:r>
              <w:rPr>
                <w:lang w:eastAsia="zh-CN"/>
              </w:rPr>
              <w:t>e are fine with the proposal.</w:t>
            </w:r>
          </w:p>
        </w:tc>
      </w:tr>
      <w:tr w:rsidR="0046476F" w14:paraId="3DDC9B9A"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7FDD8F" w14:textId="77777777" w:rsidR="0046476F" w:rsidRDefault="0046476F" w:rsidP="00944C9A">
            <w:pPr>
              <w:spacing w:after="0"/>
              <w:jc w:val="both"/>
              <w:rPr>
                <w:lang w:eastAsia="zh-CN"/>
              </w:rPr>
            </w:pPr>
            <w:r>
              <w:rPr>
                <w:rFonts w:hint="eastAsia"/>
                <w:lang w:eastAsia="zh-CN"/>
              </w:rPr>
              <w:t>O</w:t>
            </w:r>
            <w:r>
              <w:rPr>
                <w:lang w:eastAsia="zh-CN"/>
              </w:rPr>
              <w:t>PPO</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63B0BF"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805FDC" w14:textId="77777777" w:rsidR="0046476F" w:rsidRDefault="0046476F" w:rsidP="00944C9A">
            <w:pPr>
              <w:spacing w:after="0"/>
              <w:jc w:val="both"/>
              <w:rPr>
                <w:lang w:eastAsia="zh-CN"/>
              </w:rPr>
            </w:pPr>
            <w:r>
              <w:rPr>
                <w:lang w:eastAsia="zh-CN"/>
              </w:rPr>
              <w:t>We suggest to clarify that it is due to half duplex.</w:t>
            </w:r>
          </w:p>
          <w:p w14:paraId="15EA57E9"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non-preferred resource set, support following condition:</w:t>
            </w:r>
          </w:p>
          <w:p w14:paraId="5A3B491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1-B-2:</w:t>
            </w:r>
          </w:p>
          <w:p w14:paraId="2F6F7063"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(e.g., slot(s)) where UE-A, when it is intended receiver of UE-B, does not expect to perform SL reception from UE-B</w:t>
            </w:r>
            <w:r>
              <w:rPr>
                <w:rFonts w:ascii="Calibri" w:eastAsiaTheme="minorEastAsia" w:hAnsi="Calibri" w:cs="Calibri"/>
                <w:i/>
                <w:sz w:val="22"/>
              </w:rPr>
              <w:t xml:space="preserve"> </w:t>
            </w:r>
            <w:r w:rsidRPr="00394919">
              <w:rPr>
                <w:rFonts w:ascii="Calibri" w:eastAsiaTheme="minorEastAsia" w:hAnsi="Calibri" w:cs="Calibri"/>
                <w:i/>
                <w:color w:val="00B050"/>
                <w:sz w:val="22"/>
              </w:rPr>
              <w:t>due to half duplex.</w:t>
            </w:r>
          </w:p>
          <w:p w14:paraId="613763EC" w14:textId="77777777" w:rsidR="0046476F" w:rsidRPr="0013343B" w:rsidRDefault="0046476F" w:rsidP="00395DDE">
            <w:pPr>
              <w:pStyle w:val="af9"/>
              <w:numPr>
                <w:ilvl w:val="3"/>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Other details (if any)</w:t>
            </w:r>
          </w:p>
          <w:p w14:paraId="25014C66" w14:textId="77777777" w:rsidR="0046476F" w:rsidRPr="00394919" w:rsidRDefault="0046476F" w:rsidP="00944C9A">
            <w:pPr>
              <w:snapToGrid w:val="0"/>
              <w:spacing w:after="0"/>
              <w:jc w:val="both"/>
            </w:pPr>
          </w:p>
        </w:tc>
      </w:tr>
      <w:tr w:rsidR="0046476F" w14:paraId="078E0BDD"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4A45C6" w14:textId="77777777" w:rsidR="0046476F" w:rsidRDefault="0046476F" w:rsidP="00944C9A">
            <w:pPr>
              <w:spacing w:after="0"/>
              <w:jc w:val="both"/>
              <w:rPr>
                <w:lang w:eastAsia="zh-CN"/>
              </w:rPr>
            </w:pPr>
            <w:r>
              <w:rPr>
                <w:rFonts w:hint="eastAsia"/>
                <w:lang w:eastAsia="zh-CN"/>
              </w:rPr>
              <w:t>Z</w:t>
            </w:r>
            <w:r>
              <w:rPr>
                <w:lang w:eastAsia="zh-CN"/>
              </w:rPr>
              <w:t>TE</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63AD2C" w14:textId="77777777" w:rsidR="0046476F" w:rsidRDefault="0046476F" w:rsidP="00944C9A">
            <w:pPr>
              <w:spacing w:after="0"/>
              <w:jc w:val="both"/>
              <w:rPr>
                <w:lang w:eastAsia="zh-CN"/>
              </w:rPr>
            </w:pPr>
            <w:r>
              <w:rPr>
                <w:rFonts w:hint="eastAsia"/>
                <w:lang w:eastAsia="zh-CN"/>
              </w:rPr>
              <w:t>N</w:t>
            </w:r>
            <w:r>
              <w:rPr>
                <w:lang w:eastAsia="zh-CN"/>
              </w:rPr>
              <w:t>o</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F74E93" w14:textId="77777777" w:rsidR="0046476F" w:rsidRDefault="0046476F" w:rsidP="00944C9A">
            <w:pPr>
              <w:spacing w:after="0"/>
              <w:jc w:val="both"/>
              <w:rPr>
                <w:lang w:eastAsia="zh-CN"/>
              </w:rPr>
            </w:pPr>
            <w:r>
              <w:rPr>
                <w:lang w:eastAsia="zh-CN"/>
              </w:rPr>
              <w:t>Clarification on the meaning of “does not expect to perform SL reception from UE-B” should be done. We will be fine to define the non-preferred resource due to half-duplex.</w:t>
            </w:r>
          </w:p>
        </w:tc>
      </w:tr>
      <w:tr w:rsidR="0046476F" w14:paraId="0D4C3AC9"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69C213" w14:textId="77777777" w:rsidR="0046476F" w:rsidRDefault="0046476F" w:rsidP="00944C9A">
            <w:pPr>
              <w:spacing w:after="0"/>
              <w:jc w:val="both"/>
              <w:rPr>
                <w:lang w:eastAsia="zh-CN"/>
              </w:rPr>
            </w:pPr>
            <w:r>
              <w:rPr>
                <w:lang w:eastAsia="zh-CN"/>
              </w:rPr>
              <w:t>Lenovo&amp;MotM</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474ADA" w14:textId="77777777" w:rsidR="0046476F" w:rsidRDefault="0046476F" w:rsidP="00944C9A">
            <w:pPr>
              <w:spacing w:after="0"/>
              <w:jc w:val="both"/>
              <w:rPr>
                <w:lang w:eastAsia="zh-CN"/>
              </w:rPr>
            </w:pPr>
            <w:r>
              <w:rPr>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0F76C6" w14:textId="77777777" w:rsidR="0046476F" w:rsidRDefault="0046476F" w:rsidP="00944C9A">
            <w:pPr>
              <w:spacing w:after="0"/>
              <w:jc w:val="both"/>
              <w:rPr>
                <w:lang w:eastAsia="zh-CN"/>
              </w:rPr>
            </w:pPr>
            <w:r>
              <w:rPr>
                <w:lang w:eastAsia="zh-CN"/>
              </w:rPr>
              <w:t>We think it is essential to address half-duplex issue</w:t>
            </w:r>
          </w:p>
        </w:tc>
      </w:tr>
      <w:tr w:rsidR="0046476F" w14:paraId="6149D6B0"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77F4FB" w14:textId="77777777" w:rsidR="0046476F" w:rsidRDefault="0046476F" w:rsidP="00944C9A">
            <w:pPr>
              <w:spacing w:after="0"/>
              <w:jc w:val="both"/>
              <w:rPr>
                <w:lang w:eastAsia="zh-CN"/>
              </w:rPr>
            </w:pPr>
            <w:r>
              <w:rPr>
                <w:rFonts w:hint="eastAsia"/>
                <w:lang w:eastAsia="zh-CN"/>
              </w:rPr>
              <w:t>N</w:t>
            </w:r>
            <w:r>
              <w:rPr>
                <w:lang w:eastAsia="zh-CN"/>
              </w:rPr>
              <w:t>EC</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FE115B" w14:textId="77777777" w:rsidR="0046476F" w:rsidRDefault="0046476F" w:rsidP="00944C9A">
            <w:pPr>
              <w:spacing w:after="0"/>
              <w:jc w:val="both"/>
              <w:rPr>
                <w:lang w:eastAsia="zh-CN"/>
              </w:rPr>
            </w:pPr>
            <w:r>
              <w:rPr>
                <w:lang w:eastAsia="zh-CN"/>
              </w:rPr>
              <w:t xml:space="preserve">Yes </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ECB789" w14:textId="77777777" w:rsidR="0046476F" w:rsidRDefault="0046476F" w:rsidP="00944C9A">
            <w:pPr>
              <w:spacing w:after="0"/>
              <w:jc w:val="both"/>
              <w:rPr>
                <w:lang w:eastAsia="zh-CN"/>
              </w:rPr>
            </w:pPr>
          </w:p>
        </w:tc>
      </w:tr>
      <w:tr w:rsidR="0046476F" w14:paraId="3B41B7E8"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BE088F" w14:textId="77777777" w:rsidR="0046476F" w:rsidRDefault="0046476F" w:rsidP="00944C9A">
            <w:pPr>
              <w:spacing w:after="0"/>
              <w:jc w:val="both"/>
              <w:rPr>
                <w:lang w:eastAsia="zh-CN"/>
              </w:rPr>
            </w:pPr>
            <w:r>
              <w:rPr>
                <w:lang w:eastAsia="zh-CN"/>
              </w:rPr>
              <w:t>NTT DOCOMO</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5B41FF" w14:textId="77777777" w:rsidR="0046476F" w:rsidRDefault="0046476F" w:rsidP="00944C9A">
            <w:pPr>
              <w:spacing w:after="0"/>
              <w:jc w:val="both"/>
              <w:rPr>
                <w:lang w:eastAsia="zh-CN"/>
              </w:rPr>
            </w:pPr>
            <w:r>
              <w:rPr>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FFAAA2" w14:textId="77777777" w:rsidR="0046476F" w:rsidRDefault="0046476F" w:rsidP="00944C9A">
            <w:pPr>
              <w:spacing w:after="0"/>
              <w:jc w:val="both"/>
              <w:rPr>
                <w:lang w:eastAsia="zh-CN"/>
              </w:rPr>
            </w:pPr>
          </w:p>
        </w:tc>
      </w:tr>
      <w:tr w:rsidR="0046476F" w14:paraId="01333882"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391BD1" w14:textId="77777777" w:rsidR="0046476F" w:rsidRDefault="0046476F" w:rsidP="00944C9A">
            <w:pPr>
              <w:spacing w:after="0"/>
              <w:jc w:val="both"/>
              <w:rPr>
                <w:lang w:eastAsia="zh-CN"/>
              </w:rPr>
            </w:pPr>
            <w:r>
              <w:rPr>
                <w:rFonts w:hint="eastAsia"/>
                <w:lang w:eastAsia="zh-CN"/>
              </w:rPr>
              <w:t>x</w:t>
            </w:r>
            <w:r>
              <w:rPr>
                <w:lang w:eastAsia="zh-CN"/>
              </w:rPr>
              <w:t>iaomi</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ED0748" w14:textId="77777777" w:rsidR="0046476F" w:rsidRDefault="0046476F" w:rsidP="00944C9A">
            <w:pPr>
              <w:spacing w:after="0"/>
              <w:jc w:val="both"/>
              <w:rPr>
                <w:lang w:eastAsia="zh-CN"/>
              </w:rPr>
            </w:pPr>
            <w:r>
              <w:rPr>
                <w:rFonts w:hint="eastAsia"/>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3D0D47" w14:textId="77777777" w:rsidR="0046476F" w:rsidRDefault="0046476F" w:rsidP="00944C9A">
            <w:pPr>
              <w:spacing w:after="0"/>
              <w:jc w:val="both"/>
              <w:rPr>
                <w:lang w:eastAsia="zh-CN"/>
              </w:rPr>
            </w:pPr>
          </w:p>
        </w:tc>
      </w:tr>
      <w:tr w:rsidR="0046476F" w14:paraId="32CD5B5E"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0B934B"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1E6356" w14:textId="77777777" w:rsidR="0046476F" w:rsidRDefault="0046476F" w:rsidP="00944C9A">
            <w:pPr>
              <w:spacing w:after="0"/>
              <w:jc w:val="both"/>
              <w:rPr>
                <w:lang w:eastAsia="zh-CN"/>
              </w:rPr>
            </w:pPr>
            <w:r>
              <w:rPr>
                <w:rFonts w:hint="eastAsia"/>
                <w:lang w:eastAsia="zh-CN"/>
              </w:rPr>
              <w:t>Y</w:t>
            </w:r>
            <w:r>
              <w:rPr>
                <w:lang w:eastAsia="zh-CN"/>
              </w:rPr>
              <w:t>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D5BD56" w14:textId="77777777" w:rsidR="0046476F" w:rsidRDefault="0046476F" w:rsidP="00944C9A">
            <w:pPr>
              <w:spacing w:after="0"/>
              <w:jc w:val="both"/>
              <w:rPr>
                <w:lang w:eastAsia="zh-CN"/>
              </w:rPr>
            </w:pPr>
            <w:r>
              <w:t>We support the proposal</w:t>
            </w:r>
          </w:p>
        </w:tc>
      </w:tr>
      <w:tr w:rsidR="0046476F" w14:paraId="15387BD2"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36F7CC"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CD0DFF" w14:textId="77777777" w:rsidR="0046476F" w:rsidRDefault="0046476F" w:rsidP="00944C9A">
            <w:pPr>
              <w:spacing w:after="0"/>
              <w:jc w:val="both"/>
              <w:rPr>
                <w:lang w:eastAsia="zh-CN"/>
              </w:rPr>
            </w:pP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9ED505" w14:textId="77777777" w:rsidR="0046476F" w:rsidRDefault="0046476F" w:rsidP="00944C9A">
            <w:pPr>
              <w:snapToGrid w:val="0"/>
              <w:spacing w:after="0"/>
              <w:jc w:val="both"/>
              <w:rPr>
                <w:rFonts w:eastAsiaTheme="minorEastAsia"/>
                <w:lang w:eastAsia="ko-KR"/>
              </w:rPr>
            </w:pPr>
            <w:r>
              <w:t>In other than explicit request, UE-A might provide inter-UE co-ordination information to more than one UE-B, some of them might or might not be UEs transmitting to UE-A.</w:t>
            </w:r>
          </w:p>
          <w:p w14:paraId="4F5ECB13" w14:textId="77777777" w:rsidR="0046476F" w:rsidRPr="00B84E59" w:rsidRDefault="0046476F" w:rsidP="00944C9A">
            <w:pPr>
              <w:snapToGrid w:val="0"/>
              <w:spacing w:after="0"/>
              <w:jc w:val="both"/>
              <w:rPr>
                <w:rFonts w:eastAsiaTheme="minorEastAsia"/>
                <w:lang w:eastAsia="ko-KR"/>
              </w:rPr>
            </w:pPr>
            <w:r>
              <w:rPr>
                <w:rFonts w:eastAsiaTheme="minorEastAsia" w:hint="eastAsia"/>
                <w:lang w:eastAsia="ko-KR"/>
              </w:rPr>
              <w:t>We suggest following modification as</w:t>
            </w:r>
          </w:p>
          <w:p w14:paraId="02A182D4"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Scheme 1 with non-preferred resource set, </w:t>
            </w:r>
            <w:r w:rsidRPr="00B84E59">
              <w:rPr>
                <w:rFonts w:ascii="Calibri" w:eastAsiaTheme="minorEastAsia" w:hAnsi="Calibri" w:cs="Calibri"/>
                <w:i/>
                <w:color w:val="FF0000"/>
                <w:sz w:val="22"/>
              </w:rPr>
              <w:t>when the inter-UE coordination information transmission is triggered by UE-B’s explicit request</w:t>
            </w:r>
            <w:r>
              <w:rPr>
                <w:rFonts w:ascii="Calibri" w:eastAsiaTheme="minorEastAsia" w:hAnsi="Calibri" w:cs="Calibri"/>
                <w:i/>
                <w:sz w:val="22"/>
              </w:rPr>
              <w:t>, support following condition:</w:t>
            </w:r>
          </w:p>
          <w:p w14:paraId="0924BA36"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61087020"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(e.g., slot(s)) where UE-A, when it is intended receiver of UE-B, does not expect to perform SL reception from UE-B </w:t>
            </w:r>
            <w:r w:rsidRPr="00831728">
              <w:rPr>
                <w:rFonts w:ascii="Calibri" w:eastAsiaTheme="minorEastAsia" w:hAnsi="Calibri" w:cs="Calibri"/>
                <w:i/>
                <w:color w:val="FF0000"/>
                <w:sz w:val="22"/>
              </w:rPr>
              <w:t>due to half duplex.</w:t>
            </w:r>
          </w:p>
          <w:p w14:paraId="1BC2698A" w14:textId="77777777" w:rsidR="0046476F" w:rsidRDefault="0046476F" w:rsidP="00395DDE">
            <w:pPr>
              <w:pStyle w:val="af9"/>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details (if any)</w:t>
            </w:r>
          </w:p>
          <w:p w14:paraId="0C57893C" w14:textId="77777777" w:rsidR="0046476F" w:rsidRDefault="0046476F" w:rsidP="00944C9A">
            <w:pPr>
              <w:spacing w:after="0"/>
              <w:jc w:val="both"/>
            </w:pPr>
          </w:p>
        </w:tc>
      </w:tr>
      <w:tr w:rsidR="00E701A6" w14:paraId="3545EA14"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0468F0" w14:textId="3DB60048" w:rsidR="00E701A6" w:rsidRDefault="00E701A6" w:rsidP="00E701A6">
            <w:pPr>
              <w:spacing w:after="0"/>
              <w:jc w:val="both"/>
              <w:rPr>
                <w:rFonts w:eastAsiaTheme="minorEastAsia"/>
                <w:lang w:eastAsia="ko-KR"/>
              </w:rPr>
            </w:pPr>
            <w:r>
              <w:rPr>
                <w:lang w:eastAsia="zh-CN"/>
              </w:rPr>
              <w:t>vivo</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3A834C" w14:textId="0A35989C" w:rsidR="00E701A6" w:rsidRDefault="00E701A6" w:rsidP="00E701A6">
            <w:pPr>
              <w:spacing w:after="0"/>
              <w:jc w:val="both"/>
              <w:rPr>
                <w:lang w:eastAsia="zh-CN"/>
              </w:rPr>
            </w:pPr>
            <w:r>
              <w:rPr>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CBD8B8" w14:textId="77777777" w:rsidR="00E701A6" w:rsidRDefault="00E701A6" w:rsidP="00E701A6">
            <w:pPr>
              <w:snapToGrid w:val="0"/>
              <w:spacing w:after="0"/>
              <w:jc w:val="both"/>
            </w:pPr>
          </w:p>
        </w:tc>
      </w:tr>
    </w:tbl>
    <w:p w14:paraId="32F2E388"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2B0FB3BF"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146F69FA" w14:textId="77777777" w:rsidR="0046476F" w:rsidRDefault="0046476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11414928" w14:textId="77777777" w:rsidR="0046476F" w:rsidRDefault="0046476F" w:rsidP="0046476F">
      <w:pPr>
        <w:spacing w:after="0"/>
        <w:jc w:val="both"/>
        <w:rPr>
          <w:rFonts w:ascii="Calibri" w:eastAsiaTheme="minorEastAsia" w:hAnsi="Calibri" w:cs="Calibri"/>
          <w:sz w:val="22"/>
          <w:szCs w:val="22"/>
        </w:rPr>
      </w:pPr>
      <w:r w:rsidRPr="00BC45AF">
        <w:rPr>
          <w:rFonts w:ascii="Calibri" w:eastAsiaTheme="minorEastAsia" w:hAnsi="Calibri" w:cs="Calibri"/>
          <w:sz w:val="22"/>
          <w:szCs w:val="22"/>
          <w:lang w:val="en-US" w:eastAsia="ko-KR"/>
        </w:rPr>
        <w:t xml:space="preserve">After reviewing contributions, </w:t>
      </w:r>
      <w:r>
        <w:rPr>
          <w:rFonts w:ascii="Calibri" w:eastAsiaTheme="minorEastAsia" w:hAnsi="Calibri" w:cs="Calibri"/>
          <w:sz w:val="22"/>
          <w:szCs w:val="22"/>
          <w:lang w:val="en-US" w:eastAsia="ko-KR"/>
        </w:rPr>
        <w:t>I ob</w:t>
      </w:r>
      <w:r w:rsidRPr="00BC45AF">
        <w:rPr>
          <w:rFonts w:ascii="Calibri" w:eastAsiaTheme="minorEastAsia" w:hAnsi="Calibri" w:cs="Calibri"/>
          <w:sz w:val="22"/>
          <w:szCs w:val="22"/>
          <w:lang w:val="en-US" w:eastAsia="ko-KR"/>
        </w:rPr>
        <w:t xml:space="preserve">served that </w:t>
      </w:r>
      <w:r>
        <w:rPr>
          <w:rFonts w:ascii="Calibri" w:eastAsiaTheme="minorEastAsia" w:hAnsi="Calibri" w:cs="Calibri"/>
          <w:sz w:val="22"/>
          <w:szCs w:val="22"/>
          <w:lang w:val="en-US" w:eastAsia="ko-KR"/>
        </w:rPr>
        <w:t xml:space="preserve">for </w:t>
      </w:r>
      <w:r w:rsidRPr="00352182">
        <w:rPr>
          <w:rFonts w:ascii="Calibri" w:eastAsiaTheme="minorEastAsia" w:hAnsi="Calibri" w:cs="Calibri"/>
          <w:sz w:val="22"/>
          <w:szCs w:val="22"/>
          <w:lang w:val="en-US" w:eastAsia="ko-KR"/>
        </w:rPr>
        <w:t>Condition 2-A-1</w:t>
      </w:r>
      <w:r>
        <w:rPr>
          <w:rFonts w:ascii="Calibri" w:eastAsiaTheme="minorEastAsia" w:hAnsi="Calibri" w:cs="Calibri"/>
          <w:sz w:val="22"/>
          <w:szCs w:val="22"/>
          <w:lang w:val="en-US" w:eastAsia="ko-KR"/>
        </w:rPr>
        <w:t xml:space="preserve"> </w:t>
      </w:r>
      <w:r w:rsidRPr="00352182">
        <w:rPr>
          <w:rFonts w:ascii="Calibri" w:eastAsiaTheme="minorEastAsia" w:hAnsi="Calibri" w:cs="Calibri"/>
          <w:sz w:val="22"/>
          <w:szCs w:val="22"/>
          <w:lang w:val="en-US" w:eastAsia="ko-KR"/>
        </w:rPr>
        <w:t>of</w:t>
      </w:r>
      <w:r>
        <w:rPr>
          <w:rFonts w:ascii="Calibri" w:eastAsiaTheme="minorEastAsia" w:hAnsi="Calibri" w:cs="Calibri"/>
          <w:sz w:val="22"/>
          <w:szCs w:val="22"/>
          <w:lang w:val="en-US" w:eastAsia="ko-KR"/>
        </w:rPr>
        <w:t xml:space="preserve"> </w:t>
      </w:r>
      <w:r w:rsidRPr="00352182">
        <w:rPr>
          <w:rFonts w:ascii="Calibri" w:eastAsiaTheme="minorEastAsia" w:hAnsi="Calibri" w:cs="Calibri"/>
          <w:sz w:val="22"/>
          <w:szCs w:val="22"/>
          <w:lang w:val="en-US" w:eastAsia="ko-KR"/>
        </w:rPr>
        <w:t>Scheme 2,</w:t>
      </w:r>
      <w:r w:rsidRPr="00BC45AF">
        <w:rPr>
          <w:rFonts w:ascii="Calibri" w:eastAsiaTheme="minorEastAsia" w:hAnsi="Calibri" w:cs="Calibri"/>
          <w:sz w:val="22"/>
          <w:szCs w:val="22"/>
          <w:lang w:val="en-US" w:eastAsia="ko-KR"/>
        </w:rPr>
        <w:t xml:space="preserve"> </w:t>
      </w:r>
      <w:r>
        <w:rPr>
          <w:rFonts w:ascii="Calibri" w:eastAsiaTheme="minorEastAsia" w:hAnsi="Calibri" w:cs="Calibri"/>
          <w:sz w:val="22"/>
          <w:szCs w:val="22"/>
        </w:rPr>
        <w:t xml:space="preserve">majority companies support defining at least </w:t>
      </w:r>
      <w:r w:rsidRPr="00917B09">
        <w:rPr>
          <w:rFonts w:ascii="Calibri" w:eastAsiaTheme="minorEastAsia" w:hAnsi="Calibri" w:cs="Calibri"/>
          <w:sz w:val="22"/>
          <w:szCs w:val="22"/>
        </w:rPr>
        <w:t>additional criteria</w:t>
      </w:r>
      <w:r>
        <w:rPr>
          <w:rFonts w:ascii="Calibri" w:eastAsiaTheme="minorEastAsia" w:hAnsi="Calibri" w:cs="Calibri"/>
          <w:sz w:val="22"/>
          <w:szCs w:val="22"/>
        </w:rPr>
        <w:t xml:space="preserve"> to check whether RSRP measurement on o</w:t>
      </w:r>
      <w:r w:rsidRPr="00352182">
        <w:rPr>
          <w:rFonts w:ascii="Calibri" w:eastAsiaTheme="minorEastAsia" w:hAnsi="Calibri" w:cs="Calibri"/>
          <w:sz w:val="22"/>
          <w:szCs w:val="22"/>
        </w:rPr>
        <w:t>ther UE’s reserved resource(s) fully/partially overlapping with resource(s) indicated by UE-B’s SCI</w:t>
      </w:r>
      <w:r>
        <w:rPr>
          <w:rFonts w:ascii="Calibri" w:eastAsiaTheme="minorEastAsia" w:hAnsi="Calibri" w:cs="Calibri"/>
          <w:sz w:val="22"/>
          <w:szCs w:val="22"/>
        </w:rPr>
        <w:t xml:space="preserve"> is </w:t>
      </w:r>
      <w:r w:rsidRPr="00352182">
        <w:rPr>
          <w:rFonts w:ascii="Calibri" w:eastAsiaTheme="minorEastAsia" w:hAnsi="Calibri" w:cs="Calibri"/>
          <w:sz w:val="22"/>
          <w:szCs w:val="22"/>
        </w:rPr>
        <w:t>larger than a RSRP threshold</w:t>
      </w:r>
      <w:r>
        <w:rPr>
          <w:rFonts w:ascii="Calibri" w:eastAsiaTheme="minorEastAsia" w:hAnsi="Calibri" w:cs="Calibri"/>
          <w:sz w:val="22"/>
          <w:szCs w:val="22"/>
        </w:rPr>
        <w:t>. So, the following draft proposal is made.</w:t>
      </w:r>
    </w:p>
    <w:p w14:paraId="10A032E4" w14:textId="77777777" w:rsidR="0046476F" w:rsidRPr="00BC45AF" w:rsidRDefault="0046476F" w:rsidP="0046476F">
      <w:pPr>
        <w:spacing w:after="0"/>
        <w:jc w:val="both"/>
        <w:rPr>
          <w:rFonts w:ascii="Calibri" w:eastAsiaTheme="minorEastAsia" w:hAnsi="Calibri" w:cs="Calibri"/>
          <w:b/>
          <w:sz w:val="22"/>
          <w:szCs w:val="22"/>
          <w:highlight w:val="cyan"/>
          <w:lang w:val="en-US" w:eastAsia="ko-KR"/>
        </w:rPr>
      </w:pPr>
    </w:p>
    <w:p w14:paraId="6CCD0082"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lastRenderedPageBreak/>
        <w:t>Draft proposal 7</w:t>
      </w:r>
      <w:r w:rsidRPr="00B130B7">
        <w:rPr>
          <w:rFonts w:ascii="Calibri" w:eastAsiaTheme="minorEastAsia" w:hAnsi="Calibri" w:cs="Calibri"/>
          <w:sz w:val="22"/>
          <w:szCs w:val="22"/>
          <w:lang w:val="en-US" w:eastAsia="ko-KR"/>
        </w:rPr>
        <w:t>:</w:t>
      </w:r>
    </w:p>
    <w:p w14:paraId="0F997776"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w:t>
      </w:r>
      <w:r w:rsidRPr="0013343B">
        <w:rPr>
          <w:rFonts w:ascii="Calibri" w:eastAsiaTheme="minorEastAsia" w:hAnsi="Calibri" w:cs="Calibri"/>
          <w:i/>
          <w:sz w:val="22"/>
        </w:rPr>
        <w:t>2</w:t>
      </w:r>
      <w:r w:rsidRPr="0013343B">
        <w:rPr>
          <w:rFonts w:ascii="Calibri" w:eastAsiaTheme="minorEastAsia" w:hAnsi="Calibri" w:cs="Calibri" w:hint="eastAsia"/>
          <w:i/>
          <w:sz w:val="22"/>
        </w:rPr>
        <w:t>-A-1</w:t>
      </w:r>
      <w:r w:rsidRPr="0013343B">
        <w:rPr>
          <w:rFonts w:ascii="Calibri" w:eastAsiaTheme="minorEastAsia" w:hAnsi="Calibri" w:cs="Calibri"/>
          <w:i/>
          <w:sz w:val="22"/>
        </w:rPr>
        <w:t xml:space="preserve"> of Scheme 2</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at least following additional criteria to determine resource(s) where expected/potential resource conflict occurs is supported</w:t>
      </w:r>
    </w:p>
    <w:p w14:paraId="0D88A3A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T</w:t>
      </w:r>
      <w:r w:rsidRPr="0013343B">
        <w:rPr>
          <w:rFonts w:ascii="Calibri" w:eastAsiaTheme="minorEastAsia" w:hAnsi="Calibri" w:cs="Calibri" w:hint="eastAsia"/>
          <w:i/>
          <w:sz w:val="22"/>
        </w:rPr>
        <w:t xml:space="preserve">he </w:t>
      </w:r>
      <w:r w:rsidRPr="0013343B">
        <w:rPr>
          <w:rFonts w:ascii="Calibri" w:eastAsiaTheme="minorEastAsia" w:hAnsi="Calibri" w:cs="Calibri"/>
          <w:i/>
          <w:sz w:val="22"/>
        </w:rPr>
        <w:t>resource(s) are fully/partially overlapping with other UE’s reserved resource(s) whose RSRP measurement is larger than a RSRP threshold determined</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 the same way according to Rel-16 TS 38.214 Section 8.1.4 with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4DFA7FC7"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prio_TX is the priority value indicated by SCI for a TB having UE-A as its destination UE</w:t>
      </w:r>
    </w:p>
    <w:p w14:paraId="1E04CDC9"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prio_RX is the priority value indicated by SCI for </w:t>
      </w:r>
      <w:r w:rsidRPr="0013343B">
        <w:rPr>
          <w:rFonts w:ascii="Calibri" w:eastAsiaTheme="minorEastAsia" w:hAnsi="Calibri" w:cs="Calibri" w:hint="eastAsia"/>
          <w:i/>
          <w:sz w:val="22"/>
        </w:rPr>
        <w:t>the</w:t>
      </w:r>
      <w:r w:rsidRPr="0013343B">
        <w:rPr>
          <w:rFonts w:ascii="Calibri" w:eastAsiaTheme="minorEastAsia" w:hAnsi="Calibri" w:cs="Calibri"/>
          <w:i/>
          <w:sz w:val="22"/>
        </w:rPr>
        <w:t xml:space="preserve"> conflicting TB other than </w:t>
      </w:r>
      <w:r w:rsidRPr="0013343B">
        <w:rPr>
          <w:rFonts w:ascii="Calibri" w:eastAsiaTheme="minorEastAsia" w:hAnsi="Calibri" w:cs="Calibri" w:hint="eastAsia"/>
          <w:i/>
          <w:sz w:val="22"/>
        </w:rPr>
        <w:t>the</w:t>
      </w:r>
      <w:r w:rsidRPr="0013343B">
        <w:rPr>
          <w:rFonts w:ascii="Calibri" w:eastAsiaTheme="minorEastAsia" w:hAnsi="Calibri" w:cs="Calibri"/>
          <w:i/>
          <w:sz w:val="22"/>
        </w:rPr>
        <w:t xml:space="preserve"> TB associated with prio_TX</w:t>
      </w:r>
    </w:p>
    <w:p w14:paraId="39575F5A"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67F1D689"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2-1</w:t>
      </w:r>
      <w:r>
        <w:rPr>
          <w:rFonts w:ascii="Calibri" w:eastAsiaTheme="minorEastAsia" w:hAnsi="Calibri" w:cs="Calibri"/>
          <w:sz w:val="22"/>
          <w:szCs w:val="22"/>
          <w:lang w:val="en-US" w:eastAsia="ko-KR"/>
        </w:rPr>
        <w:t>: Do you agree Draft Proposal 7?</w:t>
      </w:r>
    </w:p>
    <w:p w14:paraId="43C0339D" w14:textId="77777777" w:rsidR="0046476F" w:rsidRPr="00964E36"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062"/>
        <w:gridCol w:w="6526"/>
      </w:tblGrid>
      <w:tr w:rsidR="0046476F" w14:paraId="0826809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88F2D0" w14:textId="77777777" w:rsidR="0046476F" w:rsidRDefault="0046476F" w:rsidP="00944C9A">
            <w:pPr>
              <w:spacing w:after="0"/>
              <w:jc w:val="both"/>
            </w:pPr>
            <w:r>
              <w:rPr>
                <w:rFonts w:ascii="Calibri" w:hAnsi="Calibri" w:cs="Calibri"/>
                <w:b/>
                <w:sz w:val="22"/>
                <w:szCs w:val="22"/>
              </w:rPr>
              <w:t>Company</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D7FB2B"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CB5FCA"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1DE59481"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1F9072" w14:textId="77777777" w:rsidR="0046476F" w:rsidRDefault="0046476F" w:rsidP="00944C9A">
            <w:pPr>
              <w:spacing w:after="0"/>
              <w:jc w:val="both"/>
            </w:pPr>
            <w:r>
              <w:t>Ericsson</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F547B7" w14:textId="77777777" w:rsidR="0046476F" w:rsidRDefault="0046476F" w:rsidP="00944C9A">
            <w:pPr>
              <w:spacing w:after="0"/>
              <w:jc w:val="both"/>
            </w:pPr>
            <w:r>
              <w:t>Yes, with minor edits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CD43AC" w14:textId="77777777" w:rsidR="0046476F" w:rsidRDefault="0046476F" w:rsidP="00944C9A">
            <w:pPr>
              <w:snapToGrid w:val="0"/>
              <w:spacing w:after="0"/>
              <w:jc w:val="both"/>
            </w:pPr>
            <w:r>
              <w:t>We are in general OK with this proposal, but we would like to get the following clarifications:</w:t>
            </w:r>
          </w:p>
          <w:p w14:paraId="6EA9F1A0" w14:textId="77777777" w:rsidR="0046476F" w:rsidRDefault="0046476F" w:rsidP="00395DDE">
            <w:pPr>
              <w:pStyle w:val="af9"/>
              <w:numPr>
                <w:ilvl w:val="0"/>
                <w:numId w:val="50"/>
              </w:numPr>
              <w:snapToGrid w:val="0"/>
              <w:spacing w:after="0"/>
              <w:rPr>
                <w:rFonts w:ascii="Times New Roman" w:hAnsi="Times New Roman"/>
              </w:rPr>
            </w:pPr>
            <w:r>
              <w:rPr>
                <w:rFonts w:ascii="Times New Roman" w:hAnsi="Times New Roman"/>
              </w:rPr>
              <w:t xml:space="preserve">Regarding the parameter </w:t>
            </w:r>
            <w:r w:rsidRPr="00455AF1">
              <w:rPr>
                <w:rFonts w:ascii="Times New Roman" w:hAnsi="Times New Roman"/>
              </w:rPr>
              <w:t>prio_TX</w:t>
            </w:r>
            <w:r>
              <w:rPr>
                <w:rFonts w:ascii="Times New Roman" w:hAnsi="Times New Roman"/>
                <w:lang w:val="sv-SE"/>
              </w:rPr>
              <w:t>,</w:t>
            </w:r>
            <w:r>
              <w:rPr>
                <w:rFonts w:ascii="Times New Roman" w:hAnsi="Times New Roman"/>
              </w:rPr>
              <w:t xml:space="preserve"> </w:t>
            </w:r>
            <w:r>
              <w:rPr>
                <w:rFonts w:ascii="Times New Roman" w:hAnsi="Times New Roman"/>
                <w:lang w:val="sv-SE"/>
              </w:rPr>
              <w:t>we suggest simplifying and saying</w:t>
            </w:r>
            <w:r w:rsidRPr="00455AF1">
              <w:rPr>
                <w:rFonts w:ascii="Times New Roman" w:hAnsi="Times New Roman"/>
              </w:rPr>
              <w:t xml:space="preserve"> prior_TX is as indicated in UE-B’s SCI</w:t>
            </w:r>
          </w:p>
          <w:p w14:paraId="08A786A8" w14:textId="77777777" w:rsidR="0046476F" w:rsidRPr="005D669D" w:rsidRDefault="0046476F" w:rsidP="00395DDE">
            <w:pPr>
              <w:pStyle w:val="af9"/>
              <w:numPr>
                <w:ilvl w:val="0"/>
                <w:numId w:val="50"/>
              </w:numPr>
              <w:snapToGrid w:val="0"/>
              <w:spacing w:after="0"/>
              <w:rPr>
                <w:rFonts w:ascii="Times New Roman" w:hAnsi="Times New Roman"/>
              </w:rPr>
            </w:pPr>
            <w:r w:rsidRPr="005D669D">
              <w:rPr>
                <w:rFonts w:ascii="Times New Roman" w:hAnsi="Times New Roman"/>
              </w:rPr>
              <w:t>We also think that it is good to clarify that this is no additional criteria (as stated in the main bullet) but clarification of the details of Condition 2-A-1.</w:t>
            </w:r>
          </w:p>
        </w:tc>
      </w:tr>
      <w:tr w:rsidR="0046476F" w14:paraId="3897425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7ED88E" w14:textId="77777777" w:rsidR="0046476F" w:rsidRDefault="0046476F" w:rsidP="00944C9A">
            <w:pPr>
              <w:spacing w:after="0"/>
              <w:jc w:val="both"/>
            </w:pPr>
            <w:r>
              <w:t>Fraunhofer</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468233" w14:textId="77777777" w:rsidR="0046476F" w:rsidRDefault="0046476F" w:rsidP="00944C9A">
            <w:pPr>
              <w:spacing w:after="0"/>
              <w:jc w:val="both"/>
            </w:pPr>
            <w: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FDA45C"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3B98003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D943E0" w14:textId="77777777" w:rsidR="0046476F" w:rsidRDefault="0046476F" w:rsidP="00944C9A">
            <w:pPr>
              <w:spacing w:after="0"/>
              <w:jc w:val="both"/>
            </w:pPr>
            <w:r>
              <w:t>Intel</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0D9F4C" w14:textId="77777777" w:rsidR="0046476F" w:rsidRDefault="0046476F" w:rsidP="00944C9A">
            <w:pPr>
              <w:spacing w:after="0"/>
              <w:jc w:val="both"/>
            </w:pPr>
            <w: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A505EB" w14:textId="77777777" w:rsidR="0046476F" w:rsidRDefault="0046476F" w:rsidP="00944C9A">
            <w:pPr>
              <w:spacing w:after="0"/>
              <w:jc w:val="both"/>
            </w:pPr>
            <w:r>
              <w:t>We suggest to separately discuss how to detect expected/potential conflict and whether to report feedback for the expected/potential conflict.</w:t>
            </w:r>
          </w:p>
          <w:p w14:paraId="51E0E402" w14:textId="77777777" w:rsidR="0046476F" w:rsidRDefault="0046476F" w:rsidP="00944C9A">
            <w:pPr>
              <w:spacing w:after="0"/>
              <w:jc w:val="both"/>
            </w:pPr>
          </w:p>
        </w:tc>
      </w:tr>
      <w:tr w:rsidR="0046476F" w14:paraId="1820300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4BF4A6" w14:textId="77777777" w:rsidR="0046476F" w:rsidRDefault="0046476F" w:rsidP="00944C9A">
            <w:pPr>
              <w:spacing w:after="0"/>
              <w:jc w:val="both"/>
            </w:pPr>
            <w:r>
              <w:t>Qualcomm</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F55B85" w14:textId="77777777" w:rsidR="0046476F" w:rsidRDefault="0046476F" w:rsidP="00944C9A">
            <w:pPr>
              <w:spacing w:after="0"/>
              <w:jc w:val="both"/>
            </w:pPr>
            <w: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C4E7A5" w14:textId="77777777" w:rsidR="0046476F" w:rsidRDefault="0046476F" w:rsidP="00944C9A">
            <w:pPr>
              <w:snapToGrid w:val="0"/>
              <w:spacing w:after="0"/>
              <w:jc w:val="both"/>
            </w:pPr>
            <w:r>
              <w:t>The important aspect about a collision isn’t the RSRP at UE-</w:t>
            </w:r>
            <w:proofErr w:type="gramStart"/>
            <w:r>
              <w:t>A but</w:t>
            </w:r>
            <w:proofErr w:type="gramEnd"/>
            <w:r>
              <w:t xml:space="preserve"> the difference in RSRPs between the conflicting transmissions. We propose the following update:</w:t>
            </w:r>
          </w:p>
          <w:p w14:paraId="10F74EC1"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w:t>
            </w:r>
            <w:r w:rsidRPr="0013343B">
              <w:rPr>
                <w:rFonts w:ascii="Calibri" w:eastAsiaTheme="minorEastAsia" w:hAnsi="Calibri" w:cs="Calibri"/>
                <w:i/>
                <w:sz w:val="22"/>
              </w:rPr>
              <w:t>2</w:t>
            </w:r>
            <w:r w:rsidRPr="0013343B">
              <w:rPr>
                <w:rFonts w:ascii="Calibri" w:eastAsiaTheme="minorEastAsia" w:hAnsi="Calibri" w:cs="Calibri" w:hint="eastAsia"/>
                <w:i/>
                <w:sz w:val="22"/>
              </w:rPr>
              <w:t>-A-1</w:t>
            </w:r>
            <w:r w:rsidRPr="0013343B">
              <w:rPr>
                <w:rFonts w:ascii="Calibri" w:eastAsiaTheme="minorEastAsia" w:hAnsi="Calibri" w:cs="Calibri"/>
                <w:i/>
                <w:sz w:val="22"/>
              </w:rPr>
              <w:t xml:space="preserve"> of Scheme 2</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at least following additional criteria to determine resource(s) where expected/potential resource conflict occurs is supported</w:t>
            </w:r>
          </w:p>
          <w:p w14:paraId="7A950339" w14:textId="77777777" w:rsidR="0046476F" w:rsidRPr="0077156A"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13343B">
              <w:rPr>
                <w:rFonts w:ascii="Calibri" w:eastAsiaTheme="minorEastAsia" w:hAnsi="Calibri" w:cs="Calibri"/>
                <w:i/>
                <w:sz w:val="22"/>
              </w:rPr>
              <w:t>T</w:t>
            </w:r>
            <w:r w:rsidRPr="0013343B">
              <w:rPr>
                <w:rFonts w:ascii="Calibri" w:eastAsiaTheme="minorEastAsia" w:hAnsi="Calibri" w:cs="Calibri" w:hint="eastAsia"/>
                <w:i/>
                <w:sz w:val="22"/>
              </w:rPr>
              <w:t xml:space="preserve">he </w:t>
            </w:r>
            <w:r w:rsidRPr="0013343B">
              <w:rPr>
                <w:rFonts w:ascii="Calibri" w:eastAsiaTheme="minorEastAsia" w:hAnsi="Calibri" w:cs="Calibri"/>
                <w:i/>
                <w:sz w:val="22"/>
              </w:rPr>
              <w:t>resource(s) are fully/partially overlapping with other UE’s reserved resource(s) whose RSRP measurement</w:t>
            </w:r>
            <w:r>
              <w:rPr>
                <w:rFonts w:ascii="Calibri" w:eastAsiaTheme="minorEastAsia" w:hAnsi="Calibri" w:cs="Calibri"/>
                <w:i/>
                <w:sz w:val="22"/>
              </w:rPr>
              <w:t xml:space="preserve"> </w:t>
            </w:r>
            <w:r w:rsidRPr="0077156A">
              <w:rPr>
                <w:rFonts w:ascii="Calibri" w:eastAsiaTheme="minorEastAsia" w:hAnsi="Calibri" w:cs="Calibri"/>
                <w:i/>
                <w:color w:val="FF0000"/>
                <w:sz w:val="22"/>
              </w:rPr>
              <w:t>is within an RSRP</w:t>
            </w:r>
            <w:r>
              <w:rPr>
                <w:rFonts w:ascii="Calibri" w:eastAsiaTheme="minorEastAsia" w:hAnsi="Calibri" w:cs="Calibri"/>
                <w:i/>
                <w:color w:val="FF0000"/>
                <w:sz w:val="22"/>
              </w:rPr>
              <w:t xml:space="preserve"> threshold</w:t>
            </w:r>
            <w:r w:rsidRPr="0077156A">
              <w:rPr>
                <w:rFonts w:ascii="Calibri" w:eastAsiaTheme="minorEastAsia" w:hAnsi="Calibri" w:cs="Calibri"/>
                <w:i/>
                <w:color w:val="FF0000"/>
                <w:sz w:val="22"/>
              </w:rPr>
              <w:t xml:space="preserve"> of the RSRP measurement of UE-B’s reserved resource. </w:t>
            </w:r>
            <w:r w:rsidRPr="0077156A">
              <w:rPr>
                <w:rFonts w:ascii="Calibri" w:eastAsiaTheme="minorEastAsia" w:hAnsi="Calibri" w:cs="Calibri"/>
                <w:i/>
                <w:strike/>
                <w:color w:val="FF0000"/>
                <w:sz w:val="22"/>
              </w:rPr>
              <w:t>is larger than a RSRP threshold determined</w:t>
            </w:r>
            <w:r w:rsidRPr="0077156A">
              <w:rPr>
                <w:rFonts w:ascii="Calibri" w:eastAsiaTheme="minorEastAsia" w:hAnsi="Calibri" w:cs="Calibri" w:hint="eastAsia"/>
                <w:i/>
                <w:strike/>
                <w:color w:val="FF0000"/>
                <w:sz w:val="22"/>
              </w:rPr>
              <w:t xml:space="preserve"> </w:t>
            </w:r>
            <w:r w:rsidRPr="0077156A">
              <w:rPr>
                <w:rFonts w:ascii="Calibri" w:eastAsiaTheme="minorEastAsia" w:hAnsi="Calibri" w:cs="Calibri"/>
                <w:i/>
                <w:strike/>
                <w:color w:val="FF0000"/>
                <w:sz w:val="22"/>
              </w:rPr>
              <w:t>in the same way according to Rel-16 TS 38.214 Section 8.1.4 with following modification</w:t>
            </w:r>
            <w:r w:rsidRPr="0077156A">
              <w:rPr>
                <w:rFonts w:ascii="Calibri" w:eastAsiaTheme="minorEastAsia" w:hAnsi="Calibri" w:cs="Calibri" w:hint="eastAsia"/>
                <w:i/>
                <w:strike/>
                <w:color w:val="FF0000"/>
                <w:sz w:val="22"/>
              </w:rPr>
              <w:t>s</w:t>
            </w:r>
            <w:r w:rsidRPr="0077156A">
              <w:rPr>
                <w:rFonts w:ascii="Calibri" w:eastAsiaTheme="minorEastAsia" w:hAnsi="Calibri" w:cs="Calibri"/>
                <w:i/>
                <w:strike/>
                <w:color w:val="FF0000"/>
                <w:sz w:val="22"/>
              </w:rPr>
              <w:t>:</w:t>
            </w:r>
          </w:p>
          <w:p w14:paraId="41A99BFD" w14:textId="77777777" w:rsidR="0046476F" w:rsidRPr="0077156A"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77156A">
              <w:rPr>
                <w:rFonts w:ascii="Calibri" w:eastAsiaTheme="minorEastAsia" w:hAnsi="Calibri" w:cs="Calibri"/>
                <w:i/>
                <w:strike/>
                <w:color w:val="FF0000"/>
                <w:sz w:val="22"/>
              </w:rPr>
              <w:t>prio_TX is the priority value indicated by SCI for a TB having UE-A as its destination UE</w:t>
            </w:r>
          </w:p>
          <w:p w14:paraId="22D22389" w14:textId="77777777" w:rsidR="0046476F"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77156A">
              <w:rPr>
                <w:rFonts w:ascii="Calibri" w:eastAsiaTheme="minorEastAsia" w:hAnsi="Calibri" w:cs="Calibri"/>
                <w:i/>
                <w:strike/>
                <w:color w:val="FF0000"/>
                <w:sz w:val="22"/>
              </w:rPr>
              <w:t xml:space="preserve">prio_RX is the priority value indicated by SCI for </w:t>
            </w:r>
            <w:r w:rsidRPr="0077156A">
              <w:rPr>
                <w:rFonts w:ascii="Calibri" w:eastAsiaTheme="minorEastAsia" w:hAnsi="Calibri" w:cs="Calibri" w:hint="eastAsia"/>
                <w:i/>
                <w:strike/>
                <w:color w:val="FF0000"/>
                <w:sz w:val="22"/>
              </w:rPr>
              <w:t>the</w:t>
            </w:r>
            <w:r w:rsidRPr="0077156A">
              <w:rPr>
                <w:rFonts w:ascii="Calibri" w:eastAsiaTheme="minorEastAsia" w:hAnsi="Calibri" w:cs="Calibri"/>
                <w:i/>
                <w:strike/>
                <w:color w:val="FF0000"/>
                <w:sz w:val="22"/>
              </w:rPr>
              <w:t xml:space="preserve"> conflicting TB other than </w:t>
            </w:r>
            <w:r w:rsidRPr="0077156A">
              <w:rPr>
                <w:rFonts w:ascii="Calibri" w:eastAsiaTheme="minorEastAsia" w:hAnsi="Calibri" w:cs="Calibri" w:hint="eastAsia"/>
                <w:i/>
                <w:strike/>
                <w:color w:val="FF0000"/>
                <w:sz w:val="22"/>
              </w:rPr>
              <w:t>the</w:t>
            </w:r>
            <w:r w:rsidRPr="0077156A">
              <w:rPr>
                <w:rFonts w:ascii="Calibri" w:eastAsiaTheme="minorEastAsia" w:hAnsi="Calibri" w:cs="Calibri"/>
                <w:i/>
                <w:strike/>
                <w:color w:val="FF0000"/>
                <w:sz w:val="22"/>
              </w:rPr>
              <w:t xml:space="preserve"> TB associated with prio_TX</w:t>
            </w:r>
          </w:p>
          <w:p w14:paraId="72AA0473" w14:textId="77777777" w:rsidR="0046476F" w:rsidRPr="004C2960"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54227B">
              <w:rPr>
                <w:rFonts w:ascii="Calibri" w:eastAsiaTheme="minorEastAsia" w:hAnsi="Calibri" w:cs="Calibri"/>
                <w:i/>
                <w:color w:val="FF0000"/>
                <w:sz w:val="22"/>
              </w:rPr>
              <w:t>T</w:t>
            </w:r>
            <w:r w:rsidRPr="0054227B">
              <w:rPr>
                <w:rFonts w:ascii="Calibri" w:eastAsiaTheme="minorEastAsia" w:hAnsi="Calibri" w:cs="Calibri" w:hint="eastAsia"/>
                <w:i/>
                <w:color w:val="FF0000"/>
                <w:sz w:val="22"/>
              </w:rPr>
              <w:t xml:space="preserve">he </w:t>
            </w:r>
            <w:r w:rsidRPr="0054227B">
              <w:rPr>
                <w:rFonts w:ascii="Calibri" w:eastAsiaTheme="minorEastAsia" w:hAnsi="Calibri" w:cs="Calibri"/>
                <w:i/>
                <w:color w:val="FF0000"/>
                <w:sz w:val="22"/>
              </w:rPr>
              <w:t>resource(s) are fully/partially overlapping with other UE’s reserved resource(s) and the other UE is within a distance threshold of UE-B as determined by both UEs’ SCIs</w:t>
            </w:r>
            <w:r w:rsidRPr="0077156A">
              <w:rPr>
                <w:rFonts w:ascii="Calibri" w:eastAsiaTheme="minorEastAsia" w:hAnsi="Calibri" w:cs="Calibri"/>
                <w:i/>
                <w:color w:val="FF0000"/>
                <w:sz w:val="22"/>
              </w:rPr>
              <w:t>.</w:t>
            </w:r>
          </w:p>
          <w:p w14:paraId="7F79AD21" w14:textId="77777777" w:rsidR="0046476F" w:rsidRPr="004D4912" w:rsidRDefault="0046476F" w:rsidP="00944C9A">
            <w:pPr>
              <w:spacing w:after="0"/>
              <w:rPr>
                <w:rFonts w:ascii="Calibri" w:eastAsiaTheme="minorEastAsia" w:hAnsi="Calibri" w:cs="Calibri"/>
                <w:iCs/>
                <w:color w:val="auto"/>
                <w:sz w:val="22"/>
              </w:rPr>
            </w:pPr>
            <w:r w:rsidRPr="004D4912">
              <w:rPr>
                <w:rFonts w:ascii="Calibri" w:eastAsiaTheme="minorEastAsia" w:hAnsi="Calibri" w:cs="Calibri"/>
                <w:iCs/>
                <w:color w:val="auto"/>
                <w:sz w:val="22"/>
              </w:rPr>
              <w:t xml:space="preserve">Also, we would like to clarify that this is only the condition to </w:t>
            </w:r>
            <w:r>
              <w:rPr>
                <w:rFonts w:ascii="Calibri" w:eastAsiaTheme="minorEastAsia" w:hAnsi="Calibri" w:cs="Calibri"/>
                <w:iCs/>
                <w:color w:val="auto"/>
                <w:sz w:val="22"/>
              </w:rPr>
              <w:t>identify</w:t>
            </w:r>
            <w:r w:rsidRPr="004D4912">
              <w:rPr>
                <w:rFonts w:ascii="Calibri" w:eastAsiaTheme="minorEastAsia" w:hAnsi="Calibri" w:cs="Calibri"/>
                <w:iCs/>
                <w:color w:val="auto"/>
                <w:sz w:val="22"/>
              </w:rPr>
              <w:t xml:space="preserve"> potential collision. </w:t>
            </w:r>
            <w:r>
              <w:rPr>
                <w:rFonts w:ascii="Calibri" w:eastAsiaTheme="minorEastAsia" w:hAnsi="Calibri" w:cs="Calibri"/>
                <w:iCs/>
                <w:color w:val="auto"/>
                <w:sz w:val="22"/>
              </w:rPr>
              <w:t>Identifying</w:t>
            </w:r>
            <w:r w:rsidRPr="004D4912">
              <w:rPr>
                <w:rFonts w:ascii="Calibri" w:eastAsiaTheme="minorEastAsia" w:hAnsi="Calibri" w:cs="Calibri"/>
                <w:iCs/>
                <w:color w:val="auto"/>
                <w:sz w:val="22"/>
              </w:rPr>
              <w:t xml:space="preserve"> a collision does not always trigger an indication. The condition to trigger an indication </w:t>
            </w:r>
            <w:r>
              <w:rPr>
                <w:rFonts w:ascii="Calibri" w:eastAsiaTheme="minorEastAsia" w:hAnsi="Calibri" w:cs="Calibri"/>
                <w:iCs/>
                <w:color w:val="auto"/>
                <w:sz w:val="22"/>
              </w:rPr>
              <w:t>would need to</w:t>
            </w:r>
            <w:r w:rsidRPr="004D4912">
              <w:rPr>
                <w:rFonts w:ascii="Calibri" w:eastAsiaTheme="minorEastAsia" w:hAnsi="Calibri" w:cs="Calibri"/>
                <w:iCs/>
                <w:color w:val="auto"/>
                <w:sz w:val="22"/>
              </w:rPr>
              <w:t xml:space="preserve"> be discuss</w:t>
            </w:r>
            <w:r>
              <w:rPr>
                <w:rFonts w:ascii="Calibri" w:eastAsiaTheme="minorEastAsia" w:hAnsi="Calibri" w:cs="Calibri"/>
                <w:iCs/>
                <w:color w:val="auto"/>
                <w:sz w:val="22"/>
              </w:rPr>
              <w:t>ed</w:t>
            </w:r>
            <w:r w:rsidRPr="004D4912">
              <w:rPr>
                <w:rFonts w:ascii="Calibri" w:eastAsiaTheme="minorEastAsia" w:hAnsi="Calibri" w:cs="Calibri"/>
                <w:iCs/>
                <w:color w:val="auto"/>
                <w:sz w:val="22"/>
              </w:rPr>
              <w:t xml:space="preserve"> separately.</w:t>
            </w:r>
          </w:p>
          <w:p w14:paraId="79F3C6D7" w14:textId="77777777" w:rsidR="0046476F" w:rsidRDefault="0046476F" w:rsidP="00944C9A">
            <w:pPr>
              <w:spacing w:after="0"/>
              <w:jc w:val="both"/>
            </w:pPr>
          </w:p>
        </w:tc>
      </w:tr>
      <w:tr w:rsidR="0046476F" w14:paraId="7C570C5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E025A3" w14:textId="77777777" w:rsidR="0046476F" w:rsidRDefault="0046476F" w:rsidP="00944C9A">
            <w:pPr>
              <w:spacing w:after="0"/>
              <w:jc w:val="both"/>
            </w:pPr>
            <w:r>
              <w:t>Nokia, NSB</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10998F" w14:textId="77777777" w:rsidR="0046476F" w:rsidRDefault="0046476F" w:rsidP="00944C9A">
            <w:pPr>
              <w:spacing w:after="0"/>
              <w:jc w:val="both"/>
            </w:pPr>
            <w:r>
              <w:t>Yes, with comments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DFD765" w14:textId="77777777" w:rsidR="0046476F" w:rsidRDefault="0046476F" w:rsidP="00944C9A">
            <w:pPr>
              <w:snapToGrid w:val="0"/>
              <w:spacing w:after="0"/>
              <w:jc w:val="both"/>
            </w:pPr>
            <w:r>
              <w:t>The proposed additional criteria applies only if UE-A is a destination UE of at least one of the conflicting TBs, so it is unclear, if this proposal is agreed, what the behaviour of Condition 2-A-1 is if UE-A is not a destination UE of any of the conflicting TBs. Suggest to clarify that Condition 2-A-1 applies only if UE-A is a destination UE.</w:t>
            </w:r>
          </w:p>
        </w:tc>
      </w:tr>
      <w:tr w:rsidR="0046476F" w14:paraId="358F4CA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824159" w14:textId="77777777" w:rsidR="0046476F" w:rsidRDefault="0046476F" w:rsidP="00944C9A">
            <w:pPr>
              <w:spacing w:after="0"/>
              <w:jc w:val="both"/>
            </w:pPr>
            <w:r>
              <w:lastRenderedPageBreak/>
              <w:t>Futurewei</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1CD05" w14:textId="77777777" w:rsidR="0046476F" w:rsidRDefault="0046476F" w:rsidP="00944C9A">
            <w:pPr>
              <w:spacing w:after="0"/>
              <w:jc w:val="both"/>
            </w:pPr>
            <w: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F322EB" w14:textId="77777777" w:rsidR="0046476F" w:rsidRDefault="0046476F" w:rsidP="00944C9A">
            <w:pPr>
              <w:snapToGrid w:val="0"/>
              <w:spacing w:after="0"/>
              <w:jc w:val="both"/>
            </w:pPr>
            <w:r>
              <w:t>We are ok with the proposal</w:t>
            </w:r>
          </w:p>
        </w:tc>
      </w:tr>
      <w:tr w:rsidR="0046476F" w14:paraId="7FEC217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7BFD0E" w14:textId="77777777" w:rsidR="0046476F" w:rsidRDefault="0046476F" w:rsidP="00944C9A">
            <w:pPr>
              <w:spacing w:after="0"/>
              <w:jc w:val="both"/>
            </w:pPr>
            <w:r>
              <w:t>Apple</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A7D4E3" w14:textId="77777777" w:rsidR="0046476F" w:rsidRDefault="0046476F" w:rsidP="00944C9A">
            <w:pPr>
              <w:spacing w:after="0"/>
              <w:jc w:val="both"/>
            </w:pPr>
            <w: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9EB0EE" w14:textId="77777777" w:rsidR="0046476F" w:rsidRDefault="0046476F" w:rsidP="00944C9A">
            <w:pPr>
              <w:snapToGrid w:val="0"/>
              <w:spacing w:after="0"/>
              <w:jc w:val="both"/>
            </w:pPr>
            <w:r>
              <w:t>It needs to be clarified “a RSRP threshold determined in the same way…</w:t>
            </w:r>
            <w:proofErr w:type="gramStart"/>
            <w:r>
              <w:t>”.</w:t>
            </w:r>
            <w:proofErr w:type="gramEnd"/>
            <w:r>
              <w:t xml:space="preserve"> In TS38.214 Section 8.1.4, the RSRP threshold is updated in each loop. Does the RSRP threshold in the proposal refer to the initial RSRP list?</w:t>
            </w:r>
          </w:p>
          <w:p w14:paraId="0FF6513D" w14:textId="77777777" w:rsidR="0046476F" w:rsidRDefault="0046476F" w:rsidP="00944C9A">
            <w:pPr>
              <w:snapToGrid w:val="0"/>
              <w:spacing w:after="0"/>
              <w:jc w:val="both"/>
            </w:pPr>
          </w:p>
          <w:p w14:paraId="77973C2A" w14:textId="77777777" w:rsidR="0046476F" w:rsidRDefault="0046476F" w:rsidP="00944C9A">
            <w:pPr>
              <w:snapToGrid w:val="0"/>
              <w:spacing w:after="0"/>
              <w:jc w:val="both"/>
            </w:pPr>
            <w:r>
              <w:t xml:space="preserve">Also, we prefer to have a separate configured RSRP threshold for inter-UE coordination scheme 2. This RSRP threshold may be different from the configured RSRP threshold for legacy resource selection. </w:t>
            </w:r>
          </w:p>
        </w:tc>
      </w:tr>
      <w:tr w:rsidR="0046476F" w14:paraId="31076593"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CE0A49" w14:textId="77777777" w:rsidR="0046476F" w:rsidRDefault="0046476F" w:rsidP="00944C9A">
            <w:pPr>
              <w:spacing w:after="0"/>
              <w:jc w:val="both"/>
            </w:pPr>
            <w:r>
              <w:rPr>
                <w:rFonts w:hint="eastAsia"/>
                <w:lang w:eastAsia="zh-CN"/>
              </w:rPr>
              <w:t>F</w:t>
            </w:r>
            <w:r>
              <w:rPr>
                <w:lang w:eastAsia="zh-CN"/>
              </w:rPr>
              <w:t>ujitsu</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6D63D2" w14:textId="77777777" w:rsidR="0046476F" w:rsidRDefault="0046476F" w:rsidP="00944C9A">
            <w:pPr>
              <w:spacing w:after="0"/>
              <w:jc w:val="both"/>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9B25D6" w14:textId="77777777" w:rsidR="0046476F" w:rsidRDefault="0046476F" w:rsidP="00944C9A">
            <w:pPr>
              <w:snapToGrid w:val="0"/>
              <w:spacing w:after="0"/>
              <w:jc w:val="both"/>
            </w:pPr>
            <w:r>
              <w:rPr>
                <w:rFonts w:hint="eastAsia"/>
                <w:lang w:eastAsia="zh-CN"/>
              </w:rPr>
              <w:t>W</w:t>
            </w:r>
            <w:r>
              <w:rPr>
                <w:lang w:eastAsia="zh-CN"/>
              </w:rPr>
              <w:t>e are fine with the proposal.</w:t>
            </w:r>
          </w:p>
        </w:tc>
      </w:tr>
      <w:tr w:rsidR="0046476F" w14:paraId="0E1BCBA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D08249" w14:textId="77777777" w:rsidR="0046476F" w:rsidRDefault="0046476F" w:rsidP="00944C9A">
            <w:pPr>
              <w:spacing w:after="0"/>
              <w:jc w:val="both"/>
              <w:rPr>
                <w:lang w:eastAsia="zh-CN"/>
              </w:rPr>
            </w:pPr>
            <w:r>
              <w:rPr>
                <w:rFonts w:hint="eastAsia"/>
                <w:lang w:eastAsia="zh-CN"/>
              </w:rPr>
              <w:t>O</w:t>
            </w:r>
            <w:r>
              <w:rPr>
                <w:lang w:eastAsia="zh-CN"/>
              </w:rPr>
              <w:t>PPO</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22E1BD"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3B0AD7" w14:textId="77777777" w:rsidR="0046476F" w:rsidRDefault="0046476F" w:rsidP="00944C9A">
            <w:pPr>
              <w:snapToGrid w:val="0"/>
              <w:spacing w:after="0"/>
              <w:jc w:val="both"/>
              <w:rPr>
                <w:lang w:eastAsia="zh-CN"/>
              </w:rPr>
            </w:pPr>
            <w:r>
              <w:rPr>
                <w:rFonts w:hint="eastAsia"/>
                <w:lang w:eastAsia="zh-CN"/>
              </w:rPr>
              <w:t>F</w:t>
            </w:r>
            <w:r>
              <w:rPr>
                <w:lang w:eastAsia="zh-CN"/>
              </w:rPr>
              <w:t>ine with the proposal.</w:t>
            </w:r>
          </w:p>
        </w:tc>
      </w:tr>
      <w:tr w:rsidR="0046476F" w14:paraId="20226DD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5F73B8" w14:textId="77777777" w:rsidR="0046476F" w:rsidRDefault="0046476F" w:rsidP="00944C9A">
            <w:pPr>
              <w:spacing w:after="0"/>
              <w:jc w:val="both"/>
              <w:rPr>
                <w:lang w:eastAsia="zh-CN"/>
              </w:rPr>
            </w:pPr>
            <w:r>
              <w:rPr>
                <w:rFonts w:hint="eastAsia"/>
                <w:lang w:eastAsia="zh-CN"/>
              </w:rPr>
              <w:t>Z</w:t>
            </w:r>
            <w:r>
              <w:rPr>
                <w:lang w:eastAsia="zh-CN"/>
              </w:rPr>
              <w:t>TE</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E73554"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F5CF66" w14:textId="77777777" w:rsidR="0046476F" w:rsidRDefault="0046476F" w:rsidP="00944C9A">
            <w:pPr>
              <w:snapToGrid w:val="0"/>
              <w:spacing w:after="0"/>
              <w:jc w:val="both"/>
              <w:rPr>
                <w:lang w:eastAsia="zh-CN"/>
              </w:rPr>
            </w:pPr>
            <w:r>
              <w:rPr>
                <w:rFonts w:hint="eastAsia"/>
                <w:lang w:eastAsia="zh-CN"/>
              </w:rPr>
              <w:t>W</w:t>
            </w:r>
            <w:r>
              <w:rPr>
                <w:lang w:eastAsia="zh-CN"/>
              </w:rPr>
              <w:t>e are fine with this proposal and regarding the description of Prior-Tx, it’s reasonable to mandate the UE-A as the destination UE of UE</w:t>
            </w:r>
            <w:r>
              <w:rPr>
                <w:rFonts w:hint="eastAsia"/>
                <w:lang w:eastAsia="zh-CN"/>
              </w:rPr>
              <w:t>-</w:t>
            </w:r>
            <w:r>
              <w:rPr>
                <w:lang w:eastAsia="zh-CN"/>
              </w:rPr>
              <w:t>B</w:t>
            </w:r>
            <w:r>
              <w:rPr>
                <w:rFonts w:hint="eastAsia"/>
                <w:lang w:eastAsia="zh-CN"/>
              </w:rPr>
              <w:t>.</w:t>
            </w:r>
          </w:p>
        </w:tc>
      </w:tr>
      <w:tr w:rsidR="0046476F" w14:paraId="206517F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DDDA8D" w14:textId="77777777" w:rsidR="0046476F" w:rsidRDefault="0046476F" w:rsidP="00944C9A">
            <w:pPr>
              <w:spacing w:after="0"/>
              <w:jc w:val="both"/>
              <w:rPr>
                <w:lang w:eastAsia="zh-CN"/>
              </w:rPr>
            </w:pPr>
            <w:r>
              <w:rPr>
                <w:lang w:eastAsia="zh-CN"/>
              </w:rPr>
              <w:t>Lenovo&amp;MotM</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164B8F" w14:textId="77777777" w:rsidR="0046476F" w:rsidRDefault="0046476F" w:rsidP="00944C9A">
            <w:pPr>
              <w:spacing w:after="0"/>
              <w:jc w:val="both"/>
              <w:rPr>
                <w:lang w:eastAsia="zh-CN"/>
              </w:rPr>
            </w:pPr>
            <w:r>
              <w:rPr>
                <w:rFonts w:hint="eastAsia"/>
                <w:lang w:eastAsia="zh-CN"/>
              </w:rP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5D7BD9" w14:textId="77777777" w:rsidR="0046476F" w:rsidRDefault="0046476F" w:rsidP="00944C9A">
            <w:pPr>
              <w:snapToGrid w:val="0"/>
              <w:spacing w:after="0"/>
              <w:jc w:val="both"/>
              <w:rPr>
                <w:lang w:eastAsia="zh-CN"/>
              </w:rPr>
            </w:pPr>
          </w:p>
        </w:tc>
      </w:tr>
      <w:tr w:rsidR="0046476F" w14:paraId="72E7EDB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541F70" w14:textId="77777777" w:rsidR="0046476F" w:rsidRDefault="0046476F" w:rsidP="00944C9A">
            <w:pPr>
              <w:spacing w:after="0"/>
              <w:jc w:val="both"/>
              <w:rPr>
                <w:lang w:eastAsia="zh-CN"/>
              </w:rPr>
            </w:pPr>
            <w:r>
              <w:rPr>
                <w:lang w:eastAsia="zh-CN"/>
              </w:rPr>
              <w:t>Nec</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46EFF0"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6FCBBE" w14:textId="77777777" w:rsidR="0046476F" w:rsidRDefault="0046476F" w:rsidP="00944C9A">
            <w:pPr>
              <w:snapToGrid w:val="0"/>
              <w:spacing w:after="0"/>
              <w:jc w:val="both"/>
              <w:rPr>
                <w:lang w:eastAsia="zh-CN"/>
              </w:rPr>
            </w:pPr>
          </w:p>
        </w:tc>
      </w:tr>
      <w:tr w:rsidR="0046476F" w14:paraId="36454F4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989B4B" w14:textId="77777777" w:rsidR="0046476F" w:rsidRDefault="0046476F" w:rsidP="00944C9A">
            <w:pPr>
              <w:spacing w:after="0"/>
              <w:jc w:val="both"/>
              <w:rPr>
                <w:lang w:eastAsia="zh-CN"/>
              </w:rPr>
            </w:pPr>
            <w:r>
              <w:rPr>
                <w:lang w:eastAsia="zh-CN"/>
              </w:rPr>
              <w:t>NTT DOCOMO</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8A5D17" w14:textId="77777777" w:rsidR="0046476F" w:rsidRDefault="0046476F" w:rsidP="00944C9A">
            <w:pPr>
              <w:spacing w:after="0"/>
              <w:jc w:val="both"/>
              <w:rPr>
                <w:lang w:eastAsia="zh-CN"/>
              </w:rPr>
            </w:pPr>
            <w:r>
              <w:rPr>
                <w:lang w:eastAsia="zh-CN"/>
              </w:rP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223B2F" w14:textId="77777777" w:rsidR="0046476F" w:rsidRDefault="0046476F" w:rsidP="00944C9A">
            <w:pPr>
              <w:snapToGrid w:val="0"/>
              <w:spacing w:after="0"/>
              <w:jc w:val="both"/>
              <w:rPr>
                <w:lang w:eastAsia="zh-CN"/>
              </w:rPr>
            </w:pPr>
            <w:r>
              <w:rPr>
                <w:lang w:eastAsia="zh-CN"/>
              </w:rPr>
              <w:t>We do not think that RSRP threshold determination based on 214 selection procedure works well. So our view is similar to Apple.</w:t>
            </w:r>
          </w:p>
        </w:tc>
      </w:tr>
      <w:tr w:rsidR="0046476F" w14:paraId="1AFCCDD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FED1B3" w14:textId="77777777" w:rsidR="0046476F" w:rsidRDefault="0046476F" w:rsidP="00944C9A">
            <w:pPr>
              <w:spacing w:after="0"/>
              <w:jc w:val="both"/>
              <w:rPr>
                <w:lang w:eastAsia="zh-CN"/>
              </w:rPr>
            </w:pPr>
            <w:r>
              <w:rPr>
                <w:rFonts w:hint="eastAsia"/>
                <w:lang w:eastAsia="zh-CN"/>
              </w:rPr>
              <w:t>x</w:t>
            </w:r>
            <w:r>
              <w:rPr>
                <w:lang w:eastAsia="zh-CN"/>
              </w:rPr>
              <w:t>iaomi</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BF8C62"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794299" w14:textId="77777777" w:rsidR="0046476F" w:rsidRDefault="0046476F" w:rsidP="00944C9A">
            <w:pPr>
              <w:snapToGrid w:val="0"/>
              <w:spacing w:after="0"/>
              <w:jc w:val="both"/>
              <w:rPr>
                <w:lang w:eastAsia="zh-CN"/>
              </w:rPr>
            </w:pPr>
            <w:r>
              <w:rPr>
                <w:lang w:eastAsia="zh-CN"/>
              </w:rPr>
              <w:t xml:space="preserve">We support </w:t>
            </w:r>
            <w:r>
              <w:t>the proposal.</w:t>
            </w:r>
          </w:p>
        </w:tc>
      </w:tr>
      <w:tr w:rsidR="0046476F" w14:paraId="2A4F32F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724870"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51D086"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B96471" w14:textId="77777777" w:rsidR="0046476F" w:rsidRDefault="0046476F" w:rsidP="00944C9A">
            <w:pPr>
              <w:snapToGrid w:val="0"/>
              <w:spacing w:after="0"/>
              <w:jc w:val="both"/>
              <w:rPr>
                <w:lang w:eastAsia="zh-CN"/>
              </w:rPr>
            </w:pPr>
            <w:r>
              <w:rPr>
                <w:rFonts w:hint="eastAsia"/>
                <w:lang w:eastAsia="zh-CN"/>
              </w:rPr>
              <w:t>W</w:t>
            </w:r>
            <w:r>
              <w:rPr>
                <w:lang w:eastAsia="zh-CN"/>
              </w:rPr>
              <w:t>e are ok with the proposal.</w:t>
            </w:r>
          </w:p>
        </w:tc>
      </w:tr>
      <w:tr w:rsidR="0046476F" w14:paraId="66C5BA1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642280"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8C5561" w14:textId="77777777" w:rsidR="0046476F" w:rsidRDefault="0046476F" w:rsidP="00944C9A">
            <w:pPr>
              <w:spacing w:after="0"/>
              <w:jc w:val="both"/>
              <w:rPr>
                <w:lang w:eastAsia="zh-CN"/>
              </w:rPr>
            </w:pP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B42BA7" w14:textId="77777777" w:rsidR="0046476F" w:rsidRDefault="0046476F" w:rsidP="00944C9A">
            <w:pPr>
              <w:snapToGrid w:val="0"/>
              <w:spacing w:after="0"/>
              <w:jc w:val="both"/>
            </w:pPr>
            <w:r>
              <w:t>The direction of the proposal is fine. Rather than referring to section 8.1.4, it would good to mention the details of the proposal here to avoid ambiguity. Therefore, we suggest:</w:t>
            </w:r>
          </w:p>
          <w:p w14:paraId="17FB6F1A" w14:textId="77777777" w:rsidR="0046476F" w:rsidRDefault="0046476F" w:rsidP="00944C9A">
            <w:pPr>
              <w:snapToGrid w:val="0"/>
              <w:spacing w:after="0"/>
              <w:jc w:val="both"/>
            </w:pPr>
          </w:p>
          <w:p w14:paraId="23E1EC39"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For Condition 2-A-1 of Scheme 2, at least following additional criteria to determine resource(s) where expected/potential resource conflict occurs is supported</w:t>
            </w:r>
          </w:p>
          <w:p w14:paraId="2D300DE4"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The resource(s) are fully/partially overlapping with other UE’s reserved resource(s) whose </w:t>
            </w:r>
            <w:r>
              <w:rPr>
                <w:rFonts w:ascii="Calibri" w:eastAsiaTheme="minorEastAsia" w:hAnsi="Calibri" w:cs="Calibri"/>
                <w:i/>
                <w:color w:val="FF0000"/>
                <w:sz w:val="22"/>
              </w:rPr>
              <w:t>SL</w:t>
            </w:r>
            <w:r>
              <w:rPr>
                <w:rFonts w:ascii="Calibri" w:eastAsiaTheme="minorEastAsia" w:hAnsi="Calibri" w:cs="Calibri"/>
                <w:i/>
                <w:sz w:val="22"/>
              </w:rPr>
              <w:t xml:space="preserve"> RSRP measurement is larger than a </w:t>
            </w:r>
            <w:r>
              <w:rPr>
                <w:rFonts w:ascii="Calibri" w:eastAsiaTheme="minorEastAsia" w:hAnsi="Calibri" w:cs="Calibri"/>
                <w:i/>
                <w:color w:val="FF0000"/>
                <w:sz w:val="22"/>
              </w:rPr>
              <w:t>SL</w:t>
            </w:r>
            <w:r>
              <w:rPr>
                <w:rFonts w:ascii="Calibri" w:eastAsiaTheme="minorEastAsia" w:hAnsi="Calibri" w:cs="Calibri"/>
                <w:i/>
                <w:sz w:val="22"/>
              </w:rPr>
              <w:t xml:space="preserve"> RSRP threshold </w:t>
            </w:r>
            <w:r>
              <w:rPr>
                <w:rFonts w:ascii="Calibri" w:eastAsiaTheme="minorEastAsia" w:hAnsi="Calibri" w:cs="Calibri"/>
                <w:i/>
                <w:strike/>
                <w:color w:val="FF0000"/>
                <w:sz w:val="22"/>
              </w:rPr>
              <w:t>determined in the same way according to Rel-16 TS 38.214 Section 8.1.4 with following modifications</w:t>
            </w:r>
            <w:r>
              <w:rPr>
                <w:rFonts w:ascii="Calibri" w:eastAsiaTheme="minorEastAsia" w:hAnsi="Calibri" w:cs="Calibri"/>
                <w:i/>
                <w:color w:val="FF0000"/>
                <w:sz w:val="22"/>
              </w:rPr>
              <w:t xml:space="preserve"> where the SL RSRP threshold depends on</w:t>
            </w:r>
            <w:r>
              <w:rPr>
                <w:rFonts w:ascii="Calibri" w:eastAsiaTheme="minorEastAsia" w:hAnsi="Calibri" w:cs="Calibri"/>
                <w:i/>
                <w:sz w:val="22"/>
              </w:rPr>
              <w:t>:</w:t>
            </w:r>
          </w:p>
          <w:p w14:paraId="2791ACBC"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prio_TX is</w:t>
            </w:r>
            <w:r>
              <w:rPr>
                <w:rFonts w:ascii="Calibri" w:eastAsiaTheme="minorEastAsia" w:hAnsi="Calibri" w:cs="Calibri"/>
                <w:i/>
                <w:color w:val="FF0000"/>
                <w:sz w:val="22"/>
              </w:rPr>
              <w:t xml:space="preserve"> </w:t>
            </w:r>
            <w:r>
              <w:rPr>
                <w:rFonts w:ascii="Calibri" w:eastAsiaTheme="minorEastAsia" w:hAnsi="Calibri" w:cs="Calibri"/>
                <w:i/>
                <w:sz w:val="22"/>
              </w:rPr>
              <w:t>the priority value indicated by SCI for a TB having UE-A as its destination UE</w:t>
            </w:r>
          </w:p>
          <w:p w14:paraId="1A9C7806"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prio_RX is</w:t>
            </w:r>
            <w:r>
              <w:rPr>
                <w:rFonts w:ascii="Calibri" w:eastAsiaTheme="minorEastAsia" w:hAnsi="Calibri" w:cs="Calibri"/>
                <w:i/>
                <w:color w:val="FF0000"/>
                <w:sz w:val="22"/>
              </w:rPr>
              <w:t xml:space="preserve"> </w:t>
            </w:r>
            <w:r>
              <w:rPr>
                <w:rFonts w:ascii="Calibri" w:eastAsiaTheme="minorEastAsia" w:hAnsi="Calibri" w:cs="Calibri"/>
                <w:i/>
                <w:sz w:val="22"/>
              </w:rPr>
              <w:t>the priority value indicated by SCI for the conflicting TB other than the TB associated with prio_TX</w:t>
            </w:r>
          </w:p>
          <w:p w14:paraId="7FB53BD8" w14:textId="77777777" w:rsidR="0046476F" w:rsidRPr="00250F13" w:rsidRDefault="0046476F" w:rsidP="00944C9A">
            <w:pPr>
              <w:snapToGrid w:val="0"/>
              <w:spacing w:after="0"/>
              <w:jc w:val="both"/>
              <w:rPr>
                <w:lang w:val="en-US" w:eastAsia="zh-CN"/>
              </w:rPr>
            </w:pPr>
          </w:p>
        </w:tc>
      </w:tr>
      <w:tr w:rsidR="00E701A6" w14:paraId="0C0CD23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16413F" w14:textId="47960335" w:rsidR="00E701A6" w:rsidRDefault="00E701A6" w:rsidP="00E701A6">
            <w:pPr>
              <w:spacing w:after="0"/>
              <w:jc w:val="both"/>
              <w:rPr>
                <w:rFonts w:eastAsiaTheme="minorEastAsia"/>
                <w:lang w:eastAsia="ko-KR"/>
              </w:rPr>
            </w:pPr>
            <w:r>
              <w:rPr>
                <w:lang w:eastAsia="zh-CN"/>
              </w:rPr>
              <w:t>vivo</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D1F3DC" w14:textId="6105DBA6" w:rsidR="00E701A6" w:rsidRDefault="00E701A6" w:rsidP="00E701A6">
            <w:pPr>
              <w:spacing w:after="0"/>
              <w:jc w:val="both"/>
              <w:rPr>
                <w:lang w:eastAsia="zh-CN"/>
              </w:rPr>
            </w:pPr>
            <w:r>
              <w:rPr>
                <w:lang w:eastAsia="zh-CN"/>
              </w:rP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85474A" w14:textId="77777777" w:rsidR="00E701A6" w:rsidRDefault="00E701A6" w:rsidP="00E701A6">
            <w:pPr>
              <w:snapToGrid w:val="0"/>
              <w:spacing w:after="0"/>
              <w:jc w:val="both"/>
            </w:pPr>
          </w:p>
        </w:tc>
      </w:tr>
    </w:tbl>
    <w:p w14:paraId="4A81D30F"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718ACF32"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753BAED1"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val="en-US" w:eastAsia="ko-KR"/>
        </w:rPr>
        <w:t>For a container in which inter-UE coordination information is transmitted in Scheme 2,</w:t>
      </w:r>
      <w:r w:rsidRPr="00BC45AF">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 ob</w:t>
      </w:r>
      <w:r w:rsidRPr="00BC45AF">
        <w:rPr>
          <w:rFonts w:ascii="Calibri" w:eastAsiaTheme="minorEastAsia" w:hAnsi="Calibri" w:cs="Calibri"/>
          <w:sz w:val="22"/>
          <w:szCs w:val="22"/>
          <w:lang w:val="en-US" w:eastAsia="ko-KR"/>
        </w:rPr>
        <w:t xml:space="preserve">served that </w:t>
      </w:r>
      <w:r>
        <w:rPr>
          <w:rFonts w:ascii="Calibri" w:eastAsiaTheme="minorEastAsia" w:hAnsi="Calibri" w:cs="Calibri"/>
          <w:sz w:val="22"/>
          <w:szCs w:val="22"/>
        </w:rPr>
        <w:t>majority companies support using PSFCH format 0. So, the following draft proposal is made.</w:t>
      </w:r>
    </w:p>
    <w:p w14:paraId="0DAE794C"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79700557"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8</w:t>
      </w:r>
      <w:r w:rsidRPr="00B130B7">
        <w:rPr>
          <w:rFonts w:ascii="Calibri" w:eastAsiaTheme="minorEastAsia" w:hAnsi="Calibri" w:cs="Calibri"/>
          <w:sz w:val="22"/>
          <w:szCs w:val="22"/>
          <w:lang w:val="en-US" w:eastAsia="ko-KR"/>
        </w:rPr>
        <w:t>:</w:t>
      </w:r>
    </w:p>
    <w:p w14:paraId="5989C54D"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15630DF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Set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 period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separately (pre)configured</w:t>
      </w:r>
    </w:p>
    <w:p w14:paraId="141C75C9"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UE expects that sl-PSFCH-Period for inter-UE coordination information is not smaller than sl-PSFCH-Period for SL HARQ-ACK feedback in the same resource pool</w:t>
      </w:r>
    </w:p>
    <w:p w14:paraId="22DF4F7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UE-A </w:t>
      </w:r>
      <w:r w:rsidRPr="0013343B">
        <w:rPr>
          <w:rFonts w:ascii="Calibri" w:eastAsiaTheme="minorEastAsia" w:hAnsi="Calibri" w:cs="Calibri"/>
          <w:i/>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6BF7C7CA"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lastRenderedPageBreak/>
        <w:t>FFS: value of X</w:t>
      </w:r>
    </w:p>
    <w:p w14:paraId="1BB8887F"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UE-A</w:t>
      </w:r>
      <w:r w:rsidRPr="0013343B">
        <w:rPr>
          <w:rFonts w:ascii="Calibri" w:eastAsiaTheme="minorEastAsia" w:hAnsi="Calibri" w:cs="Calibri"/>
          <w:i/>
          <w:sz w:val="22"/>
        </w:rPr>
        <w:t xml:space="preserve"> determines an index of a PSFCH resource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transmission in the same way according to Rel-16 TS 38.213 Section 16.3 with at least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11592A36"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PSSCH reception is replaced with the PSSCH resource indicated by UE-B’s SCI in which expected/potential resource conflict occurs</w:t>
      </w:r>
    </w:p>
    <w:p w14:paraId="24B50454"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M_ID = 0</w:t>
      </w:r>
    </w:p>
    <w:p w14:paraId="4F73D285"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P_ID is </w:t>
      </w:r>
      <w:r w:rsidRPr="0013343B">
        <w:rPr>
          <w:rFonts w:ascii="Calibri" w:eastAsiaTheme="minorEastAsia" w:hAnsi="Calibri" w:cs="Calibri"/>
          <w:i/>
          <w:sz w:val="22"/>
        </w:rPr>
        <w:t xml:space="preserve">L1-source ID </w:t>
      </w:r>
      <w:r w:rsidRPr="0013343B">
        <w:rPr>
          <w:rFonts w:ascii="Calibri" w:eastAsiaTheme="minorEastAsia" w:hAnsi="Calibri" w:cs="Calibri" w:hint="eastAsia"/>
          <w:i/>
          <w:sz w:val="22"/>
        </w:rPr>
        <w:t xml:space="preserve">indicated by </w:t>
      </w:r>
      <w:r w:rsidRPr="0013343B">
        <w:rPr>
          <w:rFonts w:ascii="Calibri" w:eastAsiaTheme="minorEastAsia" w:hAnsi="Calibri" w:cs="Calibri"/>
          <w:i/>
          <w:sz w:val="22"/>
        </w:rPr>
        <w:t>UE-B’s SCI</w:t>
      </w:r>
    </w:p>
    <w:p w14:paraId="2960278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The following value</w:t>
      </w:r>
      <w:r w:rsidRPr="0013343B">
        <w:rPr>
          <w:rFonts w:ascii="Calibri" w:eastAsiaTheme="minorEastAsia" w:hAnsi="Calibri" w:cs="Calibri" w:hint="eastAsia"/>
          <w:i/>
          <w:sz w:val="22"/>
        </w:rPr>
        <w:t>s</w:t>
      </w:r>
      <w:r w:rsidRPr="0013343B">
        <w:rPr>
          <w:rFonts w:ascii="Calibri" w:eastAsiaTheme="minorEastAsia" w:hAnsi="Calibri" w:cs="Calibri"/>
          <w:i/>
          <w:sz w:val="22"/>
        </w:rPr>
        <w:t xml:space="preserve"> of </w:t>
      </w:r>
      <w:r w:rsidRPr="0013343B">
        <w:rPr>
          <w:rFonts w:ascii="Calibri" w:eastAsiaTheme="minorEastAsia" w:hAnsi="Calibri" w:cs="Calibri" w:hint="eastAsia"/>
          <w:i/>
          <w:sz w:val="22"/>
        </w:rPr>
        <w:t>m_cs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used </w:t>
      </w:r>
      <w:r w:rsidRPr="0013343B">
        <w:rPr>
          <w:rFonts w:ascii="Calibri" w:eastAsiaTheme="minorEastAsia" w:hAnsi="Calibri" w:cs="Calibri" w:hint="eastAsia"/>
          <w:i/>
          <w:sz w:val="22"/>
        </w:rPr>
        <w:t>to</w:t>
      </w:r>
      <w:r w:rsidRPr="0013343B">
        <w:rPr>
          <w:rFonts w:ascii="Calibri" w:eastAsiaTheme="minorEastAsia" w:hAnsi="Calibri" w:cs="Calibri"/>
          <w:i/>
          <w:sz w:val="22"/>
        </w:rPr>
        <w:t xml:space="preserve"> indicat</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expected/potential resource conflict</w:t>
      </w:r>
      <w:r w:rsidRPr="0013343B">
        <w:rPr>
          <w:rFonts w:ascii="Calibri" w:eastAsiaTheme="minorEastAsia" w:hAnsi="Calibri" w:cs="Calibri" w:hint="eastAsia"/>
          <w:i/>
          <w:sz w:val="22"/>
        </w:rPr>
        <w:t>s</w:t>
      </w:r>
      <w:r w:rsidRPr="0013343B">
        <w:rPr>
          <w:rFonts w:ascii="Calibri" w:eastAsiaTheme="minorEastAsia" w:hAnsi="Calibri" w:cs="Calibri"/>
          <w:i/>
          <w:sz w:val="22"/>
        </w:rPr>
        <w:t xml:space="preserve"> that </w:t>
      </w:r>
      <w:r w:rsidRPr="0013343B">
        <w:rPr>
          <w:rFonts w:ascii="Calibri" w:eastAsiaTheme="minorEastAsia" w:hAnsi="Calibri" w:cs="Calibri" w:hint="eastAsia"/>
          <w:i/>
          <w:sz w:val="22"/>
        </w:rPr>
        <w:t>satisfy</w:t>
      </w:r>
      <w:r w:rsidRPr="0013343B">
        <w:rPr>
          <w:rFonts w:ascii="Calibri" w:eastAsiaTheme="minorEastAsia" w:hAnsi="Calibri" w:cs="Calibri"/>
          <w:i/>
          <w:sz w:val="22"/>
        </w:rPr>
        <w:t xml:space="preserve"> different condition</w:t>
      </w:r>
      <w:r w:rsidRPr="0013343B">
        <w:rPr>
          <w:rFonts w:ascii="Calibri" w:eastAsiaTheme="minorEastAsia" w:hAnsi="Calibri" w:cs="Calibri" w:hint="eastAsia"/>
          <w:i/>
          <w:sz w:val="22"/>
        </w:rPr>
        <w:t>s</w:t>
      </w:r>
    </w:p>
    <w:p w14:paraId="68D89558"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0: Condition 2-A-1</w:t>
      </w:r>
    </w:p>
    <w:p w14:paraId="57E6391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6</w:t>
      </w:r>
      <w:r w:rsidRPr="0013343B">
        <w:rPr>
          <w:rFonts w:ascii="Calibri" w:eastAsiaTheme="minorEastAsia" w:hAnsi="Calibri" w:cs="Calibri"/>
          <w:i/>
          <w:sz w:val="22"/>
        </w:rPr>
        <w:t>: Condition 2-A-2</w:t>
      </w:r>
    </w:p>
    <w:p w14:paraId="362A202C" w14:textId="77777777" w:rsidR="0046476F" w:rsidRDefault="0046476F" w:rsidP="0046476F">
      <w:pPr>
        <w:spacing w:after="0"/>
        <w:jc w:val="both"/>
        <w:rPr>
          <w:rFonts w:ascii="Calibri" w:hAnsi="Calibri" w:cs="Calibri"/>
          <w:b/>
          <w:sz w:val="28"/>
          <w:szCs w:val="28"/>
        </w:rPr>
      </w:pPr>
    </w:p>
    <w:p w14:paraId="0920FD86"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2-2</w:t>
      </w:r>
      <w:r>
        <w:rPr>
          <w:rFonts w:ascii="Calibri" w:eastAsiaTheme="minorEastAsia" w:hAnsi="Calibri" w:cs="Calibri"/>
          <w:sz w:val="22"/>
          <w:szCs w:val="22"/>
          <w:lang w:val="en-US" w:eastAsia="ko-KR"/>
        </w:rPr>
        <w:t>: Do you agree Draft Proposal 8?</w:t>
      </w:r>
    </w:p>
    <w:p w14:paraId="51AAA05F" w14:textId="77777777" w:rsidR="0046476F" w:rsidRPr="00964E36"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068"/>
        <w:gridCol w:w="6520"/>
      </w:tblGrid>
      <w:tr w:rsidR="0046476F" w14:paraId="263995B3"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D73A2D" w14:textId="77777777" w:rsidR="0046476F" w:rsidRDefault="0046476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DF85C5"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BC3F6"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39AD347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30CBFF" w14:textId="77777777" w:rsidR="0046476F" w:rsidRDefault="0046476F" w:rsidP="00944C9A">
            <w:pPr>
              <w:spacing w:after="0"/>
              <w:jc w:val="both"/>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0EB28F" w14:textId="77777777" w:rsidR="0046476F" w:rsidRDefault="0046476F" w:rsidP="00944C9A">
            <w:pPr>
              <w:spacing w:after="0"/>
              <w:jc w:val="both"/>
            </w:pPr>
            <w:r>
              <w:t>See 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E4BEEA" w14:textId="77777777" w:rsidR="0046476F" w:rsidRDefault="0046476F" w:rsidP="00944C9A">
            <w:pPr>
              <w:snapToGrid w:val="0"/>
              <w:spacing w:after="0"/>
              <w:jc w:val="both"/>
            </w:pPr>
            <w:r>
              <w:t>We propose the following modifications to this proposal:</w:t>
            </w:r>
          </w:p>
          <w:p w14:paraId="6D7CDBDD" w14:textId="77777777" w:rsidR="0046476F" w:rsidRDefault="0046476F" w:rsidP="00944C9A">
            <w:pPr>
              <w:snapToGrid w:val="0"/>
              <w:spacing w:after="0"/>
              <w:jc w:val="both"/>
            </w:pPr>
          </w:p>
          <w:p w14:paraId="6A0BAAB6" w14:textId="77777777" w:rsidR="0046476F" w:rsidRDefault="0046476F" w:rsidP="00395DDE">
            <w:pPr>
              <w:pStyle w:val="af9"/>
              <w:numPr>
                <w:ilvl w:val="0"/>
                <w:numId w:val="51"/>
              </w:numPr>
              <w:snapToGrid w:val="0"/>
              <w:spacing w:after="0"/>
              <w:rPr>
                <w:rFonts w:ascii="Times New Roman" w:hAnsi="Times New Roman"/>
              </w:rPr>
            </w:pPr>
            <w:r w:rsidRPr="00C16612">
              <w:rPr>
                <w:rFonts w:ascii="Times New Roman" w:hAnsi="Times New Roman"/>
              </w:rPr>
              <w:t xml:space="preserve">We propose to delete the second sub-bullet “UE-A transmits the PSFCH in a latest slot that includes PSFCH resources for inter-UE coordination information and is at least X slots of the resource pool before the PSSCH resource indicated by UE-B’s SCI in which expected/potential resource conflict occurs” </w:t>
            </w:r>
          </w:p>
          <w:p w14:paraId="5CA10B04" w14:textId="77777777" w:rsidR="0046476F" w:rsidRDefault="0046476F" w:rsidP="00395DDE">
            <w:pPr>
              <w:pStyle w:val="af9"/>
              <w:numPr>
                <w:ilvl w:val="1"/>
                <w:numId w:val="51"/>
              </w:numPr>
              <w:snapToGrid w:val="0"/>
              <w:spacing w:after="0"/>
              <w:rPr>
                <w:rFonts w:ascii="Times New Roman" w:hAnsi="Times New Roman"/>
              </w:rPr>
            </w:pPr>
            <w:r>
              <w:rPr>
                <w:rFonts w:ascii="Times New Roman" w:hAnsi="Times New Roman"/>
              </w:rPr>
              <w:t xml:space="preserve">In our view, this mechanism adds unnecessary </w:t>
            </w:r>
            <w:r w:rsidRPr="00E41ABE">
              <w:rPr>
                <w:rFonts w:ascii="Times New Roman" w:hAnsi="Times New Roman"/>
              </w:rPr>
              <w:t xml:space="preserve">extra signaling and wasted </w:t>
            </w:r>
            <w:r>
              <w:rPr>
                <w:rFonts w:ascii="Times New Roman" w:hAnsi="Times New Roman"/>
              </w:rPr>
              <w:t>transmission of collision avoidance since it signals to UE-B even in cases where the pre-emption mechanism as defined in Rel-16 can solve the potential collision</w:t>
            </w:r>
            <w:r w:rsidRPr="00E41ABE">
              <w:rPr>
                <w:rFonts w:ascii="Times New Roman" w:hAnsi="Times New Roman"/>
              </w:rPr>
              <w:t>. Moreover, this approach tries to solve a corner case situation</w:t>
            </w:r>
            <w:r>
              <w:rPr>
                <w:rFonts w:ascii="Times New Roman" w:hAnsi="Times New Roman"/>
              </w:rPr>
              <w:t xml:space="preserve"> and the added signaling overhead does not justify the change in the procedure.</w:t>
            </w:r>
          </w:p>
          <w:p w14:paraId="29307ECF" w14:textId="77777777" w:rsidR="0046476F" w:rsidRDefault="0046476F" w:rsidP="00395DDE">
            <w:pPr>
              <w:pStyle w:val="af9"/>
              <w:numPr>
                <w:ilvl w:val="0"/>
                <w:numId w:val="51"/>
              </w:numPr>
              <w:rPr>
                <w:rFonts w:ascii="Times New Roman" w:hAnsi="Times New Roman"/>
              </w:rPr>
            </w:pPr>
            <w:r w:rsidRPr="00E41ABE">
              <w:rPr>
                <w:rFonts w:ascii="Times New Roman" w:hAnsi="Times New Roman"/>
              </w:rPr>
              <w:t>We also propose to remove the last sub-bullet “The following values of m_cs are used to indicate expected/potential resource conflicts that satisfy different conditions</w:t>
            </w:r>
            <w:r>
              <w:rPr>
                <w:rFonts w:ascii="Times New Roman" w:hAnsi="Times New Roman"/>
              </w:rPr>
              <w:t>”</w:t>
            </w:r>
          </w:p>
          <w:p w14:paraId="447D8352" w14:textId="77777777" w:rsidR="0046476F" w:rsidRDefault="0046476F" w:rsidP="00395DDE">
            <w:pPr>
              <w:pStyle w:val="af9"/>
              <w:numPr>
                <w:ilvl w:val="1"/>
                <w:numId w:val="51"/>
              </w:numPr>
              <w:rPr>
                <w:rFonts w:ascii="Times New Roman" w:hAnsi="Times New Roman"/>
              </w:rPr>
            </w:pPr>
            <w:r>
              <w:rPr>
                <w:rFonts w:ascii="Times New Roman" w:hAnsi="Times New Roman"/>
              </w:rPr>
              <w:t>There is no need to differentiate between the different conditions for the expected/potential resource conflicts since the UE behavior will be the same regardless of the condition that trigger the signaling.</w:t>
            </w:r>
          </w:p>
          <w:p w14:paraId="1E23BC81" w14:textId="77777777" w:rsidR="0046476F" w:rsidRDefault="0046476F" w:rsidP="00944C9A">
            <w:r>
              <w:t>Therefore, we propose to have the following:</w:t>
            </w:r>
          </w:p>
          <w:p w14:paraId="5C0360ED" w14:textId="77777777" w:rsidR="0046476F" w:rsidRPr="0013343B" w:rsidRDefault="0046476F" w:rsidP="00944C9A">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8</w:t>
            </w:r>
            <w:r w:rsidRPr="00B130B7">
              <w:rPr>
                <w:rFonts w:ascii="Calibri" w:eastAsiaTheme="minorEastAsia" w:hAnsi="Calibri" w:cs="Calibri"/>
                <w:sz w:val="22"/>
                <w:szCs w:val="22"/>
                <w:lang w:val="en-US" w:eastAsia="ko-KR"/>
              </w:rPr>
              <w:t>:</w:t>
            </w:r>
          </w:p>
          <w:p w14:paraId="08AA498E"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07D47DD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Set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 period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separately (pre)configured</w:t>
            </w:r>
          </w:p>
          <w:p w14:paraId="7DEB7B5C"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lastRenderedPageBreak/>
              <w:t>UE expects that sl-PSFCH-Period for inter-UE coordination information is not smaller than sl-PSFCH-Period for SL HARQ-ACK feedback in the same resource pool</w:t>
            </w:r>
          </w:p>
          <w:p w14:paraId="4DE880B7" w14:textId="77777777" w:rsidR="0046476F" w:rsidRPr="00C16612"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hint="eastAsia"/>
                <w:i/>
                <w:strike/>
                <w:color w:val="FF0000"/>
                <w:sz w:val="22"/>
              </w:rPr>
              <w:t xml:space="preserve">UE-A </w:t>
            </w:r>
            <w:r w:rsidRPr="00C16612">
              <w:rPr>
                <w:rFonts w:ascii="Calibri" w:eastAsiaTheme="minorEastAsia" w:hAnsi="Calibri" w:cs="Calibri"/>
                <w:i/>
                <w:strike/>
                <w:color w:val="FF0000"/>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6B9ED5E7" w14:textId="77777777" w:rsidR="0046476F" w:rsidRPr="00C16612"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FFS: value of X</w:t>
            </w:r>
          </w:p>
          <w:p w14:paraId="4780EE9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UE-A</w:t>
            </w:r>
            <w:r w:rsidRPr="0013343B">
              <w:rPr>
                <w:rFonts w:ascii="Calibri" w:eastAsiaTheme="minorEastAsia" w:hAnsi="Calibri" w:cs="Calibri"/>
                <w:i/>
                <w:sz w:val="22"/>
              </w:rPr>
              <w:t xml:space="preserve"> determines an index of a PSFCH resource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transmission in the same way according to Rel-16 TS 38.213 Section 16.3 with at least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384CD6AA"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PSSCH reception is replaced with the PSSCH resource indicated by UE-B’s SCI in which expected/potential resource conflict occurs</w:t>
            </w:r>
          </w:p>
          <w:p w14:paraId="76D4151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M_ID = 0</w:t>
            </w:r>
          </w:p>
          <w:p w14:paraId="413B062D"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P_ID is </w:t>
            </w:r>
            <w:r w:rsidRPr="0013343B">
              <w:rPr>
                <w:rFonts w:ascii="Calibri" w:eastAsiaTheme="minorEastAsia" w:hAnsi="Calibri" w:cs="Calibri"/>
                <w:i/>
                <w:sz w:val="22"/>
              </w:rPr>
              <w:t xml:space="preserve">L1-source ID </w:t>
            </w:r>
            <w:r w:rsidRPr="0013343B">
              <w:rPr>
                <w:rFonts w:ascii="Calibri" w:eastAsiaTheme="minorEastAsia" w:hAnsi="Calibri" w:cs="Calibri" w:hint="eastAsia"/>
                <w:i/>
                <w:sz w:val="22"/>
              </w:rPr>
              <w:t xml:space="preserve">indicated by </w:t>
            </w:r>
            <w:r w:rsidRPr="0013343B">
              <w:rPr>
                <w:rFonts w:ascii="Calibri" w:eastAsiaTheme="minorEastAsia" w:hAnsi="Calibri" w:cs="Calibri"/>
                <w:i/>
                <w:sz w:val="22"/>
              </w:rPr>
              <w:t>UE-B’s SCI</w:t>
            </w:r>
          </w:p>
          <w:p w14:paraId="1068C3F1" w14:textId="77777777" w:rsidR="0046476F" w:rsidRPr="00C16612"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The following value</w:t>
            </w:r>
            <w:r w:rsidRPr="00C16612">
              <w:rPr>
                <w:rFonts w:ascii="Calibri" w:eastAsiaTheme="minorEastAsia" w:hAnsi="Calibri" w:cs="Calibri" w:hint="eastAsia"/>
                <w:i/>
                <w:strike/>
                <w:color w:val="FF0000"/>
                <w:sz w:val="22"/>
              </w:rPr>
              <w:t>s</w:t>
            </w:r>
            <w:r w:rsidRPr="00C16612">
              <w:rPr>
                <w:rFonts w:ascii="Calibri" w:eastAsiaTheme="minorEastAsia" w:hAnsi="Calibri" w:cs="Calibri"/>
                <w:i/>
                <w:strike/>
                <w:color w:val="FF0000"/>
                <w:sz w:val="22"/>
              </w:rPr>
              <w:t xml:space="preserve"> of </w:t>
            </w:r>
            <w:r w:rsidRPr="00C16612">
              <w:rPr>
                <w:rFonts w:ascii="Calibri" w:eastAsiaTheme="minorEastAsia" w:hAnsi="Calibri" w:cs="Calibri" w:hint="eastAsia"/>
                <w:i/>
                <w:strike/>
                <w:color w:val="FF0000"/>
                <w:sz w:val="22"/>
              </w:rPr>
              <w:t>m_cs</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are</w:t>
            </w:r>
            <w:r w:rsidRPr="00C16612">
              <w:rPr>
                <w:rFonts w:ascii="Calibri" w:eastAsiaTheme="minorEastAsia" w:hAnsi="Calibri" w:cs="Calibri"/>
                <w:i/>
                <w:strike/>
                <w:color w:val="FF0000"/>
                <w:sz w:val="22"/>
              </w:rPr>
              <w:t xml:space="preserve"> used </w:t>
            </w:r>
            <w:r w:rsidRPr="00C16612">
              <w:rPr>
                <w:rFonts w:ascii="Calibri" w:eastAsiaTheme="minorEastAsia" w:hAnsi="Calibri" w:cs="Calibri" w:hint="eastAsia"/>
                <w:i/>
                <w:strike/>
                <w:color w:val="FF0000"/>
                <w:sz w:val="22"/>
              </w:rPr>
              <w:t>to</w:t>
            </w:r>
            <w:r w:rsidRPr="00C16612">
              <w:rPr>
                <w:rFonts w:ascii="Calibri" w:eastAsiaTheme="minorEastAsia" w:hAnsi="Calibri" w:cs="Calibri"/>
                <w:i/>
                <w:strike/>
                <w:color w:val="FF0000"/>
                <w:sz w:val="22"/>
              </w:rPr>
              <w:t xml:space="preserve"> indicat</w:t>
            </w:r>
            <w:r w:rsidRPr="00C16612">
              <w:rPr>
                <w:rFonts w:ascii="Calibri" w:eastAsiaTheme="minorEastAsia" w:hAnsi="Calibri" w:cs="Calibri" w:hint="eastAsia"/>
                <w:i/>
                <w:strike/>
                <w:color w:val="FF0000"/>
                <w:sz w:val="22"/>
              </w:rPr>
              <w:t>e</w:t>
            </w:r>
            <w:r w:rsidRPr="00C16612">
              <w:rPr>
                <w:rFonts w:ascii="Calibri" w:eastAsiaTheme="minorEastAsia" w:hAnsi="Calibri" w:cs="Calibri"/>
                <w:i/>
                <w:strike/>
                <w:color w:val="FF0000"/>
                <w:sz w:val="22"/>
              </w:rPr>
              <w:t xml:space="preserve"> expected/potential resource conflict</w:t>
            </w:r>
            <w:r w:rsidRPr="00C16612">
              <w:rPr>
                <w:rFonts w:ascii="Calibri" w:eastAsiaTheme="minorEastAsia" w:hAnsi="Calibri" w:cs="Calibri" w:hint="eastAsia"/>
                <w:i/>
                <w:strike/>
                <w:color w:val="FF0000"/>
                <w:sz w:val="22"/>
              </w:rPr>
              <w:t>s</w:t>
            </w:r>
            <w:r w:rsidRPr="00C16612">
              <w:rPr>
                <w:rFonts w:ascii="Calibri" w:eastAsiaTheme="minorEastAsia" w:hAnsi="Calibri" w:cs="Calibri"/>
                <w:i/>
                <w:strike/>
                <w:color w:val="FF0000"/>
                <w:sz w:val="22"/>
              </w:rPr>
              <w:t xml:space="preserve"> that </w:t>
            </w:r>
            <w:r w:rsidRPr="00C16612">
              <w:rPr>
                <w:rFonts w:ascii="Calibri" w:eastAsiaTheme="minorEastAsia" w:hAnsi="Calibri" w:cs="Calibri" w:hint="eastAsia"/>
                <w:i/>
                <w:strike/>
                <w:color w:val="FF0000"/>
                <w:sz w:val="22"/>
              </w:rPr>
              <w:t>satisfy</w:t>
            </w:r>
            <w:r w:rsidRPr="00C16612">
              <w:rPr>
                <w:rFonts w:ascii="Calibri" w:eastAsiaTheme="minorEastAsia" w:hAnsi="Calibri" w:cs="Calibri"/>
                <w:i/>
                <w:strike/>
                <w:color w:val="FF0000"/>
                <w:sz w:val="22"/>
              </w:rPr>
              <w:t xml:space="preserve"> different condition</w:t>
            </w:r>
            <w:r w:rsidRPr="00C16612">
              <w:rPr>
                <w:rFonts w:ascii="Calibri" w:eastAsiaTheme="minorEastAsia" w:hAnsi="Calibri" w:cs="Calibri" w:hint="eastAsia"/>
                <w:i/>
                <w:strike/>
                <w:color w:val="FF0000"/>
                <w:sz w:val="22"/>
              </w:rPr>
              <w:t>s</w:t>
            </w:r>
          </w:p>
          <w:p w14:paraId="1E31B4FE" w14:textId="77777777" w:rsidR="0046476F"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0: Condition 2-A-1</w:t>
            </w:r>
          </w:p>
          <w:p w14:paraId="73F92FD7" w14:textId="77777777" w:rsidR="0046476F" w:rsidRPr="005D669D"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5D669D">
              <w:rPr>
                <w:rFonts w:ascii="Calibri" w:eastAsiaTheme="minorEastAsia" w:hAnsi="Calibri" w:cs="Calibri" w:hint="eastAsia"/>
                <w:i/>
                <w:strike/>
                <w:color w:val="FF0000"/>
                <w:sz w:val="22"/>
              </w:rPr>
              <w:t>6</w:t>
            </w:r>
            <w:r w:rsidRPr="005D669D">
              <w:rPr>
                <w:rFonts w:ascii="Calibri" w:eastAsiaTheme="minorEastAsia" w:hAnsi="Calibri" w:cs="Calibri"/>
                <w:i/>
                <w:strike/>
                <w:color w:val="FF0000"/>
                <w:sz w:val="22"/>
              </w:rPr>
              <w:t>: Condition 2-A-2</w:t>
            </w:r>
          </w:p>
        </w:tc>
      </w:tr>
      <w:tr w:rsidR="0046476F" w14:paraId="0A739C0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C22EF7" w14:textId="77777777" w:rsidR="0046476F" w:rsidRDefault="0046476F" w:rsidP="00944C9A">
            <w:pPr>
              <w:spacing w:after="0"/>
              <w:jc w:val="both"/>
            </w:pPr>
            <w:r>
              <w:lastRenderedPageBreak/>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9097FD" w14:textId="77777777" w:rsidR="0046476F" w:rsidRDefault="0046476F" w:rsidP="00944C9A">
            <w:pPr>
              <w:spacing w:after="0"/>
              <w:jc w:val="both"/>
            </w:pPr>
            <w: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23B216"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3A7A5A9E"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36A96B" w14:textId="77777777" w:rsidR="0046476F" w:rsidRDefault="0046476F" w:rsidP="00944C9A">
            <w:pPr>
              <w:spacing w:after="0"/>
              <w:jc w:val="both"/>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0E29AB" w14:textId="77777777" w:rsidR="0046476F" w:rsidRDefault="0046476F" w:rsidP="00944C9A">
            <w:pPr>
              <w:spacing w:after="0"/>
              <w:jc w:val="both"/>
            </w:pPr>
            <w:r>
              <w:t>Yes, with 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6136A6" w14:textId="77777777" w:rsidR="0046476F" w:rsidRDefault="0046476F" w:rsidP="00944C9A">
            <w:pPr>
              <w:spacing w:after="0"/>
              <w:jc w:val="both"/>
            </w:pPr>
            <w:r>
              <w:t>We propose to add condition for detected conflict.</w:t>
            </w:r>
          </w:p>
        </w:tc>
      </w:tr>
      <w:tr w:rsidR="0046476F" w14:paraId="1C73E63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F330D9" w14:textId="77777777" w:rsidR="0046476F" w:rsidRDefault="0046476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A5B951"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C33304" w14:textId="77777777" w:rsidR="0046476F" w:rsidRDefault="0046476F" w:rsidP="00944C9A">
            <w:pPr>
              <w:snapToGrid w:val="0"/>
              <w:spacing w:after="0"/>
              <w:jc w:val="both"/>
            </w:pPr>
            <w:r>
              <w:t>Having different PSFCH period values for inter-UE coordination and for HARQ-ACK leads to unnecessary design complications. There is no need for a separate value and inter-UE coordination can go on any PSFCH symbol. Similarly, changing the maximum number of CS-pairs, hopping ID, candidate resource type is not needed. In particular, having different candidate resource type for inter-UE coordination and HARQ-ACK could cause collisions between the two.</w:t>
            </w:r>
          </w:p>
          <w:p w14:paraId="01890217" w14:textId="77777777" w:rsidR="0046476F" w:rsidRDefault="0046476F" w:rsidP="00944C9A">
            <w:pPr>
              <w:snapToGrid w:val="0"/>
              <w:spacing w:after="0"/>
              <w:jc w:val="both"/>
            </w:pPr>
            <w:r>
              <w:t>The mapping from a conflicting SCI to a PSFCH symbol should be the same as the mapping from an SCI to the PSFCH symbol with its HARQ-ACK information to avoid unnecessary spec changes. If we reuse the existing time mapping, then there no need to redefine mapping as in the second bullet point. Further, reusing the mapping would provide UE-B with more time to change its selected resource.</w:t>
            </w:r>
          </w:p>
          <w:p w14:paraId="0021D379" w14:textId="77777777" w:rsidR="0046476F" w:rsidRDefault="0046476F" w:rsidP="00944C9A">
            <w:pPr>
              <w:snapToGrid w:val="0"/>
              <w:spacing w:after="0"/>
              <w:jc w:val="both"/>
            </w:pPr>
          </w:p>
          <w:p w14:paraId="2CBA7564" w14:textId="77777777" w:rsidR="0046476F" w:rsidRDefault="0046476F" w:rsidP="00944C9A">
            <w:pPr>
              <w:snapToGrid w:val="0"/>
              <w:spacing w:after="0"/>
              <w:jc w:val="both"/>
            </w:pPr>
            <w:r>
              <w:t>We propose the following:</w:t>
            </w:r>
          </w:p>
          <w:p w14:paraId="083657A8"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27CD7956"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P</w:t>
            </w:r>
            <w:r w:rsidRPr="0013343B">
              <w:rPr>
                <w:rFonts w:ascii="Calibri" w:eastAsiaTheme="minorEastAsia" w:hAnsi="Calibri" w:cs="Calibri"/>
                <w:i/>
                <w:sz w:val="22"/>
              </w:rPr>
              <w:t xml:space="preserve">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w:t>
            </w:r>
            <w:r>
              <w:rPr>
                <w:rFonts w:ascii="Calibri" w:eastAsiaTheme="minorEastAsia" w:hAnsi="Calibri" w:cs="Calibri"/>
                <w:i/>
                <w:sz w:val="22"/>
              </w:rPr>
              <w:t>the same those used for HARQ-ACK.</w:t>
            </w:r>
          </w:p>
          <w:p w14:paraId="10B49FA7"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The s</w:t>
            </w:r>
            <w:r w:rsidRPr="0013343B">
              <w:rPr>
                <w:rFonts w:ascii="Calibri" w:eastAsiaTheme="minorEastAsia" w:hAnsi="Calibri" w:cs="Calibri"/>
                <w:i/>
                <w:sz w:val="22"/>
              </w:rPr>
              <w:t>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w:t>
            </w:r>
            <w:r>
              <w:rPr>
                <w:rFonts w:ascii="Calibri" w:eastAsiaTheme="minorEastAsia" w:hAnsi="Calibri" w:cs="Calibri"/>
                <w:i/>
                <w:sz w:val="22"/>
              </w:rPr>
              <w:t xml:space="preserve"> is</w:t>
            </w:r>
            <w:r w:rsidRPr="0013343B">
              <w:rPr>
                <w:rFonts w:ascii="Calibri" w:eastAsiaTheme="minorEastAsia" w:hAnsi="Calibri" w:cs="Calibri"/>
                <w:i/>
                <w:sz w:val="22"/>
              </w:rPr>
              <w:t xml:space="preserve"> separately (pre)configured</w:t>
            </w:r>
            <w:r>
              <w:rPr>
                <w:rFonts w:ascii="Calibri" w:eastAsiaTheme="minorEastAsia" w:hAnsi="Calibri" w:cs="Calibri"/>
                <w:i/>
                <w:sz w:val="22"/>
              </w:rPr>
              <w:t xml:space="preserve"> from the set used for HARQ-ACK</w:t>
            </w:r>
          </w:p>
          <w:p w14:paraId="7C5D811D"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Mapping from an SCI with conflict to the PSFCH symbol with inter-UE coordination is the same as in Rel-16 for </w:t>
            </w:r>
            <w:r>
              <w:rPr>
                <w:rFonts w:ascii="Calibri" w:eastAsiaTheme="minorEastAsia" w:hAnsi="Calibri" w:cs="Calibri"/>
                <w:i/>
                <w:sz w:val="22"/>
              </w:rPr>
              <w:lastRenderedPageBreak/>
              <w:t>HARQ-ACK.</w:t>
            </w:r>
          </w:p>
          <w:p w14:paraId="2A2F1F43" w14:textId="77777777" w:rsidR="0046476F" w:rsidRPr="00A120F9"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details</w:t>
            </w:r>
          </w:p>
          <w:p w14:paraId="6CCF0C34" w14:textId="77777777" w:rsidR="0046476F" w:rsidRDefault="0046476F" w:rsidP="00944C9A">
            <w:pPr>
              <w:snapToGrid w:val="0"/>
              <w:spacing w:after="0"/>
            </w:pPr>
          </w:p>
          <w:p w14:paraId="5E140FF0" w14:textId="77777777" w:rsidR="0046476F" w:rsidRDefault="0046476F" w:rsidP="00944C9A">
            <w:pPr>
              <w:snapToGrid w:val="0"/>
              <w:spacing w:after="0"/>
              <w:jc w:val="both"/>
            </w:pPr>
          </w:p>
          <w:p w14:paraId="42B45D81" w14:textId="77777777" w:rsidR="0046476F" w:rsidRDefault="0046476F" w:rsidP="00944C9A">
            <w:pPr>
              <w:spacing w:after="0"/>
              <w:jc w:val="both"/>
            </w:pPr>
          </w:p>
        </w:tc>
      </w:tr>
      <w:tr w:rsidR="0046476F" w14:paraId="2BC6EFA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54C433" w14:textId="77777777" w:rsidR="0046476F" w:rsidRDefault="0046476F" w:rsidP="00944C9A">
            <w:pPr>
              <w:spacing w:after="0"/>
              <w:jc w:val="both"/>
            </w:pPr>
            <w:r>
              <w:lastRenderedPageBreak/>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F78CAE" w14:textId="77777777" w:rsidR="0046476F" w:rsidRDefault="0046476F" w:rsidP="00944C9A">
            <w:pPr>
              <w:spacing w:after="0"/>
              <w:jc w:val="both"/>
            </w:pPr>
            <w: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DCB2E0" w14:textId="77777777" w:rsidR="0046476F" w:rsidRDefault="0046476F" w:rsidP="00944C9A">
            <w:pPr>
              <w:snapToGrid w:val="0"/>
              <w:spacing w:after="0"/>
              <w:jc w:val="both"/>
            </w:pPr>
          </w:p>
        </w:tc>
      </w:tr>
      <w:tr w:rsidR="0046476F" w14:paraId="5AE6684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E59173" w14:textId="77777777" w:rsidR="0046476F" w:rsidRDefault="0046476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0994D6" w14:textId="77777777" w:rsidR="0046476F" w:rsidRDefault="0046476F" w:rsidP="00944C9A">
            <w:pPr>
              <w:spacing w:after="0"/>
              <w:jc w:val="both"/>
            </w:pPr>
            <w:r>
              <w:t>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9FA816" w14:textId="77777777" w:rsidR="0046476F" w:rsidRDefault="0046476F" w:rsidP="00944C9A">
            <w:pPr>
              <w:snapToGrid w:val="0"/>
              <w:spacing w:after="0"/>
              <w:jc w:val="both"/>
            </w:pPr>
            <w:r>
              <w:t>This proposal is too long for discussions. First we need to confirm WA for condition 2-A-2. For the first subbullet the detailed configurations, we may not need the separated configurations for all parameters. For the 3</w:t>
            </w:r>
            <w:r w:rsidRPr="00394789">
              <w:rPr>
                <w:vertAlign w:val="superscript"/>
              </w:rPr>
              <w:t>rd</w:t>
            </w:r>
            <w:r>
              <w:t xml:space="preserve"> bullet, some change may be needed. Fir the fourth subbullet, the conflict type indication may be sent by the separated PSFCH entity or some other entity.  Therefore, we suggest first agree with the PSFCH format 0.</w:t>
            </w:r>
          </w:p>
          <w:p w14:paraId="690045BB" w14:textId="77777777" w:rsidR="0046476F" w:rsidRDefault="0046476F" w:rsidP="00944C9A">
            <w:pPr>
              <w:snapToGrid w:val="0"/>
              <w:spacing w:after="0"/>
              <w:jc w:val="both"/>
            </w:pPr>
          </w:p>
          <w:p w14:paraId="4A800CCC"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2D77BD3C"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color w:val="FF0000"/>
                <w:sz w:val="22"/>
              </w:rPr>
            </w:pPr>
            <w:r w:rsidRPr="00394789">
              <w:rPr>
                <w:rFonts w:ascii="Calibri" w:eastAsiaTheme="minorEastAsia" w:hAnsi="Calibri" w:cs="Calibri"/>
                <w:i/>
                <w:color w:val="FF0000"/>
                <w:sz w:val="22"/>
              </w:rPr>
              <w:t>Reuse unused PSFCH resources</w:t>
            </w:r>
            <w:r>
              <w:rPr>
                <w:rFonts w:ascii="Calibri" w:eastAsiaTheme="minorEastAsia" w:hAnsi="Calibri" w:cs="Calibri"/>
                <w:i/>
                <w:color w:val="FF0000"/>
                <w:sz w:val="22"/>
              </w:rPr>
              <w:t xml:space="preserve"> to avoid the conflict with PSFCH associated to UE-B’s own or others’ PSSCH transmissions</w:t>
            </w:r>
          </w:p>
          <w:p w14:paraId="65A37971"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Set of PRBs for PSFCH transmission</w:t>
            </w:r>
            <w:r w:rsidRPr="00394789">
              <w:rPr>
                <w:rFonts w:ascii="Calibri" w:eastAsiaTheme="minorEastAsia" w:hAnsi="Calibri" w:cs="Calibri" w:hint="eastAsia"/>
                <w:i/>
                <w:strike/>
                <w:color w:val="FF0000"/>
                <w:sz w:val="22"/>
              </w:rPr>
              <w:t xml:space="preserve"> and</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reception</w:t>
            </w:r>
            <w:r w:rsidRPr="00394789">
              <w:rPr>
                <w:rFonts w:ascii="Calibri" w:eastAsiaTheme="minorEastAsia" w:hAnsi="Calibri" w:cs="Calibri"/>
                <w:i/>
                <w:strike/>
                <w:color w:val="FF0000"/>
                <w:sz w:val="22"/>
              </w:rPr>
              <w:t xml:space="preserve"> (sl-PSFCH-RB-Set), period of PSFCH resources (sl-PSFCH-Period), number of cyclic shift pairs </w:t>
            </w:r>
            <w:r w:rsidRPr="00394789">
              <w:rPr>
                <w:rFonts w:ascii="Calibri" w:eastAsiaTheme="minorEastAsia" w:hAnsi="Calibri" w:cs="Calibri" w:hint="eastAsia"/>
                <w:i/>
                <w:strike/>
                <w:color w:val="FF0000"/>
                <w:sz w:val="22"/>
              </w:rPr>
              <w:t>used</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for</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PSFCH</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transmission</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that</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can</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be</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multiplexed</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in</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PRB</w:t>
            </w:r>
            <w:r w:rsidRPr="00394789">
              <w:rPr>
                <w:rFonts w:ascii="Calibri" w:eastAsiaTheme="minorEastAsia" w:hAnsi="Calibri" w:cs="Calibri"/>
                <w:i/>
                <w:strike/>
                <w:color w:val="FF0000"/>
                <w:sz w:val="22"/>
              </w:rPr>
              <w:t xml:space="preserve"> (sl-NumMuxCS-Pair), number of PSFCH resources available for multiplexing information in a PSFCH transmission </w:t>
            </w:r>
            <w:r w:rsidRPr="00394789">
              <w:rPr>
                <w:rFonts w:ascii="Calibri" w:eastAsiaTheme="minorEastAsia" w:hAnsi="Calibri" w:cs="Calibri" w:hint="eastAsia"/>
                <w:i/>
                <w:strike/>
                <w:color w:val="FF0000"/>
                <w:sz w:val="22"/>
              </w:rPr>
              <w:t>(</w:t>
            </w:r>
            <w:r w:rsidRPr="00394789">
              <w:rPr>
                <w:rFonts w:ascii="Calibri" w:eastAsiaTheme="minorEastAsia" w:hAnsi="Calibri" w:cs="Calibri"/>
                <w:i/>
                <w:strike/>
                <w:color w:val="FF0000"/>
                <w:sz w:val="22"/>
              </w:rPr>
              <w:t>sl-PSFCH-CandidateResourceType</w:t>
            </w:r>
            <w:r w:rsidRPr="00394789">
              <w:rPr>
                <w:rFonts w:ascii="Calibri" w:eastAsiaTheme="minorEastAsia" w:hAnsi="Calibri" w:cs="Calibri" w:hint="eastAsia"/>
                <w:i/>
                <w:strike/>
                <w:color w:val="FF0000"/>
                <w:sz w:val="22"/>
              </w:rPr>
              <w:t>)</w:t>
            </w:r>
            <w:r w:rsidRPr="00394789">
              <w:rPr>
                <w:rFonts w:ascii="Calibri" w:eastAsiaTheme="minorEastAsia" w:hAnsi="Calibri" w:cs="Calibri"/>
                <w:i/>
                <w:strike/>
                <w:color w:val="FF0000"/>
                <w:sz w:val="22"/>
              </w:rPr>
              <w:t xml:space="preserve"> and Scrambling ID for sequence hopping of PSFCH (sl-PSFCH-HopID) are separately (pre)configured</w:t>
            </w:r>
          </w:p>
          <w:p w14:paraId="4B76CB4D"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UE expects that sl-PSFCH-Period for inter-UE coordination information is not smaller than sl-PSFCH-Period for SL HARQ-ACK feedback in the same resource pool</w:t>
            </w:r>
          </w:p>
          <w:p w14:paraId="27622E5A"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 xml:space="preserve">UE-A </w:t>
            </w:r>
            <w:r w:rsidRPr="00394789">
              <w:rPr>
                <w:rFonts w:ascii="Calibri" w:eastAsiaTheme="minorEastAsia" w:hAnsi="Calibri" w:cs="Calibri"/>
                <w:i/>
                <w:strike/>
                <w:color w:val="FF0000"/>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7C990351"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FFS: value of X</w:t>
            </w:r>
          </w:p>
          <w:p w14:paraId="1521255A"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UE-A</w:t>
            </w:r>
            <w:r w:rsidRPr="00394789">
              <w:rPr>
                <w:rFonts w:ascii="Calibri" w:eastAsiaTheme="minorEastAsia" w:hAnsi="Calibri" w:cs="Calibri"/>
                <w:i/>
                <w:strike/>
                <w:color w:val="FF0000"/>
                <w:sz w:val="22"/>
              </w:rPr>
              <w:t xml:space="preserve"> determines an index of a PSFCH resource </w:t>
            </w:r>
            <w:r w:rsidRPr="00394789">
              <w:rPr>
                <w:rFonts w:ascii="Calibri" w:eastAsiaTheme="minorEastAsia" w:hAnsi="Calibri" w:cs="Calibri" w:hint="eastAsia"/>
                <w:i/>
                <w:strike/>
                <w:color w:val="FF0000"/>
                <w:sz w:val="22"/>
              </w:rPr>
              <w:t>for</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PSFCH</w:t>
            </w:r>
            <w:r w:rsidRPr="00394789">
              <w:rPr>
                <w:rFonts w:ascii="Calibri" w:eastAsiaTheme="minorEastAsia" w:hAnsi="Calibri" w:cs="Calibri"/>
                <w:i/>
                <w:strike/>
                <w:color w:val="FF0000"/>
                <w:sz w:val="22"/>
              </w:rPr>
              <w:t xml:space="preserve"> transmission in the same way according to Rel-16 TS 38.213 Section 16.3 with at least following modification</w:t>
            </w:r>
            <w:r w:rsidRPr="00394789">
              <w:rPr>
                <w:rFonts w:ascii="Calibri" w:eastAsiaTheme="minorEastAsia" w:hAnsi="Calibri" w:cs="Calibri" w:hint="eastAsia"/>
                <w:i/>
                <w:strike/>
                <w:color w:val="FF0000"/>
                <w:sz w:val="22"/>
              </w:rPr>
              <w:t>s</w:t>
            </w:r>
            <w:r w:rsidRPr="00394789">
              <w:rPr>
                <w:rFonts w:ascii="Calibri" w:eastAsiaTheme="minorEastAsia" w:hAnsi="Calibri" w:cs="Calibri"/>
                <w:i/>
                <w:strike/>
                <w:color w:val="FF0000"/>
                <w:sz w:val="22"/>
              </w:rPr>
              <w:t>:</w:t>
            </w:r>
          </w:p>
          <w:p w14:paraId="33A2A8F7"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PSSCH reception is replaced with the PSSCH resource indicated by UE-B’s SCI in which expected/potential resource conflict occurs</w:t>
            </w:r>
          </w:p>
          <w:p w14:paraId="0238D936"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M_ID = 0</w:t>
            </w:r>
          </w:p>
          <w:p w14:paraId="59F1990C"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 xml:space="preserve">P_ID is </w:t>
            </w:r>
            <w:r w:rsidRPr="00394789">
              <w:rPr>
                <w:rFonts w:ascii="Calibri" w:eastAsiaTheme="minorEastAsia" w:hAnsi="Calibri" w:cs="Calibri"/>
                <w:i/>
                <w:strike/>
                <w:color w:val="FF0000"/>
                <w:sz w:val="22"/>
              </w:rPr>
              <w:t xml:space="preserve">L1-source ID </w:t>
            </w:r>
            <w:r w:rsidRPr="00394789">
              <w:rPr>
                <w:rFonts w:ascii="Calibri" w:eastAsiaTheme="minorEastAsia" w:hAnsi="Calibri" w:cs="Calibri" w:hint="eastAsia"/>
                <w:i/>
                <w:strike/>
                <w:color w:val="FF0000"/>
                <w:sz w:val="22"/>
              </w:rPr>
              <w:t xml:space="preserve">indicated by </w:t>
            </w:r>
            <w:r w:rsidRPr="00394789">
              <w:rPr>
                <w:rFonts w:ascii="Calibri" w:eastAsiaTheme="minorEastAsia" w:hAnsi="Calibri" w:cs="Calibri"/>
                <w:i/>
                <w:strike/>
                <w:color w:val="FF0000"/>
                <w:sz w:val="22"/>
              </w:rPr>
              <w:t>UE-B’s SCI</w:t>
            </w:r>
          </w:p>
          <w:p w14:paraId="2489568D"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The following value</w:t>
            </w:r>
            <w:r w:rsidRPr="00394789">
              <w:rPr>
                <w:rFonts w:ascii="Calibri" w:eastAsiaTheme="minorEastAsia" w:hAnsi="Calibri" w:cs="Calibri" w:hint="eastAsia"/>
                <w:i/>
                <w:strike/>
                <w:color w:val="FF0000"/>
                <w:sz w:val="22"/>
              </w:rPr>
              <w:t>s</w:t>
            </w:r>
            <w:r w:rsidRPr="00394789">
              <w:rPr>
                <w:rFonts w:ascii="Calibri" w:eastAsiaTheme="minorEastAsia" w:hAnsi="Calibri" w:cs="Calibri"/>
                <w:i/>
                <w:strike/>
                <w:color w:val="FF0000"/>
                <w:sz w:val="22"/>
              </w:rPr>
              <w:t xml:space="preserve"> of </w:t>
            </w:r>
            <w:r w:rsidRPr="00394789">
              <w:rPr>
                <w:rFonts w:ascii="Calibri" w:eastAsiaTheme="minorEastAsia" w:hAnsi="Calibri" w:cs="Calibri" w:hint="eastAsia"/>
                <w:i/>
                <w:strike/>
                <w:color w:val="FF0000"/>
                <w:sz w:val="22"/>
              </w:rPr>
              <w:t>m_cs</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are</w:t>
            </w:r>
            <w:r w:rsidRPr="00394789">
              <w:rPr>
                <w:rFonts w:ascii="Calibri" w:eastAsiaTheme="minorEastAsia" w:hAnsi="Calibri" w:cs="Calibri"/>
                <w:i/>
                <w:strike/>
                <w:color w:val="FF0000"/>
                <w:sz w:val="22"/>
              </w:rPr>
              <w:t xml:space="preserve"> used </w:t>
            </w:r>
            <w:r w:rsidRPr="00394789">
              <w:rPr>
                <w:rFonts w:ascii="Calibri" w:eastAsiaTheme="minorEastAsia" w:hAnsi="Calibri" w:cs="Calibri" w:hint="eastAsia"/>
                <w:i/>
                <w:strike/>
                <w:color w:val="FF0000"/>
                <w:sz w:val="22"/>
              </w:rPr>
              <w:t>to</w:t>
            </w:r>
            <w:r w:rsidRPr="00394789">
              <w:rPr>
                <w:rFonts w:ascii="Calibri" w:eastAsiaTheme="minorEastAsia" w:hAnsi="Calibri" w:cs="Calibri"/>
                <w:i/>
                <w:strike/>
                <w:color w:val="FF0000"/>
                <w:sz w:val="22"/>
              </w:rPr>
              <w:t xml:space="preserve"> indicat</w:t>
            </w:r>
            <w:r w:rsidRPr="00394789">
              <w:rPr>
                <w:rFonts w:ascii="Calibri" w:eastAsiaTheme="minorEastAsia" w:hAnsi="Calibri" w:cs="Calibri" w:hint="eastAsia"/>
                <w:i/>
                <w:strike/>
                <w:color w:val="FF0000"/>
                <w:sz w:val="22"/>
              </w:rPr>
              <w:t>e</w:t>
            </w:r>
            <w:r w:rsidRPr="00394789">
              <w:rPr>
                <w:rFonts w:ascii="Calibri" w:eastAsiaTheme="minorEastAsia" w:hAnsi="Calibri" w:cs="Calibri"/>
                <w:i/>
                <w:strike/>
                <w:color w:val="FF0000"/>
                <w:sz w:val="22"/>
              </w:rPr>
              <w:t xml:space="preserve"> expected/potential resource conflict</w:t>
            </w:r>
            <w:r w:rsidRPr="00394789">
              <w:rPr>
                <w:rFonts w:ascii="Calibri" w:eastAsiaTheme="minorEastAsia" w:hAnsi="Calibri" w:cs="Calibri" w:hint="eastAsia"/>
                <w:i/>
                <w:strike/>
                <w:color w:val="FF0000"/>
                <w:sz w:val="22"/>
              </w:rPr>
              <w:t>s</w:t>
            </w:r>
            <w:r w:rsidRPr="00394789">
              <w:rPr>
                <w:rFonts w:ascii="Calibri" w:eastAsiaTheme="minorEastAsia" w:hAnsi="Calibri" w:cs="Calibri"/>
                <w:i/>
                <w:strike/>
                <w:color w:val="FF0000"/>
                <w:sz w:val="22"/>
              </w:rPr>
              <w:t xml:space="preserve"> that </w:t>
            </w:r>
            <w:r w:rsidRPr="00394789">
              <w:rPr>
                <w:rFonts w:ascii="Calibri" w:eastAsiaTheme="minorEastAsia" w:hAnsi="Calibri" w:cs="Calibri" w:hint="eastAsia"/>
                <w:i/>
                <w:strike/>
                <w:color w:val="FF0000"/>
                <w:sz w:val="22"/>
              </w:rPr>
              <w:t>satisfy</w:t>
            </w:r>
            <w:r w:rsidRPr="00394789">
              <w:rPr>
                <w:rFonts w:ascii="Calibri" w:eastAsiaTheme="minorEastAsia" w:hAnsi="Calibri" w:cs="Calibri"/>
                <w:i/>
                <w:strike/>
                <w:color w:val="FF0000"/>
                <w:sz w:val="22"/>
              </w:rPr>
              <w:t xml:space="preserve"> different condition</w:t>
            </w:r>
            <w:r w:rsidRPr="00394789">
              <w:rPr>
                <w:rFonts w:ascii="Calibri" w:eastAsiaTheme="minorEastAsia" w:hAnsi="Calibri" w:cs="Calibri" w:hint="eastAsia"/>
                <w:i/>
                <w:strike/>
                <w:color w:val="FF0000"/>
                <w:sz w:val="22"/>
              </w:rPr>
              <w:t>s</w:t>
            </w:r>
          </w:p>
          <w:p w14:paraId="43CA2D00"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0: Condition 2-A-1</w:t>
            </w:r>
          </w:p>
          <w:p w14:paraId="3E2D214E"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6</w:t>
            </w:r>
            <w:r w:rsidRPr="00394789">
              <w:rPr>
                <w:rFonts w:ascii="Calibri" w:eastAsiaTheme="minorEastAsia" w:hAnsi="Calibri" w:cs="Calibri"/>
                <w:i/>
                <w:strike/>
                <w:color w:val="FF0000"/>
                <w:sz w:val="22"/>
              </w:rPr>
              <w:t>: Condition 2-A-2</w:t>
            </w:r>
          </w:p>
          <w:p w14:paraId="6463920A" w14:textId="77777777" w:rsidR="0046476F" w:rsidRDefault="0046476F" w:rsidP="00944C9A">
            <w:pPr>
              <w:snapToGrid w:val="0"/>
              <w:spacing w:after="0"/>
              <w:jc w:val="both"/>
            </w:pPr>
          </w:p>
        </w:tc>
      </w:tr>
      <w:tr w:rsidR="0046476F" w14:paraId="713F3E3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3AE25A" w14:textId="77777777" w:rsidR="0046476F" w:rsidRDefault="0046476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0A74E1"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32C1F1" w14:textId="77777777" w:rsidR="0046476F" w:rsidRDefault="0046476F" w:rsidP="00944C9A">
            <w:pPr>
              <w:snapToGrid w:val="0"/>
              <w:spacing w:after="0"/>
              <w:jc w:val="both"/>
            </w:pPr>
            <w:r>
              <w:t xml:space="preserve">Overall, we think the resource for inter-UE coordination is associated with the resource for reservation, rather than associated with the resource with potential collision. </w:t>
            </w:r>
          </w:p>
          <w:p w14:paraId="34470B1A" w14:textId="77777777" w:rsidR="0046476F" w:rsidRDefault="0046476F" w:rsidP="00944C9A">
            <w:pPr>
              <w:snapToGrid w:val="0"/>
              <w:spacing w:after="0"/>
              <w:jc w:val="both"/>
            </w:pPr>
          </w:p>
          <w:p w14:paraId="2481A20A" w14:textId="77777777" w:rsidR="0046476F" w:rsidRDefault="0046476F" w:rsidP="00944C9A">
            <w:pPr>
              <w:snapToGrid w:val="0"/>
              <w:spacing w:after="0"/>
              <w:jc w:val="both"/>
            </w:pPr>
            <w:r>
              <w:lastRenderedPageBreak/>
              <w:t xml:space="preserve">Also, we prefer to reuse the scheme/mapping of determining PSFCH (for SL-HARQ) resources based on PSCCH/PSSCH. Hence, we do not agree with this proposal in principle. </w:t>
            </w:r>
          </w:p>
          <w:p w14:paraId="1C3218F3" w14:textId="77777777" w:rsidR="0046476F" w:rsidRDefault="0046476F" w:rsidP="00944C9A">
            <w:pPr>
              <w:snapToGrid w:val="0"/>
              <w:spacing w:after="0"/>
              <w:jc w:val="both"/>
            </w:pPr>
          </w:p>
          <w:p w14:paraId="48F3E869" w14:textId="77777777" w:rsidR="0046476F" w:rsidRDefault="0046476F" w:rsidP="00944C9A">
            <w:pPr>
              <w:snapToGrid w:val="0"/>
              <w:spacing w:after="0"/>
              <w:jc w:val="both"/>
            </w:pPr>
            <w:r>
              <w:t>For the first sub-bullet, w</w:t>
            </w:r>
            <w:r w:rsidRPr="005B5F11">
              <w:t>e do not see the necessity to separately (pre)configure</w:t>
            </w:r>
            <w:r w:rsidRPr="005B5F11">
              <w:rPr>
                <w:i/>
                <w:iCs/>
              </w:rPr>
              <w:t xml:space="preserve"> “sl-PSFCH-Period”, “sl-NumMuxCS_Pair”, “sl-PSFCH-CandidateResourceType</w:t>
            </w:r>
            <w:r>
              <w:rPr>
                <w:i/>
                <w:iCs/>
              </w:rPr>
              <w:t>” and “</w:t>
            </w:r>
            <w:r w:rsidRPr="005B5F11">
              <w:rPr>
                <w:i/>
                <w:iCs/>
              </w:rPr>
              <w:t>sl-PSFCH-HopID”.</w:t>
            </w:r>
            <w:r w:rsidRPr="005B5F11">
              <w:t xml:space="preserve"> All</w:t>
            </w:r>
            <w:r>
              <w:t xml:space="preserve"> these parameters could be reused from PSFCH. </w:t>
            </w:r>
          </w:p>
          <w:p w14:paraId="5027DE95" w14:textId="77777777" w:rsidR="0046476F" w:rsidRDefault="0046476F" w:rsidP="00944C9A">
            <w:pPr>
              <w:snapToGrid w:val="0"/>
              <w:spacing w:after="0"/>
              <w:jc w:val="both"/>
            </w:pPr>
            <w:r>
              <w:t>Since “</w:t>
            </w:r>
            <w:r w:rsidRPr="005B5F11">
              <w:rPr>
                <w:i/>
                <w:iCs/>
              </w:rPr>
              <w:t>sl-PSFCH-Period</w:t>
            </w:r>
            <w:r w:rsidRPr="005B5F11">
              <w:t>”</w:t>
            </w:r>
            <w:r>
              <w:t xml:space="preserve"> is configured every 1, 2 or 4 slots, we do not see the necessity to have a different PSFCH periodicity for inter-UE coordination. </w:t>
            </w:r>
          </w:p>
          <w:p w14:paraId="2492DD30" w14:textId="77777777" w:rsidR="0046476F" w:rsidRDefault="0046476F" w:rsidP="00944C9A">
            <w:pPr>
              <w:snapToGrid w:val="0"/>
              <w:spacing w:after="0"/>
              <w:jc w:val="both"/>
            </w:pPr>
            <w:r>
              <w:t xml:space="preserve">The only thing to be (pre)configure is “sl-PSFCH-RB-Set”. </w:t>
            </w:r>
          </w:p>
          <w:p w14:paraId="313C32DC" w14:textId="77777777" w:rsidR="0046476F" w:rsidRDefault="0046476F" w:rsidP="00944C9A">
            <w:pPr>
              <w:snapToGrid w:val="0"/>
              <w:spacing w:after="0"/>
              <w:jc w:val="both"/>
            </w:pPr>
          </w:p>
          <w:p w14:paraId="6D77F324" w14:textId="77777777" w:rsidR="0046476F" w:rsidRDefault="0046476F" w:rsidP="00944C9A">
            <w:pPr>
              <w:snapToGrid w:val="0"/>
              <w:spacing w:after="0"/>
              <w:jc w:val="both"/>
            </w:pPr>
            <w:r>
              <w:t xml:space="preserve">For the second sub-bullet, we think the transmission time of inter-UE coordination could reuse that for sidelink HARQ-ACK. No need to enhance/optimize. </w:t>
            </w:r>
          </w:p>
          <w:p w14:paraId="2DB7A863" w14:textId="77777777" w:rsidR="0046476F" w:rsidRDefault="0046476F" w:rsidP="00944C9A">
            <w:pPr>
              <w:snapToGrid w:val="0"/>
              <w:spacing w:after="0"/>
              <w:jc w:val="both"/>
            </w:pPr>
          </w:p>
          <w:p w14:paraId="79C39EA0" w14:textId="77777777" w:rsidR="0046476F" w:rsidRDefault="0046476F" w:rsidP="00944C9A">
            <w:pPr>
              <w:snapToGrid w:val="0"/>
              <w:spacing w:after="0"/>
              <w:jc w:val="both"/>
            </w:pPr>
            <w:r>
              <w:t xml:space="preserve">For the third sub-bullet, we think the first sub-sub-bullet should be removed. </w:t>
            </w:r>
          </w:p>
          <w:p w14:paraId="60A956F6" w14:textId="77777777" w:rsidR="0046476F" w:rsidRDefault="0046476F" w:rsidP="00944C9A">
            <w:pPr>
              <w:snapToGrid w:val="0"/>
              <w:spacing w:after="0"/>
              <w:jc w:val="both"/>
            </w:pPr>
          </w:p>
          <w:p w14:paraId="5B79F880" w14:textId="77777777" w:rsidR="0046476F" w:rsidRDefault="0046476F" w:rsidP="00944C9A">
            <w:pPr>
              <w:snapToGrid w:val="0"/>
              <w:spacing w:after="0"/>
              <w:jc w:val="both"/>
            </w:pPr>
            <w:r>
              <w:t xml:space="preserve">For the last sub-bullet, we prefer not to indicate the condition in the feedback. It is unclear how to signal if a resource is not preferred due to both condition 2-A-1 and condition 2-A-2. </w:t>
            </w:r>
          </w:p>
        </w:tc>
      </w:tr>
      <w:tr w:rsidR="0046476F" w14:paraId="1C36CCD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4367AE" w14:textId="77777777" w:rsidR="0046476F" w:rsidRDefault="0046476F" w:rsidP="00944C9A">
            <w:pPr>
              <w:spacing w:after="0"/>
              <w:jc w:val="both"/>
            </w:pPr>
            <w:r>
              <w:rPr>
                <w:rFonts w:hint="eastAsia"/>
                <w:lang w:eastAsia="zh-CN"/>
              </w:rPr>
              <w:lastRenderedPageBreak/>
              <w:t>F</w:t>
            </w:r>
            <w:r>
              <w:rPr>
                <w:lang w:eastAsia="zh-CN"/>
              </w:rP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ED36A3" w14:textId="77777777" w:rsidR="0046476F" w:rsidRDefault="0046476F" w:rsidP="00944C9A">
            <w:pPr>
              <w:spacing w:after="0"/>
              <w:jc w:val="both"/>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55B613" w14:textId="77777777" w:rsidR="0046476F" w:rsidRDefault="0046476F" w:rsidP="00944C9A">
            <w:pPr>
              <w:snapToGrid w:val="0"/>
              <w:spacing w:after="0"/>
              <w:jc w:val="both"/>
            </w:pPr>
            <w:r>
              <w:rPr>
                <w:lang w:eastAsia="zh-CN"/>
              </w:rPr>
              <w:t xml:space="preserve">We are generally fine with the direction except the last sub-bullet. </w:t>
            </w:r>
          </w:p>
        </w:tc>
      </w:tr>
      <w:tr w:rsidR="0046476F" w14:paraId="205B6E9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5D616B" w14:textId="77777777" w:rsidR="0046476F" w:rsidRDefault="0046476F" w:rsidP="00944C9A">
            <w:pPr>
              <w:spacing w:after="0"/>
              <w:jc w:val="both"/>
              <w:rPr>
                <w:lang w:eastAsia="zh-CN"/>
              </w:rPr>
            </w:pPr>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6F35BE" w14:textId="77777777" w:rsidR="0046476F" w:rsidRDefault="0046476F" w:rsidP="00944C9A">
            <w:pPr>
              <w:spacing w:after="0"/>
              <w:jc w:val="both"/>
              <w:rPr>
                <w:lang w:eastAsia="zh-CN"/>
              </w:rPr>
            </w:pPr>
            <w:r>
              <w:rPr>
                <w:rFonts w:hint="eastAsia"/>
                <w:lang w:eastAsia="zh-CN"/>
              </w:rPr>
              <w:t>C</w:t>
            </w:r>
            <w:r>
              <w:rPr>
                <w:lang w:eastAsia="zh-CN"/>
              </w:rPr>
              <w:t xml:space="preserve">omments </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6D74D7" w14:textId="77777777" w:rsidR="0046476F" w:rsidRDefault="0046476F" w:rsidP="00944C9A">
            <w:pPr>
              <w:snapToGrid w:val="0"/>
              <w:spacing w:after="0"/>
              <w:jc w:val="both"/>
              <w:rPr>
                <w:lang w:eastAsia="zh-CN"/>
              </w:rPr>
            </w:pPr>
            <w:r>
              <w:rPr>
                <w:lang w:eastAsia="zh-CN"/>
              </w:rPr>
              <w:t>Fine in general, however we did not see the necessity to differentiate conditions, so we suggest to remove the last sub-bullet.</w:t>
            </w:r>
          </w:p>
          <w:p w14:paraId="25284C81" w14:textId="77777777" w:rsidR="0046476F" w:rsidRDefault="0046476F" w:rsidP="00944C9A">
            <w:pPr>
              <w:snapToGrid w:val="0"/>
              <w:spacing w:after="0"/>
              <w:jc w:val="both"/>
              <w:rPr>
                <w:lang w:eastAsia="zh-CN"/>
              </w:rPr>
            </w:pPr>
          </w:p>
          <w:p w14:paraId="160BA6BD"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58086B2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Set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 period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separately (pre)configured</w:t>
            </w:r>
          </w:p>
          <w:p w14:paraId="56030CAF"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UE expects that sl-PSFCH-Period for inter-UE coordination information is not smaller than sl-PSFCH-Period for SL HARQ-ACK feedback in the same resource pool</w:t>
            </w:r>
          </w:p>
          <w:p w14:paraId="4E0A6FC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UE-A </w:t>
            </w:r>
            <w:r w:rsidRPr="0013343B">
              <w:rPr>
                <w:rFonts w:ascii="Calibri" w:eastAsiaTheme="minorEastAsia" w:hAnsi="Calibri" w:cs="Calibri"/>
                <w:i/>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016F668A"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X</w:t>
            </w:r>
          </w:p>
          <w:p w14:paraId="29BD5A8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UE-A</w:t>
            </w:r>
            <w:r w:rsidRPr="0013343B">
              <w:rPr>
                <w:rFonts w:ascii="Calibri" w:eastAsiaTheme="minorEastAsia" w:hAnsi="Calibri" w:cs="Calibri"/>
                <w:i/>
                <w:sz w:val="22"/>
              </w:rPr>
              <w:t xml:space="preserve"> determines an index of a PSFCH resource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transmission in the same way according to Rel-16 TS 38.213 Section 16.3 with at least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6047C9AF"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PSSCH reception is replaced with the PSSCH resource indicated by UE-B’s SCI in which expected/potential resource conflict occurs</w:t>
            </w:r>
          </w:p>
          <w:p w14:paraId="3D112A95"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M_ID = 0</w:t>
            </w:r>
          </w:p>
          <w:p w14:paraId="569B7CC8"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P_ID is </w:t>
            </w:r>
            <w:r w:rsidRPr="0013343B">
              <w:rPr>
                <w:rFonts w:ascii="Calibri" w:eastAsiaTheme="minorEastAsia" w:hAnsi="Calibri" w:cs="Calibri"/>
                <w:i/>
                <w:sz w:val="22"/>
              </w:rPr>
              <w:t xml:space="preserve">L1-source ID </w:t>
            </w:r>
            <w:r w:rsidRPr="0013343B">
              <w:rPr>
                <w:rFonts w:ascii="Calibri" w:eastAsiaTheme="minorEastAsia" w:hAnsi="Calibri" w:cs="Calibri" w:hint="eastAsia"/>
                <w:i/>
                <w:sz w:val="22"/>
              </w:rPr>
              <w:t xml:space="preserve">indicated by </w:t>
            </w:r>
            <w:r w:rsidRPr="0013343B">
              <w:rPr>
                <w:rFonts w:ascii="Calibri" w:eastAsiaTheme="minorEastAsia" w:hAnsi="Calibri" w:cs="Calibri"/>
                <w:i/>
                <w:sz w:val="22"/>
              </w:rPr>
              <w:t>UE-B’s SCI</w:t>
            </w:r>
          </w:p>
          <w:p w14:paraId="260ED8A7" w14:textId="77777777" w:rsidR="0046476F" w:rsidRPr="0055184C" w:rsidRDefault="0046476F" w:rsidP="00395DDE">
            <w:pPr>
              <w:pStyle w:val="af9"/>
              <w:numPr>
                <w:ilvl w:val="1"/>
                <w:numId w:val="11"/>
              </w:numPr>
              <w:spacing w:before="0" w:after="0" w:line="240" w:lineRule="auto"/>
              <w:rPr>
                <w:rFonts w:ascii="Calibri" w:eastAsiaTheme="minorEastAsia" w:hAnsi="Calibri" w:cs="Calibri"/>
                <w:i/>
                <w:strike/>
                <w:color w:val="00B050"/>
                <w:sz w:val="22"/>
              </w:rPr>
            </w:pPr>
            <w:r w:rsidRPr="0055184C">
              <w:rPr>
                <w:rFonts w:ascii="Calibri" w:eastAsiaTheme="minorEastAsia" w:hAnsi="Calibri" w:cs="Calibri"/>
                <w:i/>
                <w:strike/>
                <w:color w:val="00B050"/>
                <w:sz w:val="22"/>
              </w:rPr>
              <w:t>The following value</w:t>
            </w:r>
            <w:r w:rsidRPr="0055184C">
              <w:rPr>
                <w:rFonts w:ascii="Calibri" w:eastAsiaTheme="minorEastAsia" w:hAnsi="Calibri" w:cs="Calibri" w:hint="eastAsia"/>
                <w:i/>
                <w:strike/>
                <w:color w:val="00B050"/>
                <w:sz w:val="22"/>
              </w:rPr>
              <w:t>s</w:t>
            </w:r>
            <w:r w:rsidRPr="0055184C">
              <w:rPr>
                <w:rFonts w:ascii="Calibri" w:eastAsiaTheme="minorEastAsia" w:hAnsi="Calibri" w:cs="Calibri"/>
                <w:i/>
                <w:strike/>
                <w:color w:val="00B050"/>
                <w:sz w:val="22"/>
              </w:rPr>
              <w:t xml:space="preserve"> of </w:t>
            </w:r>
            <w:r w:rsidRPr="0055184C">
              <w:rPr>
                <w:rFonts w:ascii="Calibri" w:eastAsiaTheme="minorEastAsia" w:hAnsi="Calibri" w:cs="Calibri" w:hint="eastAsia"/>
                <w:i/>
                <w:strike/>
                <w:color w:val="00B050"/>
                <w:sz w:val="22"/>
              </w:rPr>
              <w:t>m_cs</w:t>
            </w:r>
            <w:r w:rsidRPr="0055184C">
              <w:rPr>
                <w:rFonts w:ascii="Calibri" w:eastAsiaTheme="minorEastAsia" w:hAnsi="Calibri" w:cs="Calibri"/>
                <w:i/>
                <w:strike/>
                <w:color w:val="00B050"/>
                <w:sz w:val="22"/>
              </w:rPr>
              <w:t xml:space="preserve"> </w:t>
            </w:r>
            <w:r w:rsidRPr="0055184C">
              <w:rPr>
                <w:rFonts w:ascii="Calibri" w:eastAsiaTheme="minorEastAsia" w:hAnsi="Calibri" w:cs="Calibri" w:hint="eastAsia"/>
                <w:i/>
                <w:strike/>
                <w:color w:val="00B050"/>
                <w:sz w:val="22"/>
              </w:rPr>
              <w:t>are</w:t>
            </w:r>
            <w:r w:rsidRPr="0055184C">
              <w:rPr>
                <w:rFonts w:ascii="Calibri" w:eastAsiaTheme="minorEastAsia" w:hAnsi="Calibri" w:cs="Calibri"/>
                <w:i/>
                <w:strike/>
                <w:color w:val="00B050"/>
                <w:sz w:val="22"/>
              </w:rPr>
              <w:t xml:space="preserve"> used </w:t>
            </w:r>
            <w:r w:rsidRPr="0055184C">
              <w:rPr>
                <w:rFonts w:ascii="Calibri" w:eastAsiaTheme="minorEastAsia" w:hAnsi="Calibri" w:cs="Calibri" w:hint="eastAsia"/>
                <w:i/>
                <w:strike/>
                <w:color w:val="00B050"/>
                <w:sz w:val="22"/>
              </w:rPr>
              <w:t>to</w:t>
            </w:r>
            <w:r w:rsidRPr="0055184C">
              <w:rPr>
                <w:rFonts w:ascii="Calibri" w:eastAsiaTheme="minorEastAsia" w:hAnsi="Calibri" w:cs="Calibri"/>
                <w:i/>
                <w:strike/>
                <w:color w:val="00B050"/>
                <w:sz w:val="22"/>
              </w:rPr>
              <w:t xml:space="preserve"> indicat</w:t>
            </w:r>
            <w:r w:rsidRPr="0055184C">
              <w:rPr>
                <w:rFonts w:ascii="Calibri" w:eastAsiaTheme="minorEastAsia" w:hAnsi="Calibri" w:cs="Calibri" w:hint="eastAsia"/>
                <w:i/>
                <w:strike/>
                <w:color w:val="00B050"/>
                <w:sz w:val="22"/>
              </w:rPr>
              <w:t>e</w:t>
            </w:r>
            <w:r w:rsidRPr="0055184C">
              <w:rPr>
                <w:rFonts w:ascii="Calibri" w:eastAsiaTheme="minorEastAsia" w:hAnsi="Calibri" w:cs="Calibri"/>
                <w:i/>
                <w:strike/>
                <w:color w:val="00B050"/>
                <w:sz w:val="22"/>
              </w:rPr>
              <w:t xml:space="preserve"> expected/potential resource conflict</w:t>
            </w:r>
            <w:r w:rsidRPr="0055184C">
              <w:rPr>
                <w:rFonts w:ascii="Calibri" w:eastAsiaTheme="minorEastAsia" w:hAnsi="Calibri" w:cs="Calibri" w:hint="eastAsia"/>
                <w:i/>
                <w:strike/>
                <w:color w:val="00B050"/>
                <w:sz w:val="22"/>
              </w:rPr>
              <w:t>s</w:t>
            </w:r>
            <w:r w:rsidRPr="0055184C">
              <w:rPr>
                <w:rFonts w:ascii="Calibri" w:eastAsiaTheme="minorEastAsia" w:hAnsi="Calibri" w:cs="Calibri"/>
                <w:i/>
                <w:strike/>
                <w:color w:val="00B050"/>
                <w:sz w:val="22"/>
              </w:rPr>
              <w:t xml:space="preserve"> that </w:t>
            </w:r>
            <w:r w:rsidRPr="0055184C">
              <w:rPr>
                <w:rFonts w:ascii="Calibri" w:eastAsiaTheme="minorEastAsia" w:hAnsi="Calibri" w:cs="Calibri" w:hint="eastAsia"/>
                <w:i/>
                <w:strike/>
                <w:color w:val="00B050"/>
                <w:sz w:val="22"/>
              </w:rPr>
              <w:t>satisfy</w:t>
            </w:r>
            <w:r w:rsidRPr="0055184C">
              <w:rPr>
                <w:rFonts w:ascii="Calibri" w:eastAsiaTheme="minorEastAsia" w:hAnsi="Calibri" w:cs="Calibri"/>
                <w:i/>
                <w:strike/>
                <w:color w:val="00B050"/>
                <w:sz w:val="22"/>
              </w:rPr>
              <w:t xml:space="preserve"> different </w:t>
            </w:r>
            <w:r w:rsidRPr="0055184C">
              <w:rPr>
                <w:rFonts w:ascii="Calibri" w:eastAsiaTheme="minorEastAsia" w:hAnsi="Calibri" w:cs="Calibri"/>
                <w:i/>
                <w:strike/>
                <w:color w:val="00B050"/>
                <w:sz w:val="22"/>
              </w:rPr>
              <w:lastRenderedPageBreak/>
              <w:t>condition</w:t>
            </w:r>
            <w:r w:rsidRPr="0055184C">
              <w:rPr>
                <w:rFonts w:ascii="Calibri" w:eastAsiaTheme="minorEastAsia" w:hAnsi="Calibri" w:cs="Calibri" w:hint="eastAsia"/>
                <w:i/>
                <w:strike/>
                <w:color w:val="00B050"/>
                <w:sz w:val="22"/>
              </w:rPr>
              <w:t>s</w:t>
            </w:r>
          </w:p>
          <w:p w14:paraId="229A49E6" w14:textId="77777777" w:rsidR="0046476F" w:rsidRPr="0055184C" w:rsidRDefault="0046476F" w:rsidP="00395DDE">
            <w:pPr>
              <w:pStyle w:val="af9"/>
              <w:numPr>
                <w:ilvl w:val="2"/>
                <w:numId w:val="11"/>
              </w:numPr>
              <w:spacing w:before="0" w:after="0" w:line="240" w:lineRule="auto"/>
              <w:rPr>
                <w:rFonts w:ascii="Calibri" w:eastAsiaTheme="minorEastAsia" w:hAnsi="Calibri" w:cs="Calibri"/>
                <w:i/>
                <w:strike/>
                <w:color w:val="00B050"/>
                <w:sz w:val="22"/>
              </w:rPr>
            </w:pPr>
            <w:r w:rsidRPr="0055184C">
              <w:rPr>
                <w:rFonts w:ascii="Calibri" w:eastAsiaTheme="minorEastAsia" w:hAnsi="Calibri" w:cs="Calibri"/>
                <w:i/>
                <w:strike/>
                <w:color w:val="00B050"/>
                <w:sz w:val="22"/>
              </w:rPr>
              <w:t>0: Condition 2-A-1</w:t>
            </w:r>
          </w:p>
          <w:p w14:paraId="1411BE1F" w14:textId="77777777" w:rsidR="0046476F" w:rsidRPr="0055184C" w:rsidRDefault="0046476F" w:rsidP="00395DDE">
            <w:pPr>
              <w:pStyle w:val="af9"/>
              <w:numPr>
                <w:ilvl w:val="2"/>
                <w:numId w:val="11"/>
              </w:numPr>
              <w:spacing w:before="0" w:after="0" w:line="240" w:lineRule="auto"/>
              <w:rPr>
                <w:rFonts w:ascii="Calibri" w:eastAsiaTheme="minorEastAsia" w:hAnsi="Calibri" w:cs="Calibri"/>
                <w:i/>
                <w:strike/>
                <w:color w:val="00B050"/>
                <w:sz w:val="22"/>
              </w:rPr>
            </w:pPr>
            <w:r w:rsidRPr="0055184C">
              <w:rPr>
                <w:rFonts w:ascii="Calibri" w:eastAsiaTheme="minorEastAsia" w:hAnsi="Calibri" w:cs="Calibri" w:hint="eastAsia"/>
                <w:i/>
                <w:strike/>
                <w:color w:val="00B050"/>
                <w:sz w:val="22"/>
              </w:rPr>
              <w:t>6</w:t>
            </w:r>
            <w:r w:rsidRPr="0055184C">
              <w:rPr>
                <w:rFonts w:ascii="Calibri" w:eastAsiaTheme="minorEastAsia" w:hAnsi="Calibri" w:cs="Calibri"/>
                <w:i/>
                <w:strike/>
                <w:color w:val="00B050"/>
                <w:sz w:val="22"/>
              </w:rPr>
              <w:t>: Condition 2-A-2</w:t>
            </w:r>
          </w:p>
          <w:p w14:paraId="07B75C45" w14:textId="77777777" w:rsidR="0046476F" w:rsidRPr="0055184C" w:rsidRDefault="0046476F" w:rsidP="00944C9A">
            <w:pPr>
              <w:snapToGrid w:val="0"/>
              <w:spacing w:after="0"/>
              <w:jc w:val="both"/>
              <w:rPr>
                <w:lang w:eastAsia="zh-CN"/>
              </w:rPr>
            </w:pPr>
          </w:p>
        </w:tc>
      </w:tr>
      <w:tr w:rsidR="0046476F" w14:paraId="0BFE4BA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AED1E0" w14:textId="77777777" w:rsidR="0046476F" w:rsidRDefault="0046476F" w:rsidP="00944C9A">
            <w:pPr>
              <w:spacing w:after="0"/>
              <w:jc w:val="both"/>
              <w:rPr>
                <w:lang w:eastAsia="zh-CN"/>
              </w:rPr>
            </w:pPr>
            <w:r>
              <w:rPr>
                <w:lang w:eastAsia="zh-CN"/>
              </w:rPr>
              <w:lastRenderedPageBreak/>
              <w:t>Lenovo&amp;MotM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B6669A" w14:textId="77777777" w:rsidR="0046476F" w:rsidRDefault="0046476F" w:rsidP="00944C9A">
            <w:pPr>
              <w:spacing w:after="0"/>
              <w:jc w:val="both"/>
              <w:rPr>
                <w:lang w:eastAsia="zh-CN"/>
              </w:rPr>
            </w:pPr>
            <w:r>
              <w:rPr>
                <w:rFonts w:hint="eastAsia"/>
                <w:lang w:eastAsia="zh-CN"/>
              </w:rP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8AEEE6" w14:textId="77777777" w:rsidR="0046476F" w:rsidRDefault="0046476F" w:rsidP="00944C9A">
            <w:pPr>
              <w:jc w:val="both"/>
              <w:rPr>
                <w:color w:val="auto"/>
                <w:lang w:val="en-US" w:eastAsia="zh-CN"/>
              </w:rPr>
            </w:pPr>
            <w:r>
              <w:rPr>
                <w:lang w:eastAsia="zh-CN"/>
              </w:rPr>
              <w:t>Firstly, we think it is not necessary to configure another sl-PSFCH-Period for inter-UE coordination, it can be the same with the sl-PSFCH-Period for SL HARQ feedback.</w:t>
            </w:r>
          </w:p>
          <w:p w14:paraId="37FBB5F0" w14:textId="77777777" w:rsidR="0046476F" w:rsidRDefault="0046476F" w:rsidP="00944C9A">
            <w:pPr>
              <w:jc w:val="both"/>
              <w:rPr>
                <w:lang w:eastAsia="zh-CN"/>
              </w:rPr>
            </w:pPr>
            <w:r>
              <w:rPr>
                <w:lang w:eastAsia="zh-CN"/>
              </w:rPr>
              <w:t>Secondly on the second sub-bullet we think that the UE can transmit the PSFCH associated with the UE-B’s SCI with reserved resource, not only associated with the PSSCH resource with resource conflict occurs.</w:t>
            </w:r>
          </w:p>
          <w:p w14:paraId="4E7F7D7F" w14:textId="77777777" w:rsidR="0046476F" w:rsidRDefault="0046476F" w:rsidP="00944C9A">
            <w:pPr>
              <w:snapToGrid w:val="0"/>
              <w:spacing w:after="0"/>
              <w:jc w:val="both"/>
              <w:rPr>
                <w:lang w:eastAsia="zh-CN"/>
              </w:rPr>
            </w:pPr>
            <w:r>
              <w:rPr>
                <w:lang w:eastAsia="zh-CN"/>
              </w:rPr>
              <w:t>Thirdly if UE-A detects two reserved resources are conflict, it is not necessary to transmit two PSFCHs for each UE-B, if so both UE-Bs will perform resource re-selection, we think UE-A can select one PSFCH for transmission.</w:t>
            </w:r>
          </w:p>
        </w:tc>
      </w:tr>
      <w:tr w:rsidR="0046476F" w14:paraId="4301AD1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A90954" w14:textId="77777777" w:rsidR="0046476F" w:rsidRDefault="0046476F" w:rsidP="00944C9A">
            <w:pPr>
              <w:spacing w:after="0"/>
              <w:jc w:val="both"/>
              <w:rPr>
                <w:lang w:eastAsia="zh-CN"/>
              </w:rPr>
            </w:pPr>
            <w:r>
              <w:rPr>
                <w:rFonts w:hint="eastAsia"/>
                <w:lang w:eastAsia="zh-CN"/>
              </w:rPr>
              <w:t>N</w:t>
            </w:r>
            <w:r>
              <w:rPr>
                <w:lang w:eastAsia="zh-CN"/>
              </w:rPr>
              <w:t>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D7B62E" w14:textId="77777777" w:rsidR="0046476F" w:rsidRDefault="0046476F" w:rsidP="00944C9A">
            <w:pPr>
              <w:spacing w:after="0"/>
              <w:jc w:val="both"/>
              <w:rPr>
                <w:lang w:eastAsia="zh-CN"/>
              </w:rPr>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74D44E" w14:textId="77777777" w:rsidR="0046476F" w:rsidRDefault="0046476F" w:rsidP="00944C9A">
            <w:pPr>
              <w:jc w:val="both"/>
              <w:rPr>
                <w:lang w:eastAsia="zh-CN"/>
              </w:rPr>
            </w:pPr>
          </w:p>
        </w:tc>
      </w:tr>
      <w:tr w:rsidR="0046476F" w14:paraId="3A68EFE8"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5B509C" w14:textId="77777777" w:rsidR="0046476F" w:rsidRDefault="0046476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303C0C" w14:textId="77777777" w:rsidR="0046476F" w:rsidRDefault="0046476F" w:rsidP="00944C9A">
            <w:pPr>
              <w:spacing w:after="0"/>
              <w:jc w:val="both"/>
              <w:rPr>
                <w:lang w:eastAsia="zh-CN"/>
              </w:rPr>
            </w:pPr>
            <w:r>
              <w:rPr>
                <w:lang w:eastAsia="zh-CN"/>
              </w:rPr>
              <w:t>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7C8E38" w14:textId="77777777" w:rsidR="0046476F" w:rsidRDefault="0046476F" w:rsidP="00944C9A">
            <w:pPr>
              <w:jc w:val="both"/>
              <w:rPr>
                <w:lang w:eastAsia="zh-CN"/>
              </w:rPr>
            </w:pPr>
            <w:r>
              <w:rPr>
                <w:lang w:eastAsia="zh-CN"/>
              </w:rPr>
              <w:t>Before saying support/not support, this proposal is too long. Let’s discuss one-by-one to have easy agreements...</w:t>
            </w:r>
          </w:p>
        </w:tc>
      </w:tr>
      <w:tr w:rsidR="0046476F" w14:paraId="3D9A734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C870F8"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A2C431" w14:textId="77777777" w:rsidR="0046476F" w:rsidRDefault="0046476F" w:rsidP="00944C9A">
            <w:pPr>
              <w:spacing w:after="0"/>
              <w:jc w:val="both"/>
              <w:rPr>
                <w:lang w:eastAsia="zh-CN"/>
              </w:rPr>
            </w:pPr>
            <w:r>
              <w:rPr>
                <w:lang w:eastAsia="zh-CN"/>
              </w:rPr>
              <w:t>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4D6D6F" w14:textId="77777777" w:rsidR="0046476F" w:rsidRDefault="0046476F" w:rsidP="00944C9A">
            <w:pPr>
              <w:snapToGrid w:val="0"/>
              <w:spacing w:after="0"/>
              <w:jc w:val="both"/>
              <w:rPr>
                <w:lang w:eastAsia="zh-CN"/>
              </w:rPr>
            </w:pPr>
            <w:r>
              <w:rPr>
                <w:lang w:eastAsia="zh-CN"/>
              </w:rPr>
              <w:t>We are general fine with proposal, it is not necessary to differentiate conditions, so we suggest to remove the last sub-bullet.</w:t>
            </w:r>
          </w:p>
          <w:p w14:paraId="1A6C08CD" w14:textId="77777777" w:rsidR="0046476F" w:rsidRPr="004A00C1" w:rsidRDefault="0046476F" w:rsidP="00944C9A">
            <w:pPr>
              <w:jc w:val="both"/>
              <w:rPr>
                <w:lang w:eastAsia="zh-CN"/>
              </w:rPr>
            </w:pPr>
          </w:p>
        </w:tc>
      </w:tr>
      <w:tr w:rsidR="0046476F" w14:paraId="1599455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44ECE4"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40C3F8" w14:textId="77777777" w:rsidR="0046476F" w:rsidRDefault="0046476F" w:rsidP="00944C9A">
            <w:pPr>
              <w:spacing w:after="0"/>
              <w:jc w:val="both"/>
              <w:rPr>
                <w:lang w:eastAsia="zh-CN"/>
              </w:rPr>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AAAC1B" w14:textId="77777777" w:rsidR="0046476F" w:rsidRDefault="0046476F" w:rsidP="00944C9A">
            <w:pPr>
              <w:snapToGrid w:val="0"/>
              <w:spacing w:after="0"/>
              <w:jc w:val="both"/>
              <w:rPr>
                <w:lang w:eastAsia="zh-CN"/>
              </w:rPr>
            </w:pPr>
            <w:r>
              <w:rPr>
                <w:lang w:eastAsia="zh-CN"/>
              </w:rPr>
              <w:t xml:space="preserve">We are ok with the proposal generally. But this proposal is too long. It’s difficult to make a consensus for the whole proposal directly. So we prefer the modification of </w:t>
            </w:r>
            <w:r w:rsidRPr="00F34E8C">
              <w:rPr>
                <w:lang w:eastAsia="zh-CN"/>
              </w:rPr>
              <w:t>Futurewei</w:t>
            </w:r>
            <w:r>
              <w:rPr>
                <w:lang w:eastAsia="zh-CN"/>
              </w:rPr>
              <w:t>.</w:t>
            </w:r>
          </w:p>
        </w:tc>
      </w:tr>
      <w:tr w:rsidR="0046476F" w14:paraId="72D82703"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055FDD"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3B6B8A" w14:textId="77777777" w:rsidR="0046476F" w:rsidRPr="00250F13" w:rsidRDefault="0046476F" w:rsidP="00944C9A">
            <w:pPr>
              <w:spacing w:after="0"/>
              <w:jc w:val="both"/>
              <w:rPr>
                <w:rFonts w:eastAsiaTheme="minorEastAsia"/>
                <w:lang w:eastAsia="ko-KR"/>
              </w:rPr>
            </w:pPr>
            <w:r>
              <w:rPr>
                <w:rFonts w:eastAsiaTheme="minorEastAsia" w:hint="eastAsia"/>
                <w:lang w:eastAsia="ko-KR"/>
              </w:rP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996731" w14:textId="77777777" w:rsidR="0046476F" w:rsidRDefault="0046476F" w:rsidP="00944C9A">
            <w:pPr>
              <w:snapToGrid w:val="0"/>
              <w:spacing w:after="0"/>
              <w:jc w:val="both"/>
            </w:pPr>
            <w:r>
              <w:t>We don’t agree with all the details in this proposal.</w:t>
            </w:r>
          </w:p>
          <w:p w14:paraId="4718CFBE" w14:textId="77777777" w:rsidR="0046476F" w:rsidRDefault="0046476F" w:rsidP="00944C9A">
            <w:pPr>
              <w:snapToGrid w:val="0"/>
              <w:spacing w:after="0"/>
              <w:jc w:val="both"/>
            </w:pPr>
            <w:r>
              <w:t>The main bullet is fine.</w:t>
            </w:r>
          </w:p>
          <w:p w14:paraId="1DE67921" w14:textId="77777777" w:rsidR="0046476F" w:rsidRDefault="0046476F" w:rsidP="00944C9A">
            <w:pPr>
              <w:snapToGrid w:val="0"/>
              <w:spacing w:after="0"/>
              <w:jc w:val="both"/>
            </w:pPr>
            <w:r>
              <w:t xml:space="preserve">First sub-bullet is not fine. </w:t>
            </w:r>
            <w:r w:rsidRPr="006B044E">
              <w:t xml:space="preserve">It may introduce too large overhead by configuring all parameters separately. </w:t>
            </w:r>
            <w:r>
              <w:t>We think that some of these parameters can reuse the HARQ-ACK PSFCH parameters, other parameters can be configured separately we need to discuss.</w:t>
            </w:r>
          </w:p>
          <w:p w14:paraId="2DC196F2" w14:textId="77777777" w:rsidR="0046476F" w:rsidRDefault="0046476F" w:rsidP="00944C9A">
            <w:pPr>
              <w:snapToGrid w:val="0"/>
              <w:spacing w:after="0"/>
              <w:jc w:val="both"/>
            </w:pPr>
            <w:r>
              <w:t>Section and third sub-bullets, we don’t agree. There are two ways to determine the PSFCH resource of conflict:</w:t>
            </w:r>
          </w:p>
          <w:p w14:paraId="76C87EFA" w14:textId="77777777" w:rsidR="0046476F" w:rsidRDefault="0046476F" w:rsidP="00395DDE">
            <w:pPr>
              <w:pStyle w:val="af9"/>
              <w:numPr>
                <w:ilvl w:val="0"/>
                <w:numId w:val="48"/>
              </w:numPr>
              <w:snapToGrid w:val="0"/>
              <w:spacing w:after="0"/>
            </w:pPr>
            <w:r>
              <w:rPr>
                <w:rFonts w:hint="eastAsia"/>
              </w:rPr>
              <w:t>Based on the resource used to reserve the resource</w:t>
            </w:r>
          </w:p>
          <w:p w14:paraId="04BC3E73" w14:textId="77777777" w:rsidR="0046476F" w:rsidRDefault="0046476F" w:rsidP="00395DDE">
            <w:pPr>
              <w:pStyle w:val="af9"/>
              <w:numPr>
                <w:ilvl w:val="0"/>
                <w:numId w:val="48"/>
              </w:numPr>
              <w:snapToGrid w:val="0"/>
              <w:spacing w:after="0"/>
            </w:pPr>
            <w:r>
              <w:rPr>
                <w:rFonts w:hint="eastAsia"/>
              </w:rPr>
              <w:t>Based on the reserved resource.</w:t>
            </w:r>
          </w:p>
          <w:p w14:paraId="44B47E8B" w14:textId="77777777" w:rsidR="0046476F" w:rsidRDefault="0046476F" w:rsidP="00944C9A">
            <w:pPr>
              <w:snapToGrid w:val="0"/>
              <w:spacing w:after="0"/>
            </w:pPr>
            <w:r>
              <w:t>This proposal assumes the latter. This might not work in many scenarios. For example, if two users are reserving the same resource, this resource will be in conflict for one user but not in conflict for the other, how to indicate this information separately for each user. With this proposal if the resource is in conflict no UE can use it. This is not good for the overall system performance.</w:t>
            </w:r>
          </w:p>
          <w:p w14:paraId="5B67803F" w14:textId="77777777" w:rsidR="0046476F" w:rsidRDefault="0046476F" w:rsidP="00944C9A">
            <w:pPr>
              <w:snapToGrid w:val="0"/>
              <w:spacing w:after="0"/>
            </w:pPr>
            <w:r>
              <w:t xml:space="preserve">The former, uses the method agree for HARQ-ACK feedback on PSFCH, so might be </w:t>
            </w:r>
            <w:proofErr w:type="gramStart"/>
            <w:r>
              <w:t>more simple</w:t>
            </w:r>
            <w:proofErr w:type="gramEnd"/>
            <w:r>
              <w:t xml:space="preserve"> to implement in the specifications, and doesn’t suffer from previously mention issue.</w:t>
            </w:r>
          </w:p>
          <w:p w14:paraId="2CAFE45A" w14:textId="77777777" w:rsidR="0046476F" w:rsidRPr="00250F13" w:rsidRDefault="0046476F" w:rsidP="00944C9A">
            <w:pPr>
              <w:snapToGrid w:val="0"/>
              <w:spacing w:after="0"/>
              <w:jc w:val="both"/>
              <w:rPr>
                <w:rFonts w:eastAsiaTheme="minorEastAsia"/>
                <w:lang w:eastAsia="ko-KR"/>
              </w:rPr>
            </w:pPr>
            <w:r>
              <w:t>Last sub-bullet, don’t agree. What is the benefit of distinguishing Condition 2-A-1 and 2-A-2 are UE-B.</w:t>
            </w:r>
          </w:p>
        </w:tc>
      </w:tr>
      <w:tr w:rsidR="00E701A6" w14:paraId="49A363E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72684D" w14:textId="278F39C3" w:rsidR="00E701A6" w:rsidRDefault="00E701A6" w:rsidP="00E701A6">
            <w:pPr>
              <w:spacing w:after="0"/>
              <w:jc w:val="both"/>
              <w:rPr>
                <w:rFonts w:eastAsiaTheme="minorEastAsia"/>
                <w:lang w:eastAsia="ko-KR"/>
              </w:rPr>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80393" w14:textId="3CA7C8CE" w:rsidR="00E701A6" w:rsidRDefault="00E701A6" w:rsidP="00E701A6">
            <w:pPr>
              <w:spacing w:after="0"/>
              <w:jc w:val="both"/>
              <w:rPr>
                <w:rFonts w:eastAsiaTheme="minorEastAsia"/>
                <w:lang w:eastAsia="ko-KR"/>
              </w:rPr>
            </w:pPr>
            <w:r>
              <w:rPr>
                <w:lang w:eastAsia="zh-CN"/>
              </w:rPr>
              <w:t>Yes in principle</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CF4DF2" w14:textId="77777777" w:rsidR="00E701A6" w:rsidRDefault="00E701A6" w:rsidP="00395DDE">
            <w:pPr>
              <w:pStyle w:val="af9"/>
              <w:numPr>
                <w:ilvl w:val="0"/>
                <w:numId w:val="37"/>
              </w:numPr>
              <w:spacing w:before="0" w:after="0"/>
              <w:rPr>
                <w:rFonts w:ascii="Calibri" w:eastAsiaTheme="minorEastAsia" w:hAnsi="Calibri" w:cs="Calibri"/>
                <w:sz w:val="22"/>
              </w:rPr>
            </w:pPr>
            <w:r>
              <w:rPr>
                <w:rFonts w:ascii="Calibri" w:eastAsiaTheme="minorEastAsia" w:hAnsi="Calibri" w:cs="Calibri"/>
                <w:sz w:val="22"/>
              </w:rPr>
              <w:t>Rel-16 and Rel-17 PSFCH configuration are independent, we are clear about the motivation to set any configuration expectation.</w:t>
            </w:r>
          </w:p>
          <w:p w14:paraId="2AEDFEDA" w14:textId="77777777" w:rsidR="00E701A6" w:rsidRDefault="00E701A6" w:rsidP="00395DDE">
            <w:pPr>
              <w:pStyle w:val="af9"/>
              <w:numPr>
                <w:ilvl w:val="0"/>
                <w:numId w:val="37"/>
              </w:numPr>
              <w:spacing w:before="0" w:after="0"/>
              <w:rPr>
                <w:rFonts w:ascii="Calibri" w:eastAsiaTheme="minorEastAsia" w:hAnsi="Calibri" w:cs="Calibri"/>
                <w:sz w:val="22"/>
              </w:rPr>
            </w:pPr>
            <w:r>
              <w:rPr>
                <w:rFonts w:ascii="Calibri" w:eastAsiaTheme="minorEastAsia" w:hAnsi="Calibri" w:cs="Calibri"/>
                <w:sz w:val="22"/>
              </w:rPr>
              <w:t>Whether/how to distinguish the conditions 2-A-1 and 2-A-2 can be further studied, we are not sure about the motivation for now.</w:t>
            </w:r>
          </w:p>
          <w:p w14:paraId="0756C50B" w14:textId="77777777" w:rsidR="00E701A6" w:rsidRDefault="00E701A6" w:rsidP="00E701A6">
            <w:pPr>
              <w:spacing w:after="0"/>
              <w:jc w:val="both"/>
              <w:rPr>
                <w:rFonts w:ascii="Calibri" w:eastAsiaTheme="minorEastAsia" w:hAnsi="Calibri" w:cs="Calibri"/>
                <w:b/>
                <w:sz w:val="22"/>
                <w:szCs w:val="22"/>
                <w:highlight w:val="cyan"/>
                <w:lang w:val="en-US" w:eastAsia="ko-KR"/>
              </w:rPr>
            </w:pPr>
          </w:p>
          <w:p w14:paraId="26D1F44A" w14:textId="77777777" w:rsidR="00E701A6" w:rsidRDefault="00E701A6" w:rsidP="00E701A6">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8</w:t>
            </w:r>
            <w:r>
              <w:rPr>
                <w:rFonts w:ascii="Calibri" w:eastAsiaTheme="minorEastAsia" w:hAnsi="Calibri" w:cs="Calibri"/>
                <w:sz w:val="22"/>
                <w:szCs w:val="22"/>
                <w:lang w:val="en-US" w:eastAsia="ko-KR"/>
              </w:rPr>
              <w:t>:</w:t>
            </w:r>
          </w:p>
          <w:p w14:paraId="5F9584B0" w14:textId="77777777" w:rsidR="00E701A6" w:rsidRDefault="00E701A6"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2, PSFCH format 0 is used to convey the presence of expected/potential resource conflict on reserved resource(s) indicated by UE-B’s SCI</w:t>
            </w:r>
          </w:p>
          <w:p w14:paraId="06102A8F"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Set of PRBs for PSFCH transmission and reception (sl-PSFCH-RB-Set), period of PSFCH resources (sl-PSFCH-Period), number of cyclic shift pairs used for a PSFCH </w:t>
            </w:r>
            <w:r>
              <w:rPr>
                <w:rFonts w:ascii="Calibri" w:eastAsiaTheme="minorEastAsia" w:hAnsi="Calibri" w:cs="Calibri"/>
                <w:i/>
                <w:sz w:val="22"/>
              </w:rPr>
              <w:lastRenderedPageBreak/>
              <w:t>transmission that can be multiplexed in a PRB (sl-NumMuxCS-Pair), number of PSFCH resources available for multiplexing information in a PSFCH transmission (sl-PSFCH-CandidateResourceType) and Scrambling ID for sequence hopping of PSFCH (sl-PSFCH-HopID) are separately (pre)configured</w:t>
            </w:r>
          </w:p>
          <w:p w14:paraId="353D6287" w14:textId="77777777" w:rsidR="00E701A6" w:rsidRDefault="00E701A6"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UE expects that sl-PSFCH-Period for inter-UE coordination information is not smaller than sl-PSFCH-Period for SL HARQ-ACK feedback in the same resource pool</w:t>
            </w:r>
          </w:p>
          <w:p w14:paraId="0EF99FD3"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UE-A transmits the PSFCH in a latest slot that includes PSFCH resources for inter-UE coordination information and is at least X slots of the resource pool before the PSSCH resource indicated by UE-B’s SCI in which expected/potential resource conflict occurs</w:t>
            </w:r>
          </w:p>
          <w:p w14:paraId="19751FC5"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value of X</w:t>
            </w:r>
          </w:p>
          <w:p w14:paraId="3D50924C"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UE-A determines an index of a PSFCH resource for a PSFCH transmission in the same way according to Rel-16 TS 38.213 Section 16.3 with at least following modifications:</w:t>
            </w:r>
          </w:p>
          <w:p w14:paraId="57093D42"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PSSCH reception is replaced with the PSSCH resource indicated by UE-B’s SCI in which expected/potential resource conflict occurs</w:t>
            </w:r>
          </w:p>
          <w:p w14:paraId="187FEA0A"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M_ID = 0</w:t>
            </w:r>
          </w:p>
          <w:p w14:paraId="7E424C08"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P_ID is L1-source ID indicated by UE-B’s SCI</w:t>
            </w:r>
          </w:p>
          <w:p w14:paraId="506BDD45" w14:textId="77777777" w:rsidR="00E701A6" w:rsidRDefault="00E701A6"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The following values of m_cs are used to indicate expected/potential resource conflicts that satisfy different conditions</w:t>
            </w:r>
          </w:p>
          <w:p w14:paraId="55147E66" w14:textId="77777777" w:rsidR="00E701A6" w:rsidRDefault="00E701A6"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0: Condition 2-A-1</w:t>
            </w:r>
          </w:p>
          <w:p w14:paraId="0E420332" w14:textId="77777777" w:rsidR="00E701A6" w:rsidRDefault="00E701A6"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6: Condition 2-A-2</w:t>
            </w:r>
          </w:p>
          <w:p w14:paraId="164E01AF" w14:textId="77777777" w:rsidR="00E701A6" w:rsidRDefault="00E701A6" w:rsidP="00E701A6">
            <w:pPr>
              <w:snapToGrid w:val="0"/>
              <w:spacing w:after="0"/>
              <w:jc w:val="both"/>
            </w:pPr>
          </w:p>
        </w:tc>
      </w:tr>
    </w:tbl>
    <w:p w14:paraId="695D8184"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433EA6A7" w14:textId="77777777" w:rsidR="0046476F" w:rsidRPr="00D975ED" w:rsidRDefault="0046476F" w:rsidP="0046476F">
      <w:pPr>
        <w:spacing w:after="0"/>
        <w:jc w:val="both"/>
        <w:rPr>
          <w:rFonts w:ascii="Calibri" w:eastAsiaTheme="minorEastAsia" w:hAnsi="Calibri" w:cs="Calibri"/>
          <w:b/>
          <w:sz w:val="22"/>
          <w:szCs w:val="22"/>
          <w:u w:val="single"/>
          <w:lang w:val="en-US" w:eastAsia="ko-KR"/>
        </w:rPr>
      </w:pPr>
    </w:p>
    <w:p w14:paraId="558C3E9E" w14:textId="77777777" w:rsidR="0046476F" w:rsidRDefault="0046476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Updated draft proposals</w:t>
      </w:r>
    </w:p>
    <w:p w14:paraId="004B0719" w14:textId="77777777" w:rsidR="0046476F" w:rsidRDefault="0046476F"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595BF96F" w14:textId="77777777" w:rsidR="0046476F" w:rsidRPr="00276D93" w:rsidRDefault="0046476F" w:rsidP="0046476F">
      <w:pPr>
        <w:spacing w:after="0"/>
        <w:jc w:val="both"/>
        <w:rPr>
          <w:rFonts w:ascii="Calibri" w:eastAsiaTheme="minorEastAsia" w:hAnsi="Calibri" w:cs="Calibri"/>
          <w:sz w:val="22"/>
          <w:szCs w:val="22"/>
          <w:u w:val="single"/>
          <w:lang w:val="en-US" w:eastAsia="ko-KR"/>
        </w:rPr>
      </w:pPr>
      <w:r w:rsidRPr="00276D93">
        <w:rPr>
          <w:rFonts w:ascii="Calibri" w:eastAsiaTheme="minorEastAsia" w:hAnsi="Calibri" w:cs="Calibri"/>
          <w:b/>
          <w:sz w:val="22"/>
          <w:szCs w:val="22"/>
          <w:highlight w:val="cyan"/>
          <w:lang w:val="en-US" w:eastAsia="ko-KR"/>
        </w:rPr>
        <w:t>Draft proposal 1</w:t>
      </w:r>
      <w:r w:rsidRPr="00276D93">
        <w:rPr>
          <w:rFonts w:ascii="Calibri" w:eastAsiaTheme="minorEastAsia" w:hAnsi="Calibri" w:cs="Calibri"/>
          <w:sz w:val="22"/>
          <w:szCs w:val="22"/>
          <w:lang w:val="en-US" w:eastAsia="ko-KR"/>
        </w:rPr>
        <w:t>:</w:t>
      </w:r>
    </w:p>
    <w:p w14:paraId="387D0FBC" w14:textId="77777777" w:rsidR="0046476F" w:rsidRPr="00276D93"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276D93">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0D1838D"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276D93">
        <w:rPr>
          <w:rFonts w:ascii="Calibri" w:hAnsi="Calibri" w:cs="Calibri"/>
          <w:i/>
          <w:sz w:val="22"/>
        </w:rPr>
        <w:t>FFS whether or not to apply RSRP threshold increase in Step 7) of Rel-16 TS 38.214 Section 8.1.4.</w:t>
      </w:r>
    </w:p>
    <w:p w14:paraId="70B09368"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 xml:space="preserve">Priority value to be used for PSCCH/PSSCH transmission </w:t>
      </w:r>
    </w:p>
    <w:p w14:paraId="4113FF28" w14:textId="77777777" w:rsidR="0046476F" w:rsidRPr="00276D93" w:rsidRDefault="0046476F" w:rsidP="00395DDE">
      <w:pPr>
        <w:pStyle w:val="af9"/>
        <w:numPr>
          <w:ilvl w:val="3"/>
          <w:numId w:val="11"/>
        </w:numPr>
        <w:spacing w:before="0" w:after="0" w:line="240" w:lineRule="auto"/>
        <w:rPr>
          <w:rFonts w:ascii="Calibri" w:hAnsi="Calibri" w:cs="Calibri"/>
          <w:i/>
          <w:sz w:val="22"/>
        </w:rPr>
      </w:pPr>
      <w:r w:rsidRPr="00276D93">
        <w:rPr>
          <w:rFonts w:ascii="Calibri" w:hAnsi="Calibri" w:cs="Calibri"/>
          <w:i/>
          <w:sz w:val="22"/>
        </w:rPr>
        <w:t>It replaces prio_TX</w:t>
      </w:r>
    </w:p>
    <w:p w14:paraId="37307D78"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Number of sub-channels to be used for PSSCH/PSCCH transmission in a slot</w:t>
      </w:r>
    </w:p>
    <w:p w14:paraId="5A4A3990" w14:textId="77777777" w:rsidR="0046476F" w:rsidRPr="00276D93" w:rsidRDefault="0046476F" w:rsidP="00395DDE">
      <w:pPr>
        <w:pStyle w:val="af9"/>
        <w:numPr>
          <w:ilvl w:val="3"/>
          <w:numId w:val="11"/>
        </w:numPr>
        <w:spacing w:before="0" w:after="0" w:line="240" w:lineRule="auto"/>
        <w:rPr>
          <w:rFonts w:ascii="Calibri" w:hAnsi="Calibri" w:cs="Calibri"/>
          <w:i/>
          <w:sz w:val="22"/>
        </w:rPr>
      </w:pPr>
      <w:r w:rsidRPr="00276D93">
        <w:rPr>
          <w:rFonts w:ascii="Calibri" w:hAnsi="Calibri" w:cs="Calibri"/>
          <w:i/>
          <w:sz w:val="22"/>
        </w:rPr>
        <w:t>It replaces L_subCH</w:t>
      </w:r>
    </w:p>
    <w:p w14:paraId="6C8F2266"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Starting/ending time location of resource selection window</w:t>
      </w:r>
    </w:p>
    <w:p w14:paraId="4A27A222" w14:textId="77777777" w:rsidR="0046476F" w:rsidRPr="00276D93" w:rsidRDefault="0046476F" w:rsidP="00395DDE">
      <w:pPr>
        <w:pStyle w:val="af9"/>
        <w:numPr>
          <w:ilvl w:val="3"/>
          <w:numId w:val="11"/>
        </w:numPr>
        <w:spacing w:before="0" w:after="0" w:line="240" w:lineRule="auto"/>
        <w:rPr>
          <w:rFonts w:ascii="Calibri" w:hAnsi="Calibri" w:cs="Calibri"/>
          <w:i/>
          <w:sz w:val="22"/>
          <w:lang w:val="fr-FR"/>
        </w:rPr>
      </w:pPr>
      <w:r w:rsidRPr="00276D93">
        <w:rPr>
          <w:rFonts w:ascii="Calibri" w:hAnsi="Calibri" w:cs="Calibri"/>
          <w:i/>
          <w:sz w:val="22"/>
          <w:lang w:val="fr-FR"/>
        </w:rPr>
        <w:t>It replaces n+T_1/n+T_2</w:t>
      </w:r>
    </w:p>
    <w:p w14:paraId="6D83CE96"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 xml:space="preserve">Resource reservation interval </w:t>
      </w:r>
    </w:p>
    <w:p w14:paraId="74994155" w14:textId="77777777" w:rsidR="0046476F" w:rsidRPr="00276D93" w:rsidRDefault="0046476F" w:rsidP="00395DDE">
      <w:pPr>
        <w:pStyle w:val="af9"/>
        <w:numPr>
          <w:ilvl w:val="3"/>
          <w:numId w:val="11"/>
        </w:numPr>
        <w:spacing w:before="0" w:after="0" w:line="240" w:lineRule="auto"/>
        <w:rPr>
          <w:rFonts w:ascii="Calibri" w:hAnsi="Calibri" w:cs="Calibri"/>
          <w:i/>
          <w:sz w:val="22"/>
        </w:rPr>
      </w:pPr>
      <w:r w:rsidRPr="00276D93">
        <w:rPr>
          <w:rFonts w:ascii="Calibri" w:hAnsi="Calibri" w:cs="Calibri"/>
          <w:i/>
          <w:sz w:val="22"/>
        </w:rPr>
        <w:t>It replaces P_rsvp_TX</w:t>
      </w:r>
    </w:p>
    <w:p w14:paraId="366C4900" w14:textId="77777777" w:rsidR="0046476F" w:rsidRPr="00276D93" w:rsidRDefault="0046476F" w:rsidP="0046476F">
      <w:pPr>
        <w:spacing w:after="0"/>
        <w:rPr>
          <w:rFonts w:ascii="Calibri" w:hAnsi="Calibri" w:cs="Calibri"/>
          <w:i/>
          <w:sz w:val="22"/>
          <w:szCs w:val="22"/>
        </w:rPr>
      </w:pPr>
    </w:p>
    <w:p w14:paraId="733946DC"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2</w:t>
      </w:r>
      <w:r w:rsidRPr="00276D93">
        <w:rPr>
          <w:rFonts w:ascii="Calibri" w:eastAsiaTheme="minorEastAsia" w:hAnsi="Calibri" w:cs="Calibri"/>
          <w:sz w:val="22"/>
          <w:szCs w:val="22"/>
          <w:lang w:val="en-US" w:eastAsia="ko-KR"/>
        </w:rPr>
        <w:t>:</w:t>
      </w:r>
    </w:p>
    <w:p w14:paraId="77605929"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Option A of Scheme 1,</w:t>
      </w:r>
    </w:p>
    <w:p w14:paraId="464961D2"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If the number of </w:t>
      </w:r>
      <w:r w:rsidRPr="00276D93">
        <w:rPr>
          <w:rFonts w:ascii="Calibri" w:hAnsi="Calibri" w:cs="Calibri"/>
          <w:i/>
          <w:sz w:val="22"/>
        </w:rPr>
        <w:t xml:space="preserve">candidate single-slot resources belonging to the </w:t>
      </w:r>
      <w:r w:rsidRPr="00276D93">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276D93">
        <w:rPr>
          <w:rFonts w:ascii="Calibri" w:hAnsi="Calibri" w:cs="Calibri"/>
          <w:i/>
          <w:sz w:val="22"/>
        </w:rPr>
        <w:t>candidate single-slot resource</w:t>
      </w:r>
      <w:r w:rsidRPr="00276D93">
        <w:rPr>
          <w:rFonts w:ascii="Calibri" w:eastAsiaTheme="minorEastAsia" w:hAnsi="Calibri" w:cs="Calibri"/>
          <w:i/>
          <w:sz w:val="22"/>
        </w:rPr>
        <w:t>(s) belonging to the intersection in its resource (re-)selection</w:t>
      </w:r>
    </w:p>
    <w:p w14:paraId="083A8CBC"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Otherwise, down-select one of followings: </w:t>
      </w:r>
    </w:p>
    <w:p w14:paraId="4935BACC"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UE-B uses S_A obtained after Step 7) of Rel-16 TS 38.214 Section 8.1.4 in its resource (re-)selection</w:t>
      </w:r>
    </w:p>
    <w:p w14:paraId="2D4C0E49"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UE-B first uses candidate single-slot resource(s) belonging to the intersection set, and then further uses S_A obtained after Step 7) of Rel-16 TS 38.214 Section 8.1.4 outside the intersection in its resource (re-)selection if necessary.</w:t>
      </w:r>
    </w:p>
    <w:p w14:paraId="59CCC8C1"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FFS: value of the threshold</w:t>
      </w:r>
    </w:p>
    <w:p w14:paraId="203E83D5" w14:textId="77777777" w:rsidR="0046476F" w:rsidRPr="00276D93" w:rsidRDefault="0046476F" w:rsidP="0046476F">
      <w:pPr>
        <w:spacing w:after="0"/>
        <w:rPr>
          <w:rFonts w:ascii="Calibri" w:hAnsi="Calibri" w:cs="Calibri"/>
          <w:i/>
          <w:sz w:val="22"/>
          <w:szCs w:val="22"/>
        </w:rPr>
      </w:pPr>
    </w:p>
    <w:p w14:paraId="1954558D"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4</w:t>
      </w:r>
      <w:r w:rsidRPr="00276D93">
        <w:rPr>
          <w:rFonts w:ascii="Calibri" w:eastAsiaTheme="minorEastAsia" w:hAnsi="Calibri" w:cs="Calibri"/>
          <w:sz w:val="22"/>
          <w:szCs w:val="22"/>
          <w:lang w:val="en-US" w:eastAsia="ko-KR"/>
        </w:rPr>
        <w:t>:</w:t>
      </w:r>
    </w:p>
    <w:p w14:paraId="5362CD86"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For Condition 1-B-1 of Scheme 1, </w:t>
      </w:r>
      <w:r>
        <w:rPr>
          <w:rFonts w:ascii="Calibri" w:eastAsiaTheme="minorEastAsia" w:hAnsi="Calibri" w:cs="Calibri"/>
          <w:i/>
          <w:sz w:val="22"/>
        </w:rPr>
        <w:t>down-select one or more</w:t>
      </w:r>
      <w:r w:rsidRPr="00276D93">
        <w:rPr>
          <w:rFonts w:ascii="Calibri" w:eastAsiaTheme="minorEastAsia" w:hAnsi="Calibri" w:cs="Calibri"/>
          <w:i/>
          <w:sz w:val="22"/>
        </w:rPr>
        <w:t xml:space="preserve"> </w:t>
      </w:r>
      <w:r>
        <w:rPr>
          <w:rFonts w:ascii="Calibri" w:eastAsiaTheme="minorEastAsia" w:hAnsi="Calibri" w:cs="Calibri"/>
          <w:i/>
          <w:sz w:val="22"/>
        </w:rPr>
        <w:t>of followings</w:t>
      </w:r>
      <w:r w:rsidRPr="00276D93">
        <w:rPr>
          <w:rFonts w:ascii="Calibri" w:eastAsiaTheme="minorEastAsia" w:hAnsi="Calibri" w:cs="Calibri"/>
          <w:i/>
          <w:sz w:val="22"/>
        </w:rPr>
        <w:t xml:space="preserve"> during RAN1#106bis-e meeting:</w:t>
      </w:r>
    </w:p>
    <w:p w14:paraId="10737C94"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Reserved resource(s) of other UE identified by UE-A whose RSRP measurement is larger than a (pre)configured RSRP threshold which is determined by at least priority value indicated by SCI of the UE</w:t>
      </w:r>
    </w:p>
    <w:p w14:paraId="397EE6A6"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54634093"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3: Reserved resource(s) of other UE identified by UE-A whose RSRP measurement is outside of (pre)configured RSRP range [RSRPmin RSRPmax], where RSRPmin and RSRPmax are determined by at least priority value</w:t>
      </w:r>
    </w:p>
    <w:p w14:paraId="7EB1322C" w14:textId="77777777" w:rsidR="0046476F" w:rsidRPr="00276D93" w:rsidRDefault="0046476F" w:rsidP="0046476F">
      <w:pPr>
        <w:spacing w:after="0"/>
        <w:rPr>
          <w:rFonts w:ascii="Calibri" w:hAnsi="Calibri" w:cs="Calibri"/>
          <w:i/>
          <w:sz w:val="22"/>
          <w:szCs w:val="22"/>
        </w:rPr>
      </w:pPr>
    </w:p>
    <w:p w14:paraId="6EDEBBF7"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5</w:t>
      </w:r>
      <w:r w:rsidRPr="00276D93">
        <w:rPr>
          <w:rFonts w:ascii="Calibri" w:eastAsiaTheme="minorEastAsia" w:hAnsi="Calibri" w:cs="Calibri"/>
          <w:sz w:val="22"/>
          <w:szCs w:val="22"/>
          <w:lang w:val="en-US" w:eastAsia="ko-KR"/>
        </w:rPr>
        <w:t>:</w:t>
      </w:r>
    </w:p>
    <w:p w14:paraId="71DDE7D7"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1 with non-preferred resource set, down-select one of following</w:t>
      </w:r>
      <w:r>
        <w:rPr>
          <w:rFonts w:ascii="Calibri" w:eastAsiaTheme="minorEastAsia" w:hAnsi="Calibri" w:cs="Calibri"/>
          <w:i/>
          <w:sz w:val="22"/>
        </w:rPr>
        <w:t>s</w:t>
      </w:r>
      <w:r w:rsidRPr="00276D93">
        <w:rPr>
          <w:rFonts w:ascii="Calibri" w:eastAsiaTheme="minorEastAsia" w:hAnsi="Calibri" w:cs="Calibri"/>
          <w:i/>
          <w:sz w:val="22"/>
        </w:rPr>
        <w:t xml:space="preserve"> during RAN1#106bis-e meeting: </w:t>
      </w:r>
    </w:p>
    <w:p w14:paraId="69141FB6"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UE-B excludes in its resource (re-)selection, candidate single-slot resource(s) obtained after Step 7) of Rel-16 TS 38.214 Section 8.1.4 overlapping with the non-preferred resource set</w:t>
      </w:r>
    </w:p>
    <w:p w14:paraId="441165A7"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UE-B excludes in its resource (re-)selection, candidate single-slot resource(s) obtained after Step 6) of Rel-16 TS 38.214 Section 8.1.4 overlapping with the non-preferred resource set</w:t>
      </w:r>
    </w:p>
    <w:p w14:paraId="6A759E05"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3: UE-B excludes in its resource (re-)selection, candidate single-slot resource(s) obtained after Step 4) of Rel-16 TS 38.214 Section 8.1.4 overlapping with the non-preferred resource set</w:t>
      </w:r>
    </w:p>
    <w:p w14:paraId="3D3C044D" w14:textId="77777777" w:rsidR="0046476F" w:rsidRPr="00276D93" w:rsidRDefault="0046476F" w:rsidP="0046476F">
      <w:pPr>
        <w:spacing w:after="0"/>
        <w:rPr>
          <w:rFonts w:ascii="Calibri" w:hAnsi="Calibri" w:cs="Calibri"/>
          <w:i/>
          <w:sz w:val="22"/>
          <w:szCs w:val="22"/>
        </w:rPr>
      </w:pPr>
    </w:p>
    <w:p w14:paraId="427DD9AF"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6</w:t>
      </w:r>
      <w:r w:rsidRPr="00276D93">
        <w:rPr>
          <w:rFonts w:ascii="Calibri" w:eastAsiaTheme="minorEastAsia" w:hAnsi="Calibri" w:cs="Calibri"/>
          <w:sz w:val="22"/>
          <w:szCs w:val="22"/>
          <w:lang w:val="en-US" w:eastAsia="ko-KR"/>
        </w:rPr>
        <w:t>:</w:t>
      </w:r>
    </w:p>
    <w:p w14:paraId="7114F500"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1 with non-preferred resource set, support following condition:</w:t>
      </w:r>
    </w:p>
    <w:p w14:paraId="4C07E674"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Condition 1-B-2:</w:t>
      </w:r>
    </w:p>
    <w:p w14:paraId="6620C7E1"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Resource(s) (e.g., slot(s)) where UE-A, when it is intended receiver of UE-B, does not expect to perform SL reception from UE-B due to half duplex operation</w:t>
      </w:r>
    </w:p>
    <w:p w14:paraId="12A0F77B" w14:textId="77777777" w:rsidR="0046476F" w:rsidRDefault="0046476F" w:rsidP="00395DDE">
      <w:pPr>
        <w:pStyle w:val="af9"/>
        <w:numPr>
          <w:ilvl w:val="3"/>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FFS: Other details (if any)</w:t>
      </w:r>
    </w:p>
    <w:p w14:paraId="4442DD02" w14:textId="77777777" w:rsidR="0046476F" w:rsidRDefault="0046476F" w:rsidP="0046476F">
      <w:pPr>
        <w:pStyle w:val="af9"/>
        <w:spacing w:before="0" w:after="0" w:line="240" w:lineRule="auto"/>
        <w:ind w:left="1600" w:firstLine="0"/>
        <w:rPr>
          <w:rFonts w:ascii="Calibri" w:eastAsiaTheme="minorEastAsia" w:hAnsi="Calibri" w:cs="Calibri"/>
          <w:i/>
          <w:sz w:val="22"/>
        </w:rPr>
      </w:pPr>
    </w:p>
    <w:p w14:paraId="54257FD3" w14:textId="77777777" w:rsidR="0046476F" w:rsidRPr="00276D93" w:rsidRDefault="0046476F" w:rsidP="0046476F">
      <w:pPr>
        <w:pStyle w:val="af9"/>
        <w:spacing w:before="0" w:after="0" w:line="240" w:lineRule="auto"/>
        <w:ind w:left="1600" w:firstLine="0"/>
        <w:rPr>
          <w:rFonts w:ascii="Calibri" w:eastAsiaTheme="minorEastAsia" w:hAnsi="Calibri" w:cs="Calibri"/>
          <w:i/>
          <w:sz w:val="22"/>
        </w:rPr>
      </w:pPr>
    </w:p>
    <w:p w14:paraId="3DA5A349" w14:textId="77777777" w:rsidR="0046476F" w:rsidRDefault="0046476F"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1675F500"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7</w:t>
      </w:r>
      <w:r w:rsidRPr="00276D93">
        <w:rPr>
          <w:rFonts w:ascii="Calibri" w:eastAsiaTheme="minorEastAsia" w:hAnsi="Calibri" w:cs="Calibri"/>
          <w:sz w:val="22"/>
          <w:szCs w:val="22"/>
          <w:lang w:val="en-US" w:eastAsia="ko-KR"/>
        </w:rPr>
        <w:t>:</w:t>
      </w:r>
    </w:p>
    <w:p w14:paraId="4644AD6F"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For Condition 2-A-1 of Scheme 2, down-select one </w:t>
      </w:r>
      <w:r>
        <w:rPr>
          <w:rFonts w:ascii="Calibri" w:eastAsiaTheme="minorEastAsia" w:hAnsi="Calibri" w:cs="Calibri"/>
          <w:i/>
          <w:sz w:val="22"/>
        </w:rPr>
        <w:t xml:space="preserve">or more </w:t>
      </w:r>
      <w:r w:rsidRPr="00276D93">
        <w:rPr>
          <w:rFonts w:ascii="Calibri" w:eastAsiaTheme="minorEastAsia" w:hAnsi="Calibri" w:cs="Calibri"/>
          <w:i/>
          <w:sz w:val="22"/>
        </w:rPr>
        <w:t xml:space="preserve">of following additional criteria to </w:t>
      </w:r>
      <w:r w:rsidRPr="00276D93">
        <w:rPr>
          <w:rFonts w:ascii="Calibri" w:eastAsiaTheme="minorEastAsia" w:hAnsi="Calibri" w:cs="Calibri"/>
          <w:i/>
          <w:sz w:val="22"/>
        </w:rPr>
        <w:lastRenderedPageBreak/>
        <w:t>determine resource(s) where expected/potential resource conflict occurs</w:t>
      </w:r>
    </w:p>
    <w:p w14:paraId="53BE4A26"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1: The resource(s) are fully/partially overlapping with other UE’s reserved resource(s) whose RSRP measurement is larger than a RSRP threshold determined in the same way according to </w:t>
      </w:r>
      <w:r>
        <w:rPr>
          <w:rFonts w:ascii="Calibri" w:eastAsiaTheme="minorEastAsia" w:hAnsi="Calibri" w:cs="Calibri"/>
          <w:i/>
          <w:sz w:val="22"/>
        </w:rPr>
        <w:t xml:space="preserve">Step 3) of </w:t>
      </w:r>
      <w:r w:rsidRPr="00276D93">
        <w:rPr>
          <w:rFonts w:ascii="Calibri" w:eastAsiaTheme="minorEastAsia" w:hAnsi="Calibri" w:cs="Calibri"/>
          <w:i/>
          <w:sz w:val="22"/>
        </w:rPr>
        <w:t>Rel-16 TS 38.214 Section 8.1.4 with following modifications:</w:t>
      </w:r>
    </w:p>
    <w:p w14:paraId="462F70F1"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prio_TX is the priority value indicated by SCI for a TB having UE-A as its destination UE</w:t>
      </w:r>
    </w:p>
    <w:p w14:paraId="250C9EED"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prio_RX is the priority value indicated by SCI for the conflicting TB other than the TB associated with prio_TX</w:t>
      </w:r>
    </w:p>
    <w:p w14:paraId="7039A79C"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2: The resource(s) are fully/partially overlapping with other UE’s reserved resource(s) whose RSRP measurement is within a (pre)configured RSRP threshold compared to the RSRP measurement of UE-B’s reserved resource. </w:t>
      </w:r>
    </w:p>
    <w:p w14:paraId="6EE010BE"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3: The resource(s) are fully/partially overlapping with other UE’s reserved resource(s) and the other UE is within a distance threshold of UE-B as determined by both UEs’ SCIs.</w:t>
      </w:r>
    </w:p>
    <w:p w14:paraId="24EF39A5" w14:textId="77777777" w:rsidR="0046476F" w:rsidRPr="00276D93" w:rsidRDefault="0046476F" w:rsidP="0046476F">
      <w:pPr>
        <w:spacing w:after="0"/>
        <w:rPr>
          <w:rFonts w:ascii="Calibri" w:hAnsi="Calibri" w:cs="Calibri"/>
          <w:i/>
          <w:sz w:val="22"/>
          <w:szCs w:val="22"/>
        </w:rPr>
      </w:pPr>
    </w:p>
    <w:p w14:paraId="088322B8"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8</w:t>
      </w:r>
      <w:r w:rsidRPr="00276D93">
        <w:rPr>
          <w:rFonts w:ascii="Calibri" w:eastAsiaTheme="minorEastAsia" w:hAnsi="Calibri" w:cs="Calibri"/>
          <w:sz w:val="22"/>
          <w:szCs w:val="22"/>
          <w:lang w:val="en-US" w:eastAsia="ko-KR"/>
        </w:rPr>
        <w:t>:</w:t>
      </w:r>
    </w:p>
    <w:p w14:paraId="29D7B407"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2, PSFCH format 0 is used to convey the presence of expected/potential resource conflict on reserved resource(s) indicated by UE-B’s SCI</w:t>
      </w:r>
    </w:p>
    <w:p w14:paraId="53223973"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At least set of PRBs for PSFCH transmission and reception (sl-PSFCH-RB-Set) is separately (pre)configured</w:t>
      </w:r>
    </w:p>
    <w:p w14:paraId="6302C080" w14:textId="77777777" w:rsidR="0046476F" w:rsidRPr="00276D93" w:rsidRDefault="0046476F" w:rsidP="0046476F">
      <w:pPr>
        <w:spacing w:after="0"/>
        <w:rPr>
          <w:rFonts w:ascii="Calibri" w:eastAsiaTheme="minorEastAsia" w:hAnsi="Calibri" w:cs="Calibri"/>
          <w:i/>
          <w:sz w:val="22"/>
          <w:szCs w:val="22"/>
        </w:rPr>
      </w:pPr>
    </w:p>
    <w:p w14:paraId="7B9FD287"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9</w:t>
      </w:r>
      <w:r w:rsidRPr="00276D93">
        <w:rPr>
          <w:rFonts w:ascii="Calibri" w:eastAsiaTheme="minorEastAsia" w:hAnsi="Calibri" w:cs="Calibri"/>
          <w:sz w:val="22"/>
          <w:szCs w:val="22"/>
          <w:lang w:val="en-US" w:eastAsia="ko-KR"/>
        </w:rPr>
        <w:t>:</w:t>
      </w:r>
    </w:p>
    <w:p w14:paraId="3D5C71B1"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determining PSFCH resource in Scheme 2, down-select one of followings:</w:t>
      </w:r>
    </w:p>
    <w:p w14:paraId="1E825577"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PSFCH occasion is derived by a slot where UE-B’s SCI is transmitted</w:t>
      </w:r>
    </w:p>
    <w:p w14:paraId="0915789F"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PSFCH occasion is derived by a slot where expected/potential resource conflict occurs on PSSCH resource indicated by UE-B’s SCI</w:t>
      </w:r>
    </w:p>
    <w:p w14:paraId="6D6D3F79" w14:textId="77777777" w:rsidR="006D295F" w:rsidRDefault="006D295F" w:rsidP="006D295F">
      <w:pPr>
        <w:spacing w:after="0"/>
        <w:jc w:val="both"/>
        <w:rPr>
          <w:rFonts w:ascii="Calibri" w:hAnsi="Calibri" w:cs="Calibri"/>
          <w:b/>
          <w:sz w:val="28"/>
          <w:szCs w:val="28"/>
        </w:rPr>
      </w:pPr>
    </w:p>
    <w:p w14:paraId="4DA72FBE" w14:textId="77777777" w:rsidR="006D295F" w:rsidRDefault="006D295F" w:rsidP="006D295F">
      <w:pPr>
        <w:spacing w:after="0"/>
        <w:jc w:val="both"/>
        <w:rPr>
          <w:rFonts w:ascii="Calibri" w:hAnsi="Calibri" w:cs="Calibri"/>
          <w:b/>
          <w:sz w:val="28"/>
          <w:szCs w:val="28"/>
        </w:rPr>
      </w:pPr>
    </w:p>
    <w:p w14:paraId="1328FF2B" w14:textId="1C9992C1" w:rsidR="006D295F" w:rsidRDefault="006D295F"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1</w:t>
      </w:r>
      <w:r w:rsidR="00801003" w:rsidRPr="00801003">
        <w:rPr>
          <w:rFonts w:ascii="Calibri" w:hAnsi="Calibri" w:cs="Calibri"/>
          <w:b/>
          <w:sz w:val="28"/>
          <w:szCs w:val="28"/>
          <w:vertAlign w:val="superscript"/>
        </w:rPr>
        <w:t>st</w:t>
      </w:r>
      <w:r w:rsidR="00801003">
        <w:rPr>
          <w:rFonts w:ascii="Calibri" w:hAnsi="Calibri" w:cs="Calibri"/>
          <w:b/>
          <w:sz w:val="28"/>
          <w:szCs w:val="28"/>
        </w:rPr>
        <w:t xml:space="preserve"> </w:t>
      </w:r>
      <w:r>
        <w:rPr>
          <w:rFonts w:ascii="Calibri" w:hAnsi="Calibri" w:cs="Calibri"/>
          <w:b/>
          <w:sz w:val="28"/>
          <w:szCs w:val="28"/>
        </w:rPr>
        <w:t>round of</w:t>
      </w:r>
      <w:r w:rsidRPr="00801003">
        <w:rPr>
          <w:rFonts w:ascii="Calibri" w:hAnsi="Calibri" w:cs="Calibri"/>
          <w:b/>
          <w:sz w:val="28"/>
          <w:szCs w:val="28"/>
        </w:rPr>
        <w:t xml:space="preserve"> </w:t>
      </w:r>
      <w:r>
        <w:rPr>
          <w:rFonts w:ascii="Calibri" w:hAnsi="Calibri" w:cs="Calibri"/>
          <w:b/>
          <w:sz w:val="28"/>
          <w:szCs w:val="28"/>
        </w:rPr>
        <w:t>email discussion</w:t>
      </w:r>
    </w:p>
    <w:p w14:paraId="26D1D1F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 ask companies to provide inputs on </w:t>
      </w:r>
      <w:r>
        <w:rPr>
          <w:rFonts w:ascii="Calibri" w:eastAsiaTheme="minorEastAsia" w:hAnsi="Calibri" w:cs="Calibri"/>
          <w:b/>
          <w:sz w:val="22"/>
          <w:szCs w:val="22"/>
          <w:u w:val="single"/>
          <w:lang w:val="en-US" w:eastAsia="ko-KR"/>
        </w:rPr>
        <w:t>the questions in Section 2.4</w:t>
      </w:r>
      <w:r>
        <w:rPr>
          <w:rFonts w:ascii="Calibri" w:eastAsiaTheme="minorEastAsia" w:hAnsi="Calibri" w:cs="Calibri"/>
          <w:sz w:val="22"/>
          <w:szCs w:val="22"/>
          <w:lang w:val="en-US" w:eastAsia="ko-KR"/>
        </w:rPr>
        <w:t xml:space="preserve">, and its deadline for companies to provide inputs is </w:t>
      </w:r>
      <w:r>
        <w:rPr>
          <w:rFonts w:ascii="Calibri" w:eastAsiaTheme="minorEastAsia" w:hAnsi="Calibri" w:cs="Calibri"/>
          <w:b/>
          <w:color w:val="C00000"/>
          <w:sz w:val="22"/>
          <w:szCs w:val="22"/>
          <w:lang w:val="en-US" w:eastAsia="ko-KR"/>
        </w:rPr>
        <w:t>October 13</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4:59am UTC</w:t>
      </w:r>
      <w:r>
        <w:rPr>
          <w:rFonts w:ascii="Calibri" w:eastAsiaTheme="minorEastAsia" w:hAnsi="Calibri" w:cs="Calibri"/>
          <w:sz w:val="22"/>
          <w:szCs w:val="22"/>
          <w:lang w:val="en-US" w:eastAsia="ko-KR"/>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color w:val="C00000"/>
          <w:sz w:val="22"/>
          <w:szCs w:val="22"/>
          <w:lang w:val="en-US" w:eastAsia="ko-KR"/>
        </w:rPr>
        <w:t>I would like to encourage companies to directly provide “revised wording” or “new wording needed to be added”</w:t>
      </w:r>
      <w:r>
        <w:rPr>
          <w:rFonts w:ascii="Calibri" w:eastAsiaTheme="minorEastAsia" w:hAnsi="Calibri" w:cs="Calibri"/>
          <w:sz w:val="22"/>
          <w:szCs w:val="22"/>
          <w:lang w:val="en-US" w:eastAsia="ko-KR"/>
        </w:rPr>
        <w:t>.</w:t>
      </w:r>
    </w:p>
    <w:p w14:paraId="5A71A7AE" w14:textId="77777777" w:rsidR="006D295F" w:rsidRDefault="006D295F" w:rsidP="006D295F">
      <w:pPr>
        <w:spacing w:after="0"/>
        <w:jc w:val="both"/>
        <w:rPr>
          <w:rFonts w:ascii="Calibri" w:eastAsiaTheme="minorEastAsia" w:hAnsi="Calibri" w:cs="Calibri"/>
          <w:sz w:val="22"/>
          <w:szCs w:val="22"/>
          <w:lang w:val="en-US" w:eastAsia="ko-KR"/>
        </w:rPr>
      </w:pPr>
    </w:p>
    <w:p w14:paraId="553AB712"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Regarding </w:t>
      </w:r>
      <w:r>
        <w:rPr>
          <w:rFonts w:ascii="Calibri" w:eastAsiaTheme="minorEastAsia" w:hAnsi="Calibri" w:cs="Calibri"/>
          <w:b/>
          <w:sz w:val="22"/>
          <w:szCs w:val="22"/>
          <w:u w:val="single"/>
          <w:lang w:val="en-US" w:eastAsia="ko-KR"/>
        </w:rPr>
        <w:t>the questions in Section 2.1/2.2/2.3</w:t>
      </w:r>
      <w:r>
        <w:rPr>
          <w:rFonts w:ascii="Calibri" w:eastAsiaTheme="minorEastAsia" w:hAnsi="Calibri" w:cs="Calibri"/>
          <w:sz w:val="22"/>
          <w:szCs w:val="22"/>
          <w:lang w:val="en-US" w:eastAsia="ko-KR"/>
        </w:rPr>
        <w:t xml:space="preserve">, considering the requests of several companies for more time, the deadline for companies to provide inputs is </w:t>
      </w:r>
      <w:r>
        <w:rPr>
          <w:rFonts w:ascii="Calibri" w:eastAsiaTheme="minorEastAsia" w:hAnsi="Calibri" w:cs="Calibri"/>
          <w:b/>
          <w:color w:val="C00000"/>
          <w:sz w:val="22"/>
          <w:szCs w:val="22"/>
          <w:lang w:val="en-US" w:eastAsia="ko-KR"/>
        </w:rPr>
        <w:t>October 13</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11:59am UTC</w:t>
      </w:r>
      <w:r>
        <w:rPr>
          <w:rFonts w:ascii="Calibri" w:eastAsiaTheme="minorEastAsia" w:hAnsi="Calibri" w:cs="Calibri"/>
          <w:sz w:val="22"/>
          <w:szCs w:val="22"/>
          <w:lang w:val="en-US" w:eastAsia="ko-KR"/>
        </w:rPr>
        <w:t>. Note that since these questions are important to resolve the remaining essential issues, it would be highly appreciated if companies make comments as soon as possible.</w:t>
      </w:r>
    </w:p>
    <w:p w14:paraId="488E06DA" w14:textId="77777777" w:rsidR="006D295F" w:rsidRDefault="006D295F" w:rsidP="006D295F">
      <w:pPr>
        <w:spacing w:after="0"/>
        <w:jc w:val="both"/>
        <w:rPr>
          <w:rFonts w:ascii="Calibri" w:hAnsi="Calibri" w:cs="Calibri"/>
          <w:b/>
          <w:sz w:val="28"/>
          <w:szCs w:val="28"/>
        </w:rPr>
      </w:pPr>
    </w:p>
    <w:p w14:paraId="0BA9C6D2" w14:textId="77777777" w:rsidR="006D295F" w:rsidRDefault="006D295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0B3D0FCE"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of being UE-A and/or UE-B</w:t>
      </w:r>
    </w:p>
    <w:p w14:paraId="4093F713"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w:t>
      </w:r>
      <w:r>
        <w:rPr>
          <w:rFonts w:ascii="Calibri" w:eastAsiaTheme="minorEastAsia" w:hAnsi="Calibri" w:cs="Calibri"/>
          <w:sz w:val="22"/>
          <w:szCs w:val="22"/>
          <w:lang w:val="en-US" w:eastAsia="ko-KR"/>
        </w:rPr>
        <w:t xml:space="preserve">: For inter-UE coordination information triggered by UE-B’s explicit request in Scheme 1, if UE-A is a destination UE of a TB transmitted by UE-B, what is the cast type of the explicit request signaling from UE-B to UE-A. Please provide rationales for your answer. </w:t>
      </w:r>
    </w:p>
    <w:p w14:paraId="077A784F" w14:textId="77777777" w:rsidR="006D295F" w:rsidRDefault="006D295F" w:rsidP="006D295F">
      <w:pPr>
        <w:spacing w:after="0"/>
        <w:jc w:val="both"/>
        <w:rPr>
          <w:rFonts w:ascii="Calibri" w:eastAsiaTheme="minorEastAsia" w:hAnsi="Calibri" w:cs="Calibri"/>
          <w:sz w:val="22"/>
          <w:szCs w:val="22"/>
          <w:lang w:val="en-US" w:eastAsia="ko-KR"/>
        </w:rPr>
      </w:pPr>
    </w:p>
    <w:p w14:paraId="0066317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6B844FA2"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4DEFFCE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0AC6064F"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lastRenderedPageBreak/>
        <w:t>Option 4: Same cast type of TB transmission from UE-B to UE-A</w:t>
      </w:r>
    </w:p>
    <w:p w14:paraId="69ECB6C0"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2EE0CA6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2BCA7A"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038548"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1D08A1"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51A9C81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C28B73"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C68B5"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F9CEDB" w14:textId="77777777" w:rsidR="006D295F" w:rsidRDefault="006D295F" w:rsidP="00944C9A">
            <w:pPr>
              <w:snapToGrid w:val="0"/>
              <w:spacing w:after="0"/>
              <w:jc w:val="both"/>
            </w:pPr>
            <w:r>
              <w:t xml:space="preserve">If single UE-Ais requested for coordination, unicast is used. If multiple UE-As are request, either unicast or groupcast can be applied. Signalling overhead for explicit request can be reduced via groupcast for multiple UE-A’s assisting one UE-B. </w:t>
            </w:r>
          </w:p>
          <w:p w14:paraId="31818A77" w14:textId="77777777" w:rsidR="006D295F" w:rsidRDefault="006D295F" w:rsidP="00944C9A">
            <w:pPr>
              <w:snapToGrid w:val="0"/>
              <w:spacing w:after="0"/>
              <w:jc w:val="both"/>
            </w:pPr>
            <w:r>
              <w:tab/>
            </w:r>
          </w:p>
        </w:tc>
      </w:tr>
      <w:tr w:rsidR="006D295F" w14:paraId="5EF4280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6D80BA"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F05B20"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E4C8B2" w14:textId="77777777" w:rsidR="006D295F" w:rsidRDefault="006D295F" w:rsidP="00944C9A">
            <w:pPr>
              <w:spacing w:after="0"/>
              <w:jc w:val="both"/>
              <w:rPr>
                <w:rFonts w:ascii="Calibri" w:eastAsia="MS Mincho" w:hAnsi="Calibri" w:cs="Calibri"/>
                <w:sz w:val="22"/>
                <w:szCs w:val="22"/>
                <w:lang w:eastAsia="ja-JP"/>
              </w:rPr>
            </w:pPr>
            <w:r>
              <w:t xml:space="preserve">We believe that preferred resource indication should be limited to unicast communications. However, other UE-As can listen to the coordination message and use it to select their own preferred resource set. In other words, the selected/scheduled resources are intended for UEB only to use, but the message itself is interpretable by other UEs as well. </w:t>
            </w:r>
          </w:p>
        </w:tc>
      </w:tr>
      <w:tr w:rsidR="006D295F" w14:paraId="21E5447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1A7A8" w14:textId="77777777" w:rsidR="006D295F" w:rsidRDefault="006D295F" w:rsidP="00944C9A">
            <w:pPr>
              <w:tabs>
                <w:tab w:val="left" w:pos="589"/>
              </w:tabs>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79BA90" w14:textId="77777777" w:rsidR="006D295F" w:rsidRDefault="006D295F" w:rsidP="00944C9A">
            <w:pPr>
              <w:spacing w:after="0"/>
              <w:jc w:val="both"/>
            </w:pPr>
            <w:r>
              <w:t>Option 1, 2,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F6FAAF" w14:textId="77777777" w:rsidR="006D295F" w:rsidRDefault="006D295F" w:rsidP="00944C9A">
            <w:pPr>
              <w:snapToGrid w:val="0"/>
              <w:spacing w:after="0"/>
              <w:jc w:val="both"/>
            </w:pPr>
            <w:r>
              <w:t>We support the sending of the explicit request in a unicast or groupcast manner. We are also fine with UE-B choosing among unicast and groupcast based on the intended TB transmission.</w:t>
            </w:r>
          </w:p>
          <w:p w14:paraId="52FBD348" w14:textId="77777777" w:rsidR="006D295F" w:rsidRDefault="006D295F" w:rsidP="00944C9A">
            <w:pPr>
              <w:spacing w:after="0"/>
              <w:jc w:val="both"/>
            </w:pPr>
            <w:r>
              <w:t>We feel that transmitting the explicit request in a broadcast manner would cause multiple UEs to respond with coordination messages, causing increased signaling overhead.</w:t>
            </w:r>
          </w:p>
        </w:tc>
      </w:tr>
      <w:tr w:rsidR="006D295F" w14:paraId="146FB0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80D58F" w14:textId="77777777" w:rsidR="006D295F" w:rsidRDefault="006D295F" w:rsidP="00944C9A">
            <w:pPr>
              <w:tabs>
                <w:tab w:val="left" w:pos="589"/>
              </w:tabs>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8DB59A"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CA917" w14:textId="77777777" w:rsidR="006D295F" w:rsidRDefault="006D295F" w:rsidP="00944C9A">
            <w:pPr>
              <w:snapToGrid w:val="0"/>
              <w:spacing w:after="0"/>
              <w:jc w:val="both"/>
            </w:pPr>
            <w:r>
              <w:rPr>
                <w:lang w:eastAsia="zh-CN"/>
              </w:rPr>
              <w:t>Only a single UE-A needs to receive the request signalling, thus unicast is assumed</w:t>
            </w:r>
          </w:p>
        </w:tc>
      </w:tr>
      <w:tr w:rsidR="006D295F" w14:paraId="7367843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D3BE01" w14:textId="77777777" w:rsidR="006D295F" w:rsidRDefault="006D295F" w:rsidP="00944C9A">
            <w:pPr>
              <w:tabs>
                <w:tab w:val="left" w:pos="589"/>
              </w:tabs>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2CDE1E" w14:textId="77777777" w:rsidR="006D295F" w:rsidRDefault="006D295F" w:rsidP="00944C9A">
            <w:pPr>
              <w:spacing w:after="0"/>
              <w:jc w:val="both"/>
              <w:rPr>
                <w:lang w:eastAsia="zh-CN"/>
              </w:rPr>
            </w:pPr>
            <w: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51EFC0" w14:textId="77777777" w:rsidR="006D295F" w:rsidRDefault="006D295F" w:rsidP="00944C9A">
            <w:pPr>
              <w:snapToGrid w:val="0"/>
              <w:spacing w:after="0"/>
              <w:jc w:val="both"/>
              <w:rPr>
                <w:lang w:eastAsia="zh-CN"/>
              </w:rPr>
            </w:pPr>
            <w:r>
              <w:t>The request is going to the intended receiver of UE-B’s traffic and hence should be using the same cast type.</w:t>
            </w:r>
          </w:p>
        </w:tc>
      </w:tr>
      <w:tr w:rsidR="006D295F" w14:paraId="5F15AA1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475E22" w14:textId="77777777" w:rsidR="006D295F" w:rsidRDefault="006D295F" w:rsidP="00944C9A">
            <w:pPr>
              <w:tabs>
                <w:tab w:val="left" w:pos="589"/>
              </w:tabs>
              <w:spacing w:after="0"/>
              <w:jc w:val="both"/>
              <w:rPr>
                <w:rFonts w:eastAsiaTheme="minorEastAsia"/>
                <w:lang w:eastAsia="ko-KR"/>
              </w:rPr>
            </w:pPr>
            <w:r>
              <w:rPr>
                <w:lang w:val="en-US"/>
              </w:rP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F334CF" w14:textId="77777777" w:rsidR="006D295F" w:rsidRDefault="006D295F" w:rsidP="00944C9A">
            <w:pPr>
              <w:spacing w:after="0"/>
              <w:jc w:val="both"/>
            </w:pPr>
            <w:r>
              <w:t>At least Option 1,2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3DF011" w14:textId="77777777" w:rsidR="006D295F" w:rsidRDefault="006D295F" w:rsidP="00944C9A">
            <w:pPr>
              <w:spacing w:after="0"/>
              <w:jc w:val="both"/>
            </w:pPr>
            <w:r>
              <w:t>Cast type of the explicit request may differ from cast type of the data communication.</w:t>
            </w:r>
          </w:p>
          <w:p w14:paraId="412FBA94" w14:textId="77777777" w:rsidR="006D295F" w:rsidRDefault="006D295F" w:rsidP="00944C9A">
            <w:pPr>
              <w:snapToGrid w:val="0"/>
              <w:spacing w:after="0"/>
              <w:jc w:val="both"/>
            </w:pPr>
            <w:r>
              <w:t>Support of Option 2 and 3 assumes that UE requesting feedback can indicate target UE to provide feedback.</w:t>
            </w:r>
          </w:p>
        </w:tc>
      </w:tr>
      <w:tr w:rsidR="006D295F" w14:paraId="2CDD286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2B0487" w14:textId="77777777" w:rsidR="006D295F" w:rsidRDefault="006D295F" w:rsidP="00944C9A">
            <w:pPr>
              <w:tabs>
                <w:tab w:val="left" w:pos="589"/>
              </w:tabs>
              <w:spacing w:after="0"/>
              <w:jc w:val="both"/>
              <w:rPr>
                <w:rFonts w:eastAsiaTheme="minorEastAsia"/>
                <w:lang w:eastAsia="ko-KR"/>
              </w:rPr>
            </w:pPr>
            <w:r>
              <w:rPr>
                <w:lang w:eastAsia="zh-CN"/>
              </w:rPr>
              <w:t>F</w:t>
            </w:r>
            <w: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599685"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F0403C" w14:textId="77777777" w:rsidR="006D295F" w:rsidRDefault="006D295F" w:rsidP="00944C9A">
            <w:pPr>
              <w:snapToGrid w:val="0"/>
              <w:spacing w:after="0"/>
              <w:jc w:val="both"/>
            </w:pPr>
            <w:r>
              <w:rPr>
                <w:lang w:eastAsia="zh-CN"/>
              </w:rPr>
              <w:t xml:space="preserve">In our view, explicit request is used for triggering the report of preferred resources. It is most simple and straightforward to use unicast to trigger only one UE-A’s report. If multiple UE-As are triggered to report, the intersection of the preferred resources of different UE-As can be empty. </w:t>
            </w:r>
          </w:p>
        </w:tc>
      </w:tr>
      <w:tr w:rsidR="006D295F" w14:paraId="0FF3A26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647CEB" w14:textId="77777777" w:rsidR="006D295F" w:rsidRDefault="006D295F" w:rsidP="00944C9A">
            <w:pPr>
              <w:tabs>
                <w:tab w:val="left" w:pos="589"/>
              </w:tabs>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191A5E"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153733" w14:textId="77777777" w:rsidR="006D295F" w:rsidRDefault="006D295F" w:rsidP="00944C9A">
            <w:pPr>
              <w:snapToGrid w:val="0"/>
              <w:spacing w:after="0"/>
              <w:jc w:val="both"/>
              <w:rPr>
                <w:lang w:eastAsia="zh-CN"/>
              </w:rPr>
            </w:pPr>
            <w:r>
              <w:rPr>
                <w:lang w:eastAsia="zh-CN"/>
              </w:rPr>
              <w:t xml:space="preserve">For groupcast, if UE-B has information transmitted from multiple UE-As, UE-B’s TX can be reliable. Meanwhile, it might lead to so many transmissions from UE-As, which leads to more collisions with other UE’s TX. Option 2 (and Option 3) needs careful evaluations, but it will be impossible in the remaining time. </w:t>
            </w:r>
          </w:p>
        </w:tc>
      </w:tr>
      <w:tr w:rsidR="006D295F" w14:paraId="7A488C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B1607" w14:textId="77777777" w:rsidR="006D295F" w:rsidRDefault="006D295F" w:rsidP="00944C9A">
            <w:pPr>
              <w:tabs>
                <w:tab w:val="left" w:pos="589"/>
              </w:tabs>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78C9A3" w14:textId="77777777" w:rsidR="006D295F" w:rsidRDefault="006D295F" w:rsidP="00944C9A">
            <w:pPr>
              <w:spacing w:after="0"/>
              <w:jc w:val="both"/>
              <w:rPr>
                <w:lang w:eastAsia="zh-CN"/>
              </w:rPr>
            </w:pPr>
            <w:r>
              <w:rPr>
                <w:lang w:eastAsia="zh-CN"/>
              </w:rP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DC2371" w14:textId="77777777" w:rsidR="006D295F" w:rsidRDefault="006D295F" w:rsidP="00944C9A">
            <w:pPr>
              <w:snapToGrid w:val="0"/>
              <w:spacing w:after="0"/>
              <w:jc w:val="both"/>
              <w:rPr>
                <w:lang w:eastAsia="zh-CN"/>
              </w:rPr>
            </w:pPr>
            <w:r>
              <w:rPr>
                <w:lang w:eastAsia="zh-CN"/>
              </w:rPr>
              <w:t xml:space="preserve">Option 1 and 2 is applicable to one UE-A and multiple UE-A case respectively. </w:t>
            </w:r>
          </w:p>
        </w:tc>
      </w:tr>
      <w:tr w:rsidR="006D295F" w14:paraId="5871689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06920" w14:textId="77777777" w:rsidR="006D295F" w:rsidRDefault="006D295F" w:rsidP="00944C9A">
            <w:pPr>
              <w:tabs>
                <w:tab w:val="left" w:pos="589"/>
              </w:tabs>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DDDA0D" w14:textId="77777777" w:rsidR="006D295F" w:rsidRDefault="006D295F" w:rsidP="00944C9A">
            <w:pPr>
              <w:spacing w:after="0"/>
              <w:jc w:val="both"/>
              <w:rPr>
                <w:lang w:eastAsia="zh-CN"/>
              </w:rPr>
            </w:pPr>
            <w:r>
              <w:rPr>
                <w:lang w:eastAsia="zh-CN"/>
              </w:rPr>
              <w:t>Option 1 or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02EE01" w14:textId="77777777" w:rsidR="006D295F" w:rsidRDefault="006D295F" w:rsidP="00944C9A">
            <w:pPr>
              <w:snapToGrid w:val="0"/>
              <w:spacing w:after="0"/>
              <w:jc w:val="both"/>
              <w:rPr>
                <w:lang w:eastAsia="zh-CN"/>
              </w:rPr>
            </w:pPr>
            <w:r>
              <w:rPr>
                <w:lang w:eastAsia="zh-CN"/>
              </w:rPr>
              <w:t>At least unicast for the explicit request should be supported. If a UE-B determines to ask multiple UE-As for coordination information, groupcast can also be adopted.</w:t>
            </w:r>
          </w:p>
        </w:tc>
      </w:tr>
      <w:tr w:rsidR="006D295F" w14:paraId="05AB9DF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C5521A" w14:textId="77777777" w:rsidR="006D295F" w:rsidRDefault="006D295F" w:rsidP="00944C9A">
            <w:pPr>
              <w:tabs>
                <w:tab w:val="left" w:pos="589"/>
              </w:tabs>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EB779A"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5825B7" w14:textId="77777777" w:rsidR="006D295F" w:rsidRDefault="006D295F" w:rsidP="00944C9A">
            <w:pPr>
              <w:snapToGrid w:val="0"/>
              <w:spacing w:after="0"/>
              <w:jc w:val="both"/>
              <w:rPr>
                <w:lang w:eastAsia="zh-CN"/>
              </w:rPr>
            </w:pPr>
            <w:r>
              <w:t>In our view, Scheme 1 should be restricted to be used only for unicast. Therefore, the explicit request signalling should also be restricted to unicast.</w:t>
            </w:r>
          </w:p>
        </w:tc>
      </w:tr>
      <w:tr w:rsidR="006D295F" w14:paraId="6090D75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D9022D" w14:textId="77777777" w:rsidR="006D295F" w:rsidRDefault="006D295F" w:rsidP="00944C9A">
            <w:pPr>
              <w:tabs>
                <w:tab w:val="left" w:pos="589"/>
              </w:tabs>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353736" w14:textId="77777777" w:rsidR="006D295F" w:rsidRDefault="006D295F" w:rsidP="00944C9A">
            <w:pPr>
              <w:spacing w:after="0"/>
              <w:jc w:val="both"/>
            </w:pPr>
            <w:r>
              <w:t>Option 1</w:t>
            </w:r>
          </w:p>
          <w:p w14:paraId="2F93FBAB" w14:textId="77777777" w:rsidR="006D295F" w:rsidRDefault="006D295F" w:rsidP="00944C9A">
            <w:pPr>
              <w:spacing w:after="0"/>
              <w:jc w:val="both"/>
            </w:pPr>
            <w:r>
              <w:t>Option 2</w:t>
            </w:r>
          </w:p>
          <w:p w14:paraId="5B2A9BEC" w14:textId="77777777" w:rsidR="006D295F" w:rsidRDefault="006D295F" w:rsidP="00944C9A">
            <w:pPr>
              <w:spacing w:after="0"/>
              <w:jc w:val="both"/>
            </w:pPr>
            <w:r>
              <w:t>Option 3</w:t>
            </w:r>
          </w:p>
          <w:p w14:paraId="0CAC8D8C"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BEDB0C" w14:textId="77777777" w:rsidR="006D295F" w:rsidRDefault="006D295F" w:rsidP="00944C9A">
            <w:pPr>
              <w:snapToGrid w:val="0"/>
              <w:spacing w:after="0"/>
              <w:jc w:val="both"/>
            </w:pPr>
            <w:r>
              <w:t>This can be left up to higher layers.</w:t>
            </w:r>
          </w:p>
          <w:p w14:paraId="7EE6351F" w14:textId="77777777" w:rsidR="006D295F" w:rsidRDefault="006D295F" w:rsidP="00944C9A">
            <w:pPr>
              <w:snapToGrid w:val="0"/>
              <w:spacing w:after="0"/>
              <w:jc w:val="both"/>
            </w:pPr>
            <w:r>
              <w:t>For example, in an established unicast relationship with UE-A, UE-B may unicast the request. Similarly, in a group where UE-B does not know in advance which group member is the group leader (if there is a leader), UE-B may groupcast the request. Finally, if a “local manager” (e.g., RSU at an intersection) is deployed, UE-B may broadcast the request without knowing in advance the local manager’s destination ID.</w:t>
            </w:r>
          </w:p>
        </w:tc>
      </w:tr>
      <w:tr w:rsidR="006D295F" w14:paraId="05C1770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A18F1A" w14:textId="77777777" w:rsidR="006D295F" w:rsidRDefault="006D295F" w:rsidP="00944C9A">
            <w:pPr>
              <w:tabs>
                <w:tab w:val="left" w:pos="589"/>
              </w:tabs>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FBAD43" w14:textId="77777777" w:rsidR="006D295F" w:rsidRDefault="006D295F" w:rsidP="00944C9A">
            <w:pPr>
              <w:spacing w:after="0"/>
              <w:jc w:val="both"/>
            </w:pPr>
            <w:r>
              <w:t>Option 1 (but 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32D4DB" w14:textId="77777777" w:rsidR="006D295F" w:rsidRDefault="006D295F" w:rsidP="00944C9A">
            <w:pPr>
              <w:snapToGrid w:val="0"/>
              <w:spacing w:after="0"/>
              <w:jc w:val="both"/>
            </w:pPr>
            <w:r>
              <w:t xml:space="preserve">Generally, the cast type issue seems not urgent for both Scheme 1 and Scheme 2. We suggest RAN1 to discuss the details first, e.g., the contents of coordination/request information, signalling design, etc. Once those details are clearer, RAN1 can better understand the applicable cast type of each scheme. </w:t>
            </w:r>
          </w:p>
          <w:p w14:paraId="3E1CB684" w14:textId="77777777" w:rsidR="006D295F" w:rsidRDefault="006D295F" w:rsidP="00944C9A">
            <w:pPr>
              <w:snapToGrid w:val="0"/>
              <w:spacing w:after="0"/>
              <w:jc w:val="both"/>
            </w:pPr>
          </w:p>
          <w:p w14:paraId="6E92C170" w14:textId="77777777" w:rsidR="006D295F" w:rsidRDefault="006D295F" w:rsidP="00944C9A">
            <w:pPr>
              <w:snapToGrid w:val="0"/>
              <w:spacing w:after="0"/>
              <w:jc w:val="both"/>
            </w:pPr>
            <w:r>
              <w:t>Regarding the current question, we support Option 1.</w:t>
            </w:r>
          </w:p>
          <w:p w14:paraId="0F13DD93" w14:textId="77777777" w:rsidR="006D295F" w:rsidRDefault="006D295F" w:rsidP="00944C9A">
            <w:pPr>
              <w:snapToGrid w:val="0"/>
              <w:spacing w:after="0"/>
              <w:jc w:val="both"/>
            </w:pPr>
            <w:r w:rsidRPr="000D19F1">
              <w:t xml:space="preserve">Since the number of receivers in broadcast and groupcast option 1 would be uncontrollable, when explicit request is transmitted from UE-B to multiple UE-A using these cast types, the corresponding signaling overhead for coordination information from multiple UE-As to UE-B would also become uncontrollable. In addition, the coordination information might be useless to UE-B in broadcast and groupcast option 1 cases. Therefore, considering the signaling overhead and effectiveness of coordination information, broadcast and groupcast option 1 are not supported for the transmission of coordination information and trigger information in inter-UE coordination. </w:t>
            </w:r>
          </w:p>
          <w:p w14:paraId="08281BDC" w14:textId="77777777" w:rsidR="006D295F" w:rsidRDefault="006D295F" w:rsidP="00944C9A">
            <w:pPr>
              <w:snapToGrid w:val="0"/>
              <w:spacing w:after="0"/>
              <w:jc w:val="both"/>
            </w:pPr>
            <w:r>
              <w:t>C</w:t>
            </w:r>
            <w:r>
              <w:rPr>
                <w:lang w:eastAsia="zh-CN"/>
              </w:rPr>
              <w:t xml:space="preserve">onsidering the workload and limited time, </w:t>
            </w:r>
            <w:r w:rsidRPr="000D19F1">
              <w:t>we support unicast for the explicit request signaling from UE-B to UE-A.</w:t>
            </w:r>
          </w:p>
        </w:tc>
      </w:tr>
      <w:tr w:rsidR="006D295F" w14:paraId="11026A5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0128B" w14:textId="77777777" w:rsidR="006D295F" w:rsidRDefault="006D295F" w:rsidP="00944C9A">
            <w:pPr>
              <w:tabs>
                <w:tab w:val="left" w:pos="589"/>
              </w:tabs>
              <w:spacing w:after="0"/>
              <w:jc w:val="both"/>
              <w:rPr>
                <w:lang w:eastAsia="zh-CN"/>
              </w:rPr>
            </w:pPr>
            <w:bookmarkStart w:id="5" w:name="_Hlk85048908"/>
            <w:r>
              <w:rPr>
                <w:rFonts w:hint="eastAsia"/>
                <w:lang w:eastAsia="zh-CN"/>
              </w:rPr>
              <w:lastRenderedPageBreak/>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457E2" w14:textId="77777777" w:rsidR="006D295F" w:rsidRDefault="006D295F" w:rsidP="00944C9A">
            <w:pPr>
              <w:spacing w:after="0"/>
              <w:jc w:val="both"/>
              <w:rPr>
                <w:lang w:eastAsia="zh-CN"/>
              </w:rPr>
            </w:pPr>
            <w:r>
              <w:rPr>
                <w:rFonts w:hint="eastAsia"/>
                <w:lang w:eastAsia="zh-CN"/>
              </w:rPr>
              <w:t>O</w:t>
            </w:r>
            <w:r>
              <w:rPr>
                <w:lang w:eastAsia="zh-CN"/>
              </w:rPr>
              <w:t>ption 1 and Option 2(with limitation)</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3C3678" w14:textId="77777777" w:rsidR="006D295F" w:rsidRDefault="006D295F" w:rsidP="00944C9A">
            <w:pPr>
              <w:snapToGrid w:val="0"/>
              <w:spacing w:after="0"/>
              <w:jc w:val="both"/>
              <w:rPr>
                <w:lang w:eastAsia="zh-CN"/>
              </w:rPr>
            </w:pPr>
            <w:r>
              <w:rPr>
                <w:rFonts w:hint="eastAsia"/>
                <w:lang w:eastAsia="zh-CN"/>
              </w:rPr>
              <w:t>P</w:t>
            </w:r>
            <w:r>
              <w:rPr>
                <w:lang w:eastAsia="zh-CN"/>
              </w:rPr>
              <w:t>referred resource set can only be used for unicast or groupcast with limited number of group members, for other cases, the preferred resource sets may not bring any gain as there may be no intersection among the preferred resource sets reported by a number of UEs, rather it may congest the system as the transmission the preferred resource set may consume considerable resources.</w:t>
            </w:r>
          </w:p>
        </w:tc>
      </w:tr>
      <w:bookmarkEnd w:id="5"/>
      <w:tr w:rsidR="006D295F" w14:paraId="6B2069A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B76AA5" w14:textId="77777777" w:rsidR="006D295F" w:rsidRDefault="006D295F" w:rsidP="00944C9A">
            <w:pPr>
              <w:tabs>
                <w:tab w:val="left" w:pos="589"/>
              </w:tabs>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831542"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D34C3B" w14:textId="77777777" w:rsidR="006D295F" w:rsidRDefault="006D295F" w:rsidP="00944C9A">
            <w:pPr>
              <w:snapToGrid w:val="0"/>
              <w:spacing w:after="0"/>
              <w:jc w:val="both"/>
            </w:pPr>
            <w:r>
              <w:rPr>
                <w:rFonts w:hint="eastAsia"/>
              </w:rPr>
              <w:t>T</w:t>
            </w:r>
            <w:r>
              <w:t xml:space="preserve">o </w:t>
            </w:r>
            <w:r>
              <w:rPr>
                <w:rFonts w:hint="eastAsia"/>
              </w:rPr>
              <w:t>ensure</w:t>
            </w:r>
            <w:r>
              <w:t xml:space="preserve"> </w:t>
            </w:r>
            <w:r>
              <w:rPr>
                <w:rFonts w:hint="eastAsia"/>
              </w:rPr>
              <w:t>the</w:t>
            </w:r>
            <w:r>
              <w:t xml:space="preserve"> effective of the </w:t>
            </w:r>
            <w:r w:rsidRPr="00E058A8">
              <w:t xml:space="preserve">coordination information, </w:t>
            </w:r>
            <w:r>
              <w:t>only an intended receiver of UE-B to receive the request signalling.</w:t>
            </w:r>
          </w:p>
        </w:tc>
      </w:tr>
      <w:tr w:rsidR="006D295F" w14:paraId="2EEFD19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2B716" w14:textId="77777777" w:rsidR="006D295F" w:rsidRDefault="006D295F" w:rsidP="00944C9A">
            <w:pPr>
              <w:tabs>
                <w:tab w:val="left" w:pos="589"/>
              </w:tabs>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B6AB79" w14:textId="77777777" w:rsidR="006D295F" w:rsidRDefault="006D295F" w:rsidP="00944C9A">
            <w:pPr>
              <w:spacing w:after="0"/>
              <w:jc w:val="both"/>
            </w:pPr>
            <w:r>
              <w:t>At least Options 1, 2,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DD0AB1" w14:textId="77777777" w:rsidR="006D295F" w:rsidRDefault="006D295F" w:rsidP="00944C9A">
            <w:pPr>
              <w:snapToGrid w:val="0"/>
              <w:spacing w:after="0"/>
              <w:jc w:val="both"/>
            </w:pPr>
            <w:r>
              <w:t>UE-B can have means of identifying one or several UE-As from which it can have useful feedback, and in this case option 1 or 2 is a good fit. Option 4 can apply to the case when all intended receivers are asked for feedback, with the understanding that there is a possibility that some UEs receiving the request do not provide assistance (as discussed in 1-4</w:t>
            </w:r>
            <w:proofErr w:type="gramStart"/>
            <w:r>
              <w:t>) .</w:t>
            </w:r>
            <w:proofErr w:type="gramEnd"/>
            <w:r>
              <w:t xml:space="preserve"> </w:t>
            </w:r>
          </w:p>
        </w:tc>
      </w:tr>
      <w:tr w:rsidR="006D295F" w14:paraId="032E19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48448E" w14:textId="77777777" w:rsidR="006D295F" w:rsidRPr="009E5FC3" w:rsidRDefault="006D295F" w:rsidP="00944C9A">
            <w:pPr>
              <w:tabs>
                <w:tab w:val="left" w:pos="589"/>
              </w:tabs>
              <w:spacing w:after="0"/>
              <w:jc w:val="both"/>
            </w:pPr>
            <w:r w:rsidRPr="00471F20">
              <w:rPr>
                <w:rFonts w:hint="eastAsia"/>
              </w:rPr>
              <w:t>L</w:t>
            </w:r>
            <w:r w:rsidRPr="00471F20">
              <w:t>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7AC5FE" w14:textId="77777777" w:rsidR="006D295F" w:rsidRDefault="006D295F" w:rsidP="00944C9A">
            <w:pPr>
              <w:spacing w:after="0"/>
              <w:jc w:val="both"/>
            </w:pPr>
            <w:r w:rsidRPr="00471F20">
              <w:rPr>
                <w:rFonts w:hint="eastAsia"/>
              </w:rPr>
              <w:t>Opti</w:t>
            </w:r>
            <w:r w:rsidRPr="00471F20">
              <w:t>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0A62E9" w14:textId="77777777" w:rsidR="006D295F" w:rsidRPr="00471F20" w:rsidRDefault="006D295F" w:rsidP="00944C9A">
            <w:pPr>
              <w:snapToGrid w:val="0"/>
              <w:spacing w:after="0"/>
              <w:jc w:val="both"/>
            </w:pPr>
            <w:r w:rsidRPr="00471F20">
              <w:rPr>
                <w:rFonts w:hint="eastAsia"/>
              </w:rPr>
              <w:t xml:space="preserve">In our understanding, once UE-B transmits a request for inter-UE </w:t>
            </w:r>
            <w:r w:rsidRPr="00471F20">
              <w:t>coordination</w:t>
            </w:r>
            <w:r w:rsidRPr="00471F20">
              <w:rPr>
                <w:rFonts w:hint="eastAsia"/>
              </w:rPr>
              <w:t xml:space="preserve"> </w:t>
            </w:r>
            <w:r w:rsidRPr="00471F20">
              <w:t xml:space="preserve">information, UE-B could postpone its resource (re)selection to wait and use the inter-UE coordination information. </w:t>
            </w:r>
          </w:p>
          <w:p w14:paraId="728162FA" w14:textId="77777777" w:rsidR="006D295F" w:rsidRPr="00471F20" w:rsidRDefault="006D295F" w:rsidP="00944C9A">
            <w:pPr>
              <w:snapToGrid w:val="0"/>
              <w:spacing w:after="0"/>
              <w:jc w:val="both"/>
            </w:pPr>
            <w:r w:rsidRPr="00471F20">
              <w:t xml:space="preserve">In this case, it is important that UE-B knows that there is UE-A which can transmit the inter-UE coordination information to UE-B in time. </w:t>
            </w:r>
          </w:p>
          <w:p w14:paraId="68BF04F5" w14:textId="77777777" w:rsidR="006D295F" w:rsidRDefault="006D295F" w:rsidP="00944C9A">
            <w:pPr>
              <w:snapToGrid w:val="0"/>
              <w:spacing w:after="0"/>
              <w:jc w:val="both"/>
            </w:pPr>
            <w:r w:rsidRPr="00471F20">
              <w:t xml:space="preserve">One approach is that UE-B is provided with UE-A’s capability for the inter-UE coordination via PC5-RRC. </w:t>
            </w:r>
          </w:p>
        </w:tc>
      </w:tr>
      <w:tr w:rsidR="006D295F" w14:paraId="2B9F3B3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17FEF" w14:textId="77777777" w:rsidR="006D295F" w:rsidRPr="00471F20" w:rsidRDefault="006D295F" w:rsidP="00944C9A">
            <w:pPr>
              <w:tabs>
                <w:tab w:val="left" w:pos="589"/>
              </w:tabs>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B5A3DB" w14:textId="77777777" w:rsidR="006D295F" w:rsidRPr="00471F20" w:rsidRDefault="006D295F" w:rsidP="00944C9A">
            <w:pPr>
              <w:spacing w:after="0"/>
              <w:jc w:val="both"/>
            </w:pPr>
            <w: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5BE399" w14:textId="77777777" w:rsidR="006D295F" w:rsidRDefault="006D295F" w:rsidP="00944C9A">
            <w:pPr>
              <w:snapToGrid w:val="0"/>
              <w:spacing w:after="0"/>
              <w:jc w:val="both"/>
            </w:pPr>
            <w:r>
              <w:t>UE-B may send explicit request to UE-A via unicast. UE-B may also send explicit request to UE-A via groupcast. This may be configurable.</w:t>
            </w:r>
          </w:p>
          <w:p w14:paraId="473732A8" w14:textId="77777777" w:rsidR="006D295F" w:rsidRPr="00471F20" w:rsidRDefault="006D295F" w:rsidP="00944C9A">
            <w:pPr>
              <w:snapToGrid w:val="0"/>
              <w:spacing w:after="0"/>
              <w:jc w:val="both"/>
            </w:pPr>
          </w:p>
        </w:tc>
      </w:tr>
      <w:tr w:rsidR="006D295F" w14:paraId="500906A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F5AD7" w14:textId="77777777" w:rsidR="006D295F" w:rsidRDefault="006D295F" w:rsidP="00944C9A">
            <w:pPr>
              <w:tabs>
                <w:tab w:val="left" w:pos="589"/>
              </w:tabs>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3CA3E0" w14:textId="77777777" w:rsidR="006D295F" w:rsidRDefault="006D295F" w:rsidP="00944C9A">
            <w:pPr>
              <w:spacing w:after="0"/>
              <w:jc w:val="both"/>
            </w:pPr>
            <w:r>
              <w:t>Option 1 or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67A3F1" w14:textId="77777777" w:rsidR="006D295F" w:rsidRDefault="006D295F" w:rsidP="00944C9A">
            <w:pPr>
              <w:snapToGrid w:val="0"/>
              <w:spacing w:after="0"/>
              <w:jc w:val="both"/>
            </w:pPr>
            <w:r>
              <w:t xml:space="preserve">UE-B can send the explicit request to a single UE-A or a group of UE-As. </w:t>
            </w:r>
          </w:p>
        </w:tc>
      </w:tr>
      <w:tr w:rsidR="006D295F" w14:paraId="4EFF88C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52088C" w14:textId="77777777" w:rsidR="006D295F" w:rsidRDefault="006D295F" w:rsidP="00944C9A">
            <w:pPr>
              <w:tabs>
                <w:tab w:val="left" w:pos="589"/>
              </w:tabs>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1E9357" w14:textId="77777777" w:rsidR="006D295F" w:rsidRDefault="006D295F" w:rsidP="00944C9A">
            <w:pPr>
              <w:spacing w:after="0"/>
              <w:jc w:val="both"/>
            </w:pPr>
            <w: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073817" w14:textId="77777777" w:rsidR="006D295F" w:rsidRDefault="006D295F" w:rsidP="00944C9A">
            <w:pPr>
              <w:snapToGrid w:val="0"/>
              <w:spacing w:after="0"/>
              <w:jc w:val="both"/>
            </w:pPr>
            <w:r>
              <w:t>We prefer that Scheme triggering request is unicast; however, we are ok to be sent for a group of UEs (UE_A).</w:t>
            </w:r>
          </w:p>
        </w:tc>
      </w:tr>
    </w:tbl>
    <w:p w14:paraId="3C2ED32B"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B67FE26"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0F8DD65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1-2</w:t>
      </w:r>
      <w:r>
        <w:rPr>
          <w:rFonts w:ascii="Calibri" w:eastAsiaTheme="minorEastAsia" w:hAnsi="Calibri" w:cs="Calibri"/>
          <w:sz w:val="22"/>
          <w:szCs w:val="22"/>
          <w:lang w:val="en-US" w:eastAsia="ko-KR"/>
        </w:rPr>
        <w:t xml:space="preserve">: For inter-UE coordination information triggered by UE-B’s explicit request in Scheme 1, if UE-A is a destination UE of a TB transmitted by UE-B, what is the cast type of the inter-UE coordination information signaling from UE-A to UE-B. Please provide rationales for your answer. </w:t>
      </w:r>
    </w:p>
    <w:p w14:paraId="4F65909D" w14:textId="77777777" w:rsidR="006D295F" w:rsidRDefault="006D295F" w:rsidP="006D295F">
      <w:pPr>
        <w:spacing w:after="0"/>
        <w:jc w:val="both"/>
        <w:rPr>
          <w:rFonts w:ascii="Calibri" w:eastAsiaTheme="minorEastAsia" w:hAnsi="Calibri" w:cs="Calibri"/>
          <w:sz w:val="22"/>
          <w:szCs w:val="22"/>
          <w:lang w:val="en-US" w:eastAsia="ko-KR"/>
        </w:rPr>
      </w:pPr>
    </w:p>
    <w:p w14:paraId="0669C748"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230ECC61"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09C37A10"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2B2E5C9B"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4: Same cast type of the corresponding explicit request signaling</w:t>
      </w:r>
    </w:p>
    <w:p w14:paraId="2CA360E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5: Same cast type of TB transmission from UE-B to UE-A</w:t>
      </w:r>
    </w:p>
    <w:p w14:paraId="12C9596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1416845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77BC4D"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7FC7C9"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2066DA"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466613B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E02B4A"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9915F" w14:textId="77777777" w:rsidR="006D295F" w:rsidRDefault="006D295F" w:rsidP="00944C9A">
            <w:pPr>
              <w:spacing w:after="0"/>
              <w:jc w:val="both"/>
            </w:pPr>
            <w:r>
              <w:t>Option 1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7ABB08" w14:textId="77777777" w:rsidR="006D295F" w:rsidRDefault="006D295F" w:rsidP="00944C9A">
            <w:pPr>
              <w:snapToGrid w:val="0"/>
              <w:spacing w:after="0"/>
              <w:jc w:val="both"/>
            </w:pPr>
            <w:r>
              <w:t>Different UE-A may have different preferred and/or non-preferred resource sets. Option 1 is a natural choice. Currently, other UEs’ preferred or non-preferred resource set have not been agreed as the information to obtain coordination information in Scheme 1, otherwise, option 2 and 3 can be considered.</w:t>
            </w:r>
          </w:p>
        </w:tc>
      </w:tr>
      <w:tr w:rsidR="006D295F" w14:paraId="08E5423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F76C0"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4B75B9"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F0091B" w14:textId="77777777" w:rsidR="006D295F" w:rsidRDefault="006D295F" w:rsidP="00944C9A">
            <w:pPr>
              <w:snapToGrid w:val="0"/>
              <w:spacing w:after="0"/>
              <w:jc w:val="both"/>
            </w:pPr>
            <w:r>
              <w:t>Same reply as for 1-1</w:t>
            </w:r>
          </w:p>
          <w:p w14:paraId="2D9A34EA" w14:textId="77777777" w:rsidR="006D295F" w:rsidRDefault="006D295F" w:rsidP="00944C9A">
            <w:pPr>
              <w:snapToGrid w:val="0"/>
              <w:spacing w:after="0"/>
              <w:jc w:val="both"/>
            </w:pPr>
          </w:p>
          <w:p w14:paraId="0FECC243" w14:textId="77777777" w:rsidR="006D295F" w:rsidRDefault="006D295F" w:rsidP="00944C9A">
            <w:pPr>
              <w:snapToGrid w:val="0"/>
              <w:spacing w:after="0"/>
              <w:jc w:val="both"/>
            </w:pPr>
            <w:r>
              <w:t>We believe that preferred resource indication should be limited to unicast communications. However, other UE-As can listen to the coordination message and use it to select their own preferred resource set.</w:t>
            </w:r>
          </w:p>
        </w:tc>
      </w:tr>
      <w:tr w:rsidR="006D295F" w14:paraId="30E0E79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2AAC9F"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2D2BC7"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F526DE" w14:textId="77777777" w:rsidR="006D295F" w:rsidRDefault="006D295F" w:rsidP="00944C9A">
            <w:pPr>
              <w:spacing w:after="0"/>
              <w:jc w:val="both"/>
              <w:rPr>
                <w:rFonts w:ascii="Calibri" w:eastAsia="MS Mincho" w:hAnsi="Calibri" w:cs="Calibri"/>
                <w:sz w:val="22"/>
                <w:szCs w:val="22"/>
                <w:lang w:eastAsia="ja-JP"/>
              </w:rPr>
            </w:pPr>
            <w:r>
              <w:t>UE-A should at least be able to send the coordination information in a unicast manner to UE-B. In the case where UE-A is a group lead UE, and is not the destination UE, it can send in a groupcast manner.</w:t>
            </w:r>
          </w:p>
        </w:tc>
      </w:tr>
      <w:tr w:rsidR="006D295F" w14:paraId="5E64FCC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22717D"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68A121"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FA24DC" w14:textId="77777777" w:rsidR="006D295F" w:rsidRDefault="006D295F" w:rsidP="00944C9A">
            <w:pPr>
              <w:spacing w:after="0"/>
              <w:jc w:val="both"/>
            </w:pPr>
            <w:r>
              <w:rPr>
                <w:lang w:eastAsia="zh-CN"/>
              </w:rPr>
              <w:t xml:space="preserve">Coordination information is requested by UE-B, thus the information is transmitted only to UE-B. </w:t>
            </w:r>
          </w:p>
        </w:tc>
      </w:tr>
      <w:tr w:rsidR="006D295F" w14:paraId="24803E9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41B3F5"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A1A627"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701270" w14:textId="77777777" w:rsidR="006D295F" w:rsidRDefault="006D295F" w:rsidP="00944C9A">
            <w:pPr>
              <w:spacing w:after="0"/>
              <w:jc w:val="both"/>
              <w:rPr>
                <w:lang w:eastAsia="zh-CN"/>
              </w:rPr>
            </w:pPr>
            <w:r>
              <w:t>There is only one UE-B transmitting to UE-A, hence the inter-UE co-ordination information is sent as a unicast message to that UE-B.</w:t>
            </w:r>
          </w:p>
        </w:tc>
      </w:tr>
      <w:tr w:rsidR="006D295F" w14:paraId="7530F6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EDC98C" w14:textId="77777777" w:rsidR="006D295F" w:rsidRDefault="006D295F" w:rsidP="00944C9A">
            <w:pPr>
              <w:spacing w:after="0"/>
              <w:jc w:val="both"/>
              <w:rPr>
                <w:rFonts w:eastAsiaTheme="minorEastAsia"/>
                <w:lang w:eastAsia="ko-KR"/>
              </w:rPr>
            </w:pPr>
            <w:r>
              <w:rPr>
                <w:lang w:val="en-US"/>
              </w:rP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59DD85" w14:textId="77777777" w:rsidR="006D295F" w:rsidRDefault="006D295F" w:rsidP="00944C9A">
            <w:pPr>
              <w:spacing w:after="0"/>
              <w:jc w:val="both"/>
            </w:pPr>
            <w:r>
              <w:rPr>
                <w:lang w:val="en-US"/>
              </w:rPr>
              <w:t xml:space="preserve">Option 1,2,3 – </w:t>
            </w:r>
            <w:r>
              <w:rPr>
                <w:lang w:val="en-US"/>
              </w:rPr>
              <w:lastRenderedPageBreak/>
              <w:t>please see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94131A" w14:textId="77777777" w:rsidR="006D295F" w:rsidRDefault="006D295F" w:rsidP="00944C9A">
            <w:pPr>
              <w:spacing w:after="0"/>
              <w:jc w:val="both"/>
              <w:rPr>
                <w:lang w:val="en-US"/>
              </w:rPr>
            </w:pPr>
            <w:r>
              <w:rPr>
                <w:lang w:val="en-US"/>
              </w:rPr>
              <w:lastRenderedPageBreak/>
              <w:t xml:space="preserve">We assume feedback message can be multiplexed with data transmission. </w:t>
            </w:r>
          </w:p>
          <w:p w14:paraId="38ADB9D7" w14:textId="77777777" w:rsidR="006D295F" w:rsidRDefault="006D295F" w:rsidP="00944C9A">
            <w:pPr>
              <w:spacing w:after="0"/>
              <w:jc w:val="both"/>
              <w:rPr>
                <w:lang w:val="en-US"/>
              </w:rPr>
            </w:pPr>
            <w:r>
              <w:rPr>
                <w:lang w:val="en-US"/>
              </w:rPr>
              <w:lastRenderedPageBreak/>
              <w:t>In our view feedback should be shared with all UEs and cast type for feedback can be broadcast. The cast type of feedback multiplexed with data is FFS</w:t>
            </w:r>
          </w:p>
          <w:p w14:paraId="7BBF4E6F" w14:textId="77777777" w:rsidR="006D295F" w:rsidRDefault="006D295F" w:rsidP="00944C9A">
            <w:pPr>
              <w:spacing w:after="0"/>
              <w:jc w:val="both"/>
            </w:pPr>
            <w:r>
              <w:rPr>
                <w:rFonts w:eastAsia="MS Mincho"/>
                <w:lang w:eastAsia="ja-JP"/>
              </w:rPr>
              <w:t>One way to enable such operation is to introduce indication that feedback is provided in a given sidelink transmission of a TB.</w:t>
            </w:r>
          </w:p>
        </w:tc>
      </w:tr>
      <w:tr w:rsidR="006D295F" w14:paraId="4CDA67D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34818" w14:textId="77777777" w:rsidR="006D295F" w:rsidRDefault="006D295F" w:rsidP="00944C9A">
            <w:pPr>
              <w:spacing w:after="0"/>
              <w:jc w:val="both"/>
              <w:rPr>
                <w:rFonts w:eastAsiaTheme="minorEastAsia"/>
                <w:lang w:eastAsia="ko-KR"/>
              </w:rPr>
            </w:pPr>
            <w:r>
              <w:rPr>
                <w:lang w:eastAsia="zh-CN"/>
              </w:rPr>
              <w:lastRenderedPageBreak/>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A1C26B"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AC6CE6" w14:textId="77777777" w:rsidR="006D295F" w:rsidRDefault="006D295F" w:rsidP="00944C9A">
            <w:pPr>
              <w:spacing w:after="0"/>
              <w:jc w:val="both"/>
            </w:pPr>
            <w:r>
              <w:rPr>
                <w:lang w:eastAsia="zh-CN"/>
              </w:rPr>
              <w:t xml:space="preserve">In our view, explicit request is used for triggering the report of preferred resources. It is reasonable to transmit preferred resources via unicast since only UE-B needs them. Even if a UE other than UE-B receives the preferred resources, it does not know which of the preferred resources are finally used by UE-B, and thus may not benefit from the overheard information. </w:t>
            </w:r>
          </w:p>
        </w:tc>
      </w:tr>
      <w:tr w:rsidR="006D295F" w14:paraId="2BFFE54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CF0E27"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EE6F4"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CEF0FC" w14:textId="77777777" w:rsidR="006D295F" w:rsidRDefault="006D295F" w:rsidP="00944C9A">
            <w:pPr>
              <w:spacing w:after="0"/>
              <w:jc w:val="both"/>
              <w:rPr>
                <w:lang w:eastAsia="zh-CN"/>
              </w:rPr>
            </w:pPr>
            <w:r>
              <w:rPr>
                <w:lang w:eastAsia="zh-CN"/>
              </w:rPr>
              <w:t>Question 1-1 should be stable first, this question is dependent on that.</w:t>
            </w:r>
          </w:p>
        </w:tc>
      </w:tr>
      <w:tr w:rsidR="006D295F" w14:paraId="601A303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0C1763"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E9D9BA"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528738" w14:textId="77777777" w:rsidR="006D295F" w:rsidRDefault="006D295F" w:rsidP="00944C9A">
            <w:pPr>
              <w:spacing w:after="0"/>
              <w:jc w:val="both"/>
              <w:rPr>
                <w:lang w:eastAsia="zh-CN"/>
              </w:rPr>
            </w:pPr>
            <w:r>
              <w:rPr>
                <w:lang w:eastAsia="zh-CN"/>
              </w:rPr>
              <w:t>Information via unicast from UE-A to UE-B is enough</w:t>
            </w:r>
          </w:p>
        </w:tc>
      </w:tr>
      <w:tr w:rsidR="006D295F" w14:paraId="2F63D13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B92CCF"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F8F82F" w14:textId="77777777" w:rsidR="006D295F" w:rsidRDefault="006D295F" w:rsidP="00944C9A">
            <w:pPr>
              <w:spacing w:after="0"/>
              <w:jc w:val="both"/>
              <w:rPr>
                <w:lang w:eastAsia="zh-CN"/>
              </w:rPr>
            </w:pPr>
            <w:r>
              <w:rPr>
                <w:lang w:eastAsia="zh-CN"/>
              </w:rPr>
              <w:t>Option 1 or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560DFE" w14:textId="77777777" w:rsidR="006D295F" w:rsidRDefault="006D295F" w:rsidP="00944C9A">
            <w:pPr>
              <w:spacing w:after="0"/>
              <w:jc w:val="both"/>
              <w:rPr>
                <w:lang w:eastAsia="zh-CN"/>
              </w:rPr>
            </w:pPr>
            <w:r>
              <w:rPr>
                <w:lang w:eastAsia="zh-CN"/>
              </w:rPr>
              <w:t>Similar comments as Question 1-1, at least unicast should be supported. If a UE-A provides same set of resources to multiple UE-Bs, then groupcast can be used.</w:t>
            </w:r>
          </w:p>
        </w:tc>
      </w:tr>
      <w:tr w:rsidR="006D295F" w14:paraId="046B28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5D31D3"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4D2A24"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5693A7" w14:textId="77777777" w:rsidR="006D295F" w:rsidRDefault="006D295F" w:rsidP="00944C9A">
            <w:pPr>
              <w:spacing w:after="0"/>
              <w:jc w:val="both"/>
              <w:rPr>
                <w:lang w:eastAsia="zh-CN"/>
              </w:rPr>
            </w:pPr>
            <w:r>
              <w:t>In our view, Scheme 1 should be restricted to be used only for unicast. Therefore, the inter-UE coordination message should also be restricted to unicast.</w:t>
            </w:r>
          </w:p>
        </w:tc>
      </w:tr>
      <w:tr w:rsidR="006D295F" w14:paraId="62A389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05AD0E"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CCAAE1" w14:textId="77777777" w:rsidR="006D295F" w:rsidRDefault="006D295F" w:rsidP="00944C9A">
            <w:pPr>
              <w:spacing w:after="0"/>
              <w:jc w:val="both"/>
            </w:pPr>
            <w:r>
              <w:t>Option 1</w:t>
            </w:r>
          </w:p>
          <w:p w14:paraId="78C46DCD" w14:textId="77777777" w:rsidR="006D295F" w:rsidRDefault="006D295F" w:rsidP="00944C9A">
            <w:pPr>
              <w:spacing w:after="0"/>
              <w:jc w:val="both"/>
            </w:pPr>
            <w:r>
              <w:t>Option 2</w:t>
            </w:r>
          </w:p>
          <w:p w14:paraId="22B5392D"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5F35D0" w14:textId="77777777" w:rsidR="006D295F" w:rsidRDefault="006D295F" w:rsidP="00944C9A">
            <w:pPr>
              <w:snapToGrid w:val="0"/>
              <w:spacing w:after="0"/>
              <w:jc w:val="both"/>
            </w:pPr>
            <w:r>
              <w:t>This can be left up to higher layers.</w:t>
            </w:r>
          </w:p>
          <w:p w14:paraId="68A02475" w14:textId="77777777" w:rsidR="006D295F" w:rsidRDefault="006D295F" w:rsidP="00944C9A">
            <w:pPr>
              <w:spacing w:after="0"/>
              <w:jc w:val="both"/>
            </w:pPr>
            <w:r>
              <w:t>For example, in an established unicast relationship with UE-A, UE-A may unicast the coordination message to UE-B. Similarly, in a group, UE-A may groupcast the coordination message to increase resource usage awareness within the group. Finally, the coordination message may be piggybacked onto a broadcast data message.</w:t>
            </w:r>
          </w:p>
        </w:tc>
      </w:tr>
      <w:tr w:rsidR="006D295F" w14:paraId="517E61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E57E47"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2A27C3" w14:textId="77777777" w:rsidR="006D295F" w:rsidRDefault="006D295F" w:rsidP="00944C9A">
            <w:pPr>
              <w:spacing w:after="0"/>
              <w:jc w:val="both"/>
            </w:pPr>
            <w:r>
              <w:t>Option 1 (but 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441FA1" w14:textId="77777777" w:rsidR="006D295F" w:rsidRDefault="006D295F" w:rsidP="00944C9A">
            <w:pPr>
              <w:snapToGrid w:val="0"/>
              <w:spacing w:after="0"/>
              <w:jc w:val="both"/>
            </w:pPr>
            <w:r>
              <w:t>Same</w:t>
            </w:r>
            <w:r w:rsidRPr="004C38D8">
              <w:t xml:space="preserve"> reply as for Question 1-1.</w:t>
            </w:r>
          </w:p>
        </w:tc>
      </w:tr>
      <w:tr w:rsidR="006D295F" w14:paraId="403659D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789268" w14:textId="77777777" w:rsidR="006D295F" w:rsidRDefault="006D295F" w:rsidP="00944C9A">
            <w:pPr>
              <w:spacing w:after="0"/>
              <w:jc w:val="both"/>
              <w:rPr>
                <w:lang w:eastAsia="zh-CN"/>
              </w:rPr>
            </w:pPr>
            <w:bookmarkStart w:id="6" w:name="_Hlk85048920"/>
            <w:r>
              <w:rPr>
                <w:rFonts w:hint="eastAsia"/>
                <w:lang w:eastAsia="zh-CN"/>
              </w:rPr>
              <w:t>OPPO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959E8F" w14:textId="77777777" w:rsidR="006D295F" w:rsidRDefault="006D295F" w:rsidP="00944C9A">
            <w:pPr>
              <w:spacing w:after="0"/>
              <w:jc w:val="both"/>
              <w:rPr>
                <w:lang w:eastAsia="zh-CN"/>
              </w:rPr>
            </w:pPr>
            <w:r>
              <w:rPr>
                <w:rFonts w:hint="eastAsia"/>
                <w:lang w:eastAsia="zh-CN"/>
              </w:rPr>
              <w:t>Option</w:t>
            </w:r>
            <w:r>
              <w:rPr>
                <w:lang w:eastAsia="zh-CN"/>
              </w:rPr>
              <w:t xml:space="preserve">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F0BAAD" w14:textId="77777777" w:rsidR="006D295F" w:rsidRDefault="006D295F" w:rsidP="00944C9A">
            <w:pPr>
              <w:spacing w:after="0"/>
              <w:jc w:val="both"/>
              <w:rPr>
                <w:lang w:eastAsia="zh-CN"/>
              </w:rPr>
            </w:pPr>
            <w:r>
              <w:rPr>
                <w:rFonts w:hint="eastAsia"/>
                <w:lang w:eastAsia="zh-CN"/>
              </w:rPr>
              <w:t>The</w:t>
            </w:r>
            <w:r>
              <w:rPr>
                <w:lang w:eastAsia="zh-CN"/>
              </w:rPr>
              <w:t xml:space="preserve"> preferred resource set is determined based on the traffic requirements of UE-B, and should be applicable for UE-B only. There is no point to transmit to other UEs.</w:t>
            </w:r>
          </w:p>
        </w:tc>
      </w:tr>
      <w:bookmarkEnd w:id="6"/>
      <w:tr w:rsidR="006D295F" w14:paraId="3BCE336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2047AC"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6A536B"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0F2A15" w14:textId="77777777" w:rsidR="006D295F" w:rsidRDefault="006D295F" w:rsidP="00944C9A">
            <w:pPr>
              <w:snapToGrid w:val="0"/>
              <w:spacing w:after="0"/>
              <w:jc w:val="both"/>
            </w:pPr>
            <w:r>
              <w:t>W</w:t>
            </w:r>
            <w:r>
              <w:rPr>
                <w:rFonts w:hint="eastAsia"/>
              </w:rPr>
              <w:t>e</w:t>
            </w:r>
            <w:r>
              <w:t xml:space="preserve"> share the similar opinion with vivo.</w:t>
            </w:r>
          </w:p>
        </w:tc>
      </w:tr>
      <w:tr w:rsidR="006D295F" w14:paraId="3CF3C0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960294" w14:textId="77777777" w:rsidR="006D295F" w:rsidRDefault="006D295F" w:rsidP="00944C9A">
            <w:pPr>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EDC8A6" w14:textId="77777777" w:rsidR="006D295F" w:rsidRDefault="006D295F" w:rsidP="00944C9A">
            <w:pPr>
              <w:spacing w:after="0"/>
              <w:jc w:val="both"/>
            </w:pPr>
            <w:r>
              <w:t>Options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75CE6" w14:textId="77777777" w:rsidR="006D295F" w:rsidRDefault="006D295F" w:rsidP="00944C9A">
            <w:pPr>
              <w:snapToGrid w:val="0"/>
              <w:spacing w:after="0"/>
              <w:jc w:val="both"/>
            </w:pPr>
            <w:r>
              <w:t>May further refine when 1-1 is stable</w:t>
            </w:r>
          </w:p>
        </w:tc>
      </w:tr>
      <w:tr w:rsidR="006D295F" w14:paraId="40EA718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1FF893"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902021" w14:textId="77777777" w:rsidR="006D295F" w:rsidRDefault="006D295F" w:rsidP="00944C9A">
            <w:pPr>
              <w:spacing w:after="0"/>
              <w:jc w:val="both"/>
            </w:pPr>
            <w:r w:rsidRPr="00471F20">
              <w:rPr>
                <w:rFonts w:hint="eastAsia"/>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2D6E3A" w14:textId="77777777" w:rsidR="006D295F" w:rsidRDefault="006D295F" w:rsidP="00944C9A">
            <w:pPr>
              <w:snapToGrid w:val="0"/>
              <w:spacing w:after="0"/>
              <w:jc w:val="both"/>
            </w:pPr>
            <w:r w:rsidRPr="00471F20">
              <w:rPr>
                <w:rFonts w:hint="eastAsia"/>
              </w:rPr>
              <w:t xml:space="preserve">For inter-UE </w:t>
            </w:r>
            <w:r w:rsidRPr="00471F20">
              <w:t>coordination</w:t>
            </w:r>
            <w:r w:rsidRPr="00471F20">
              <w:rPr>
                <w:rFonts w:hint="eastAsia"/>
              </w:rPr>
              <w:t xml:space="preserve"> </w:t>
            </w:r>
            <w:r w:rsidRPr="00471F20">
              <w:t xml:space="preserve">information triggered by UE-B’s request, it would be possible that the set of resources is determined considering UE-B’s transmission parameters. In this case, UE-A needs to transmit inter-UE coordination information to UE-B individually. </w:t>
            </w:r>
          </w:p>
        </w:tc>
      </w:tr>
      <w:tr w:rsidR="006D295F" w14:paraId="1478D54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12F6D3"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93FD3A" w14:textId="77777777" w:rsidR="006D295F" w:rsidRPr="00471F20" w:rsidRDefault="006D295F" w:rsidP="00944C9A">
            <w:pPr>
              <w:spacing w:after="0"/>
              <w:jc w:val="both"/>
            </w:pPr>
            <w: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68E95" w14:textId="77777777" w:rsidR="006D295F" w:rsidRPr="00471F20" w:rsidRDefault="006D295F" w:rsidP="00944C9A">
            <w:pPr>
              <w:snapToGrid w:val="0"/>
              <w:spacing w:after="0"/>
              <w:jc w:val="both"/>
            </w:pPr>
            <w:r>
              <w:t>T</w:t>
            </w:r>
            <w:r w:rsidRPr="00FB07D1">
              <w:t>he cast type of the inter-UE coordination information signaling from UE-A to UE-B</w:t>
            </w:r>
            <w:r>
              <w:t xml:space="preserve"> can be unicast f</w:t>
            </w:r>
            <w:r w:rsidRPr="00CD2BEB">
              <w:t>or inter-UE coordination information triggered by UE-B’s explicit request in Scheme 1 if UE-A is a destination UE of a TB transmitted by UE-B</w:t>
            </w:r>
            <w:r>
              <w:t>.</w:t>
            </w:r>
          </w:p>
        </w:tc>
      </w:tr>
      <w:tr w:rsidR="006D295F" w14:paraId="23E76A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9AD4E3"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E60F57" w14:textId="77777777" w:rsidR="006D295F" w:rsidRDefault="006D295F" w:rsidP="00944C9A">
            <w:pPr>
              <w:spacing w:after="0"/>
              <w:jc w:val="both"/>
            </w:pPr>
            <w:r>
              <w:t xml:space="preserve">Option 1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E72E49" w14:textId="77777777" w:rsidR="006D295F" w:rsidRDefault="006D295F" w:rsidP="00944C9A">
            <w:pPr>
              <w:snapToGrid w:val="0"/>
              <w:spacing w:after="0"/>
              <w:jc w:val="both"/>
            </w:pPr>
            <w:r>
              <w:t xml:space="preserve">With the explicit request, UE-A could send the inter-UE coordination only to UE-B. </w:t>
            </w:r>
          </w:p>
        </w:tc>
      </w:tr>
      <w:tr w:rsidR="006D295F" w14:paraId="58629E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E9E0FC"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690F25"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76D1FD" w14:textId="77777777" w:rsidR="006D295F" w:rsidRDefault="006D295F" w:rsidP="00944C9A">
            <w:pPr>
              <w:snapToGrid w:val="0"/>
              <w:spacing w:after="0"/>
              <w:jc w:val="both"/>
            </w:pPr>
            <w:r>
              <w:t>Enough to consider Unicast.</w:t>
            </w:r>
          </w:p>
        </w:tc>
      </w:tr>
    </w:tbl>
    <w:p w14:paraId="5A6EC697"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6C563F9"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3D992E7C"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1-3</w:t>
      </w:r>
      <w:r>
        <w:rPr>
          <w:rFonts w:ascii="Calibri" w:eastAsiaTheme="minorEastAsia" w:hAnsi="Calibri" w:cs="Calibri"/>
          <w:sz w:val="22"/>
          <w:szCs w:val="22"/>
          <w:lang w:val="en-US" w:eastAsia="ko-KR"/>
        </w:rPr>
        <w:t>: For inter-UE coordination information triggered by UE-B’s explicit request in Scheme 1,</w:t>
      </w:r>
      <w:r>
        <w:t xml:space="preserve"> </w:t>
      </w:r>
      <w:r>
        <w:rPr>
          <w:rFonts w:ascii="Calibri" w:eastAsiaTheme="minorEastAsia" w:hAnsi="Calibri" w:cs="Calibri"/>
          <w:sz w:val="22"/>
          <w:szCs w:val="22"/>
          <w:lang w:val="en-US" w:eastAsia="ko-KR"/>
        </w:rPr>
        <w:t>what is condition(s) to trigger a transmission of the explicit request to UE-A? Please provide rationales for your answer.</w:t>
      </w:r>
    </w:p>
    <w:p w14:paraId="38991B85" w14:textId="77777777" w:rsidR="006D295F" w:rsidRDefault="006D295F" w:rsidP="006D295F">
      <w:pPr>
        <w:spacing w:after="0"/>
        <w:jc w:val="both"/>
        <w:rPr>
          <w:rFonts w:ascii="Calibri" w:eastAsiaTheme="minorEastAsia" w:hAnsi="Calibri" w:cs="Calibri"/>
          <w:sz w:val="22"/>
          <w:szCs w:val="22"/>
          <w:lang w:val="en-US" w:eastAsia="ko-KR"/>
        </w:rPr>
      </w:pPr>
    </w:p>
    <w:p w14:paraId="64C19A4D"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1: When UE-B decide to trigger resource (re)selection for PSCCH/PSSCH transmission to UE-A</w:t>
      </w:r>
    </w:p>
    <w:p w14:paraId="724965C5"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2: Up to UE implementation</w:t>
      </w:r>
    </w:p>
    <w:p w14:paraId="04D222B1"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0C8997FA"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2EAA21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9803BA"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D3A900"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721D7"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2C1E14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E08AFF"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12F53" w14:textId="77777777" w:rsidR="006D295F" w:rsidRDefault="006D295F" w:rsidP="00944C9A">
            <w:pPr>
              <w:spacing w:after="0"/>
              <w:jc w:val="both"/>
            </w:pPr>
            <w:r>
              <w:t>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C1896E" w14:textId="77777777" w:rsidR="006D295F" w:rsidRDefault="006D295F" w:rsidP="00944C9A">
            <w:pPr>
              <w:snapToGrid w:val="0"/>
              <w:spacing w:after="0"/>
              <w:jc w:val="both"/>
            </w:pPr>
            <w:r>
              <w:t>We are not clear what is exact difference between option 1 and 2 based on current wording (option 1 says “when UE-B decide”, seems also up to UE-B implementation). Inter-UE coordination can be configured via high layer. Once inter-UE coordination is configured when establishing SL communication. Explicit request can be triggered by UE-B anytime during the inter-UE coordination mode.</w:t>
            </w:r>
          </w:p>
        </w:tc>
      </w:tr>
      <w:tr w:rsidR="006D295F" w14:paraId="3F2E8F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EB5F77"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BA44CE"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EE4DE1" w14:textId="77777777" w:rsidR="006D295F" w:rsidRDefault="006D295F" w:rsidP="00944C9A">
            <w:pPr>
              <w:snapToGrid w:val="0"/>
              <w:spacing w:after="0"/>
              <w:jc w:val="both"/>
            </w:pPr>
            <w:r>
              <w:t xml:space="preserve">Option 2. In our view, the request for scheme 1 with preferred resource indication can be sent via PC5-RRC based on considerations at UE B such as power status. The </w:t>
            </w:r>
            <w:r>
              <w:lastRenderedPageBreak/>
              <w:t xml:space="preserve">request would cover all UEB’s transmissions until a change of decision is indicated via PC5-RRC again. </w:t>
            </w:r>
          </w:p>
        </w:tc>
      </w:tr>
      <w:tr w:rsidR="006D295F" w14:paraId="2E51127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A98A4" w14:textId="77777777" w:rsidR="006D295F" w:rsidRDefault="006D295F" w:rsidP="00944C9A">
            <w:pPr>
              <w:spacing w:after="0"/>
              <w:jc w:val="both"/>
            </w:pPr>
            <w:r>
              <w:lastRenderedPageBreak/>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CEBFA4" w14:textId="77777777" w:rsidR="006D295F" w:rsidRDefault="006D295F" w:rsidP="00944C9A">
            <w:pPr>
              <w:spacing w:after="0"/>
              <w:jc w:val="both"/>
            </w:pPr>
            <w:r>
              <w:t>Option 1,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9ADE5A" w14:textId="77777777" w:rsidR="006D295F" w:rsidRDefault="006D295F" w:rsidP="00944C9A">
            <w:pPr>
              <w:spacing w:after="0"/>
              <w:jc w:val="both"/>
              <w:rPr>
                <w:rFonts w:ascii="Calibri" w:eastAsia="MS Mincho" w:hAnsi="Calibri" w:cs="Calibri"/>
                <w:sz w:val="22"/>
                <w:szCs w:val="22"/>
                <w:lang w:eastAsia="ja-JP"/>
              </w:rPr>
            </w:pPr>
            <w:r>
              <w:t>We support that UE-B sends the explicit request when it has to select resources for a PSCCH/PSSCH transmission. However, this need not be done for all the transmissions, but only for transmissions higher than a priority threshold, or when UE-B does not have enough sensing results within the PDB of the packet to be transmitted due to power saving constraints.</w:t>
            </w:r>
          </w:p>
        </w:tc>
      </w:tr>
      <w:tr w:rsidR="006D295F" w14:paraId="49C9D86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3F1F8C"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AA2B67"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4FFDD6" w14:textId="77777777" w:rsidR="006D295F" w:rsidRDefault="006D295F" w:rsidP="00944C9A">
            <w:pPr>
              <w:spacing w:after="0"/>
              <w:jc w:val="both"/>
            </w:pPr>
            <w:r>
              <w:rPr>
                <w:lang w:eastAsia="zh-CN"/>
              </w:rPr>
              <w:t xml:space="preserve"> Moreover, before sending the request, UE-A and UE-B can exchange capability via PC5-RRC.</w:t>
            </w:r>
          </w:p>
        </w:tc>
      </w:tr>
      <w:tr w:rsidR="006D295F" w14:paraId="39CDB72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7FC334"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708F49" w14:textId="77777777" w:rsidR="006D295F" w:rsidRDefault="006D295F" w:rsidP="00944C9A">
            <w:pPr>
              <w:spacing w:after="0"/>
              <w:jc w:val="both"/>
              <w:rPr>
                <w:lang w:eastAsia="zh-CN"/>
              </w:rPr>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35C4DA" w14:textId="77777777" w:rsidR="006D295F" w:rsidRDefault="006D295F" w:rsidP="00944C9A">
            <w:pPr>
              <w:spacing w:after="0"/>
              <w:jc w:val="both"/>
              <w:rPr>
                <w:lang w:eastAsia="zh-CN"/>
              </w:rPr>
            </w:pPr>
            <w:r>
              <w:t>Fine to leave for UE’s implementation to decide given this not part of the basic functionality and is an optimization.</w:t>
            </w:r>
          </w:p>
        </w:tc>
      </w:tr>
      <w:tr w:rsidR="006D295F" w14:paraId="34E51F0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8832D"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CD22AD" w14:textId="77777777" w:rsidR="006D295F" w:rsidRDefault="006D295F" w:rsidP="00944C9A">
            <w:pPr>
              <w:spacing w:after="0"/>
              <w:jc w:val="both"/>
            </w:pPr>
            <w:r>
              <w:t>Option 1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B80BB5" w14:textId="77777777" w:rsidR="006D295F" w:rsidRDefault="006D295F" w:rsidP="00944C9A">
            <w:pPr>
              <w:snapToGrid w:val="0"/>
              <w:spacing w:after="0"/>
              <w:jc w:val="both"/>
            </w:pPr>
            <w:r>
              <w:t>We propose to add more conditions:</w:t>
            </w:r>
          </w:p>
          <w:p w14:paraId="6EA5F5D1"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has data/TB for transmission that can be multiplexed with request (i.e., standalone feedback request is not supported)</w:t>
            </w:r>
          </w:p>
          <w:p w14:paraId="6FD455AC"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does not have valid inter-UE coordination feedback information from any destination UE</w:t>
            </w:r>
          </w:p>
          <w:p w14:paraId="3FE7A657" w14:textId="77777777" w:rsidR="006D295F" w:rsidRDefault="006D295F" w:rsidP="00395DDE">
            <w:pPr>
              <w:pStyle w:val="af9"/>
              <w:numPr>
                <w:ilvl w:val="0"/>
                <w:numId w:val="42"/>
              </w:numPr>
              <w:snapToGrid w:val="0"/>
              <w:spacing w:before="0" w:after="0"/>
            </w:pPr>
            <w:r>
              <w:rPr>
                <w:rFonts w:ascii="Times New Roman" w:hAnsi="Times New Roman"/>
                <w:szCs w:val="20"/>
              </w:rPr>
              <w:t>Elapsed time from the previous inter-UE coordination feedback request exceeds pre-configured value</w:t>
            </w:r>
          </w:p>
        </w:tc>
      </w:tr>
      <w:tr w:rsidR="006D295F" w14:paraId="3F0795F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E393E6" w14:textId="77777777" w:rsidR="006D295F" w:rsidRDefault="006D295F" w:rsidP="00944C9A">
            <w:pPr>
              <w:spacing w:after="0"/>
              <w:jc w:val="both"/>
              <w:rPr>
                <w:rFonts w:eastAsiaTheme="minorEastAsia"/>
                <w:lang w:eastAsia="ko-KR"/>
              </w:rPr>
            </w:pPr>
            <w:r>
              <w:rPr>
                <w:lang w:eastAsia="zh-CN"/>
              </w:rPr>
              <w:t>F</w:t>
            </w:r>
            <w: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ADC847"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E930F2" w14:textId="77777777" w:rsidR="006D295F" w:rsidRDefault="006D295F" w:rsidP="00944C9A">
            <w:pPr>
              <w:spacing w:after="0"/>
              <w:jc w:val="both"/>
            </w:pPr>
            <w:r>
              <w:rPr>
                <w:lang w:eastAsia="zh-CN"/>
              </w:rPr>
              <w:t>The rationale is that UE-B transmits the request when it has data to transmit to UE-A.</w:t>
            </w:r>
          </w:p>
        </w:tc>
      </w:tr>
      <w:tr w:rsidR="006D295F" w14:paraId="29443AD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122890"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AAD662" w14:textId="77777777" w:rsidR="006D295F" w:rsidRDefault="006D295F" w:rsidP="00944C9A">
            <w:pPr>
              <w:spacing w:after="0"/>
              <w:jc w:val="both"/>
              <w:rPr>
                <w:lang w:eastAsia="zh-CN"/>
              </w:rPr>
            </w:pPr>
            <w:r>
              <w:rPr>
                <w:lang w:eastAsia="zh-CN"/>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EF3EAD" w14:textId="77777777" w:rsidR="006D295F" w:rsidRDefault="006D295F" w:rsidP="00944C9A">
            <w:pPr>
              <w:spacing w:after="0"/>
              <w:jc w:val="both"/>
              <w:rPr>
                <w:lang w:eastAsia="zh-CN"/>
              </w:rPr>
            </w:pPr>
            <w:r>
              <w:rPr>
                <w:lang w:eastAsia="zh-CN"/>
              </w:rPr>
              <w:t>We are not sure clear rule is needed.</w:t>
            </w:r>
          </w:p>
        </w:tc>
      </w:tr>
      <w:tr w:rsidR="006D295F" w14:paraId="5BF2E0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92AC64"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EC4115"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89AAC7" w14:textId="77777777" w:rsidR="006D295F" w:rsidRDefault="006D295F" w:rsidP="00944C9A">
            <w:pPr>
              <w:snapToGrid w:val="0"/>
              <w:spacing w:after="0"/>
              <w:jc w:val="both"/>
              <w:rPr>
                <w:lang w:eastAsia="zh-CN"/>
              </w:rPr>
            </w:pPr>
            <w:r>
              <w:rPr>
                <w:lang w:eastAsia="zh-CN"/>
              </w:rPr>
              <w:t>We are confused about Option 1, what is the PSCCH/PSSCH transmission? Does it carry explicit request? Or, it indicates that UE-A is the intended receiver of UE-B and a packet for UE-A arrives at UE-B?</w:t>
            </w:r>
          </w:p>
          <w:p w14:paraId="10698091" w14:textId="77777777" w:rsidR="006D295F" w:rsidRDefault="006D295F" w:rsidP="00944C9A">
            <w:pPr>
              <w:snapToGrid w:val="0"/>
              <w:spacing w:after="0"/>
              <w:jc w:val="both"/>
              <w:rPr>
                <w:lang w:eastAsia="zh-CN"/>
              </w:rPr>
            </w:pPr>
            <w:r>
              <w:rPr>
                <w:lang w:eastAsia="zh-CN"/>
              </w:rPr>
              <w:t>We think that a more general description should be used:</w:t>
            </w:r>
          </w:p>
          <w:p w14:paraId="3A760036" w14:textId="77777777" w:rsidR="006D295F" w:rsidRDefault="006D295F" w:rsidP="00944C9A">
            <w:pPr>
              <w:spacing w:after="0"/>
              <w:jc w:val="both"/>
              <w:rPr>
                <w:lang w:eastAsia="zh-CN"/>
              </w:rPr>
            </w:pPr>
            <w:r>
              <w:rPr>
                <w:lang w:eastAsia="zh-CN"/>
              </w:rPr>
              <w:t>Option 3: When UE-B expects to trigger resource (re)selection for a PSCCH/PSSCH transmission.</w:t>
            </w:r>
          </w:p>
        </w:tc>
      </w:tr>
      <w:tr w:rsidR="006D295F" w14:paraId="2729C83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A20426" w14:textId="77777777" w:rsidR="006D295F" w:rsidRPr="009B1088"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5DB3A"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382D78" w14:textId="77777777" w:rsidR="006D295F" w:rsidRDefault="006D295F" w:rsidP="00944C9A">
            <w:pPr>
              <w:snapToGrid w:val="0"/>
              <w:spacing w:after="0"/>
              <w:jc w:val="both"/>
              <w:rPr>
                <w:lang w:eastAsia="ja-JP"/>
              </w:rPr>
            </w:pPr>
            <w:r>
              <w:t xml:space="preserve">In our view, UE-B should trigger the explicit request to improve its own transmission. One of the main cases that we need to consider is when UE-B </w:t>
            </w:r>
            <w:r w:rsidRPr="00806C3E">
              <w:rPr>
                <w:lang w:val="en-US" w:eastAsia="ja-JP"/>
              </w:rPr>
              <w:t>detect</w:t>
            </w:r>
            <w:r>
              <w:rPr>
                <w:lang w:eastAsia="ja-JP"/>
              </w:rPr>
              <w:t>s</w:t>
            </w:r>
            <w:r w:rsidRPr="00806C3E">
              <w:rPr>
                <w:lang w:val="en-US" w:eastAsia="ja-JP"/>
              </w:rPr>
              <w:t xml:space="preserve"> a (potential) re</w:t>
            </w:r>
            <w:r>
              <w:rPr>
                <w:lang w:val="en-US" w:eastAsia="ja-JP"/>
              </w:rPr>
              <w:t>-</w:t>
            </w:r>
            <w:r w:rsidRPr="00806C3E">
              <w:rPr>
                <w:lang w:val="en-US" w:eastAsia="ja-JP"/>
              </w:rPr>
              <w:t xml:space="preserve">selection of resources </w:t>
            </w:r>
            <w:r>
              <w:rPr>
                <w:lang w:val="en-US" w:eastAsia="ja-JP"/>
              </w:rPr>
              <w:t>for its own transmission</w:t>
            </w:r>
            <w:r>
              <w:rPr>
                <w:lang w:eastAsia="ja-JP"/>
              </w:rPr>
              <w:t xml:space="preserve"> when using periodic transmissions. Therefore, we propose to clarify that Option 1 applies for both aperiodic and periodic reservations</w:t>
            </w:r>
          </w:p>
          <w:p w14:paraId="05350F91" w14:textId="77777777" w:rsidR="006D295F" w:rsidRPr="00D05E3A" w:rsidRDefault="006D295F" w:rsidP="00944C9A">
            <w:pPr>
              <w:snapToGrid w:val="0"/>
              <w:spacing w:after="0"/>
              <w:jc w:val="both"/>
            </w:pPr>
          </w:p>
          <w:p w14:paraId="5FA2DF47" w14:textId="77777777" w:rsidR="006D295F" w:rsidRDefault="006D295F" w:rsidP="00395DDE">
            <w:pPr>
              <w:pStyle w:val="af9"/>
              <w:numPr>
                <w:ilvl w:val="0"/>
                <w:numId w:val="33"/>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When </w:t>
            </w:r>
            <w:r>
              <w:rPr>
                <w:rFonts w:ascii="Calibri" w:eastAsiaTheme="minorEastAsia" w:hAnsi="Calibri" w:cs="Calibri" w:hint="eastAsia"/>
                <w:sz w:val="22"/>
              </w:rPr>
              <w:t>U</w:t>
            </w:r>
            <w:r>
              <w:rPr>
                <w:rFonts w:ascii="Calibri" w:eastAsiaTheme="minorEastAsia" w:hAnsi="Calibri" w:cs="Calibri"/>
                <w:sz w:val="22"/>
              </w:rPr>
              <w:t>E-B decide to trigger r</w:t>
            </w:r>
            <w:r w:rsidRPr="00C87206">
              <w:rPr>
                <w:rFonts w:ascii="Calibri" w:eastAsiaTheme="minorEastAsia" w:hAnsi="Calibri" w:cs="Calibri"/>
                <w:sz w:val="22"/>
              </w:rPr>
              <w:t xml:space="preserve">esource </w:t>
            </w:r>
            <w:r>
              <w:rPr>
                <w:rFonts w:ascii="Calibri" w:eastAsiaTheme="minorEastAsia" w:hAnsi="Calibri" w:cs="Calibri"/>
                <w:sz w:val="22"/>
              </w:rPr>
              <w:t>(</w:t>
            </w:r>
            <w:r w:rsidRPr="00C87206">
              <w:rPr>
                <w:rFonts w:ascii="Calibri" w:eastAsiaTheme="minorEastAsia" w:hAnsi="Calibri" w:cs="Calibri"/>
                <w:sz w:val="22"/>
              </w:rPr>
              <w:t>re</w:t>
            </w:r>
            <w:r>
              <w:rPr>
                <w:rFonts w:ascii="Calibri" w:eastAsiaTheme="minorEastAsia" w:hAnsi="Calibri" w:cs="Calibri"/>
                <w:sz w:val="22"/>
              </w:rPr>
              <w:t>)</w:t>
            </w:r>
            <w:r w:rsidRPr="00C87206">
              <w:rPr>
                <w:rFonts w:ascii="Calibri" w:eastAsiaTheme="minorEastAsia" w:hAnsi="Calibri" w:cs="Calibri"/>
                <w:sz w:val="22"/>
              </w:rPr>
              <w:t>selection</w:t>
            </w:r>
            <w:r>
              <w:rPr>
                <w:rFonts w:ascii="Calibri" w:eastAsiaTheme="minorEastAsia" w:hAnsi="Calibri" w:cs="Calibri"/>
                <w:sz w:val="22"/>
              </w:rPr>
              <w:t xml:space="preserve"> for PSCCH/PSSCH transmission to UE-A </w:t>
            </w:r>
            <w:r w:rsidRPr="00C16612">
              <w:rPr>
                <w:rFonts w:ascii="Calibri" w:eastAsiaTheme="minorEastAsia" w:hAnsi="Calibri" w:cs="Calibri"/>
                <w:color w:val="FF0000"/>
                <w:sz w:val="22"/>
              </w:rPr>
              <w:t>for both aperiodic and periodic reservations</w:t>
            </w:r>
          </w:p>
          <w:p w14:paraId="065C8A14" w14:textId="77777777" w:rsidR="006D295F" w:rsidRDefault="006D295F" w:rsidP="00944C9A">
            <w:pPr>
              <w:snapToGrid w:val="0"/>
              <w:spacing w:after="0"/>
              <w:jc w:val="both"/>
              <w:rPr>
                <w:lang w:eastAsia="zh-CN"/>
              </w:rPr>
            </w:pPr>
          </w:p>
        </w:tc>
      </w:tr>
      <w:tr w:rsidR="006D295F" w14:paraId="61E6F14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3444C"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8FC84F" w14:textId="77777777" w:rsidR="006D295F" w:rsidRDefault="006D295F" w:rsidP="00944C9A">
            <w:pPr>
              <w:spacing w:after="0"/>
              <w:jc w:val="both"/>
            </w:pPr>
            <w:r>
              <w:t>Option 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048173" w14:textId="77777777" w:rsidR="006D295F" w:rsidRDefault="006D295F" w:rsidP="00944C9A">
            <w:pPr>
              <w:snapToGrid w:val="0"/>
              <w:spacing w:after="0"/>
              <w:jc w:val="both"/>
            </w:pPr>
            <w:r>
              <w:t>This could be left to UE implementation or it could be controlled via resource pool (</w:t>
            </w:r>
            <w:proofErr w:type="gramStart"/>
            <w:r>
              <w:t>pre- )configuration</w:t>
            </w:r>
            <w:proofErr w:type="gramEnd"/>
            <w:r>
              <w:t>. For example, UEs using a specific resource pool may be (</w:t>
            </w:r>
            <w:proofErr w:type="gramStart"/>
            <w:r>
              <w:t>pre- )configured</w:t>
            </w:r>
            <w:proofErr w:type="gramEnd"/>
            <w:r>
              <w:t xml:space="preserve"> to always send an explicit request (at least for unicast/groupcast) prior to SL-SCH transmission (e.g., to ensure reliability). Can be up to higher layer.</w:t>
            </w:r>
          </w:p>
        </w:tc>
      </w:tr>
      <w:tr w:rsidR="006D295F" w14:paraId="034A65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C2AB65"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363EE6"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17C51C" w14:textId="77777777" w:rsidR="006D295F" w:rsidRDefault="006D295F" w:rsidP="00944C9A">
            <w:pPr>
              <w:spacing w:after="0"/>
              <w:jc w:val="both"/>
            </w:pPr>
            <w:r w:rsidRPr="00743A75">
              <w:t xml:space="preserve">It is not necessary to force UE-B to </w:t>
            </w:r>
            <w:r>
              <w:t xml:space="preserve">transmit </w:t>
            </w:r>
            <w:r w:rsidRPr="00743A75">
              <w:t xml:space="preserve">explicit request every time when </w:t>
            </w:r>
            <w:r w:rsidRPr="00743A75">
              <w:rPr>
                <w:rFonts w:hint="eastAsia"/>
              </w:rPr>
              <w:t>U</w:t>
            </w:r>
            <w:r w:rsidRPr="00743A75">
              <w:t>E-B decide</w:t>
            </w:r>
            <w:r>
              <w:t>s</w:t>
            </w:r>
            <w:r w:rsidRPr="00743A75">
              <w:t xml:space="preserve"> to</w:t>
            </w:r>
            <w:r>
              <w:t xml:space="preserve"> trigger resource (re)selection.</w:t>
            </w:r>
            <w:r w:rsidRPr="00743A75">
              <w:t xml:space="preserve"> UE-B can decide to transmit explicit request based on different situations, e.g. if the load in </w:t>
            </w:r>
            <w:r>
              <w:t>the r</w:t>
            </w:r>
            <w:r w:rsidRPr="00743A75">
              <w:t>esource pool is quite low, UE</w:t>
            </w:r>
            <w:r>
              <w:t>-B</w:t>
            </w:r>
            <w:r w:rsidRPr="00743A75">
              <w:t xml:space="preserve"> may not need to request the coordination information. It can be up to UE implementation to decide whether to </w:t>
            </w:r>
            <w:r>
              <w:t>transmit</w:t>
            </w:r>
            <w:r w:rsidRPr="00743A75">
              <w:t xml:space="preserve"> the explicit request or not.</w:t>
            </w:r>
          </w:p>
          <w:p w14:paraId="74F1AEEA" w14:textId="77777777" w:rsidR="006D295F" w:rsidRDefault="006D295F" w:rsidP="00944C9A">
            <w:pPr>
              <w:spacing w:after="0"/>
              <w:jc w:val="both"/>
            </w:pPr>
          </w:p>
          <w:p w14:paraId="76D04EDA" w14:textId="77777777" w:rsidR="006D295F" w:rsidRDefault="006D295F" w:rsidP="00944C9A">
            <w:pPr>
              <w:spacing w:after="0"/>
              <w:jc w:val="both"/>
            </w:pPr>
            <w:r>
              <w:t>Option 2 works and is enough, no need to spend too much time discussing this issue.</w:t>
            </w:r>
          </w:p>
          <w:p w14:paraId="306DE72D" w14:textId="77777777" w:rsidR="006D295F" w:rsidRDefault="006D295F" w:rsidP="00944C9A">
            <w:pPr>
              <w:snapToGrid w:val="0"/>
              <w:spacing w:after="0"/>
              <w:jc w:val="both"/>
            </w:pPr>
            <w:r>
              <w:t>We think this issue is not urgent.</w:t>
            </w:r>
          </w:p>
        </w:tc>
      </w:tr>
      <w:tr w:rsidR="006D295F" w14:paraId="1E8F481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140E19" w14:textId="77777777" w:rsidR="006D295F" w:rsidRDefault="006D295F" w:rsidP="00944C9A">
            <w:pPr>
              <w:spacing w:after="0"/>
              <w:jc w:val="both"/>
              <w:rPr>
                <w:lang w:eastAsia="zh-CN"/>
              </w:rPr>
            </w:pPr>
            <w:bookmarkStart w:id="7" w:name="_Hlk85048931"/>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6DB585" w14:textId="77777777" w:rsidR="006D295F" w:rsidRDefault="006D295F" w:rsidP="00944C9A">
            <w:pPr>
              <w:spacing w:after="0"/>
              <w:jc w:val="both"/>
              <w:rPr>
                <w:lang w:eastAsia="zh-CN"/>
              </w:rPr>
            </w:pPr>
            <w:r>
              <w:rPr>
                <w:rFonts w:hint="eastAsia"/>
                <w:lang w:eastAsia="zh-CN"/>
              </w:rPr>
              <w:t>O</w:t>
            </w:r>
            <w:r>
              <w:rPr>
                <w:lang w:eastAsia="zh-CN"/>
              </w:rPr>
              <w:t>ption1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D97107" w14:textId="77777777" w:rsidR="006D295F" w:rsidRDefault="006D295F" w:rsidP="00944C9A">
            <w:pPr>
              <w:snapToGrid w:val="0"/>
              <w:spacing w:after="0"/>
              <w:jc w:val="both"/>
              <w:rPr>
                <w:lang w:eastAsia="zh-CN"/>
              </w:rPr>
            </w:pPr>
            <w:r>
              <w:rPr>
                <w:lang w:eastAsia="zh-CN"/>
              </w:rPr>
              <w:t>The preferred resource set is used for resource (re-)selection at UE-B, hence before triggering UE-A to report the set UE-B should decide the (re-)reselection operation. In addition, UE-B can only take the preferred resource set into account when the number of resources within the S_A are large enough, otherwise the preferred resource set will not be used by UE-B but only consume some transmission resources.</w:t>
            </w:r>
          </w:p>
          <w:p w14:paraId="63D1FED8" w14:textId="77777777" w:rsidR="006D295F" w:rsidRPr="00D84D12" w:rsidRDefault="006D295F" w:rsidP="00395DDE">
            <w:pPr>
              <w:pStyle w:val="af9"/>
              <w:numPr>
                <w:ilvl w:val="0"/>
                <w:numId w:val="45"/>
              </w:numPr>
              <w:spacing w:before="0" w:after="0" w:line="240" w:lineRule="auto"/>
              <w:rPr>
                <w:rFonts w:ascii="Calibri" w:eastAsiaTheme="minorEastAsia" w:hAnsi="Calibri" w:cs="Calibri"/>
                <w:color w:val="00B050"/>
                <w:sz w:val="22"/>
              </w:rPr>
            </w:pPr>
            <w:r w:rsidRPr="00D84D12">
              <w:rPr>
                <w:rFonts w:ascii="Calibri" w:eastAsiaTheme="minorEastAsia" w:hAnsi="Calibri" w:cs="Calibri"/>
                <w:color w:val="00B050"/>
                <w:sz w:val="22"/>
              </w:rPr>
              <w:t>Option 3: when the number of resources within S_A determined by UE-B is larger than a threshold.</w:t>
            </w:r>
          </w:p>
          <w:p w14:paraId="0A2A947D" w14:textId="77777777" w:rsidR="006D295F" w:rsidRPr="00D84D12" w:rsidRDefault="006D295F" w:rsidP="00944C9A">
            <w:pPr>
              <w:snapToGrid w:val="0"/>
              <w:spacing w:after="0"/>
              <w:jc w:val="both"/>
              <w:rPr>
                <w:lang w:val="en-US" w:eastAsia="zh-CN"/>
              </w:rPr>
            </w:pPr>
          </w:p>
        </w:tc>
      </w:tr>
      <w:bookmarkEnd w:id="7"/>
      <w:tr w:rsidR="006D295F" w14:paraId="243807A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CD7B89"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092729" w14:textId="77777777" w:rsidR="006D295F" w:rsidRDefault="006D295F" w:rsidP="00944C9A">
            <w:pPr>
              <w:spacing w:after="0"/>
              <w:jc w:val="both"/>
            </w:pPr>
            <w:r>
              <w:t xml:space="preserve">Option </w:t>
            </w:r>
            <w:r w:rsidRPr="0092395C">
              <w:t xml:space="preserve">1 </w:t>
            </w:r>
            <w:r>
              <w:t xml:space="preserve">and </w:t>
            </w:r>
          </w:p>
          <w:p w14:paraId="09303B6C" w14:textId="77777777" w:rsidR="006D295F" w:rsidRDefault="006D295F" w:rsidP="00944C9A">
            <w:pPr>
              <w:spacing w:after="0"/>
              <w:jc w:val="both"/>
            </w:pPr>
            <w:r>
              <w:lastRenderedPageBreak/>
              <w:t>O</w:t>
            </w:r>
            <w:r>
              <w:rPr>
                <w:rFonts w:hint="eastAsia"/>
              </w:rPr>
              <w:t>ption</w:t>
            </w:r>
            <w:r>
              <w:t xml:space="preserve"> 3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644473" w14:textId="77777777" w:rsidR="006D295F" w:rsidRDefault="006D295F" w:rsidP="00944C9A">
            <w:pPr>
              <w:spacing w:after="0"/>
              <w:jc w:val="both"/>
            </w:pPr>
            <w:r>
              <w:lastRenderedPageBreak/>
              <w:t>F</w:t>
            </w:r>
            <w:r>
              <w:rPr>
                <w:rFonts w:hint="eastAsia"/>
              </w:rPr>
              <w:t>or</w:t>
            </w:r>
            <w:r>
              <w:t xml:space="preserve"> option 1, coordination information is useless when UE-B does not make </w:t>
            </w:r>
            <w:r w:rsidRPr="00E058A8">
              <w:t>resource (re)selection.</w:t>
            </w:r>
            <w:r>
              <w:t xml:space="preserve"> Meanwhile, to save the signal overhead, not only UE-B makes </w:t>
            </w:r>
            <w:r w:rsidRPr="00E058A8">
              <w:t xml:space="preserve">resource </w:t>
            </w:r>
            <w:r w:rsidRPr="00E058A8">
              <w:lastRenderedPageBreak/>
              <w:t>(re)selection</w:t>
            </w:r>
            <w:r>
              <w:t xml:space="preserve">, but also addition condition is satisfied, UE-B will </w:t>
            </w:r>
            <w:r w:rsidRPr="006C6E41">
              <w:t>trigger a transmission of the explicit request to UE-A</w:t>
            </w:r>
            <w:r>
              <w:t>.</w:t>
            </w:r>
          </w:p>
          <w:p w14:paraId="13A2BBAF" w14:textId="77777777" w:rsidR="006D295F" w:rsidRDefault="006D295F" w:rsidP="00944C9A">
            <w:pPr>
              <w:spacing w:after="0"/>
              <w:jc w:val="both"/>
            </w:pPr>
            <w:r>
              <w:rPr>
                <w:rFonts w:hint="eastAsia"/>
              </w:rPr>
              <w:t>w</w:t>
            </w:r>
            <w:r>
              <w:t>e propose to add more conditions</w:t>
            </w:r>
            <w:r w:rsidRPr="0092395C">
              <w:t>:</w:t>
            </w:r>
          </w:p>
          <w:p w14:paraId="6506DC1F" w14:textId="77777777" w:rsidR="006D295F" w:rsidRPr="006C6E41" w:rsidRDefault="006D295F" w:rsidP="00395DDE">
            <w:pPr>
              <w:pStyle w:val="af9"/>
              <w:numPr>
                <w:ilvl w:val="0"/>
                <w:numId w:val="47"/>
              </w:numPr>
              <w:spacing w:after="0"/>
              <w:rPr>
                <w:rFonts w:ascii="Times New Roman" w:eastAsia="SimSun" w:hAnsi="Times New Roman"/>
                <w:szCs w:val="20"/>
                <w:lang w:val="en-GB" w:eastAsia="en-US"/>
              </w:rPr>
            </w:pPr>
            <w:r w:rsidRPr="006C6E41">
              <w:rPr>
                <w:rFonts w:ascii="Times New Roman" w:eastAsia="SimSun" w:hAnsi="Times New Roman"/>
                <w:szCs w:val="20"/>
                <w:lang w:val="en-GB" w:eastAsia="en-US"/>
              </w:rPr>
              <w:t xml:space="preserve">The priority of  UE-B’s packets </w:t>
            </w:r>
          </w:p>
          <w:p w14:paraId="53379044" w14:textId="77777777" w:rsidR="006D295F" w:rsidRPr="006C6E41" w:rsidRDefault="006D295F" w:rsidP="00395DDE">
            <w:pPr>
              <w:pStyle w:val="af9"/>
              <w:numPr>
                <w:ilvl w:val="0"/>
                <w:numId w:val="47"/>
              </w:numPr>
              <w:spacing w:after="0"/>
              <w:rPr>
                <w:rFonts w:ascii="Times New Roman" w:eastAsia="SimSun" w:hAnsi="Times New Roman"/>
                <w:szCs w:val="20"/>
                <w:lang w:val="en-GB" w:eastAsia="en-US"/>
              </w:rPr>
            </w:pPr>
            <w:r w:rsidRPr="006C6E41">
              <w:rPr>
                <w:rFonts w:ascii="Times New Roman" w:eastAsia="SimSun" w:hAnsi="Times New Roman"/>
                <w:szCs w:val="20"/>
                <w:lang w:val="en-GB" w:eastAsia="en-US"/>
              </w:rPr>
              <w:t xml:space="preserve">The PDB of UE-B’s packets </w:t>
            </w:r>
          </w:p>
          <w:p w14:paraId="15A655F9" w14:textId="77777777" w:rsidR="006D295F" w:rsidRDefault="006D295F" w:rsidP="00944C9A">
            <w:pPr>
              <w:spacing w:after="0"/>
              <w:jc w:val="both"/>
            </w:pPr>
          </w:p>
          <w:p w14:paraId="293D000F" w14:textId="77777777" w:rsidR="006D295F" w:rsidRDefault="006D295F" w:rsidP="00944C9A">
            <w:pPr>
              <w:spacing w:after="0"/>
              <w:jc w:val="both"/>
            </w:pPr>
          </w:p>
        </w:tc>
      </w:tr>
      <w:tr w:rsidR="006D295F" w:rsidRPr="00743A75" w14:paraId="6CE8066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8B7BF3" w14:textId="77777777" w:rsidR="006D295F" w:rsidRPr="009E5FC3" w:rsidRDefault="006D295F" w:rsidP="00944C9A">
            <w:pPr>
              <w:spacing w:after="0"/>
              <w:jc w:val="both"/>
            </w:pPr>
            <w:r w:rsidRPr="00471F20">
              <w:rPr>
                <w:rFonts w:hint="eastAsia"/>
              </w:rPr>
              <w:lastRenderedPageBreak/>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1ED5AB" w14:textId="77777777" w:rsidR="006D295F" w:rsidRDefault="006D295F" w:rsidP="00944C9A">
            <w:pPr>
              <w:spacing w:after="0"/>
              <w:jc w:val="both"/>
            </w:pPr>
            <w:r w:rsidRPr="00471F20">
              <w:rPr>
                <w:rFonts w:hint="eastAsia"/>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F7EA66" w14:textId="77777777" w:rsidR="006D295F" w:rsidRPr="00743A75" w:rsidRDefault="006D295F" w:rsidP="00944C9A">
            <w:pPr>
              <w:spacing w:after="0"/>
              <w:jc w:val="both"/>
            </w:pPr>
            <w:r w:rsidRPr="00471F20">
              <w:rPr>
                <w:rFonts w:hint="eastAsia"/>
              </w:rPr>
              <w:t>There are lots of considerations such as CBR, CR, the existence of UE-A, data availability from UE-B to UE-A, remaining packet PDB of UE-B</w:t>
            </w:r>
            <w:r w:rsidRPr="00471F20">
              <w:t xml:space="preserve">’s transmission, channel quality between UE-A and UE-B, and so on. Moreover, it would be difficult to specify how to consider all the conditions simultaneously. Rather than specifying all the conditions, we prefer to leave it as UE implementation. </w:t>
            </w:r>
          </w:p>
        </w:tc>
      </w:tr>
      <w:tr w:rsidR="006D295F" w:rsidRPr="00743A75" w14:paraId="5C6293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4A4B80"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F3C3F" w14:textId="77777777" w:rsidR="006D295F" w:rsidRPr="00471F20"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F7396B" w14:textId="77777777" w:rsidR="006D295F" w:rsidRPr="00471F20" w:rsidRDefault="006D295F" w:rsidP="00944C9A">
            <w:pPr>
              <w:spacing w:after="0"/>
              <w:jc w:val="both"/>
            </w:pPr>
            <w:r>
              <w:t xml:space="preserve">We prefer option 1. </w:t>
            </w:r>
            <w:r w:rsidRPr="00A575E0">
              <w:t>When UE-B decide to trigger resource (re)selection for PSCCH/PSSCH transmission to UE-A, this can be used to trigger a transmission of the explicit request to UE-A for inter-UE coordination information triggered by UE-B’s explicit request in Scheme 1.</w:t>
            </w:r>
            <w:r>
              <w:t xml:space="preserve"> However, we are open for option 2 and option 3.</w:t>
            </w:r>
          </w:p>
        </w:tc>
      </w:tr>
      <w:tr w:rsidR="006D295F" w:rsidRPr="00743A75" w14:paraId="2021E3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BC3A4A"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150B1D"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583664" w14:textId="77777777" w:rsidR="006D295F" w:rsidRDefault="006D295F" w:rsidP="00944C9A">
            <w:pPr>
              <w:snapToGrid w:val="0"/>
              <w:spacing w:after="0"/>
              <w:jc w:val="both"/>
            </w:pPr>
            <w:r>
              <w:t xml:space="preserve">In option 1, UE-B sends explicit request in scheme 1 when it is triggered by resource selection for PSCCH/PSSCH. However, the PSCCH/PSSCH does not have to be sent to UE-A. Hence, we propose to modify Option 1 by </w:t>
            </w:r>
          </w:p>
          <w:p w14:paraId="192B9909" w14:textId="77777777" w:rsidR="006D295F" w:rsidRDefault="006D295F" w:rsidP="00944C9A">
            <w:pPr>
              <w:snapToGrid w:val="0"/>
              <w:spacing w:after="0"/>
              <w:jc w:val="both"/>
            </w:pPr>
          </w:p>
          <w:p w14:paraId="389AA7BE" w14:textId="77777777" w:rsidR="006D295F" w:rsidRDefault="006D295F" w:rsidP="00944C9A">
            <w:pPr>
              <w:spacing w:after="0"/>
              <w:jc w:val="both"/>
            </w:pPr>
            <w:r>
              <w:rPr>
                <w:rFonts w:ascii="Calibri" w:eastAsiaTheme="minorEastAsia" w:hAnsi="Calibri" w:cs="Calibri"/>
                <w:sz w:val="22"/>
              </w:rPr>
              <w:t xml:space="preserve">Option 1: When </w:t>
            </w:r>
            <w:r>
              <w:rPr>
                <w:rFonts w:ascii="Calibri" w:eastAsiaTheme="minorEastAsia" w:hAnsi="Calibri" w:cs="Calibri" w:hint="eastAsia"/>
                <w:sz w:val="22"/>
              </w:rPr>
              <w:t>U</w:t>
            </w:r>
            <w:r>
              <w:rPr>
                <w:rFonts w:ascii="Calibri" w:eastAsiaTheme="minorEastAsia" w:hAnsi="Calibri" w:cs="Calibri"/>
                <w:sz w:val="22"/>
              </w:rPr>
              <w:t>E-B decide to trigger r</w:t>
            </w:r>
            <w:r w:rsidRPr="00C87206">
              <w:rPr>
                <w:rFonts w:ascii="Calibri" w:eastAsiaTheme="minorEastAsia" w:hAnsi="Calibri" w:cs="Calibri"/>
                <w:sz w:val="22"/>
              </w:rPr>
              <w:t xml:space="preserve">esource </w:t>
            </w:r>
            <w:r>
              <w:rPr>
                <w:rFonts w:ascii="Calibri" w:eastAsiaTheme="minorEastAsia" w:hAnsi="Calibri" w:cs="Calibri"/>
                <w:sz w:val="22"/>
              </w:rPr>
              <w:t>(</w:t>
            </w:r>
            <w:r w:rsidRPr="00C87206">
              <w:rPr>
                <w:rFonts w:ascii="Calibri" w:eastAsiaTheme="minorEastAsia" w:hAnsi="Calibri" w:cs="Calibri"/>
                <w:sz w:val="22"/>
              </w:rPr>
              <w:t>re</w:t>
            </w:r>
            <w:r>
              <w:rPr>
                <w:rFonts w:ascii="Calibri" w:eastAsiaTheme="minorEastAsia" w:hAnsi="Calibri" w:cs="Calibri"/>
                <w:sz w:val="22"/>
              </w:rPr>
              <w:t>)</w:t>
            </w:r>
            <w:r w:rsidRPr="00C87206">
              <w:rPr>
                <w:rFonts w:ascii="Calibri" w:eastAsiaTheme="minorEastAsia" w:hAnsi="Calibri" w:cs="Calibri"/>
                <w:sz w:val="22"/>
              </w:rPr>
              <w:t>selection</w:t>
            </w:r>
            <w:r>
              <w:rPr>
                <w:rFonts w:ascii="Calibri" w:eastAsiaTheme="minorEastAsia" w:hAnsi="Calibri" w:cs="Calibri"/>
                <w:sz w:val="22"/>
              </w:rPr>
              <w:t xml:space="preserve"> for PSCCH/PSSCH transmission </w:t>
            </w:r>
            <w:r w:rsidRPr="006103AC">
              <w:rPr>
                <w:rFonts w:ascii="Calibri" w:eastAsiaTheme="minorEastAsia" w:hAnsi="Calibri" w:cs="Calibri"/>
                <w:strike/>
                <w:color w:val="FF0000"/>
                <w:sz w:val="22"/>
              </w:rPr>
              <w:t>to UE-A</w:t>
            </w:r>
            <w:r>
              <w:t xml:space="preserve"> </w:t>
            </w:r>
          </w:p>
        </w:tc>
      </w:tr>
      <w:tr w:rsidR="006D295F" w:rsidRPr="00743A75" w14:paraId="6212DF5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29A617"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D5AC8E" w14:textId="77777777" w:rsidR="006D295F" w:rsidRDefault="006D295F" w:rsidP="00944C9A">
            <w:pPr>
              <w:spacing w:after="0"/>
              <w:jc w:val="both"/>
            </w:pPr>
            <w:r>
              <w:t>Option 1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498227" w14:textId="77777777" w:rsidR="006D295F" w:rsidRDefault="006D295F" w:rsidP="00944C9A">
            <w:pPr>
              <w:snapToGrid w:val="0"/>
              <w:spacing w:after="0"/>
              <w:jc w:val="both"/>
            </w:pPr>
            <w:r>
              <w:t xml:space="preserve">For option 3, it is important to consider some </w:t>
            </w:r>
            <w:r w:rsidRPr="000672B2">
              <w:t>trigger</w:t>
            </w:r>
            <w:r>
              <w:t>ing conditions like: when NACK is received, based on the priority of TX, remaining PDB, specifically for periodic resources, etc.</w:t>
            </w:r>
          </w:p>
        </w:tc>
      </w:tr>
    </w:tbl>
    <w:p w14:paraId="090F1042"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21EF6CED"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932755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1-4</w:t>
      </w:r>
      <w:r>
        <w:rPr>
          <w:rFonts w:ascii="Calibri" w:eastAsiaTheme="minorEastAsia" w:hAnsi="Calibri" w:cs="Calibri"/>
          <w:sz w:val="22"/>
          <w:szCs w:val="22"/>
          <w:lang w:val="en-US" w:eastAsia="ko-KR"/>
        </w:rPr>
        <w:t>: For inter-UE coordination information triggered by UE-B’s explicit request in Scheme 1,</w:t>
      </w:r>
      <w:r>
        <w:t xml:space="preserve"> </w:t>
      </w:r>
      <w:r>
        <w:rPr>
          <w:rFonts w:ascii="Calibri" w:eastAsiaTheme="minorEastAsia" w:hAnsi="Calibri" w:cs="Calibri"/>
          <w:sz w:val="22"/>
          <w:szCs w:val="22"/>
          <w:lang w:val="en-US" w:eastAsia="ko-KR"/>
        </w:rPr>
        <w:t>is there a possibility of that UE-A does not transmit the inter-UE coordination information even though it received the explicit request? Please provide rationales for your answer.</w:t>
      </w:r>
    </w:p>
    <w:p w14:paraId="1FCD9CF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4F09CE4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0BBFD2"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CA9A15"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85D358"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CDC06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3A740C"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82C16E"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438754" w14:textId="77777777" w:rsidR="006D295F" w:rsidRDefault="006D295F" w:rsidP="00944C9A">
            <w:pPr>
              <w:snapToGrid w:val="0"/>
              <w:spacing w:after="0"/>
              <w:jc w:val="both"/>
            </w:pPr>
            <w:r>
              <w:t>There could be two scenarios for UE-B does not receive the coordination. One is that UE-A does not transmit the inter-UE coordination because UE-A does not have enough sensing time, cannot meet the timing requirement, sensing/transmitting coordination, or does not receive related triggering information for UE-A deriving appropriate coordination information. The other scenario is that UE-B fails to detect the coordination information.</w:t>
            </w:r>
          </w:p>
          <w:p w14:paraId="23AB90B6" w14:textId="77777777" w:rsidR="006D295F" w:rsidRDefault="006D295F" w:rsidP="00944C9A">
            <w:pPr>
              <w:snapToGrid w:val="0"/>
              <w:spacing w:after="0"/>
              <w:jc w:val="both"/>
            </w:pPr>
          </w:p>
          <w:p w14:paraId="07DB5EE0" w14:textId="77777777" w:rsidR="006D295F" w:rsidRDefault="006D295F" w:rsidP="00944C9A">
            <w:pPr>
              <w:rPr>
                <w:rFonts w:eastAsia="Times New Roman"/>
                <w:color w:val="000000"/>
                <w:sz w:val="24"/>
                <w:szCs w:val="24"/>
                <w:lang w:val="en-US" w:eastAsia="zh-CN"/>
              </w:rPr>
            </w:pPr>
            <w:r>
              <w:t xml:space="preserve">Therefore the answer is Yes. But for most UEs (if not all UEs), they have to try to the best of their ability to form and send the coordination </w:t>
            </w:r>
            <w:proofErr w:type="gramStart"/>
            <w:r>
              <w:t>information  (</w:t>
            </w:r>
            <w:proofErr w:type="gramEnd"/>
            <w:r>
              <w:t>i.e., not up to whether or not they feel like it). The reason for UE-B not receiving the coordination is the first scenario only for these most (or all) UEs. But the UE-B cannot tell this because of the second scenario.</w:t>
            </w:r>
          </w:p>
          <w:p w14:paraId="05D3792A" w14:textId="77777777" w:rsidR="006D295F" w:rsidRDefault="006D295F" w:rsidP="00944C9A">
            <w:pPr>
              <w:snapToGrid w:val="0"/>
              <w:spacing w:after="0"/>
              <w:jc w:val="both"/>
            </w:pPr>
          </w:p>
        </w:tc>
      </w:tr>
      <w:tr w:rsidR="006D295F" w14:paraId="0305E3F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E56528"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67896" w14:textId="77777777" w:rsidR="006D295F" w:rsidRDefault="006D295F" w:rsidP="00944C9A">
            <w:pPr>
              <w:spacing w:after="0"/>
              <w:jc w:val="both"/>
            </w:pPr>
            <w:r>
              <w:t>See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2CF028" w14:textId="77777777" w:rsidR="006D295F" w:rsidRDefault="006D295F" w:rsidP="00944C9A">
            <w:pPr>
              <w:spacing w:after="0"/>
              <w:jc w:val="both"/>
              <w:rPr>
                <w:rFonts w:ascii="Calibri" w:eastAsia="MS Mincho" w:hAnsi="Calibri" w:cs="Calibri"/>
                <w:sz w:val="22"/>
                <w:szCs w:val="22"/>
                <w:lang w:eastAsia="ja-JP"/>
              </w:rPr>
            </w:pPr>
            <w:r>
              <w:t>In case of dedicated resources for inter-UE coordination signaling, conflict across data of other UEs and IUC from UEA can be avoided. However, like any transmission, coordination information is subject to prioritization, e.g., due to concurrent UL transmissions.</w:t>
            </w:r>
          </w:p>
        </w:tc>
      </w:tr>
      <w:tr w:rsidR="006D295F" w14:paraId="1718F83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6F50A"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F33B9A" w14:textId="77777777" w:rsidR="006D295F" w:rsidRDefault="006D295F" w:rsidP="00944C9A">
            <w:pPr>
              <w:spacing w:after="0"/>
              <w:jc w:val="both"/>
            </w:pPr>
            <w:r>
              <w:t>No,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271EA" w14:textId="77777777" w:rsidR="006D295F" w:rsidRDefault="006D295F" w:rsidP="00944C9A">
            <w:pPr>
              <w:spacing w:after="0"/>
              <w:jc w:val="both"/>
            </w:pPr>
            <w:r>
              <w:t>If UE-A has received an explicit request from UE-B, UE-A should provide coordination information to UE-B as long as the information is relevant and according to the conditions in the explicit request.</w:t>
            </w:r>
          </w:p>
        </w:tc>
      </w:tr>
      <w:tr w:rsidR="006D295F" w14:paraId="68332AB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F770DC"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16CB5" w14:textId="77777777" w:rsidR="006D295F" w:rsidRDefault="006D295F" w:rsidP="00944C9A">
            <w:pPr>
              <w:spacing w:after="0"/>
              <w:jc w:val="both"/>
            </w:pPr>
            <w:r>
              <w:rPr>
                <w:lang w:eastAsia="zh-CN"/>
              </w:rPr>
              <w:t xml:space="preserve">Maybe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A42BDA" w14:textId="77777777" w:rsidR="006D295F" w:rsidRDefault="006D295F" w:rsidP="00944C9A">
            <w:pPr>
              <w:spacing w:after="0"/>
              <w:jc w:val="both"/>
            </w:pPr>
            <w:r>
              <w:rPr>
                <w:lang w:eastAsia="zh-CN"/>
              </w:rPr>
              <w:t>Share view as QC</w:t>
            </w:r>
          </w:p>
        </w:tc>
      </w:tr>
      <w:tr w:rsidR="006D295F" w14:paraId="711F38E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FA136F"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C84D35" w14:textId="77777777" w:rsidR="006D295F" w:rsidRDefault="006D295F" w:rsidP="00944C9A">
            <w:pPr>
              <w:spacing w:after="0"/>
              <w:jc w:val="both"/>
              <w:rPr>
                <w:lang w:eastAsia="zh-CN"/>
              </w:rPr>
            </w:pPr>
            <w:r>
              <w:rPr>
                <w:rFonts w:eastAsiaTheme="minorEastAsia"/>
                <w:lang w:eastAsia="ko-KR"/>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46D9D3" w14:textId="77777777" w:rsidR="006D295F" w:rsidRDefault="006D295F" w:rsidP="00944C9A">
            <w:pPr>
              <w:spacing w:after="0"/>
              <w:jc w:val="both"/>
              <w:rPr>
                <w:lang w:eastAsia="zh-CN"/>
              </w:rPr>
            </w:pPr>
            <w:r>
              <w:t>UE-A can check the validity for coordination information feedback. If it not valid, UE-A may not provide feedback.</w:t>
            </w:r>
          </w:p>
        </w:tc>
      </w:tr>
      <w:tr w:rsidR="006D295F" w14:paraId="5DFAEBD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D63002"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FCAAF3" w14:textId="77777777" w:rsidR="006D295F" w:rsidRDefault="006D295F" w:rsidP="00944C9A">
            <w:pPr>
              <w:spacing w:after="0"/>
              <w:jc w:val="both"/>
              <w:rPr>
                <w:rFonts w:eastAsiaTheme="minorEastAsia"/>
                <w:lang w:eastAsia="ko-KR"/>
              </w:rPr>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36E72C" w14:textId="77777777" w:rsidR="006D295F" w:rsidRDefault="006D295F" w:rsidP="00944C9A">
            <w:pPr>
              <w:snapToGrid w:val="0"/>
              <w:spacing w:after="0"/>
            </w:pPr>
            <w:r>
              <w:t>UE-B may not respond due to various reasons, e.g., at least the following conditions should be considered:</w:t>
            </w:r>
          </w:p>
          <w:p w14:paraId="214F53FC"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does not have sufficient sensing information to generate and provide feedback</w:t>
            </w:r>
          </w:p>
          <w:p w14:paraId="7B55AB95"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lastRenderedPageBreak/>
              <w:t>UE does not have data for transmission</w:t>
            </w:r>
          </w:p>
          <w:p w14:paraId="20A46672" w14:textId="77777777" w:rsidR="006D295F" w:rsidRDefault="006D295F" w:rsidP="00395DDE">
            <w:pPr>
              <w:pStyle w:val="af9"/>
              <w:numPr>
                <w:ilvl w:val="0"/>
                <w:numId w:val="42"/>
              </w:numPr>
              <w:snapToGrid w:val="0"/>
              <w:spacing w:before="0" w:after="0"/>
            </w:pPr>
            <w:r>
              <w:rPr>
                <w:rFonts w:ascii="Times New Roman" w:hAnsi="Times New Roman"/>
                <w:szCs w:val="20"/>
              </w:rPr>
              <w:t>Feedback was already transmitted within pre-configured amount of time</w:t>
            </w:r>
          </w:p>
        </w:tc>
      </w:tr>
      <w:tr w:rsidR="006D295F" w14:paraId="3501EA0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379649" w14:textId="77777777" w:rsidR="006D295F" w:rsidRDefault="006D295F" w:rsidP="00944C9A">
            <w:pPr>
              <w:spacing w:after="0"/>
              <w:jc w:val="both"/>
              <w:rPr>
                <w:rFonts w:eastAsiaTheme="minorEastAsia"/>
                <w:lang w:eastAsia="ko-KR"/>
              </w:rPr>
            </w:pPr>
            <w:r>
              <w:rPr>
                <w:lang w:eastAsia="zh-CN"/>
              </w:rPr>
              <w:lastRenderedPageBreak/>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D6B47" w14:textId="77777777" w:rsidR="006D295F" w:rsidRDefault="006D295F" w:rsidP="00944C9A">
            <w:pPr>
              <w:spacing w:after="0"/>
              <w:jc w:val="both"/>
              <w:rPr>
                <w:rFonts w:eastAsiaTheme="minorEastAsia"/>
                <w:lang w:eastAsia="ko-KR"/>
              </w:rPr>
            </w:pPr>
            <w:r>
              <w:rPr>
                <w:lang w:eastAsia="zh-CN"/>
              </w:rPr>
              <w:t>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5946E8" w14:textId="77777777" w:rsidR="006D295F" w:rsidRDefault="006D295F" w:rsidP="00944C9A">
            <w:pPr>
              <w:spacing w:after="0"/>
              <w:jc w:val="both"/>
            </w:pPr>
            <w:r>
              <w:rPr>
                <w:lang w:eastAsia="zh-CN"/>
              </w:rPr>
              <w:t>We share a similar view with Qualcomm.</w:t>
            </w:r>
          </w:p>
        </w:tc>
      </w:tr>
      <w:tr w:rsidR="006D295F" w14:paraId="6D61E41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7BEDC7"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DBFF7" w14:textId="77777777" w:rsidR="006D295F" w:rsidRDefault="006D295F" w:rsidP="00944C9A">
            <w:pPr>
              <w:spacing w:after="0"/>
              <w:jc w:val="both"/>
              <w:rPr>
                <w:lang w:eastAsia="zh-CN"/>
              </w:rPr>
            </w:pPr>
            <w:r>
              <w:rPr>
                <w:lang w:eastAsia="zh-CN"/>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A23F3" w14:textId="77777777" w:rsidR="006D295F" w:rsidRDefault="006D295F" w:rsidP="00944C9A">
            <w:pPr>
              <w:spacing w:after="0"/>
              <w:jc w:val="both"/>
              <w:rPr>
                <w:rFonts w:eastAsia="MS Mincho"/>
                <w:lang w:eastAsia="ja-JP"/>
              </w:rPr>
            </w:pPr>
            <w:r>
              <w:rPr>
                <w:lang w:eastAsia="zh-CN"/>
              </w:rPr>
              <w:t xml:space="preserve">Based on priority compared to UE-A’s transmit data (SL/UL), congestion </w:t>
            </w:r>
            <w:r>
              <w:rPr>
                <w:rFonts w:eastAsia="MS Mincho"/>
                <w:lang w:eastAsia="ja-JP"/>
              </w:rPr>
              <w:t>control aspect, etc.</w:t>
            </w:r>
          </w:p>
        </w:tc>
      </w:tr>
      <w:tr w:rsidR="006D295F" w14:paraId="177F87C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790746"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18E112" w14:textId="77777777" w:rsidR="006D295F" w:rsidRDefault="006D295F" w:rsidP="00944C9A">
            <w:pPr>
              <w:spacing w:after="0"/>
              <w:jc w:val="both"/>
              <w:rPr>
                <w:lang w:eastAsia="zh-CN"/>
              </w:rPr>
            </w:pPr>
            <w:r>
              <w:rPr>
                <w:lang w:eastAsia="zh-CN"/>
              </w:rPr>
              <w:t xml:space="preserve">Yes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F44CE" w14:textId="77777777" w:rsidR="006D295F" w:rsidRDefault="006D295F" w:rsidP="00944C9A">
            <w:pPr>
              <w:spacing w:after="0"/>
              <w:jc w:val="both"/>
              <w:rPr>
                <w:lang w:eastAsia="zh-CN"/>
              </w:rPr>
            </w:pPr>
            <w:r>
              <w:rPr>
                <w:lang w:eastAsia="zh-CN"/>
              </w:rPr>
              <w:t>Maybe based on UE-A’s ability</w:t>
            </w:r>
          </w:p>
        </w:tc>
      </w:tr>
      <w:tr w:rsidR="006D295F" w14:paraId="1AF27EB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898BC8"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C435FF" w14:textId="77777777" w:rsidR="006D295F" w:rsidRDefault="006D295F" w:rsidP="00944C9A">
            <w:pPr>
              <w:spacing w:after="0"/>
              <w:jc w:val="both"/>
              <w:rPr>
                <w:lang w:eastAsia="zh-CN"/>
              </w:rPr>
            </w:pPr>
            <w:r>
              <w:rPr>
                <w:lang w:eastAsia="zh-CN"/>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585646" w14:textId="77777777" w:rsidR="006D295F" w:rsidRDefault="006D295F" w:rsidP="00944C9A">
            <w:pPr>
              <w:spacing w:after="0"/>
              <w:jc w:val="both"/>
              <w:rPr>
                <w:lang w:eastAsia="zh-CN"/>
              </w:rPr>
            </w:pPr>
            <w:r>
              <w:rPr>
                <w:lang w:eastAsia="zh-CN"/>
              </w:rPr>
              <w:t xml:space="preserve">We believe that in some particular cases, e.g., the system has already been too congested, sending the coordination information may bring more side effects to the system than benefits, and therefore UE-A can determine not to send the coordination information even though it is requested to do so. </w:t>
            </w:r>
          </w:p>
        </w:tc>
      </w:tr>
      <w:tr w:rsidR="006D295F" w14:paraId="4F38270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F410AA"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302FF6" w14:textId="77777777" w:rsidR="006D295F" w:rsidRDefault="006D295F" w:rsidP="00944C9A">
            <w:pPr>
              <w:spacing w:after="0"/>
              <w:jc w:val="both"/>
              <w:rPr>
                <w:lang w:eastAsia="zh-CN"/>
              </w:rPr>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CC0EA" w14:textId="77777777" w:rsidR="006D295F" w:rsidRDefault="006D295F" w:rsidP="00944C9A">
            <w:pPr>
              <w:snapToGrid w:val="0"/>
              <w:spacing w:after="0"/>
              <w:jc w:val="both"/>
            </w:pPr>
            <w:r>
              <w:t xml:space="preserve">One parameter to define whether the UE transmits the inter-UE coordination information is the SL-RSRP between UE-A and UE-B. </w:t>
            </w:r>
          </w:p>
          <w:p w14:paraId="3271B4F7" w14:textId="77777777" w:rsidR="006D295F" w:rsidRDefault="006D295F" w:rsidP="00944C9A">
            <w:pPr>
              <w:spacing w:after="0"/>
              <w:jc w:val="both"/>
              <w:rPr>
                <w:lang w:eastAsia="zh-CN"/>
              </w:rPr>
            </w:pPr>
            <w:r>
              <w:t xml:space="preserve">If the value of SL-RSRP is below a certain threshold UE-A does not transmit the inter-UE coordination message. UEs close to each other will most probably see the channel similarly. So, there is no point of sending IUC which increases the overhead. </w:t>
            </w:r>
          </w:p>
        </w:tc>
      </w:tr>
      <w:tr w:rsidR="006D295F" w14:paraId="7079C44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3EBD7E"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F86536"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4FABAD" w14:textId="77777777" w:rsidR="006D295F" w:rsidRDefault="006D295F" w:rsidP="00944C9A">
            <w:pPr>
              <w:snapToGrid w:val="0"/>
              <w:spacing w:after="0"/>
              <w:jc w:val="both"/>
            </w:pPr>
            <w:r>
              <w:t>In a group, if UE-B groupcasts its request, not all group members may respond (e.g., only the group leader may respond). UE-B may indicate using higher layers whether it expects responses from a single or multiple/all group members.</w:t>
            </w:r>
          </w:p>
        </w:tc>
      </w:tr>
      <w:tr w:rsidR="006D295F" w14:paraId="010B6CD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6B5C4B"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C058D3" w14:textId="77777777" w:rsidR="006D295F" w:rsidRDefault="006D295F" w:rsidP="00944C9A">
            <w:pPr>
              <w:spacing w:after="0"/>
              <w:jc w:val="both"/>
            </w:pPr>
            <w:r>
              <w:t>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1C7D9B" w14:textId="77777777" w:rsidR="006D295F" w:rsidRDefault="006D295F" w:rsidP="00944C9A">
            <w:pPr>
              <w:snapToGrid w:val="0"/>
              <w:spacing w:after="0"/>
              <w:jc w:val="both"/>
            </w:pPr>
            <w:r>
              <w:t>This issue seems not urgent. We suggest RAN1 to discuss the details first, e.g., the contents of coordination/request information, signalling design, etc. Once those details are clearer, RAN1 can better understand whether the issue in this question is valid and needs to be solved.</w:t>
            </w:r>
          </w:p>
        </w:tc>
      </w:tr>
      <w:tr w:rsidR="006D295F" w14:paraId="3E919A6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A48AC" w14:textId="77777777" w:rsidR="006D295F" w:rsidRDefault="006D295F" w:rsidP="00944C9A">
            <w:pPr>
              <w:spacing w:after="0"/>
              <w:jc w:val="both"/>
              <w:rPr>
                <w:lang w:eastAsia="zh-CN"/>
              </w:rPr>
            </w:pPr>
            <w:bookmarkStart w:id="8" w:name="_Hlk85048947"/>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2B18C" w14:textId="77777777" w:rsidR="006D295F" w:rsidRDefault="006D295F" w:rsidP="00944C9A">
            <w:pPr>
              <w:spacing w:after="0"/>
              <w:jc w:val="both"/>
              <w:rPr>
                <w:lang w:eastAsia="zh-CN"/>
              </w:rPr>
            </w:pPr>
            <w:r>
              <w:rPr>
                <w:rFonts w:hint="eastAsia"/>
                <w:lang w:eastAsia="zh-CN"/>
              </w:rPr>
              <w:t>Y</w:t>
            </w:r>
            <w:r>
              <w:rPr>
                <w:lang w:eastAsia="zh-CN"/>
              </w:rPr>
              <w:t>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821CA3" w14:textId="77777777" w:rsidR="006D295F" w:rsidRDefault="006D295F" w:rsidP="00944C9A">
            <w:pPr>
              <w:spacing w:after="0"/>
              <w:jc w:val="both"/>
              <w:rPr>
                <w:lang w:eastAsia="zh-CN"/>
              </w:rPr>
            </w:pPr>
            <w:r>
              <w:rPr>
                <w:lang w:eastAsia="zh-CN"/>
              </w:rPr>
              <w:t>UE-A should determine the resource set if it received the explicit request, however, whether the resource set would be transmitted or not is dependent on the prioritization rules.</w:t>
            </w:r>
          </w:p>
        </w:tc>
      </w:tr>
      <w:bookmarkEnd w:id="8"/>
      <w:tr w:rsidR="006D295F" w14:paraId="0AFD4B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DCCDDC" w14:textId="77777777" w:rsidR="006D295F" w:rsidRDefault="006D295F" w:rsidP="00944C9A">
            <w:pPr>
              <w:spacing w:after="0"/>
              <w:jc w:val="both"/>
            </w:pPr>
            <w:r>
              <w:rPr>
                <w:rFonts w:hint="eastAsia"/>
                <w:lang w:eastAsia="zh-CN"/>
              </w:rPr>
              <w:t>x</w:t>
            </w:r>
            <w:r>
              <w:rPr>
                <w:rFonts w:hint="eastAsia"/>
              </w:rP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D26177"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F1E579" w14:textId="77777777" w:rsidR="006D295F" w:rsidRDefault="006D295F" w:rsidP="00944C9A">
            <w:pPr>
              <w:snapToGrid w:val="0"/>
              <w:spacing w:after="0"/>
              <w:jc w:val="both"/>
            </w:pPr>
            <w:r>
              <w:t>We share the similar opinion with Fraunhofer.</w:t>
            </w:r>
          </w:p>
        </w:tc>
      </w:tr>
      <w:tr w:rsidR="006D295F" w14:paraId="405E5A4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49CAC8" w14:textId="77777777" w:rsidR="006D295F" w:rsidRDefault="006D295F" w:rsidP="00944C9A">
            <w:pPr>
              <w:spacing w:after="0"/>
              <w:jc w:val="both"/>
              <w:rPr>
                <w:lang w:eastAsia="zh-CN"/>
              </w:rPr>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F515D9"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5412B3" w14:textId="77777777" w:rsidR="006D295F" w:rsidRDefault="006D295F" w:rsidP="00944C9A">
            <w:pPr>
              <w:snapToGrid w:val="0"/>
              <w:spacing w:after="0"/>
              <w:jc w:val="both"/>
            </w:pPr>
            <w:r>
              <w:t>When UE-A is close to UE-B it will likely have the same sensing outcome, so there is no point in sending IUC messages. Other reasons as cited before by other companies also apply. In groupcast/broadcast scenarios this also limits the number of users providing feedback.</w:t>
            </w:r>
          </w:p>
        </w:tc>
      </w:tr>
      <w:tr w:rsidR="006D295F" w14:paraId="4929B73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BB5725"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0B2D76" w14:textId="77777777" w:rsidR="006D295F" w:rsidRDefault="006D295F" w:rsidP="00944C9A">
            <w:pPr>
              <w:spacing w:after="0"/>
              <w:jc w:val="both"/>
            </w:pPr>
            <w:r w:rsidRPr="00471F20">
              <w:rPr>
                <w:rFonts w:hint="eastAsia"/>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DBEDFE" w14:textId="77777777" w:rsidR="006D295F" w:rsidRPr="00471F20" w:rsidRDefault="006D295F" w:rsidP="00944C9A">
            <w:pPr>
              <w:snapToGrid w:val="0"/>
              <w:spacing w:after="0"/>
              <w:jc w:val="both"/>
            </w:pPr>
            <w:r w:rsidRPr="00471F20">
              <w:rPr>
                <w:rFonts w:hint="eastAsia"/>
              </w:rPr>
              <w:t xml:space="preserve">Considering congestion </w:t>
            </w:r>
            <w:r w:rsidRPr="00471F20">
              <w:t>control</w:t>
            </w:r>
            <w:r w:rsidRPr="00471F20">
              <w:rPr>
                <w:rFonts w:hint="eastAsia"/>
              </w:rPr>
              <w:t xml:space="preserve">, it would be possible that UE-A needs to skip PSCCH/PSSCH containing inter-UE </w:t>
            </w:r>
            <w:r w:rsidRPr="00471F20">
              <w:t>coordination</w:t>
            </w:r>
            <w:r w:rsidRPr="00471F20">
              <w:rPr>
                <w:rFonts w:hint="eastAsia"/>
              </w:rPr>
              <w:t xml:space="preserve"> </w:t>
            </w:r>
            <w:r w:rsidRPr="00471F20">
              <w:t xml:space="preserve">information when the measured CR exceeds CR limit. </w:t>
            </w:r>
          </w:p>
          <w:p w14:paraId="6F46194A" w14:textId="77777777" w:rsidR="006D295F" w:rsidRPr="00471F20" w:rsidRDefault="006D295F" w:rsidP="00944C9A">
            <w:pPr>
              <w:snapToGrid w:val="0"/>
              <w:spacing w:after="0"/>
              <w:jc w:val="both"/>
            </w:pPr>
          </w:p>
          <w:p w14:paraId="6F451B00" w14:textId="77777777" w:rsidR="006D295F" w:rsidRDefault="006D295F" w:rsidP="00944C9A">
            <w:pPr>
              <w:snapToGrid w:val="0"/>
              <w:spacing w:after="0"/>
              <w:jc w:val="both"/>
            </w:pPr>
            <w:r w:rsidRPr="00471F20">
              <w:t xml:space="preserve">Next, if the TX resource pool information is provided by UE-B’s request, and if UE-A does not have stored sensing result for the indicated TX resource pool, it would not be possible that UE-A determines the set of resources for UE-B’s transmission since the sensing operation needs to be performed in the past. </w:t>
            </w:r>
          </w:p>
        </w:tc>
      </w:tr>
      <w:tr w:rsidR="006D295F" w14:paraId="48937E4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66F905"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6C238F" w14:textId="77777777" w:rsidR="006D295F" w:rsidRPr="00471F20"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9D109E" w14:textId="77777777" w:rsidR="006D295F" w:rsidRPr="00471F20" w:rsidRDefault="006D295F" w:rsidP="00944C9A">
            <w:pPr>
              <w:snapToGrid w:val="0"/>
              <w:spacing w:after="0"/>
              <w:jc w:val="both"/>
            </w:pPr>
            <w:r>
              <w:t xml:space="preserve">If UE-A does not have sensing results, then UE-A does not provide inter-UE coordination. </w:t>
            </w:r>
          </w:p>
        </w:tc>
      </w:tr>
      <w:tr w:rsidR="006D295F" w14:paraId="642E61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02D74"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BC95CE"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CBD16F" w14:textId="77777777" w:rsidR="006D295F" w:rsidRDefault="006D295F" w:rsidP="00944C9A">
            <w:pPr>
              <w:snapToGrid w:val="0"/>
              <w:spacing w:after="0"/>
              <w:jc w:val="both"/>
            </w:pPr>
            <w:r>
              <w:t>CBR/CR, communication range / SL-RSRP value, priority of UE-B</w:t>
            </w:r>
          </w:p>
        </w:tc>
      </w:tr>
    </w:tbl>
    <w:p w14:paraId="6268AEBB"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5042DAC"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6C591558"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1-5</w:t>
      </w:r>
      <w:r>
        <w:rPr>
          <w:rFonts w:ascii="Calibri" w:eastAsiaTheme="minorEastAsia" w:hAnsi="Calibri" w:cs="Calibri"/>
          <w:sz w:val="22"/>
          <w:szCs w:val="22"/>
          <w:lang w:val="en-US" w:eastAsia="ko-KR"/>
        </w:rPr>
        <w:t>: In Scheme 1, do you agree to confirm the following working assumption? Please provide rationales for your answer.</w:t>
      </w:r>
    </w:p>
    <w:p w14:paraId="3094C675" w14:textId="77777777" w:rsidR="006D295F" w:rsidRDefault="006D295F" w:rsidP="006D295F">
      <w:pPr>
        <w:spacing w:after="0"/>
        <w:jc w:val="both"/>
        <w:rPr>
          <w:rFonts w:ascii="Calibri" w:eastAsiaTheme="minorEastAsia" w:hAnsi="Calibri" w:cs="Calibri"/>
          <w:sz w:val="22"/>
          <w:szCs w:val="22"/>
          <w:lang w:val="en-US" w:eastAsia="ko-KR"/>
        </w:rPr>
      </w:pPr>
    </w:p>
    <w:p w14:paraId="568E4926"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B991E0F"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2C22E477"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51A379DA"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07868B1F"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4F93DF74"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6F05202"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7C871401"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5175F2D"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ABF163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AB2214"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474636"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5D6381"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3051D0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C336D5"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1B6BD6" w14:textId="77777777" w:rsidR="006D295F" w:rsidRDefault="006D295F" w:rsidP="00944C9A">
            <w:pPr>
              <w:spacing w:after="0"/>
              <w:jc w:val="both"/>
            </w:pPr>
            <w:r>
              <w:t xml:space="preserve">Yes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04BE4B" w14:textId="77777777" w:rsidR="006D295F" w:rsidRDefault="006D295F" w:rsidP="00944C9A">
            <w:pPr>
              <w:snapToGrid w:val="0"/>
              <w:spacing w:after="0"/>
              <w:jc w:val="both"/>
            </w:pPr>
            <w:r>
              <w:t xml:space="preserve">We are ok to confirm the WA. </w:t>
            </w:r>
          </w:p>
        </w:tc>
      </w:tr>
      <w:tr w:rsidR="006D295F" w14:paraId="6D01C77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6C6CB" w14:textId="77777777" w:rsidR="006D295F" w:rsidRDefault="006D295F" w:rsidP="00944C9A">
            <w:pPr>
              <w:spacing w:after="0"/>
              <w:jc w:val="both"/>
            </w:pPr>
            <w:r>
              <w:lastRenderedPageBreak/>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753741"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D5ACD4" w14:textId="77777777" w:rsidR="006D295F" w:rsidRDefault="006D295F" w:rsidP="00944C9A">
            <w:pPr>
              <w:pStyle w:val="3GPPText"/>
              <w:rPr>
                <w:rStyle w:val="af6"/>
                <w:rFonts w:ascii="Times New Roman" w:eastAsia="바탕" w:hAnsi="Times New Roman" w:cs="Times New Roman"/>
                <w:lang w:eastAsia="ko-KR"/>
              </w:rPr>
            </w:pPr>
            <w:r>
              <w:rPr>
                <w:rStyle w:val="af6"/>
                <w:rFonts w:ascii="Times New Roman" w:eastAsia="바탕" w:hAnsi="Times New Roman" w:cs="Times New Roman"/>
                <w:lang w:eastAsia="ko-KR"/>
              </w:rPr>
              <w:t>In our contribution, we present two sets of evaluation results. The first, in Section 4, shows that when UE-A and UE-B for a unicast pair, using preferred resources is beneficial to performance. The second set of results is in the appendix and show that when UE-A is not the unicast target for UE-B’s transmissions, then using preferred resource indication is not necessarily beneficial for system performance. Based on the identified issue, we propose to update the text as follows:</w:t>
            </w:r>
          </w:p>
          <w:p w14:paraId="0D54104B" w14:textId="77777777" w:rsidR="006D295F" w:rsidRDefault="006D295F" w:rsidP="00944C9A">
            <w:pPr>
              <w:spacing w:after="0"/>
              <w:jc w:val="both"/>
              <w:rPr>
                <w:rFonts w:ascii="Calibri" w:eastAsia="MS Mincho" w:hAnsi="Calibri" w:cs="Calibri"/>
                <w:sz w:val="22"/>
                <w:szCs w:val="22"/>
                <w:lang w:eastAsia="ja-JP"/>
              </w:rPr>
            </w:pPr>
            <w:r>
              <w:rPr>
                <w:rFonts w:eastAsia="Times New Roman"/>
                <w:i/>
                <w:iCs/>
                <w:sz w:val="21"/>
                <w:szCs w:val="21"/>
              </w:rPr>
              <w:t>(</w:t>
            </w:r>
            <w:r>
              <w:rPr>
                <w:rFonts w:eastAsia="Times New Roman"/>
                <w:i/>
                <w:iCs/>
                <w:sz w:val="21"/>
                <w:szCs w:val="21"/>
                <w:highlight w:val="darkYellow"/>
              </w:rPr>
              <w:t>Working assumption</w:t>
            </w:r>
            <w:r>
              <w:rPr>
                <w:rFonts w:eastAsia="Times New Roman"/>
                <w:i/>
                <w:iCs/>
                <w:sz w:val="21"/>
                <w:szCs w:val="21"/>
              </w:rPr>
              <w:t xml:space="preserve">) </w:t>
            </w:r>
            <w:r>
              <w:rPr>
                <w:rFonts w:eastAsia="Times New Roman"/>
                <w:i/>
                <w:iCs/>
                <w:strike/>
                <w:color w:val="FF0000"/>
                <w:sz w:val="21"/>
                <w:szCs w:val="21"/>
              </w:rPr>
              <w:t xml:space="preserve">At least a destination UE of a TB transmitted by UE-B can be UE A </w:t>
            </w:r>
            <w:r>
              <w:rPr>
                <w:rFonts w:eastAsia="Times New Roman"/>
                <w:i/>
                <w:iCs/>
                <w:color w:val="FF0000"/>
                <w:sz w:val="21"/>
                <w:szCs w:val="21"/>
              </w:rPr>
              <w:t>UE-A is the unicast destination of the TBs transmitted by UE-B.</w:t>
            </w:r>
          </w:p>
        </w:tc>
      </w:tr>
      <w:tr w:rsidR="006D295F" w14:paraId="6A7B2BB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DFF3D"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45AD49" w14:textId="77777777" w:rsidR="006D295F" w:rsidRDefault="006D295F" w:rsidP="00944C9A">
            <w:pPr>
              <w:spacing w:after="0"/>
              <w:jc w:val="both"/>
            </w:pPr>
            <w:r>
              <w:t>Yes,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15B98B" w14:textId="77777777" w:rsidR="006D295F" w:rsidRDefault="006D295F" w:rsidP="00944C9A">
            <w:pPr>
              <w:snapToGrid w:val="0"/>
              <w:spacing w:after="0"/>
              <w:jc w:val="both"/>
            </w:pPr>
            <w:r>
              <w:t>We are fine with the WA, but do not support imposing a restriction on UE-A being the destination UE for assisting UE-B.</w:t>
            </w:r>
          </w:p>
          <w:p w14:paraId="737BABCF" w14:textId="77777777" w:rsidR="006D295F" w:rsidRDefault="006D295F" w:rsidP="00944C9A">
            <w:pPr>
              <w:spacing w:after="0"/>
              <w:jc w:val="both"/>
            </w:pPr>
            <w:r>
              <w:t>It is possible for group lead UEs to assist and manage the scheduling of resources for other UEs within the group, even if it is not the intended destination UE. Moreover, any UE within the vicinity of UE-B can generate a coordination message for UE-B’s transmission given that the request from UE-B contains all the necessary parameters for UE-A to determine a set of resources.</w:t>
            </w:r>
          </w:p>
        </w:tc>
      </w:tr>
      <w:tr w:rsidR="006D295F" w14:paraId="6F222F7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4A1F6C" w14:textId="77777777" w:rsidR="006D295F" w:rsidRDefault="006D295F" w:rsidP="00944C9A">
            <w:pPr>
              <w:spacing w:after="0"/>
              <w:jc w:val="both"/>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A42E54"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9219EA" w14:textId="77777777" w:rsidR="006D295F" w:rsidRDefault="006D295F" w:rsidP="00944C9A">
            <w:pPr>
              <w:spacing w:after="0"/>
              <w:jc w:val="both"/>
            </w:pPr>
            <w:r>
              <w:t>We suggest to change “at least” to “only” to make progress.</w:t>
            </w:r>
          </w:p>
          <w:p w14:paraId="00F91834" w14:textId="77777777" w:rsidR="006D295F" w:rsidRDefault="006D295F" w:rsidP="00944C9A">
            <w:pPr>
              <w:snapToGrid w:val="0"/>
              <w:spacing w:after="0"/>
              <w:jc w:val="both"/>
            </w:pPr>
            <w:r>
              <w:t>If the non-destination UE (i.e., any UE) can become UE-A, this adds more complexity. Specifically, we need to define an additional criteria to consider when UE-B triggers coordination info to any UE and also receives coordination info from any UE. For example, if a non-destination UE-A is in the opposite direction of the destination UE-A, The coordination info from the non-destination UE-A might not be helpful for UE-B to select resource(s) for the destination UE. This means that more design consideration is required how to determine UE-A when UE-B triggers coordination info to any UE and how to check the validity of coordination info from any UE. Otherwise, the performance can degrade by using coordination info.</w:t>
            </w:r>
          </w:p>
        </w:tc>
      </w:tr>
      <w:tr w:rsidR="006D295F" w14:paraId="290185D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8411B9"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8A047"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1994DE" w14:textId="77777777" w:rsidR="006D295F" w:rsidRDefault="006D295F" w:rsidP="00944C9A">
            <w:pPr>
              <w:spacing w:after="0"/>
              <w:jc w:val="both"/>
            </w:pPr>
            <w:r>
              <w:t>We do not see the need for discussion to confirm WA as it still holds unless it is challenged by some companies.</w:t>
            </w:r>
          </w:p>
          <w:p w14:paraId="5E70D0A7" w14:textId="77777777" w:rsidR="006D295F" w:rsidRDefault="006D295F" w:rsidP="00944C9A">
            <w:pPr>
              <w:spacing w:after="0"/>
              <w:jc w:val="both"/>
            </w:pPr>
            <w:r>
              <w:t>We are also OK with WA, but we do not mind extending to cover non-destination UEs.</w:t>
            </w:r>
          </w:p>
        </w:tc>
      </w:tr>
      <w:tr w:rsidR="006D295F" w14:paraId="11153AF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79380B"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7BFC8" w14:textId="77777777" w:rsidR="006D295F" w:rsidRDefault="006D295F" w:rsidP="00944C9A">
            <w:pPr>
              <w:spacing w:after="0"/>
              <w:jc w:val="both"/>
            </w:pPr>
            <w:r>
              <w:rPr>
                <w:lang w:eastAsia="zh-CN"/>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3547EE" w14:textId="77777777" w:rsidR="006D295F" w:rsidRDefault="006D295F" w:rsidP="00944C9A">
            <w:pPr>
              <w:spacing w:after="0"/>
              <w:jc w:val="both"/>
            </w:pPr>
            <w:r>
              <w:rPr>
                <w:lang w:eastAsia="zh-CN"/>
              </w:rPr>
              <w:t>It should be supported that the RX-UE of UE-B is UE-A.</w:t>
            </w:r>
          </w:p>
        </w:tc>
      </w:tr>
      <w:tr w:rsidR="006D295F" w14:paraId="7FF4EB6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8511B0" w14:textId="77777777" w:rsidR="006D295F" w:rsidRDefault="006D295F" w:rsidP="00944C9A">
            <w:pPr>
              <w:spacing w:after="0"/>
              <w:jc w:val="both"/>
            </w:pPr>
            <w: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490F5" w14:textId="77777777" w:rsidR="006D295F" w:rsidRDefault="006D295F" w:rsidP="00944C9A">
            <w:pPr>
              <w:spacing w:after="0"/>
              <w:jc w:val="both"/>
            </w:pPr>
            <w:r>
              <w:t xml:space="preserve">Comment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3A094E" w14:textId="77777777" w:rsidR="006D295F" w:rsidRDefault="006D295F" w:rsidP="00944C9A">
            <w:pPr>
              <w:snapToGrid w:val="0"/>
              <w:spacing w:after="0"/>
              <w:jc w:val="both"/>
            </w:pPr>
            <w:r>
              <w:t>Only destination UE should be allowed to be UE-A. We suggest the following update.</w:t>
            </w:r>
          </w:p>
          <w:p w14:paraId="6983CA4D" w14:textId="77777777" w:rsidR="006D295F" w:rsidRDefault="006D295F" w:rsidP="00395DDE">
            <w:pPr>
              <w:numPr>
                <w:ilvl w:val="2"/>
                <w:numId w:val="43"/>
              </w:numPr>
              <w:spacing w:before="50"/>
              <w:jc w:val="both"/>
              <w:rPr>
                <w:rFonts w:eastAsiaTheme="minorEastAsia"/>
                <w:i/>
                <w:color w:val="FF0000"/>
                <w:sz w:val="22"/>
                <w:u w:val="single"/>
                <w:lang w:val="en-US"/>
              </w:rPr>
            </w:pPr>
            <w:r>
              <w:rPr>
                <w:rFonts w:eastAsiaTheme="minorEastAsia"/>
                <w:i/>
                <w:strike/>
                <w:color w:val="FF0000"/>
                <w:sz w:val="22"/>
                <w:lang w:val="en-US"/>
              </w:rPr>
              <w:t xml:space="preserve">At least </w:t>
            </w:r>
            <w:proofErr w:type="gramStart"/>
            <w:r>
              <w:rPr>
                <w:rFonts w:eastAsiaTheme="minorEastAsia"/>
                <w:i/>
                <w:strike/>
                <w:color w:val="FF0000"/>
                <w:sz w:val="22"/>
                <w:lang w:val="en-US"/>
              </w:rPr>
              <w:t>a</w:t>
            </w:r>
            <w:proofErr w:type="gramEnd"/>
            <w:r>
              <w:rPr>
                <w:rFonts w:eastAsiaTheme="minorEastAsia"/>
                <w:i/>
                <w:color w:val="FF0000"/>
                <w:sz w:val="22"/>
                <w:lang w:val="en-US"/>
              </w:rPr>
              <w:t xml:space="preserve"> </w:t>
            </w:r>
            <w:r>
              <w:rPr>
                <w:rFonts w:eastAsiaTheme="minorEastAsia"/>
                <w:i/>
                <w:color w:val="FF0000"/>
                <w:sz w:val="22"/>
                <w:u w:val="single"/>
                <w:lang w:val="en-US"/>
              </w:rPr>
              <w:t>A</w:t>
            </w:r>
            <w:r>
              <w:rPr>
                <w:rFonts w:eastAsiaTheme="minorEastAsia"/>
                <w:i/>
                <w:sz w:val="22"/>
                <w:lang w:val="en-US"/>
              </w:rPr>
              <w:t xml:space="preserve"> destination UE of a TB transmitted by UE-B can be UE-A. </w:t>
            </w:r>
            <w:r>
              <w:rPr>
                <w:rFonts w:eastAsiaTheme="minorEastAsia"/>
                <w:i/>
                <w:color w:val="FF0000"/>
                <w:sz w:val="22"/>
                <w:u w:val="single"/>
                <w:lang w:val="en-US"/>
              </w:rPr>
              <w:t>Non-destination UE is precluded.</w:t>
            </w:r>
          </w:p>
        </w:tc>
      </w:tr>
      <w:tr w:rsidR="006D295F" w14:paraId="3429B09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F88D4F" w14:textId="77777777" w:rsidR="006D295F" w:rsidRDefault="006D295F" w:rsidP="00944C9A">
            <w:pPr>
              <w:spacing w:after="0"/>
              <w:jc w:val="both"/>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52124C" w14:textId="77777777" w:rsidR="006D295F" w:rsidRDefault="006D295F" w:rsidP="00944C9A">
            <w:pPr>
              <w:spacing w:after="0"/>
              <w:jc w:val="both"/>
            </w:pPr>
            <w:r>
              <w:rPr>
                <w:lang w:eastAsia="zh-CN"/>
              </w:rPr>
              <w:t xml:space="preserve">Yes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94DE87" w14:textId="77777777" w:rsidR="006D295F" w:rsidRDefault="006D295F" w:rsidP="00944C9A">
            <w:pPr>
              <w:snapToGrid w:val="0"/>
              <w:spacing w:after="0"/>
              <w:jc w:val="both"/>
            </w:pPr>
          </w:p>
        </w:tc>
      </w:tr>
      <w:tr w:rsidR="006D295F" w14:paraId="71C38DB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69737E"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80774C"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6D863C" w14:textId="77777777" w:rsidR="006D295F" w:rsidRDefault="006D295F" w:rsidP="00944C9A">
            <w:pPr>
              <w:spacing w:after="0"/>
              <w:jc w:val="both"/>
              <w:rPr>
                <w:lang w:eastAsia="zh-CN"/>
              </w:rPr>
            </w:pPr>
            <w:r>
              <w:rPr>
                <w:lang w:eastAsia="zh-CN"/>
              </w:rPr>
              <w:t>In our views, UE-A can be any UE, and should not be restricted as the destination of UE-B.</w:t>
            </w:r>
          </w:p>
        </w:tc>
      </w:tr>
      <w:tr w:rsidR="006D295F" w14:paraId="61C6DE8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2101EB"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537D32" w14:textId="77777777" w:rsidR="006D295F" w:rsidRDefault="006D295F" w:rsidP="00944C9A">
            <w:pPr>
              <w:spacing w:after="0"/>
              <w:jc w:val="both"/>
              <w:rPr>
                <w:lang w:eastAsia="zh-CN"/>
              </w:rPr>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F6C57F" w14:textId="77777777" w:rsidR="006D295F" w:rsidRDefault="006D295F" w:rsidP="00944C9A">
            <w:pPr>
              <w:snapToGrid w:val="0"/>
              <w:spacing w:after="0"/>
              <w:jc w:val="both"/>
            </w:pPr>
            <w:r>
              <w:t xml:space="preserve">We are supportive of confirming the WA. </w:t>
            </w:r>
            <w:r w:rsidRPr="00337CC9">
              <w:t>Our preference though would be to have this as the only case</w:t>
            </w:r>
            <w:r>
              <w:t>.</w:t>
            </w:r>
          </w:p>
          <w:p w14:paraId="22038D5A" w14:textId="77777777" w:rsidR="006D295F" w:rsidRDefault="006D295F" w:rsidP="00944C9A">
            <w:pPr>
              <w:snapToGrid w:val="0"/>
              <w:spacing w:after="0"/>
              <w:jc w:val="both"/>
            </w:pPr>
          </w:p>
          <w:p w14:paraId="7D52850A" w14:textId="77777777" w:rsidR="006D295F" w:rsidRDefault="006D295F" w:rsidP="00944C9A">
            <w:pPr>
              <w:spacing w:after="0"/>
              <w:jc w:val="both"/>
              <w:rPr>
                <w:lang w:eastAsia="zh-CN"/>
              </w:rPr>
            </w:pPr>
          </w:p>
        </w:tc>
      </w:tr>
      <w:tr w:rsidR="006D295F" w14:paraId="4AFD7C5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47BE6"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1F4A2"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B2A8AA" w14:textId="77777777" w:rsidR="006D295F" w:rsidRDefault="006D295F" w:rsidP="00944C9A">
            <w:pPr>
              <w:snapToGrid w:val="0"/>
              <w:spacing w:after="0"/>
              <w:jc w:val="both"/>
            </w:pPr>
          </w:p>
        </w:tc>
      </w:tr>
      <w:tr w:rsidR="006D295F" w14:paraId="2ECD06E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97F5BC"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BB2F39" w14:textId="77777777" w:rsidR="006D295F" w:rsidRDefault="006D295F" w:rsidP="00944C9A">
            <w:pPr>
              <w:spacing w:after="0"/>
              <w:jc w:val="both"/>
            </w:pPr>
            <w:r>
              <w:t>No</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0F765A" w14:textId="77777777" w:rsidR="006D295F" w:rsidRDefault="006D295F" w:rsidP="00944C9A">
            <w:pPr>
              <w:spacing w:after="0"/>
              <w:jc w:val="both"/>
            </w:pPr>
            <w:r w:rsidRPr="00A13C08">
              <w:rPr>
                <w:rFonts w:hint="eastAsia"/>
              </w:rPr>
              <w:t>C</w:t>
            </w:r>
            <w:r w:rsidRPr="00A13C08">
              <w:t xml:space="preserve">urrent working assumption for scheme 1 has limitation on UE-A, i.e. only a destination UE of UE-B can be UE-A, and this seems to rule out a solution with widely usage. The role of UE-A can be determined by the V2X application layer when the link is established, it does not need to be the intended receiver of UE-B to satisfy the flexibility of application scenarios. </w:t>
            </w:r>
          </w:p>
          <w:p w14:paraId="313C099A" w14:textId="77777777" w:rsidR="006D295F" w:rsidRPr="00A13C08" w:rsidRDefault="006D295F" w:rsidP="00944C9A">
            <w:pPr>
              <w:spacing w:after="0"/>
              <w:jc w:val="both"/>
            </w:pPr>
            <w:r w:rsidRPr="00A13C08">
              <w:t xml:space="preserve">In addition, in scheme 2, configuration flexibility is provided so that UE-A can be a non-destination UE of UE-B. </w:t>
            </w:r>
            <w:r>
              <w:t>Since</w:t>
            </w:r>
            <w:r w:rsidRPr="00A13C08">
              <w:t xml:space="preserve"> scheme 1 can be applied to wider range of scenario without the restriction of receiving SCIs from UE-B, we think it is also beneficial to add this configuration flexibility in scheme 1</w:t>
            </w:r>
          </w:p>
          <w:p w14:paraId="6749278B" w14:textId="77777777" w:rsidR="006D295F" w:rsidRPr="00A13C08" w:rsidRDefault="006D295F" w:rsidP="00944C9A">
            <w:pPr>
              <w:spacing w:after="0"/>
              <w:jc w:val="both"/>
            </w:pPr>
            <w:r>
              <w:t xml:space="preserve">So we suggest to update the </w:t>
            </w:r>
            <w:r w:rsidRPr="00A13C08">
              <w:t>Working assumption for scheme 1 as follows:</w:t>
            </w:r>
          </w:p>
          <w:p w14:paraId="7C7EEE16" w14:textId="77777777" w:rsidR="006D295F" w:rsidRDefault="006D295F" w:rsidP="00944C9A">
            <w:pPr>
              <w:snapToGrid w:val="0"/>
              <w:spacing w:after="0"/>
              <w:jc w:val="both"/>
            </w:pPr>
          </w:p>
          <w:p w14:paraId="2C80C618" w14:textId="77777777" w:rsidR="006D295F" w:rsidRDefault="006D295F" w:rsidP="00944C9A">
            <w:pPr>
              <w:rPr>
                <w:b/>
                <w:i/>
                <w:iCs/>
                <w:lang w:eastAsia="x-none"/>
              </w:rPr>
            </w:pPr>
            <w:r>
              <w:rPr>
                <w:b/>
                <w:i/>
              </w:rPr>
              <w:t>Proposal</w:t>
            </w:r>
            <w:r>
              <w:rPr>
                <w:b/>
                <w:i/>
                <w:iCs/>
                <w:lang w:eastAsia="x-none"/>
              </w:rPr>
              <w:t>: Working assumption for scheme 1 is updated as follows:</w:t>
            </w:r>
          </w:p>
          <w:p w14:paraId="633C432F" w14:textId="77777777" w:rsidR="006D295F" w:rsidRPr="00B55570" w:rsidRDefault="006D295F" w:rsidP="00395DDE">
            <w:pPr>
              <w:numPr>
                <w:ilvl w:val="0"/>
                <w:numId w:val="44"/>
              </w:numPr>
              <w:spacing w:after="0"/>
              <w:jc w:val="both"/>
              <w:rPr>
                <w:b/>
                <w:i/>
                <w:color w:val="000000" w:themeColor="text1"/>
              </w:rPr>
            </w:pPr>
            <w:r w:rsidRPr="00B55570">
              <w:rPr>
                <w:b/>
                <w:i/>
                <w:color w:val="000000" w:themeColor="text1"/>
              </w:rPr>
              <w:t xml:space="preserve">At least a destination UE of a TB transmitted by UE-B can be </w:t>
            </w:r>
            <w:r>
              <w:rPr>
                <w:b/>
                <w:i/>
                <w:color w:val="000000" w:themeColor="text1"/>
              </w:rPr>
              <w:t>UE-A</w:t>
            </w:r>
          </w:p>
          <w:p w14:paraId="19EA5252" w14:textId="77777777" w:rsidR="006D295F" w:rsidRPr="00F17341" w:rsidRDefault="006D295F" w:rsidP="00395DDE">
            <w:pPr>
              <w:numPr>
                <w:ilvl w:val="1"/>
                <w:numId w:val="44"/>
              </w:numPr>
              <w:spacing w:after="0"/>
              <w:jc w:val="both"/>
              <w:rPr>
                <w:b/>
                <w:i/>
                <w:color w:val="FF0000"/>
                <w:u w:val="single"/>
              </w:rPr>
            </w:pPr>
            <w:r w:rsidRPr="00F17341">
              <w:rPr>
                <w:rFonts w:eastAsia="맑은 고딕"/>
                <w:b/>
                <w:i/>
                <w:iCs/>
                <w:color w:val="FF0000"/>
                <w:u w:val="single"/>
                <w:lang w:eastAsia="ja-JP"/>
              </w:rPr>
              <w:lastRenderedPageBreak/>
              <w:t>Whether a non-destination UE of a TB transmitted by UE-B can be UE-A is (pre-)configured</w:t>
            </w:r>
          </w:p>
          <w:p w14:paraId="4D64CB03" w14:textId="77777777" w:rsidR="006D295F" w:rsidRDefault="006D295F" w:rsidP="00944C9A">
            <w:pPr>
              <w:snapToGrid w:val="0"/>
              <w:spacing w:after="0"/>
              <w:jc w:val="both"/>
            </w:pPr>
            <w:r>
              <w:rPr>
                <w:b/>
                <w:i/>
                <w:iCs/>
                <w:lang w:eastAsia="x-none"/>
              </w:rPr>
              <w:t>Confirm the above updated w</w:t>
            </w:r>
            <w:r w:rsidRPr="00B55570">
              <w:rPr>
                <w:b/>
                <w:i/>
                <w:iCs/>
                <w:lang w:eastAsia="x-none"/>
              </w:rPr>
              <w:t>orking assumption.</w:t>
            </w:r>
          </w:p>
        </w:tc>
      </w:tr>
      <w:tr w:rsidR="006D295F" w14:paraId="5E2F704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8EE3CD" w14:textId="77777777" w:rsidR="006D295F" w:rsidRDefault="006D295F" w:rsidP="00944C9A">
            <w:pPr>
              <w:spacing w:after="0"/>
              <w:jc w:val="both"/>
              <w:rPr>
                <w:lang w:eastAsia="zh-CN"/>
              </w:rPr>
            </w:pPr>
            <w:bookmarkStart w:id="9" w:name="_Hlk85048958"/>
            <w:r>
              <w:rPr>
                <w:rFonts w:hint="eastAsia"/>
                <w:lang w:eastAsia="zh-CN"/>
              </w:rPr>
              <w:lastRenderedPageBreak/>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C5EA12" w14:textId="77777777" w:rsidR="006D295F" w:rsidRDefault="006D295F" w:rsidP="00944C9A">
            <w:pPr>
              <w:spacing w:after="0"/>
              <w:jc w:val="both"/>
              <w:rPr>
                <w:lang w:eastAsia="zh-CN"/>
              </w:rPr>
            </w:pPr>
            <w:r>
              <w:rPr>
                <w:rFonts w:hint="eastAsia"/>
                <w:lang w:eastAsia="zh-CN"/>
              </w:rPr>
              <w:t>Y</w:t>
            </w:r>
            <w:r>
              <w:rPr>
                <w:lang w:eastAsia="zh-CN"/>
              </w:rPr>
              <w:t>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B169AB" w14:textId="77777777" w:rsidR="006D295F" w:rsidRDefault="006D295F" w:rsidP="00944C9A">
            <w:pPr>
              <w:spacing w:after="0"/>
              <w:jc w:val="both"/>
              <w:rPr>
                <w:lang w:eastAsia="zh-CN"/>
              </w:rPr>
            </w:pPr>
            <w:r>
              <w:rPr>
                <w:rFonts w:hint="eastAsia"/>
                <w:lang w:eastAsia="zh-CN"/>
              </w:rPr>
              <w:t>I</w:t>
            </w:r>
            <w:r>
              <w:rPr>
                <w:lang w:eastAsia="zh-CN"/>
              </w:rPr>
              <w:t>f the UE-A is not an intended receiver of UE-B, there is no point for UE-B to take the preferred resource set reported by UE-A into account.</w:t>
            </w:r>
          </w:p>
        </w:tc>
      </w:tr>
      <w:bookmarkEnd w:id="9"/>
      <w:tr w:rsidR="006D295F" w14:paraId="767DF0B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F3459C"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C24823" w14:textId="77777777" w:rsidR="006D295F" w:rsidRDefault="006D295F" w:rsidP="00944C9A">
            <w:pPr>
              <w:spacing w:after="0"/>
              <w:jc w:val="both"/>
            </w:pPr>
            <w:r>
              <w:rPr>
                <w:rFonts w:hint="eastAsia"/>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565814" w14:textId="77777777" w:rsidR="006D295F" w:rsidRDefault="006D295F" w:rsidP="00944C9A">
            <w:pPr>
              <w:snapToGrid w:val="0"/>
              <w:spacing w:after="0"/>
              <w:jc w:val="both"/>
            </w:pPr>
            <w:r>
              <w:rPr>
                <w:rFonts w:hint="eastAsia"/>
              </w:rPr>
              <w:t xml:space="preserve"> </w:t>
            </w:r>
            <w:r>
              <w:t xml:space="preserve">We support to confirm the WA </w:t>
            </w:r>
          </w:p>
        </w:tc>
      </w:tr>
      <w:tr w:rsidR="006D295F" w14:paraId="2230E8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88D3E7" w14:textId="77777777" w:rsidR="006D295F" w:rsidRDefault="006D295F" w:rsidP="00944C9A">
            <w:pPr>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3637F0"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0C9EB1" w14:textId="77777777" w:rsidR="006D295F" w:rsidRDefault="006D295F" w:rsidP="00944C9A">
            <w:pPr>
              <w:snapToGrid w:val="0"/>
              <w:spacing w:after="0"/>
              <w:jc w:val="both"/>
            </w:pPr>
            <w:r>
              <w:t>Prefer to have this as the only possible case</w:t>
            </w:r>
          </w:p>
        </w:tc>
      </w:tr>
      <w:tr w:rsidR="006D295F" w14:paraId="3F6C2D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52A998"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4104F0" w14:textId="77777777" w:rsidR="006D295F" w:rsidRDefault="006D295F" w:rsidP="00944C9A">
            <w:pPr>
              <w:spacing w:after="0"/>
              <w:jc w:val="both"/>
            </w:pPr>
            <w:r w:rsidRPr="00471F20">
              <w:rPr>
                <w:rFonts w:hint="eastAsia"/>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67210F" w14:textId="77777777" w:rsidR="006D295F" w:rsidRDefault="006D295F" w:rsidP="00944C9A">
            <w:pPr>
              <w:snapToGrid w:val="0"/>
              <w:spacing w:after="0"/>
              <w:jc w:val="both"/>
            </w:pPr>
            <w:r w:rsidRPr="00471F20">
              <w:rPr>
                <w:rFonts w:hint="eastAsia"/>
              </w:rPr>
              <w:t>Considering that U</w:t>
            </w:r>
            <w:r w:rsidRPr="00471F20">
              <w:t xml:space="preserve">E-B needs to know who will receive its request, it would be the simple way to assume that UE-A is a destination UE of a TB transmitted by UE-B. </w:t>
            </w:r>
          </w:p>
        </w:tc>
      </w:tr>
      <w:tr w:rsidR="006D295F" w14:paraId="2D7D0B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1275EE"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430394" w14:textId="77777777" w:rsidR="006D295F" w:rsidRPr="00471F20"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ED0F9E" w14:textId="77777777" w:rsidR="006D295F" w:rsidRPr="00471F20" w:rsidRDefault="006D295F" w:rsidP="00944C9A">
            <w:pPr>
              <w:snapToGrid w:val="0"/>
              <w:spacing w:after="0"/>
              <w:jc w:val="both"/>
            </w:pPr>
            <w:r>
              <w:t>We are ok to confirm the WA.</w:t>
            </w:r>
          </w:p>
        </w:tc>
      </w:tr>
      <w:tr w:rsidR="006D295F" w14:paraId="466979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3C4997"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E003D0"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FF3A39" w14:textId="77777777" w:rsidR="006D295F" w:rsidRDefault="006D295F" w:rsidP="00944C9A">
            <w:pPr>
              <w:snapToGrid w:val="0"/>
              <w:spacing w:after="0"/>
              <w:jc w:val="both"/>
            </w:pPr>
          </w:p>
        </w:tc>
      </w:tr>
      <w:tr w:rsidR="006D295F" w14:paraId="5903C07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E6519"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295C34"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C314D9" w14:textId="77777777" w:rsidR="006D295F" w:rsidRDefault="006D295F" w:rsidP="00944C9A">
            <w:pPr>
              <w:snapToGrid w:val="0"/>
              <w:spacing w:after="0"/>
              <w:jc w:val="both"/>
            </w:pPr>
            <w:r>
              <w:t xml:space="preserve">We can agree if unicast and groupcast are at least agreed for triggering based inter UE coordination. </w:t>
            </w:r>
          </w:p>
        </w:tc>
      </w:tr>
    </w:tbl>
    <w:p w14:paraId="7FFC7EAE"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1494E268"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EBE79B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1-6</w:t>
      </w:r>
      <w:r>
        <w:rPr>
          <w:rFonts w:ascii="Calibri" w:eastAsiaTheme="minorEastAsia" w:hAnsi="Calibri" w:cs="Calibri"/>
          <w:sz w:val="22"/>
          <w:szCs w:val="22"/>
          <w:lang w:val="en-US" w:eastAsia="ko-KR"/>
        </w:rPr>
        <w:t>: For inter-UE coordination information triggered by a condition other than explicit request reception in Scheme 1, what is the relationship between UE-A and UE-B? Please provide rationales for your answer.</w:t>
      </w:r>
    </w:p>
    <w:p w14:paraId="5C5105D9" w14:textId="77777777" w:rsidR="006D295F" w:rsidRDefault="006D295F" w:rsidP="006D295F">
      <w:pPr>
        <w:spacing w:after="0"/>
        <w:jc w:val="both"/>
        <w:rPr>
          <w:rFonts w:ascii="Calibri" w:eastAsiaTheme="minorEastAsia" w:hAnsi="Calibri" w:cs="Calibri"/>
          <w:sz w:val="22"/>
          <w:szCs w:val="22"/>
          <w:lang w:val="en-US" w:eastAsia="ko-KR"/>
        </w:rPr>
      </w:pPr>
    </w:p>
    <w:p w14:paraId="2B5A4CE5"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1: UE-A is an only destination UE of a TB transmitted by UE-B</w:t>
      </w:r>
    </w:p>
    <w:p w14:paraId="4244B8B8"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2: UE-A and UE-B is determined by higher layer</w:t>
      </w:r>
    </w:p>
    <w:p w14:paraId="616F4847"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Others (please specify it)</w:t>
      </w:r>
    </w:p>
    <w:p w14:paraId="0534B90B"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78ED9A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AB8807"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8E54C1"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562C49"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677C86D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4DF4C0"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33D26" w14:textId="77777777" w:rsidR="006D295F" w:rsidRDefault="006D295F" w:rsidP="00944C9A">
            <w:pPr>
              <w:spacing w:after="0"/>
              <w:jc w:val="both"/>
            </w:pPr>
            <w:r>
              <w:t>Option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3D94A6" w14:textId="77777777" w:rsidR="006D295F" w:rsidRDefault="006D295F" w:rsidP="00944C9A">
            <w:pPr>
              <w:snapToGrid w:val="0"/>
              <w:spacing w:after="0"/>
              <w:jc w:val="both"/>
            </w:pPr>
            <w:r>
              <w:t>We propose at least including two options. First one is option 2, UE-A and UE-B can be configured by higher layer. There are some typical scenarios, e.g., RSU, truck platooning, where RSU and leading truck can be configured as UE-A to provide coordination information. The second one is modified option 1, UE-A is a destination UE of a TB transmitted by UE-B. It can be triggered that UE-A detects an expected/potential conflict as in scheme 2 and transmit the preferred/non-preferred resource sets in addition to the conflict indication in scheme 2.</w:t>
            </w:r>
          </w:p>
        </w:tc>
      </w:tr>
      <w:tr w:rsidR="006D295F" w14:paraId="03B9C4B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4D941D"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7E43E"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3BF1D8" w14:textId="77777777" w:rsidR="006D295F" w:rsidRDefault="006D295F" w:rsidP="00944C9A">
            <w:pPr>
              <w:spacing w:after="0"/>
              <w:jc w:val="both"/>
              <w:rPr>
                <w:rFonts w:ascii="Calibri" w:eastAsia="MS Mincho" w:hAnsi="Calibri" w:cs="Calibri"/>
                <w:sz w:val="22"/>
                <w:szCs w:val="22"/>
                <w:lang w:eastAsia="ja-JP"/>
              </w:rPr>
            </w:pPr>
            <w:r>
              <w:t xml:space="preserve">In our view, triggering by a condition should be for non-preferred resource indication only. In that case, there is no pre-defined relation between UE-A and UE-B, the conditions in the agreement from RAN1 106-e are sufficient. </w:t>
            </w:r>
          </w:p>
        </w:tc>
      </w:tr>
      <w:tr w:rsidR="006D295F" w14:paraId="6DBA723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BC3A69"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197BC7"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E4C85" w14:textId="77777777" w:rsidR="006D295F" w:rsidRDefault="006D295F" w:rsidP="00944C9A">
            <w:pPr>
              <w:spacing w:after="0"/>
              <w:jc w:val="both"/>
            </w:pPr>
            <w:r>
              <w:t>Any UE that detects the conditions being discussed in Q1-8 should be UE-A, and should send coordination information to UE-B.</w:t>
            </w:r>
          </w:p>
        </w:tc>
      </w:tr>
      <w:tr w:rsidR="006D295F" w14:paraId="2DB0FBC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BD8BE4"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C7BE1" w14:textId="77777777" w:rsidR="006D295F" w:rsidRDefault="006D295F" w:rsidP="00944C9A">
            <w:pPr>
              <w:spacing w:after="0"/>
              <w:jc w:val="both"/>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19163D" w14:textId="77777777" w:rsidR="006D295F" w:rsidRDefault="006D295F" w:rsidP="00944C9A">
            <w:pPr>
              <w:snapToGrid w:val="0"/>
              <w:spacing w:after="0"/>
              <w:jc w:val="both"/>
              <w:rPr>
                <w:lang w:eastAsia="zh-CN"/>
              </w:rPr>
            </w:pPr>
            <w:r>
              <w:rPr>
                <w:lang w:eastAsia="zh-CN"/>
              </w:rPr>
              <w:t>Option 3: UE-A is can be destination UE of a TB transmitted by UE-B.</w:t>
            </w:r>
          </w:p>
          <w:p w14:paraId="47772882" w14:textId="77777777" w:rsidR="006D295F" w:rsidRDefault="006D295F" w:rsidP="00944C9A">
            <w:pPr>
              <w:snapToGrid w:val="0"/>
              <w:spacing w:after="0"/>
              <w:jc w:val="both"/>
              <w:rPr>
                <w:lang w:eastAsia="zh-CN"/>
              </w:rPr>
            </w:pPr>
          </w:p>
          <w:p w14:paraId="4159D0ED" w14:textId="77777777" w:rsidR="006D295F" w:rsidRDefault="006D295F" w:rsidP="00944C9A">
            <w:pPr>
              <w:spacing w:after="0"/>
              <w:jc w:val="both"/>
            </w:pPr>
            <w:r>
              <w:rPr>
                <w:lang w:eastAsia="zh-CN"/>
              </w:rPr>
              <w:t>Coordination information can be sent in broadcast manner, if UE-B is not destination UE of UE-A, the coordination information is decided based on condition 1-B-1; if UE-B is destination UE of UE-A, the coordination information is decided based on condition 1-B-1 and 1-B-2.</w:t>
            </w:r>
          </w:p>
        </w:tc>
      </w:tr>
      <w:tr w:rsidR="006D295F" w14:paraId="7077A9A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B8A9EE"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5C1416" w14:textId="77777777" w:rsidR="006D295F" w:rsidRDefault="006D295F" w:rsidP="00944C9A">
            <w:pPr>
              <w:spacing w:after="0"/>
              <w:jc w:val="both"/>
              <w:rPr>
                <w:lang w:eastAsia="zh-CN"/>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7B56F3" w14:textId="77777777" w:rsidR="006D295F" w:rsidRDefault="006D295F" w:rsidP="00944C9A">
            <w:pPr>
              <w:snapToGrid w:val="0"/>
              <w:spacing w:after="0"/>
              <w:jc w:val="both"/>
            </w:pPr>
            <w:r>
              <w:t>We suggest not to consider other than explicit request reception in Scheme 1 in Rel-17 to reduce work load.</w:t>
            </w:r>
          </w:p>
          <w:p w14:paraId="1DC382A5" w14:textId="77777777" w:rsidR="006D295F" w:rsidRDefault="006D295F" w:rsidP="00944C9A">
            <w:pPr>
              <w:snapToGrid w:val="0"/>
              <w:spacing w:after="0"/>
              <w:jc w:val="both"/>
              <w:rPr>
                <w:lang w:eastAsia="zh-CN"/>
              </w:rPr>
            </w:pPr>
            <w:r>
              <w:t>We can discuss further if majority supports this option.</w:t>
            </w:r>
          </w:p>
        </w:tc>
      </w:tr>
      <w:tr w:rsidR="006D295F" w14:paraId="0819472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B4C1AA"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76679A" w14:textId="77777777" w:rsidR="006D295F" w:rsidRDefault="006D295F" w:rsidP="00944C9A">
            <w:pPr>
              <w:spacing w:after="0"/>
              <w:jc w:val="both"/>
              <w:rPr>
                <w:rFonts w:eastAsiaTheme="minorEastAsia"/>
                <w:lang w:eastAsia="ko-KR"/>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717EC5" w14:textId="77777777" w:rsidR="006D295F" w:rsidRDefault="006D295F" w:rsidP="00944C9A">
            <w:pPr>
              <w:snapToGrid w:val="0"/>
              <w:spacing w:after="0"/>
              <w:jc w:val="both"/>
            </w:pPr>
            <w:r>
              <w:t>Any UE can serve as UE-A for any UE-B. The preferred and non-preferred resource sets should not overlap.</w:t>
            </w:r>
          </w:p>
        </w:tc>
      </w:tr>
      <w:tr w:rsidR="006D295F" w14:paraId="22A344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CA5E42"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8ED655" w14:textId="77777777" w:rsidR="006D295F" w:rsidRDefault="006D295F" w:rsidP="00944C9A">
            <w:pPr>
              <w:spacing w:after="0"/>
              <w:jc w:val="both"/>
              <w:rPr>
                <w:rFonts w:eastAsiaTheme="minorEastAsia"/>
                <w:lang w:eastAsia="ko-KR"/>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C131E1" w14:textId="77777777" w:rsidR="006D295F" w:rsidRDefault="006D295F" w:rsidP="00944C9A">
            <w:pPr>
              <w:snapToGrid w:val="0"/>
              <w:spacing w:after="0"/>
              <w:jc w:val="both"/>
            </w:pPr>
            <w:r>
              <w:rPr>
                <w:lang w:eastAsia="zh-CN"/>
              </w:rPr>
              <w:t>One case is that UE-A is a destination UE of a TB transmitted by UE-B. Another case can be that UE-A is a TX UE with a high priority. For example, a TX UE whose priority is higher than a threshold can be UE-</w:t>
            </w:r>
            <w:proofErr w:type="gramStart"/>
            <w:r>
              <w:rPr>
                <w:lang w:eastAsia="zh-CN"/>
              </w:rPr>
              <w:t>A and</w:t>
            </w:r>
            <w:proofErr w:type="gramEnd"/>
            <w:r>
              <w:rPr>
                <w:lang w:eastAsia="zh-CN"/>
              </w:rPr>
              <w:t xml:space="preserve"> informs its TX resources as non-preferred resources to UE-B. This type of coordination information provides additional opportunities to signal the reservations. It is beneficial to avoid consecutive collisions between UE-A and UE-B. </w:t>
            </w:r>
          </w:p>
        </w:tc>
      </w:tr>
      <w:tr w:rsidR="006D295F" w14:paraId="29E1DBB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8D922F"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2DF4E9"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94E69" w14:textId="77777777" w:rsidR="006D295F" w:rsidRDefault="006D295F" w:rsidP="00944C9A">
            <w:pPr>
              <w:snapToGrid w:val="0"/>
              <w:spacing w:after="0"/>
              <w:jc w:val="both"/>
              <w:rPr>
                <w:lang w:eastAsia="zh-CN"/>
              </w:rPr>
            </w:pPr>
            <w:r>
              <w:rPr>
                <w:lang w:eastAsia="zh-CN"/>
              </w:rPr>
              <w:t>Our view is same as QC. No pre-defined relation is necessary for this case with indication of non-preferred resources.</w:t>
            </w:r>
          </w:p>
        </w:tc>
      </w:tr>
      <w:tr w:rsidR="006D295F" w14:paraId="36E1CC5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B73048"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41F77"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F7BB86" w14:textId="77777777" w:rsidR="006D295F" w:rsidRDefault="006D295F" w:rsidP="00944C9A">
            <w:pPr>
              <w:snapToGrid w:val="0"/>
              <w:spacing w:after="0"/>
              <w:jc w:val="both"/>
              <w:rPr>
                <w:lang w:eastAsia="zh-CN"/>
              </w:rPr>
            </w:pPr>
            <w:r>
              <w:rPr>
                <w:lang w:eastAsia="zh-CN"/>
              </w:rPr>
              <w:t>Agree that destination or non-destination UE between UE-A and UE-B is sufficient</w:t>
            </w:r>
          </w:p>
        </w:tc>
      </w:tr>
      <w:tr w:rsidR="006D295F" w14:paraId="4C1A03C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69C69B"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F4F256"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01B8C4" w14:textId="77777777" w:rsidR="006D295F" w:rsidRDefault="006D295F" w:rsidP="00944C9A">
            <w:pPr>
              <w:snapToGrid w:val="0"/>
              <w:spacing w:after="0"/>
              <w:jc w:val="both"/>
              <w:rPr>
                <w:lang w:eastAsia="zh-CN"/>
              </w:rPr>
            </w:pPr>
            <w:r>
              <w:rPr>
                <w:lang w:eastAsia="zh-CN"/>
              </w:rPr>
              <w:t>UE-A can be the destination of UE-B, and can also be any UE. When UE-A is a destination UE, it can help solve the hidden node issue; otherwise, it can help solve the half duplex or consecutive packet loss issue.</w:t>
            </w:r>
          </w:p>
        </w:tc>
      </w:tr>
      <w:tr w:rsidR="006D295F" w14:paraId="5822BD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FDB90" w14:textId="77777777" w:rsidR="006D295F" w:rsidRDefault="006D295F" w:rsidP="00944C9A">
            <w:pPr>
              <w:spacing w:after="0"/>
              <w:jc w:val="both"/>
              <w:rPr>
                <w:lang w:eastAsia="zh-CN"/>
              </w:rPr>
            </w:pPr>
            <w:r>
              <w:lastRenderedPageBreak/>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66D6DE"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DB4EC" w14:textId="77777777" w:rsidR="006D295F" w:rsidRDefault="006D295F" w:rsidP="00944C9A">
            <w:pPr>
              <w:snapToGrid w:val="0"/>
              <w:spacing w:after="0"/>
              <w:jc w:val="both"/>
              <w:rPr>
                <w:lang w:eastAsia="zh-CN"/>
              </w:rPr>
            </w:pPr>
            <w:r>
              <w:t xml:space="preserve">We are supportive of Option 1. </w:t>
            </w:r>
          </w:p>
        </w:tc>
      </w:tr>
      <w:tr w:rsidR="006D295F" w14:paraId="4A10721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C78DE6"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9B86B9" w14:textId="77777777" w:rsidR="006D295F" w:rsidRDefault="006D295F" w:rsidP="00944C9A">
            <w:pPr>
              <w:spacing w:after="0"/>
              <w:jc w:val="both"/>
            </w:pPr>
            <w:r>
              <w:t>Option 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8C3CB3" w14:textId="77777777" w:rsidR="006D295F" w:rsidRDefault="006D295F" w:rsidP="00944C9A">
            <w:pPr>
              <w:snapToGrid w:val="0"/>
              <w:spacing w:after="0"/>
              <w:jc w:val="both"/>
            </w:pPr>
            <w:r>
              <w:t>Option 1 is very limiting.</w:t>
            </w:r>
          </w:p>
          <w:p w14:paraId="39018288" w14:textId="77777777" w:rsidR="006D295F" w:rsidRDefault="006D295F" w:rsidP="00944C9A">
            <w:pPr>
              <w:snapToGrid w:val="0"/>
              <w:spacing w:after="0"/>
              <w:jc w:val="both"/>
            </w:pPr>
          </w:p>
          <w:p w14:paraId="09F97DA4" w14:textId="77777777" w:rsidR="006D295F" w:rsidRDefault="006D295F" w:rsidP="00944C9A">
            <w:pPr>
              <w:snapToGrid w:val="0"/>
              <w:spacing w:after="0"/>
              <w:jc w:val="both"/>
            </w:pPr>
            <w:r>
              <w:t>Option 3:</w:t>
            </w:r>
          </w:p>
          <w:p w14:paraId="4355B513" w14:textId="77777777" w:rsidR="006D295F" w:rsidRDefault="006D295F" w:rsidP="00944C9A">
            <w:pPr>
              <w:snapToGrid w:val="0"/>
              <w:spacing w:after="0"/>
              <w:jc w:val="both"/>
            </w:pPr>
            <w:r>
              <w:t>Reception of an SCI indicating a resource reservation for which UE-A is an intended receiver. In this case, UE-A may trigger transmission of inter-UE coordination information indicating the reserved resources (in which it is expected to receive) as non-preferred resources for transmission by nearby UE-Bs.</w:t>
            </w:r>
          </w:p>
        </w:tc>
      </w:tr>
      <w:tr w:rsidR="006D295F" w14:paraId="6149490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F5D48A" w14:textId="77777777" w:rsidR="006D295F" w:rsidRDefault="006D295F" w:rsidP="00944C9A">
            <w:pPr>
              <w:spacing w:after="0"/>
              <w:jc w:val="both"/>
            </w:pPr>
            <w:r w:rsidRPr="00BA1739">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79976"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F709ED" w14:textId="77777777" w:rsidR="006D295F" w:rsidRDefault="006D295F" w:rsidP="00944C9A">
            <w:pPr>
              <w:spacing w:after="0"/>
              <w:jc w:val="both"/>
              <w:rPr>
                <w:lang w:eastAsia="zh-CN"/>
              </w:rPr>
            </w:pPr>
            <w:r>
              <w:rPr>
                <w:lang w:eastAsia="zh-CN"/>
              </w:rPr>
              <w:t>Any UE can be a UE-A, subject to higher layer configuration.</w:t>
            </w:r>
          </w:p>
          <w:p w14:paraId="4B449C91" w14:textId="77777777" w:rsidR="006D295F" w:rsidRDefault="006D295F" w:rsidP="00944C9A">
            <w:pPr>
              <w:spacing w:after="0"/>
              <w:jc w:val="both"/>
              <w:rPr>
                <w:lang w:eastAsia="zh-CN"/>
              </w:rPr>
            </w:pPr>
          </w:p>
          <w:p w14:paraId="22374DDB" w14:textId="77777777" w:rsidR="006D295F" w:rsidRDefault="006D295F" w:rsidP="00944C9A">
            <w:pPr>
              <w:spacing w:after="0"/>
              <w:jc w:val="both"/>
            </w:pPr>
            <w:r>
              <w:rPr>
                <w:lang w:eastAsia="zh-CN"/>
              </w:rPr>
              <w:t xml:space="preserve">In Rel-16, the link establishment for unicast and groupcast is performed at higher layer in TS 23.287, the destination ID and member ID </w:t>
            </w:r>
            <w:r w:rsidRPr="00734438">
              <w:rPr>
                <w:lang w:eastAsia="zh-CN"/>
              </w:rPr>
              <w:t>are provided</w:t>
            </w:r>
            <w:r>
              <w:rPr>
                <w:lang w:eastAsia="zh-CN"/>
              </w:rPr>
              <w:t xml:space="preserve"> by V2X application layer and passed</w:t>
            </w:r>
            <w:r w:rsidRPr="00734438">
              <w:rPr>
                <w:lang w:eastAsia="zh-CN"/>
              </w:rPr>
              <w:t xml:space="preserve"> to PHY</w:t>
            </w:r>
            <w:r>
              <w:rPr>
                <w:lang w:eastAsia="zh-CN"/>
              </w:rPr>
              <w:t xml:space="preserve"> layer for unicast and groupcast transmission. Since the coordination procedure can only be performed after the link between UE-A and UE-B is established, thus the role of UE-A or UE-B can also be </w:t>
            </w:r>
            <w:r>
              <w:rPr>
                <w:rFonts w:eastAsiaTheme="minorEastAsia"/>
                <w:lang w:eastAsia="zh-CN"/>
              </w:rPr>
              <w:t>configure</w:t>
            </w:r>
            <w:r w:rsidRPr="00164F00">
              <w:rPr>
                <w:rFonts w:eastAsiaTheme="minorEastAsia"/>
                <w:lang w:eastAsia="zh-CN"/>
              </w:rPr>
              <w:t>d</w:t>
            </w:r>
            <w:r>
              <w:rPr>
                <w:rFonts w:eastAsiaTheme="minorEastAsia"/>
                <w:lang w:eastAsia="zh-CN"/>
              </w:rPr>
              <w:t xml:space="preserve"> </w:t>
            </w:r>
            <w:r>
              <w:rPr>
                <w:lang w:eastAsia="zh-CN"/>
              </w:rPr>
              <w:t>by higher layers during the link establishment procedure.</w:t>
            </w:r>
          </w:p>
          <w:p w14:paraId="3EB2829B" w14:textId="77777777" w:rsidR="006D295F" w:rsidRDefault="006D295F" w:rsidP="00944C9A">
            <w:pPr>
              <w:snapToGrid w:val="0"/>
              <w:spacing w:after="0"/>
              <w:jc w:val="both"/>
            </w:pPr>
          </w:p>
        </w:tc>
      </w:tr>
      <w:tr w:rsidR="006D295F" w14:paraId="30A530A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846245" w14:textId="77777777" w:rsidR="006D295F" w:rsidRDefault="006D295F" w:rsidP="00944C9A">
            <w:pPr>
              <w:spacing w:after="0"/>
              <w:jc w:val="both"/>
              <w:rPr>
                <w:lang w:eastAsia="zh-CN"/>
              </w:rPr>
            </w:pPr>
            <w:bookmarkStart w:id="10" w:name="_Hlk85048968"/>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AD626" w14:textId="77777777" w:rsidR="006D295F" w:rsidRDefault="006D295F" w:rsidP="00944C9A">
            <w:pPr>
              <w:spacing w:after="0"/>
              <w:jc w:val="both"/>
              <w:rPr>
                <w:lang w:eastAsia="zh-CN"/>
              </w:rPr>
            </w:pPr>
            <w:r>
              <w:rPr>
                <w:rFonts w:hint="eastAsia"/>
                <w:lang w:eastAsia="zh-CN"/>
              </w:rPr>
              <w:t>O</w:t>
            </w:r>
            <w:r>
              <w:rPr>
                <w:lang w:eastAsia="zh-CN"/>
              </w:rPr>
              <w:t>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B6248E" w14:textId="77777777" w:rsidR="006D295F" w:rsidRDefault="006D295F" w:rsidP="00944C9A">
            <w:pPr>
              <w:snapToGrid w:val="0"/>
              <w:spacing w:after="0"/>
              <w:jc w:val="both"/>
              <w:rPr>
                <w:lang w:eastAsia="zh-CN"/>
              </w:rPr>
            </w:pPr>
            <w:r>
              <w:rPr>
                <w:lang w:eastAsia="zh-CN"/>
              </w:rPr>
              <w:t>The transmission of the resource set may consume considerable resources, it is not desirable to allow any UE to transmit the resource set.</w:t>
            </w:r>
          </w:p>
        </w:tc>
      </w:tr>
      <w:bookmarkEnd w:id="10"/>
      <w:tr w:rsidR="006D295F" w14:paraId="439DF0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47708C"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B57F73"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E761C1" w14:textId="77777777" w:rsidR="006D295F" w:rsidRDefault="006D295F" w:rsidP="00944C9A">
            <w:pPr>
              <w:spacing w:after="0"/>
              <w:jc w:val="both"/>
              <w:rPr>
                <w:lang w:eastAsia="zh-CN"/>
              </w:rPr>
            </w:pPr>
            <w:r>
              <w:rPr>
                <w:lang w:eastAsia="zh-CN"/>
              </w:rPr>
              <w:t>We share the similar opinion with QC.</w:t>
            </w:r>
          </w:p>
        </w:tc>
      </w:tr>
      <w:tr w:rsidR="006D295F" w14:paraId="31FE047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FBCE8"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EC600" w14:textId="77777777" w:rsidR="006D295F" w:rsidRDefault="006D295F" w:rsidP="00944C9A">
            <w:pPr>
              <w:spacing w:after="0"/>
              <w:jc w:val="both"/>
            </w:pPr>
            <w:r w:rsidRPr="00471F20">
              <w:rPr>
                <w:rFonts w:hint="eastAsia"/>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8EF745" w14:textId="77777777" w:rsidR="006D295F" w:rsidRPr="00471F20" w:rsidRDefault="006D295F" w:rsidP="00944C9A">
            <w:pPr>
              <w:spacing w:after="0"/>
              <w:jc w:val="both"/>
              <w:rPr>
                <w:lang w:eastAsia="zh-CN"/>
              </w:rPr>
            </w:pPr>
            <w:r w:rsidRPr="00471F20">
              <w:rPr>
                <w:lang w:eastAsia="zh-CN"/>
              </w:rPr>
              <w:t xml:space="preserve">For Condition 1-A-1 and Condition 1-B-1, it would be useful when UE-A is a destination UE of a TB transmitted by UE-B. Otherwise, UE-A’s sensing results would be inaccurate for UE-B. </w:t>
            </w:r>
          </w:p>
          <w:p w14:paraId="19B0E2EB" w14:textId="77777777" w:rsidR="006D295F" w:rsidRDefault="006D295F" w:rsidP="00944C9A">
            <w:pPr>
              <w:spacing w:after="0"/>
              <w:jc w:val="both"/>
              <w:rPr>
                <w:lang w:eastAsia="zh-CN"/>
              </w:rPr>
            </w:pPr>
            <w:r w:rsidRPr="00471F20">
              <w:rPr>
                <w:lang w:eastAsia="zh-CN"/>
              </w:rPr>
              <w:t>If Condition 1-A-2 or Condition 1-B-2 is supported, they also has a restriction which is that UE-A is a destination UE of a TB transmitted by UE-B</w:t>
            </w:r>
          </w:p>
        </w:tc>
      </w:tr>
      <w:tr w:rsidR="006D295F" w14:paraId="63255E0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FE6B26"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617ECC" w14:textId="77777777" w:rsidR="006D295F" w:rsidRPr="00471F20" w:rsidRDefault="006D295F" w:rsidP="00944C9A">
            <w:pPr>
              <w:spacing w:after="0"/>
              <w:jc w:val="both"/>
            </w:pPr>
            <w:r>
              <w:t>Option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4A4AD3" w14:textId="77777777" w:rsidR="006D295F" w:rsidRPr="00471F20" w:rsidRDefault="006D295F" w:rsidP="00944C9A">
            <w:pPr>
              <w:spacing w:after="0"/>
              <w:jc w:val="both"/>
              <w:rPr>
                <w:lang w:eastAsia="zh-CN"/>
              </w:rPr>
            </w:pPr>
            <w:r>
              <w:rPr>
                <w:lang w:eastAsia="zh-CN"/>
              </w:rPr>
              <w:t xml:space="preserve">For Option 3, a powerful UE (e.g., RSU) can always transmit inter-UE coordination (with a set of non-preferred resources) to neighbor UEs. </w:t>
            </w:r>
          </w:p>
        </w:tc>
      </w:tr>
      <w:tr w:rsidR="006D295F" w14:paraId="2F836BF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47F5E"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E710A9" w14:textId="77777777" w:rsidR="006D295F" w:rsidRDefault="006D295F" w:rsidP="00944C9A">
            <w:pPr>
              <w:spacing w:after="0"/>
              <w:jc w:val="both"/>
            </w:pPr>
            <w:r>
              <w:t>Option 2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772998" w14:textId="77777777" w:rsidR="006D295F" w:rsidRDefault="006D295F" w:rsidP="00944C9A">
            <w:pPr>
              <w:spacing w:after="0"/>
              <w:jc w:val="both"/>
              <w:rPr>
                <w:lang w:eastAsia="zh-CN"/>
              </w:rPr>
            </w:pPr>
            <w:r>
              <w:rPr>
                <w:lang w:eastAsia="zh-CN"/>
              </w:rPr>
              <w:t>For Option 3, RSU and in this case, inter-UE coordination can be Unicast and groupcast (e.g., also with communication range)</w:t>
            </w:r>
          </w:p>
        </w:tc>
      </w:tr>
    </w:tbl>
    <w:p w14:paraId="5FD26C20" w14:textId="77777777" w:rsidR="006D295F" w:rsidRPr="00471F20" w:rsidRDefault="006D295F" w:rsidP="006D295F">
      <w:pPr>
        <w:spacing w:after="0"/>
        <w:jc w:val="both"/>
        <w:rPr>
          <w:rFonts w:ascii="Calibri" w:eastAsiaTheme="minorEastAsia" w:hAnsi="Calibri" w:cs="Calibri"/>
          <w:sz w:val="22"/>
          <w:szCs w:val="22"/>
        </w:rPr>
      </w:pPr>
    </w:p>
    <w:p w14:paraId="268AEFB4" w14:textId="77777777" w:rsidR="006D295F" w:rsidRDefault="006D295F" w:rsidP="006D295F">
      <w:pPr>
        <w:spacing w:after="0"/>
        <w:jc w:val="both"/>
        <w:rPr>
          <w:rFonts w:ascii="Calibri" w:eastAsiaTheme="minorEastAsia" w:hAnsi="Calibri" w:cs="Calibri"/>
          <w:sz w:val="22"/>
          <w:szCs w:val="22"/>
        </w:rPr>
      </w:pPr>
    </w:p>
    <w:p w14:paraId="3B1A8B55"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1-7</w:t>
      </w:r>
      <w:r>
        <w:rPr>
          <w:rFonts w:ascii="Calibri" w:eastAsiaTheme="minorEastAsia" w:hAnsi="Calibri" w:cs="Calibri"/>
          <w:sz w:val="22"/>
          <w:szCs w:val="22"/>
          <w:lang w:val="en-US" w:eastAsia="ko-KR"/>
        </w:rPr>
        <w:t xml:space="preserve">: For inter-UE coordination information triggered by a condition other than explicit request reception in Scheme 1, what is the cast type of the inter-UE coordination information signaling from UE-A to UE-B. Please provide rationales for your answer. </w:t>
      </w:r>
    </w:p>
    <w:p w14:paraId="0460058A" w14:textId="77777777" w:rsidR="006D295F" w:rsidRDefault="006D295F" w:rsidP="006D295F">
      <w:pPr>
        <w:spacing w:after="0"/>
        <w:jc w:val="both"/>
        <w:rPr>
          <w:rFonts w:ascii="Calibri" w:eastAsiaTheme="minorEastAsia" w:hAnsi="Calibri" w:cs="Calibri"/>
          <w:sz w:val="22"/>
          <w:szCs w:val="22"/>
          <w:lang w:val="en-US" w:eastAsia="ko-KR"/>
        </w:rPr>
      </w:pPr>
    </w:p>
    <w:p w14:paraId="72C12172"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762D19F5"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3B49BC7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16D03A2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4: Other (please specify it)</w:t>
      </w:r>
    </w:p>
    <w:p w14:paraId="4D540651"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10DCABE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833FF2"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8FDAE"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8E316"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58F8E48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BB2F0E"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091523" w14:textId="77777777" w:rsidR="006D295F" w:rsidRDefault="006D295F" w:rsidP="00944C9A">
            <w:pPr>
              <w:spacing w:after="0"/>
              <w:jc w:val="both"/>
            </w:pPr>
            <w:r>
              <w:t>At least 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7CACAA" w14:textId="77777777" w:rsidR="006D295F" w:rsidRDefault="006D295F" w:rsidP="00944C9A">
            <w:pPr>
              <w:snapToGrid w:val="0"/>
              <w:spacing w:after="0"/>
              <w:jc w:val="both"/>
            </w:pPr>
            <w:r>
              <w:t xml:space="preserve">Unicast should be supported for coordination triggered by a condition. For RSU and truck platooning cases, groupcast can be used to send coordination information, e.g., RSU/leading truck send non-preferred resource set to protect their own transmission/reception. </w:t>
            </w:r>
          </w:p>
        </w:tc>
      </w:tr>
      <w:tr w:rsidR="006D295F" w14:paraId="5D2C73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62EE2C"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57E87F" w14:textId="77777777" w:rsidR="006D295F" w:rsidRDefault="006D295F" w:rsidP="00944C9A">
            <w:pPr>
              <w:spacing w:after="0"/>
              <w:jc w:val="both"/>
            </w:pPr>
            <w: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7F3A29" w14:textId="77777777" w:rsidR="006D295F" w:rsidRDefault="006D295F" w:rsidP="00944C9A">
            <w:pPr>
              <w:snapToGrid w:val="0"/>
              <w:spacing w:after="0"/>
              <w:jc w:val="both"/>
            </w:pPr>
            <w:r>
              <w:t>The answer depends on whether the coordination information is multiplexed with another transmission or not.</w:t>
            </w:r>
          </w:p>
          <w:p w14:paraId="2FE711A2" w14:textId="77777777" w:rsidR="006D295F" w:rsidRDefault="006D295F" w:rsidP="00944C9A">
            <w:pPr>
              <w:snapToGrid w:val="0"/>
              <w:spacing w:after="0"/>
              <w:jc w:val="both"/>
            </w:pPr>
            <w:r>
              <w:t>When the coordination information is multiplexed with another transmission, it uses the cast type of that transmission.</w:t>
            </w:r>
          </w:p>
          <w:p w14:paraId="4E9C4C6B" w14:textId="77777777" w:rsidR="006D295F" w:rsidRDefault="006D295F" w:rsidP="00944C9A">
            <w:pPr>
              <w:spacing w:after="0"/>
              <w:jc w:val="both"/>
              <w:rPr>
                <w:rFonts w:ascii="Calibri" w:eastAsia="MS Mincho" w:hAnsi="Calibri" w:cs="Calibri"/>
                <w:sz w:val="22"/>
                <w:szCs w:val="22"/>
                <w:lang w:eastAsia="ja-JP"/>
              </w:rPr>
            </w:pPr>
            <w:r>
              <w:t>When the coordination information is not multiplexed with another transmission, cast type is broadcast.</w:t>
            </w:r>
          </w:p>
        </w:tc>
      </w:tr>
      <w:tr w:rsidR="006D295F" w14:paraId="5DA16C7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4B31B5"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EB49D"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23A5ED" w14:textId="77777777" w:rsidR="006D295F" w:rsidRDefault="006D295F" w:rsidP="00944C9A">
            <w:pPr>
              <w:spacing w:after="0"/>
              <w:jc w:val="both"/>
            </w:pPr>
            <w:r>
              <w:t>Broadcast transmissions would cause significant overhead.</w:t>
            </w:r>
          </w:p>
        </w:tc>
      </w:tr>
      <w:tr w:rsidR="006D295F" w14:paraId="062D425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CAABE8"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31B03C" w14:textId="77777777" w:rsidR="006D295F" w:rsidRDefault="006D295F" w:rsidP="00944C9A">
            <w:pPr>
              <w:spacing w:after="0"/>
              <w:jc w:val="both"/>
            </w:pPr>
            <w:r>
              <w:rPr>
                <w:lang w:eastAsia="zh-CN"/>
              </w:rPr>
              <w:t>Option 1 or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42B62E" w14:textId="77777777" w:rsidR="006D295F" w:rsidRDefault="006D295F" w:rsidP="00944C9A">
            <w:pPr>
              <w:spacing w:after="0"/>
              <w:jc w:val="both"/>
              <w:rPr>
                <w:lang w:eastAsia="zh-CN"/>
              </w:rPr>
            </w:pPr>
            <w:r>
              <w:rPr>
                <w:lang w:eastAsia="zh-CN"/>
              </w:rPr>
              <w:t>Scheme 1 prefered resource: option 1</w:t>
            </w:r>
          </w:p>
          <w:p w14:paraId="0153C806" w14:textId="77777777" w:rsidR="006D295F" w:rsidRDefault="006D295F" w:rsidP="00944C9A">
            <w:pPr>
              <w:spacing w:after="0"/>
              <w:jc w:val="both"/>
              <w:rPr>
                <w:lang w:eastAsia="zh-CN"/>
              </w:rPr>
            </w:pPr>
            <w:r>
              <w:rPr>
                <w:lang w:eastAsia="zh-CN"/>
              </w:rPr>
              <w:t xml:space="preserve">Scheme 2 non-prefered resource: option 3 (assuming UE-A is transmitter UE, which reserves its transmission resource using coordination information) </w:t>
            </w:r>
          </w:p>
        </w:tc>
      </w:tr>
      <w:tr w:rsidR="006D295F" w14:paraId="7E33E87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567A8B"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A7E64B" w14:textId="77777777" w:rsidR="006D295F" w:rsidRDefault="006D295F" w:rsidP="00944C9A">
            <w:pPr>
              <w:spacing w:after="0"/>
              <w:jc w:val="both"/>
              <w:rPr>
                <w:rFonts w:eastAsiaTheme="minorEastAsia"/>
                <w:lang w:eastAsia="ko-KR"/>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3AA3DD" w14:textId="77777777" w:rsidR="006D295F" w:rsidRDefault="006D295F" w:rsidP="00944C9A">
            <w:pPr>
              <w:snapToGrid w:val="0"/>
              <w:spacing w:after="0"/>
              <w:jc w:val="both"/>
            </w:pPr>
            <w:r>
              <w:t>We suggest not to consider other than explicit request reception in Scheme 1 in Rel-17 to reduce work load.</w:t>
            </w:r>
          </w:p>
          <w:p w14:paraId="7DAD58C8" w14:textId="77777777" w:rsidR="006D295F" w:rsidRDefault="006D295F" w:rsidP="00944C9A">
            <w:pPr>
              <w:spacing w:after="0"/>
              <w:jc w:val="both"/>
              <w:rPr>
                <w:lang w:eastAsia="zh-CN"/>
              </w:rPr>
            </w:pPr>
            <w:r>
              <w:t>We can discuss further if majority supports this option.</w:t>
            </w:r>
          </w:p>
        </w:tc>
      </w:tr>
      <w:tr w:rsidR="006D295F" w14:paraId="4358F71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6A0828" w14:textId="77777777" w:rsidR="006D295F" w:rsidRDefault="006D295F" w:rsidP="00944C9A">
            <w:pPr>
              <w:spacing w:after="0"/>
              <w:jc w:val="both"/>
              <w:rPr>
                <w:rFonts w:eastAsiaTheme="minorEastAsia"/>
                <w:lang w:eastAsia="ko-KR"/>
              </w:rPr>
            </w:pPr>
            <w:r>
              <w:lastRenderedPageBreak/>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7A1CE" w14:textId="77777777" w:rsidR="006D295F" w:rsidRDefault="006D295F" w:rsidP="00944C9A">
            <w:pPr>
              <w:spacing w:after="0"/>
              <w:jc w:val="both"/>
              <w:rPr>
                <w:rFonts w:eastAsiaTheme="minorEastAsia"/>
                <w:lang w:eastAsia="ko-KR"/>
              </w:rPr>
            </w:pPr>
            <w: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9702F3" w14:textId="77777777" w:rsidR="006D295F" w:rsidRDefault="006D295F" w:rsidP="00944C9A">
            <w:pPr>
              <w:snapToGrid w:val="0"/>
              <w:spacing w:after="0"/>
              <w:jc w:val="both"/>
            </w:pPr>
            <w:r>
              <w:t>We prefer to avoid limitations on the cast type. Any cast type is possible and depends on the scenario. We assumed that feedback can be multiplexed with data (which is our view) and FFS how cast type is determined by UE.</w:t>
            </w:r>
          </w:p>
        </w:tc>
      </w:tr>
      <w:tr w:rsidR="006D295F" w14:paraId="1DEAC28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0B62BA"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D756B5" w14:textId="77777777" w:rsidR="006D295F" w:rsidRDefault="006D295F" w:rsidP="00944C9A">
            <w:pPr>
              <w:spacing w:after="0"/>
              <w:jc w:val="both"/>
              <w:rPr>
                <w:rFonts w:eastAsiaTheme="minorEastAsia"/>
                <w:lang w:eastAsia="ko-KR"/>
              </w:rPr>
            </w:pPr>
            <w:r>
              <w:rPr>
                <w:lang w:eastAsia="zh-CN"/>
              </w:rPr>
              <w:t>Option 1,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262F20" w14:textId="77777777" w:rsidR="006D295F" w:rsidRDefault="006D295F" w:rsidP="00944C9A">
            <w:pPr>
              <w:snapToGrid w:val="0"/>
              <w:spacing w:after="0"/>
              <w:jc w:val="both"/>
            </w:pPr>
            <w:r>
              <w:rPr>
                <w:lang w:eastAsia="zh-CN"/>
              </w:rPr>
              <w:t>In our view, condition-based reporting is supported for reporting non-preferred resources. If the non-preferred resources include resources reserved by other UEs, UE-A can transmit them by using unicast. If the non-preferred resources include TX resources used by UE-A, UE-A can transmit them by using broadcast so that all the UEs receiving this information can avoid using these resources.</w:t>
            </w:r>
          </w:p>
        </w:tc>
      </w:tr>
      <w:tr w:rsidR="006D295F" w14:paraId="67BD84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34AD92"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F3AAA8" w14:textId="77777777" w:rsidR="006D295F" w:rsidRDefault="006D295F" w:rsidP="00944C9A">
            <w:pPr>
              <w:spacing w:after="0"/>
              <w:jc w:val="both"/>
              <w:rPr>
                <w:lang w:eastAsia="zh-CN"/>
              </w:rPr>
            </w:pPr>
            <w:r>
              <w:rPr>
                <w:lang w:eastAsia="zh-CN"/>
              </w:rP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6C919" w14:textId="77777777" w:rsidR="006D295F" w:rsidRDefault="006D295F" w:rsidP="00944C9A">
            <w:pPr>
              <w:spacing w:after="0"/>
              <w:jc w:val="both"/>
              <w:rPr>
                <w:lang w:eastAsia="zh-CN"/>
              </w:rPr>
            </w:pPr>
            <w:r>
              <w:rPr>
                <w:lang w:eastAsia="zh-CN"/>
              </w:rPr>
              <w:t>Same comment as QC.</w:t>
            </w:r>
          </w:p>
        </w:tc>
      </w:tr>
      <w:tr w:rsidR="006D295F" w14:paraId="154F580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8924A2"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4F5090" w14:textId="77777777" w:rsidR="006D295F" w:rsidRDefault="006D295F" w:rsidP="00944C9A">
            <w:pPr>
              <w:spacing w:after="0"/>
              <w:jc w:val="both"/>
              <w:rPr>
                <w:rFonts w:eastAsiaTheme="minorEastAsia"/>
                <w:lang w:eastAsia="ko-KR"/>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D28BF0" w14:textId="77777777" w:rsidR="006D295F" w:rsidRDefault="006D295F" w:rsidP="00944C9A">
            <w:pPr>
              <w:snapToGrid w:val="0"/>
              <w:spacing w:after="0"/>
              <w:jc w:val="both"/>
            </w:pPr>
            <w:r>
              <w:rPr>
                <w:lang w:eastAsia="zh-CN"/>
              </w:rPr>
              <w:t>At least unicast should be supported considering overhead, Other option2 are open for us</w:t>
            </w:r>
          </w:p>
        </w:tc>
      </w:tr>
      <w:tr w:rsidR="006D295F" w14:paraId="60E179E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F18061"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D6CFAD"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E9C96E" w14:textId="77777777" w:rsidR="006D295F" w:rsidRDefault="006D295F" w:rsidP="00944C9A">
            <w:pPr>
              <w:snapToGrid w:val="0"/>
              <w:spacing w:after="0"/>
              <w:jc w:val="both"/>
              <w:rPr>
                <w:lang w:eastAsia="zh-CN"/>
              </w:rPr>
            </w:pPr>
            <w:r>
              <w:rPr>
                <w:lang w:eastAsia="zh-CN"/>
              </w:rPr>
              <w:t xml:space="preserve">Considering the non-preferred set of resources, when a certain condition is met at UE-A, it would send the coordination information in a broadcast way. </w:t>
            </w:r>
          </w:p>
        </w:tc>
      </w:tr>
      <w:tr w:rsidR="006D295F" w14:paraId="1AB50D3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E2679"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E6D975"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312DC1" w14:textId="77777777" w:rsidR="006D295F" w:rsidRDefault="006D295F" w:rsidP="00944C9A">
            <w:pPr>
              <w:snapToGrid w:val="0"/>
              <w:spacing w:after="0"/>
              <w:jc w:val="both"/>
              <w:rPr>
                <w:lang w:eastAsia="zh-CN"/>
              </w:rPr>
            </w:pPr>
            <w:r>
              <w:t>Scheme 1 should be restricted to be used only for unicast. Therefore, inter-UE coordination message should also be restricted to unicast regardless if it is request based or condition-based request.</w:t>
            </w:r>
          </w:p>
        </w:tc>
      </w:tr>
      <w:tr w:rsidR="006D295F" w14:paraId="0337697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C806F7"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BFF65D" w14:textId="77777777" w:rsidR="006D295F" w:rsidRDefault="006D295F" w:rsidP="00944C9A">
            <w:pPr>
              <w:spacing w:after="0"/>
              <w:jc w:val="both"/>
            </w:pPr>
            <w:r>
              <w:t>Option 1</w:t>
            </w:r>
          </w:p>
          <w:p w14:paraId="415B364F" w14:textId="77777777" w:rsidR="006D295F" w:rsidRDefault="006D295F" w:rsidP="00944C9A">
            <w:pPr>
              <w:spacing w:after="0"/>
              <w:jc w:val="both"/>
            </w:pPr>
            <w:r>
              <w:t>Option 2</w:t>
            </w:r>
          </w:p>
          <w:p w14:paraId="633F5D72"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0DC12" w14:textId="77777777" w:rsidR="006D295F" w:rsidRDefault="006D295F" w:rsidP="00944C9A">
            <w:pPr>
              <w:snapToGrid w:val="0"/>
              <w:spacing w:after="0"/>
              <w:jc w:val="both"/>
            </w:pPr>
            <w:r>
              <w:t>The cast type depends on which UEs are the intended recipients of the (un-requested) inter-UE coordination information. At least broadcast should be supported.</w:t>
            </w:r>
          </w:p>
        </w:tc>
      </w:tr>
      <w:tr w:rsidR="006D295F" w14:paraId="431A8AA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5ECA4" w14:textId="77777777" w:rsidR="006D295F" w:rsidRDefault="006D295F" w:rsidP="00944C9A">
            <w:pPr>
              <w:spacing w:after="0"/>
              <w:jc w:val="both"/>
            </w:pPr>
            <w:r w:rsidRPr="00BA1739">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45DCB" w14:textId="77777777" w:rsidR="006D295F" w:rsidRDefault="006D295F" w:rsidP="00944C9A">
            <w:pPr>
              <w:spacing w:after="0"/>
              <w:jc w:val="both"/>
            </w:pPr>
            <w:r>
              <w:t>Option 1 (but 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EF1C38" w14:textId="77777777" w:rsidR="006D295F" w:rsidRDefault="006D295F" w:rsidP="00944C9A">
            <w:pPr>
              <w:snapToGrid w:val="0"/>
              <w:spacing w:after="0"/>
              <w:jc w:val="both"/>
            </w:pPr>
            <w:r>
              <w:t>Same</w:t>
            </w:r>
            <w:r w:rsidRPr="004C38D8">
              <w:t xml:space="preserve"> reply as for Question 1-1.</w:t>
            </w:r>
          </w:p>
        </w:tc>
      </w:tr>
      <w:tr w:rsidR="006D295F" w14:paraId="050FEE9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4506BF" w14:textId="77777777" w:rsidR="006D295F" w:rsidRDefault="006D295F" w:rsidP="00944C9A">
            <w:pPr>
              <w:spacing w:after="0"/>
              <w:jc w:val="both"/>
            </w:pPr>
            <w:bookmarkStart w:id="11" w:name="_Hlk85048978"/>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20B96F" w14:textId="77777777" w:rsidR="006D295F" w:rsidRDefault="006D295F" w:rsidP="00944C9A">
            <w:pPr>
              <w:spacing w:after="0"/>
              <w:jc w:val="both"/>
            </w:pPr>
            <w:r>
              <w:rPr>
                <w:rFonts w:hint="eastAsia"/>
              </w:rPr>
              <w:t>O</w:t>
            </w:r>
            <w:r>
              <w:t>ption 1 and Option 2(with limitation)</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76AE78" w14:textId="77777777" w:rsidR="006D295F" w:rsidRPr="003D24AC" w:rsidRDefault="006D295F" w:rsidP="00944C9A">
            <w:pPr>
              <w:snapToGrid w:val="0"/>
              <w:spacing w:after="0"/>
              <w:jc w:val="both"/>
            </w:pPr>
            <w:r>
              <w:t>In our view, the resource overhead for the transmission of the coordination information should be considered, the scheme should only be used for unicast and groupcast with limited number of group members.</w:t>
            </w:r>
          </w:p>
        </w:tc>
      </w:tr>
      <w:bookmarkEnd w:id="11"/>
      <w:tr w:rsidR="006D295F" w14:paraId="0196D2E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40C4C9"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CA3A20" w14:textId="77777777" w:rsidR="006D295F" w:rsidRPr="00471F20" w:rsidRDefault="006D295F" w:rsidP="00944C9A">
            <w:pPr>
              <w:spacing w:after="0"/>
              <w:jc w:val="both"/>
            </w:pPr>
            <w:r w:rsidRPr="00471F20">
              <w:rPr>
                <w:rFonts w:hint="eastAsia"/>
              </w:rPr>
              <w:t>Option 1</w:t>
            </w:r>
            <w:r w:rsidRPr="00471F20">
              <w:t>,</w:t>
            </w:r>
          </w:p>
          <w:p w14:paraId="23248EB5" w14:textId="77777777" w:rsidR="006D295F" w:rsidRDefault="006D295F" w:rsidP="00944C9A">
            <w:pPr>
              <w:spacing w:after="0"/>
              <w:jc w:val="both"/>
            </w:pPr>
            <w:r w:rsidRPr="00471F20">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836842" w14:textId="77777777" w:rsidR="006D295F" w:rsidRPr="00471F20" w:rsidRDefault="006D295F" w:rsidP="00944C9A">
            <w:pPr>
              <w:snapToGrid w:val="0"/>
              <w:spacing w:after="0"/>
              <w:jc w:val="both"/>
            </w:pPr>
            <w:r w:rsidRPr="00471F20">
              <w:rPr>
                <w:rFonts w:hint="eastAsia"/>
              </w:rPr>
              <w:t xml:space="preserve">Since UE-A may not know the existence of UE-B who will </w:t>
            </w:r>
            <w:r w:rsidRPr="00471F20">
              <w:t>receive</w:t>
            </w:r>
            <w:r w:rsidRPr="00471F20">
              <w:rPr>
                <w:rFonts w:hint="eastAsia"/>
              </w:rPr>
              <w:t xml:space="preserve"> and </w:t>
            </w:r>
            <w:r w:rsidRPr="00471F20">
              <w:t>use</w:t>
            </w:r>
            <w:r w:rsidRPr="00471F20">
              <w:rPr>
                <w:rFonts w:hint="eastAsia"/>
              </w:rPr>
              <w:t xml:space="preserve"> </w:t>
            </w:r>
            <w:r w:rsidRPr="00471F20">
              <w:t>UE-A’s inter-UE coordination information. In this case, it can be considered that UE-A transmits inter-UE coordination information with its interesting destination ID(s).</w:t>
            </w:r>
          </w:p>
          <w:p w14:paraId="684386CA" w14:textId="77777777" w:rsidR="006D295F" w:rsidRDefault="006D295F" w:rsidP="00944C9A">
            <w:pPr>
              <w:snapToGrid w:val="0"/>
              <w:spacing w:after="0"/>
              <w:jc w:val="both"/>
            </w:pPr>
            <w:r w:rsidRPr="00471F20">
              <w:t xml:space="preserve">In this case, UE-B will be selected among UEs whose transmission will use destination ID in which UE-A is interested. </w:t>
            </w:r>
          </w:p>
        </w:tc>
      </w:tr>
      <w:tr w:rsidR="006D295F" w14:paraId="2E1CF56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264B8E"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2D3351" w14:textId="77777777" w:rsidR="006D295F" w:rsidRPr="00471F20" w:rsidRDefault="006D295F" w:rsidP="00944C9A">
            <w:pPr>
              <w:spacing w:after="0"/>
              <w:jc w:val="both"/>
            </w:pPr>
            <w: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16A09F" w14:textId="77777777" w:rsidR="006D295F" w:rsidRPr="00471F20" w:rsidRDefault="006D295F" w:rsidP="00944C9A">
            <w:pPr>
              <w:snapToGrid w:val="0"/>
              <w:spacing w:after="0"/>
              <w:jc w:val="both"/>
            </w:pPr>
            <w:r>
              <w:t>We prefer option 1 and option 2.</w:t>
            </w:r>
            <w:r w:rsidRPr="00AF54CB">
              <w:t xml:space="preserve"> For inter-UE coordination information triggered by a condition other than explicit request reception in Scheme 1, the inter-UE coordination information signaling from UE-A to UE-B could </w:t>
            </w:r>
            <w:r>
              <w:t xml:space="preserve">at least </w:t>
            </w:r>
            <w:r w:rsidRPr="00AF54CB">
              <w:t>support unicast and groupcast.</w:t>
            </w:r>
          </w:p>
        </w:tc>
      </w:tr>
      <w:tr w:rsidR="006D295F" w14:paraId="67CFBE0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FEBA19"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361078" w14:textId="77777777" w:rsidR="006D295F" w:rsidRDefault="006D295F" w:rsidP="00944C9A">
            <w:pPr>
              <w:spacing w:after="0"/>
              <w:jc w:val="both"/>
            </w:pPr>
            <w:r>
              <w:t>Option 1,</w:t>
            </w:r>
          </w:p>
          <w:p w14:paraId="1F22BF10" w14:textId="77777777" w:rsidR="006D295F" w:rsidRDefault="006D295F" w:rsidP="00944C9A">
            <w:pPr>
              <w:spacing w:after="0"/>
              <w:jc w:val="both"/>
            </w:pPr>
            <w:r>
              <w:t xml:space="preserve">Option 2, </w:t>
            </w:r>
          </w:p>
          <w:p w14:paraId="130878D8"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10BA81" w14:textId="77777777" w:rsidR="006D295F" w:rsidRDefault="006D295F" w:rsidP="00944C9A">
            <w:pPr>
              <w:snapToGrid w:val="0"/>
              <w:spacing w:after="0"/>
              <w:jc w:val="both"/>
            </w:pPr>
            <w:r>
              <w:t xml:space="preserve">A UE can broadcast the inter-UE coordination (with non-preferred resources) to neighbour UEs to facilitate neighbour UEs’ resource selection. </w:t>
            </w:r>
          </w:p>
        </w:tc>
      </w:tr>
      <w:tr w:rsidR="006D295F" w14:paraId="595AC45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B90FB8"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9CDA24"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6957D0" w14:textId="77777777" w:rsidR="006D295F" w:rsidRDefault="006D295F" w:rsidP="00944C9A">
            <w:pPr>
              <w:snapToGrid w:val="0"/>
              <w:spacing w:after="0"/>
              <w:jc w:val="both"/>
            </w:pPr>
            <w:r>
              <w:rPr>
                <w:lang w:eastAsia="zh-CN"/>
              </w:rPr>
              <w:t>Unicast and groupcast (e.g., also with communication range)</w:t>
            </w:r>
          </w:p>
        </w:tc>
      </w:tr>
    </w:tbl>
    <w:p w14:paraId="0A2C2EA2"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5C05A037"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EE053F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1-8</w:t>
      </w:r>
      <w:r>
        <w:rPr>
          <w:rFonts w:ascii="Calibri" w:eastAsiaTheme="minorEastAsia" w:hAnsi="Calibri" w:cs="Calibri"/>
          <w:sz w:val="22"/>
          <w:szCs w:val="22"/>
          <w:lang w:val="en-US" w:eastAsia="ko-KR"/>
        </w:rPr>
        <w:t>: For inter-UE coordination information triggered by a condition other than explicit request reception in Scheme 1,</w:t>
      </w:r>
      <w:r>
        <w:t xml:space="preserve"> </w:t>
      </w:r>
      <w:r>
        <w:rPr>
          <w:rFonts w:ascii="Calibri" w:eastAsiaTheme="minorEastAsia" w:hAnsi="Calibri" w:cs="Calibri"/>
          <w:sz w:val="22"/>
          <w:szCs w:val="22"/>
          <w:lang w:val="en-US" w:eastAsia="ko-KR"/>
        </w:rPr>
        <w:t>what is condition(s) to trigger a transmission of UE-A’s inter-UE coordination information to UE-B? Please provide rationales for your answer.</w:t>
      </w:r>
    </w:p>
    <w:p w14:paraId="5F031455" w14:textId="77777777" w:rsidR="006D295F" w:rsidRDefault="006D295F" w:rsidP="006D295F">
      <w:pPr>
        <w:spacing w:after="0"/>
        <w:jc w:val="both"/>
        <w:rPr>
          <w:rFonts w:ascii="Calibri" w:eastAsiaTheme="minorEastAsia" w:hAnsi="Calibri" w:cs="Calibri"/>
          <w:sz w:val="22"/>
          <w:szCs w:val="22"/>
          <w:lang w:val="en-US" w:eastAsia="ko-KR"/>
        </w:rPr>
      </w:pPr>
    </w:p>
    <w:p w14:paraId="142FF1A6"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When UE-A identifies that UE-B’s reserved resource(s) are overlapping with the non-preferred resource set </w:t>
      </w:r>
    </w:p>
    <w:p w14:paraId="0E562EF2"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2: Up to UE implementation</w:t>
      </w:r>
    </w:p>
    <w:p w14:paraId="1B53B1E3"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When contents of the inter-UE coordination information are changed</w:t>
      </w:r>
    </w:p>
    <w:p w14:paraId="74DC1F3D"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4: When UE-A receives a TB from its intended transmitter</w:t>
      </w:r>
    </w:p>
    <w:p w14:paraId="3BA755D4"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5: When the number of failure of TB decoding at UE-A side is larger than a threshold</w:t>
      </w:r>
    </w:p>
    <w:p w14:paraId="1D948ACC"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6: Other (please specify it)</w:t>
      </w:r>
    </w:p>
    <w:p w14:paraId="669D735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174"/>
        <w:gridCol w:w="6804"/>
      </w:tblGrid>
      <w:tr w:rsidR="006D295F" w14:paraId="19E74F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F02DC"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FD907A"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9CA15D"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0E9FA27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D4EB0D"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4A4809" w14:textId="77777777" w:rsidR="006D295F" w:rsidRDefault="006D295F" w:rsidP="00944C9A">
            <w:pPr>
              <w:spacing w:after="0"/>
              <w:jc w:val="both"/>
            </w:pPr>
            <w:r>
              <w:t>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BA53D7" w14:textId="77777777" w:rsidR="006D295F" w:rsidRDefault="006D295F" w:rsidP="00944C9A">
            <w:pPr>
              <w:snapToGrid w:val="0"/>
              <w:spacing w:after="0"/>
              <w:jc w:val="both"/>
            </w:pPr>
            <w:r>
              <w:t xml:space="preserve">At least include option 1, 2, and 5.  For option 1, UE-A detects an expected conflict and then send the preferred or non-preferred resource sets as coordination </w:t>
            </w:r>
            <w:r>
              <w:lastRenderedPageBreak/>
              <w:t>information. For option 2, for public safety, RSU, and truck platooning scenarios, based on high layer configurations, UE-A can start to transmit the coordination information when certain condition(s) are met, e.g., CBR, priority of its transmission or reception from other UEs, etc. These conditions can also be specified with configuration parameters, which become option 6, when one or more conditions, e.g., CBR, priority, etc, reaches the configured thresholds.</w:t>
            </w:r>
          </w:p>
          <w:p w14:paraId="6B2F3F63" w14:textId="77777777" w:rsidR="006D295F" w:rsidRDefault="006D295F" w:rsidP="00944C9A">
            <w:pPr>
              <w:snapToGrid w:val="0"/>
              <w:spacing w:after="0"/>
              <w:jc w:val="both"/>
            </w:pPr>
          </w:p>
        </w:tc>
      </w:tr>
      <w:tr w:rsidR="006D295F" w14:paraId="23B983B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287F7B" w14:textId="77777777" w:rsidR="006D295F" w:rsidRDefault="006D295F" w:rsidP="00944C9A">
            <w:pPr>
              <w:spacing w:after="0"/>
              <w:jc w:val="both"/>
            </w:pPr>
            <w:r>
              <w:lastRenderedPageBreak/>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AF59C4" w14:textId="77777777" w:rsidR="006D295F" w:rsidRDefault="006D295F" w:rsidP="00944C9A">
            <w:pPr>
              <w:spacing w:after="0"/>
              <w:jc w:val="both"/>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138401" w14:textId="77777777" w:rsidR="006D295F" w:rsidRDefault="006D295F" w:rsidP="00944C9A">
            <w:pPr>
              <w:snapToGrid w:val="0"/>
              <w:spacing w:after="0"/>
              <w:jc w:val="both"/>
            </w:pPr>
            <w:r>
              <w:t>In our contribution, we provide evaluation results and show that two triggers are beneficial:</w:t>
            </w:r>
          </w:p>
          <w:p w14:paraId="3EBBDEFF" w14:textId="77777777" w:rsidR="006D295F" w:rsidRDefault="006D295F" w:rsidP="00944C9A">
            <w:pPr>
              <w:snapToGrid w:val="0"/>
              <w:spacing w:after="0"/>
              <w:jc w:val="both"/>
            </w:pPr>
          </w:p>
          <w:p w14:paraId="4866C529" w14:textId="77777777" w:rsidR="006D295F" w:rsidRDefault="006D295F" w:rsidP="00944C9A">
            <w:pPr>
              <w:snapToGrid w:val="0"/>
              <w:spacing w:after="0"/>
              <w:jc w:val="both"/>
            </w:pPr>
            <w:r>
              <w:t>Option 6:</w:t>
            </w:r>
          </w:p>
          <w:p w14:paraId="29A69EA5" w14:textId="77777777" w:rsidR="006D295F" w:rsidRDefault="006D295F" w:rsidP="00395DDE">
            <w:pPr>
              <w:pStyle w:val="af9"/>
              <w:numPr>
                <w:ilvl w:val="0"/>
                <w:numId w:val="35"/>
              </w:numPr>
              <w:snapToGrid w:val="0"/>
              <w:spacing w:before="0" w:after="0"/>
            </w:pPr>
            <w:r>
              <w:t>Completion of resource (re-)selection procedure. This is the trigger for UE-A to indicate its initial-transmission resources.</w:t>
            </w:r>
          </w:p>
          <w:p w14:paraId="7820F73B" w14:textId="77777777" w:rsidR="006D295F" w:rsidRDefault="006D295F" w:rsidP="00944C9A">
            <w:pPr>
              <w:spacing w:after="0"/>
              <w:jc w:val="both"/>
              <w:rPr>
                <w:rFonts w:ascii="Calibri" w:eastAsia="MS Mincho" w:hAnsi="Calibri" w:cs="Calibri"/>
                <w:sz w:val="22"/>
                <w:szCs w:val="22"/>
                <w:lang w:eastAsia="ja-JP"/>
              </w:rPr>
            </w:pPr>
            <w:r>
              <w:t>Transmission of a TB. This is the trigger for UE-A to indicate resource for transmission it intends to receive.</w:t>
            </w:r>
          </w:p>
        </w:tc>
      </w:tr>
      <w:tr w:rsidR="006D295F" w14:paraId="3BAD305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F42A0"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ABB59D" w14:textId="77777777" w:rsidR="006D295F" w:rsidRDefault="006D295F" w:rsidP="00944C9A">
            <w:pPr>
              <w:spacing w:after="0"/>
              <w:jc w:val="both"/>
            </w:pPr>
            <w:r>
              <w:t>Option 1 and 5</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63186E" w14:textId="77777777" w:rsidR="006D295F" w:rsidRDefault="006D295F" w:rsidP="00944C9A">
            <w:pPr>
              <w:spacing w:after="0"/>
              <w:jc w:val="both"/>
            </w:pPr>
            <w:r>
              <w:t>UE-A should send coordination information whenever it detects a potential collision based on received SCIs indicating overlapped resource reservations. If UE-A is the intended destination UE, it can also provide coordination information if the number of NACKs are greater than a threshold.</w:t>
            </w:r>
          </w:p>
        </w:tc>
      </w:tr>
      <w:tr w:rsidR="006D295F" w14:paraId="40F3A2E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246786"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A46B6D" w14:textId="77777777" w:rsidR="006D295F" w:rsidRDefault="006D295F" w:rsidP="00944C9A">
            <w:pPr>
              <w:spacing w:after="0"/>
              <w:jc w:val="both"/>
            </w:pPr>
            <w:r>
              <w:rPr>
                <w:lang w:eastAsia="zh-CN"/>
              </w:rP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A163B" w14:textId="77777777" w:rsidR="006D295F" w:rsidRDefault="006D295F" w:rsidP="00944C9A">
            <w:pPr>
              <w:spacing w:after="0"/>
              <w:jc w:val="both"/>
            </w:pPr>
            <w:r>
              <w:rPr>
                <w:lang w:eastAsia="zh-CN"/>
              </w:rPr>
              <w:t>Option 6: When resource selection is finished at UE-A</w:t>
            </w:r>
          </w:p>
        </w:tc>
      </w:tr>
      <w:tr w:rsidR="006D295F" w14:paraId="3157813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BD9770"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6798E0" w14:textId="77777777" w:rsidR="006D295F" w:rsidRDefault="006D295F" w:rsidP="00944C9A">
            <w:pPr>
              <w:spacing w:after="0"/>
              <w:jc w:val="both"/>
              <w:rPr>
                <w:lang w:eastAsia="zh-CN"/>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60A683" w14:textId="77777777" w:rsidR="006D295F" w:rsidRDefault="006D295F" w:rsidP="00944C9A">
            <w:pPr>
              <w:snapToGrid w:val="0"/>
              <w:spacing w:after="0"/>
              <w:jc w:val="both"/>
            </w:pPr>
            <w:r>
              <w:t>We suggest not to consider other than explicit request reception in Scheme 1 in Rel-17 to reduce work load.</w:t>
            </w:r>
          </w:p>
          <w:p w14:paraId="08E0C0F7" w14:textId="77777777" w:rsidR="006D295F" w:rsidRDefault="006D295F" w:rsidP="00944C9A">
            <w:pPr>
              <w:spacing w:after="0"/>
              <w:jc w:val="both"/>
              <w:rPr>
                <w:lang w:eastAsia="zh-CN"/>
              </w:rPr>
            </w:pPr>
            <w:r>
              <w:t>We can discuss further if majority supports this option.</w:t>
            </w:r>
          </w:p>
        </w:tc>
      </w:tr>
      <w:tr w:rsidR="006D295F" w14:paraId="459AD37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062C9A"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E9B3D6" w14:textId="77777777" w:rsidR="006D295F" w:rsidRDefault="006D295F" w:rsidP="00944C9A">
            <w:pPr>
              <w:spacing w:after="0"/>
              <w:jc w:val="both"/>
              <w:rPr>
                <w:rFonts w:eastAsiaTheme="minorEastAsia"/>
                <w:lang w:eastAsia="ko-KR"/>
              </w:rPr>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4F2CF" w14:textId="77777777" w:rsidR="006D295F" w:rsidRDefault="006D295F" w:rsidP="00944C9A">
            <w:pPr>
              <w:snapToGrid w:val="0"/>
              <w:spacing w:after="0"/>
              <w:rPr>
                <w:lang w:val="en-US"/>
              </w:rPr>
            </w:pPr>
            <w:r>
              <w:t>The following conditions are applicable</w:t>
            </w:r>
            <w:r>
              <w:rPr>
                <w:lang w:val="en-US"/>
              </w:rPr>
              <w:t>:</w:t>
            </w:r>
          </w:p>
          <w:p w14:paraId="0B03AF6B"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has sufficient sensing information to generate and provide feedback</w:t>
            </w:r>
          </w:p>
          <w:p w14:paraId="276D4289"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Feedback was not transmitted for a certain amount of time, e.g., pre-configured amount of time</w:t>
            </w:r>
          </w:p>
          <w:p w14:paraId="259E511F" w14:textId="77777777" w:rsidR="006D295F" w:rsidRDefault="006D295F" w:rsidP="00395DDE">
            <w:pPr>
              <w:pStyle w:val="af9"/>
              <w:numPr>
                <w:ilvl w:val="0"/>
                <w:numId w:val="42"/>
              </w:numPr>
              <w:snapToGrid w:val="0"/>
              <w:spacing w:before="0" w:after="0"/>
            </w:pPr>
            <w:r>
              <w:rPr>
                <w:rFonts w:ascii="Times New Roman" w:hAnsi="Times New Roman"/>
                <w:szCs w:val="20"/>
              </w:rPr>
              <w:t>UE has data for intended sidelink transmission which is multiplexed with feedback payload</w:t>
            </w:r>
          </w:p>
        </w:tc>
      </w:tr>
      <w:tr w:rsidR="006D295F" w14:paraId="4458BD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AEBDAA"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AF0942" w14:textId="77777777" w:rsidR="006D295F" w:rsidRDefault="006D295F" w:rsidP="00944C9A">
            <w:pPr>
              <w:spacing w:after="0"/>
              <w:jc w:val="both"/>
              <w:rPr>
                <w:rFonts w:eastAsiaTheme="minorEastAsia"/>
                <w:lang w:eastAsia="ko-KR"/>
              </w:rPr>
            </w:pPr>
            <w:r>
              <w:rPr>
                <w:lang w:eastAsia="zh-CN"/>
              </w:rPr>
              <w:t>Option 1, 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31566" w14:textId="77777777" w:rsidR="006D295F" w:rsidRDefault="006D295F" w:rsidP="00944C9A">
            <w:pPr>
              <w:snapToGrid w:val="0"/>
              <w:spacing w:after="0"/>
              <w:jc w:val="both"/>
            </w:pPr>
            <w:r>
              <w:rPr>
                <w:lang w:eastAsia="zh-CN"/>
              </w:rPr>
              <w:t>Option 6 can be that a TX UE whose priority is higher than a threshold can be UE-</w:t>
            </w:r>
            <w:proofErr w:type="gramStart"/>
            <w:r>
              <w:rPr>
                <w:lang w:eastAsia="zh-CN"/>
              </w:rPr>
              <w:t>A and</w:t>
            </w:r>
            <w:proofErr w:type="gramEnd"/>
            <w:r>
              <w:rPr>
                <w:lang w:eastAsia="zh-CN"/>
              </w:rPr>
              <w:t xml:space="preserve"> informs its TX resources as non-preferred resources to UE-B. This type of coordination information provides additional opportunities to signal the reservations. It is beneficial to avoid consecutive collisions between UE-A and UE-B.</w:t>
            </w:r>
          </w:p>
        </w:tc>
      </w:tr>
      <w:tr w:rsidR="006D295F" w14:paraId="5755DD4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6BA4DC"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A043F9" w14:textId="77777777" w:rsidR="006D295F" w:rsidRDefault="006D295F" w:rsidP="00944C9A">
            <w:pPr>
              <w:spacing w:after="0"/>
              <w:jc w:val="both"/>
              <w:rPr>
                <w:lang w:eastAsia="zh-CN"/>
              </w:rPr>
            </w:pPr>
            <w:r>
              <w:rPr>
                <w:lang w:eastAsia="zh-CN"/>
              </w:rP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C55D7" w14:textId="77777777" w:rsidR="006D295F" w:rsidRDefault="006D295F" w:rsidP="00944C9A">
            <w:pPr>
              <w:spacing w:after="0"/>
              <w:jc w:val="both"/>
              <w:rPr>
                <w:lang w:eastAsia="zh-CN"/>
              </w:rPr>
            </w:pPr>
            <w:r>
              <w:rPr>
                <w:lang w:eastAsia="zh-CN"/>
              </w:rPr>
              <w:t>When UE-A performs transmission of a TB.</w:t>
            </w:r>
          </w:p>
        </w:tc>
      </w:tr>
      <w:tr w:rsidR="006D295F" w14:paraId="0DEBE2A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744F7"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BD6C7B" w14:textId="77777777" w:rsidR="006D295F" w:rsidRDefault="006D295F" w:rsidP="00944C9A">
            <w:pPr>
              <w:spacing w:after="0"/>
              <w:jc w:val="both"/>
              <w:rPr>
                <w:rFonts w:eastAsiaTheme="minorEastAsia"/>
                <w:lang w:eastAsia="ko-KR"/>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F77FBB" w14:textId="77777777" w:rsidR="006D295F" w:rsidRDefault="006D295F" w:rsidP="00944C9A">
            <w:pPr>
              <w:snapToGrid w:val="0"/>
              <w:spacing w:after="0"/>
              <w:jc w:val="both"/>
            </w:pPr>
            <w:r>
              <w:rPr>
                <w:lang w:eastAsia="zh-CN"/>
              </w:rPr>
              <w:t>At least unicast should be supported considering overhead, Other option2 are open for us</w:t>
            </w:r>
          </w:p>
        </w:tc>
      </w:tr>
      <w:tr w:rsidR="006D295F" w14:paraId="22E2B9A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620F15"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E9753E" w14:textId="77777777" w:rsidR="006D295F" w:rsidRDefault="006D295F" w:rsidP="00944C9A">
            <w:pPr>
              <w:spacing w:after="0"/>
              <w:jc w:val="both"/>
              <w:rPr>
                <w:lang w:eastAsia="zh-CN"/>
              </w:rPr>
            </w:pPr>
            <w:r>
              <w:rPr>
                <w:lang w:eastAsia="zh-CN"/>
              </w:rP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43927C" w14:textId="77777777" w:rsidR="006D295F" w:rsidRDefault="006D295F" w:rsidP="00944C9A">
            <w:pPr>
              <w:snapToGrid w:val="0"/>
              <w:spacing w:after="0"/>
              <w:jc w:val="both"/>
              <w:rPr>
                <w:lang w:eastAsia="zh-CN"/>
              </w:rPr>
            </w:pPr>
            <w:r>
              <w:rPr>
                <w:lang w:eastAsia="zh-CN"/>
              </w:rPr>
              <w:t>The following conditions should be considered:</w:t>
            </w:r>
          </w:p>
          <w:p w14:paraId="2357530D" w14:textId="77777777" w:rsidR="006D295F" w:rsidRDefault="006D295F" w:rsidP="00944C9A">
            <w:pPr>
              <w:snapToGrid w:val="0"/>
              <w:spacing w:after="0"/>
              <w:jc w:val="both"/>
              <w:rPr>
                <w:lang w:eastAsia="zh-CN"/>
              </w:rPr>
            </w:pPr>
            <w:r>
              <w:rPr>
                <w:lang w:eastAsia="zh-CN"/>
              </w:rPr>
              <w:t>When the RSRP measurement of a detected PSCCH by UE-A is larger than a threshold;</w:t>
            </w:r>
          </w:p>
          <w:p w14:paraId="6819CF72" w14:textId="77777777" w:rsidR="006D295F" w:rsidRDefault="006D295F" w:rsidP="00944C9A">
            <w:pPr>
              <w:snapToGrid w:val="0"/>
              <w:spacing w:after="0"/>
              <w:jc w:val="both"/>
              <w:rPr>
                <w:lang w:eastAsia="zh-CN"/>
              </w:rPr>
            </w:pPr>
            <w:r>
              <w:rPr>
                <w:lang w:eastAsia="zh-CN"/>
              </w:rPr>
              <w:t>When the priority indicated in a detected PSCCH by UE-A is smaller than a threshold;</w:t>
            </w:r>
          </w:p>
          <w:p w14:paraId="41382B52" w14:textId="77777777" w:rsidR="006D295F" w:rsidRDefault="006D295F" w:rsidP="00944C9A">
            <w:pPr>
              <w:snapToGrid w:val="0"/>
              <w:spacing w:after="0"/>
              <w:jc w:val="both"/>
              <w:rPr>
                <w:lang w:eastAsia="zh-CN"/>
              </w:rPr>
            </w:pPr>
            <w:r>
              <w:rPr>
                <w:lang w:eastAsia="zh-CN"/>
              </w:rPr>
              <w:t>When the distance of UE-</w:t>
            </w:r>
            <w:proofErr w:type="gramStart"/>
            <w:r>
              <w:rPr>
                <w:lang w:eastAsia="zh-CN"/>
              </w:rPr>
              <w:t>A and</w:t>
            </w:r>
            <w:proofErr w:type="gramEnd"/>
            <w:r>
              <w:rPr>
                <w:lang w:eastAsia="zh-CN"/>
              </w:rPr>
              <w:t xml:space="preserve"> other UE (detected by the zone ID indicated by other UE’s SCI) is smaller than a threshold, and/or when the distance of UE-B and other UE is larger than a threshold.</w:t>
            </w:r>
          </w:p>
        </w:tc>
      </w:tr>
      <w:tr w:rsidR="006D295F" w14:paraId="0D5217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F87BAD"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AD9767" w14:textId="77777777" w:rsidR="006D295F" w:rsidRDefault="006D295F" w:rsidP="00944C9A">
            <w:pPr>
              <w:spacing w:after="0"/>
              <w:jc w:val="both"/>
              <w:rPr>
                <w:lang w:eastAsia="zh-CN"/>
              </w:rPr>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6387E" w14:textId="77777777" w:rsidR="006D295F" w:rsidRDefault="006D295F" w:rsidP="00944C9A">
            <w:pPr>
              <w:snapToGrid w:val="0"/>
              <w:spacing w:after="0"/>
              <w:jc w:val="both"/>
            </w:pPr>
            <w:r w:rsidRPr="00806C3E">
              <w:rPr>
                <w:lang w:val="en-US"/>
              </w:rPr>
              <w:t>UE-</w:t>
            </w:r>
            <w:r>
              <w:t>A</w:t>
            </w:r>
            <w:r w:rsidRPr="00806C3E">
              <w:rPr>
                <w:lang w:val="en-US"/>
              </w:rPr>
              <w:t xml:space="preserve"> </w:t>
            </w:r>
            <w:r>
              <w:rPr>
                <w:lang w:val="en-US"/>
              </w:rPr>
              <w:t xml:space="preserve">transmits a coordination message </w:t>
            </w:r>
            <w:r w:rsidRPr="00806C3E">
              <w:rPr>
                <w:lang w:val="en-US"/>
              </w:rPr>
              <w:t xml:space="preserve">once </w:t>
            </w:r>
            <w:r>
              <w:t xml:space="preserve">it detects that </w:t>
            </w:r>
            <w:r w:rsidRPr="00806C3E">
              <w:rPr>
                <w:lang w:val="en-US"/>
              </w:rPr>
              <w:t xml:space="preserve">resource re-selection is </w:t>
            </w:r>
            <w:r>
              <w:rPr>
                <w:lang w:val="en-US"/>
              </w:rPr>
              <w:t>to be performed by UE-</w:t>
            </w:r>
            <w:r>
              <w:t>B, e.g., in the case of periodic reservations or when pre-emption will happen.</w:t>
            </w:r>
          </w:p>
          <w:p w14:paraId="7901E6BA" w14:textId="77777777" w:rsidR="006D295F" w:rsidRDefault="006D295F" w:rsidP="00944C9A">
            <w:pPr>
              <w:snapToGrid w:val="0"/>
              <w:spacing w:after="0"/>
              <w:jc w:val="both"/>
            </w:pPr>
          </w:p>
          <w:p w14:paraId="58FD6D2C" w14:textId="77777777" w:rsidR="006D295F" w:rsidRDefault="006D295F" w:rsidP="00944C9A">
            <w:pPr>
              <w:snapToGrid w:val="0"/>
              <w:spacing w:after="0"/>
              <w:jc w:val="both"/>
              <w:rPr>
                <w:lang w:eastAsia="zh-CN"/>
              </w:rPr>
            </w:pPr>
            <w:r>
              <w:t>Moreover, we also propose to include the option that the inter-UE coordination message can be sent periodically from UE-A to UE-B.</w:t>
            </w:r>
          </w:p>
        </w:tc>
      </w:tr>
      <w:tr w:rsidR="006D295F" w14:paraId="7E3CB2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647C15"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F8F8BD" w14:textId="77777777" w:rsidR="006D295F" w:rsidRDefault="006D295F" w:rsidP="00944C9A">
            <w:pPr>
              <w:spacing w:after="0"/>
              <w:jc w:val="both"/>
            </w:pPr>
            <w:r>
              <w:t>Option 1</w:t>
            </w:r>
          </w:p>
          <w:p w14:paraId="386B2C99" w14:textId="77777777" w:rsidR="006D295F" w:rsidRDefault="006D295F" w:rsidP="00944C9A">
            <w:pPr>
              <w:spacing w:after="0"/>
              <w:jc w:val="both"/>
            </w:pPr>
            <w:r>
              <w:t>Option 3</w:t>
            </w:r>
          </w:p>
          <w:p w14:paraId="029ABD6E" w14:textId="77777777" w:rsidR="006D295F" w:rsidRDefault="006D295F" w:rsidP="00944C9A">
            <w:pPr>
              <w:spacing w:after="0"/>
              <w:jc w:val="both"/>
            </w:pPr>
            <w:r>
              <w:t>Option 4</w:t>
            </w:r>
          </w:p>
          <w:p w14:paraId="0561E242" w14:textId="77777777" w:rsidR="006D295F" w:rsidRDefault="006D295F" w:rsidP="00944C9A">
            <w:pPr>
              <w:spacing w:after="0"/>
              <w:jc w:val="both"/>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31A16C" w14:textId="77777777" w:rsidR="006D295F" w:rsidRDefault="006D295F" w:rsidP="00944C9A">
            <w:pPr>
              <w:snapToGrid w:val="0"/>
              <w:spacing w:after="0"/>
              <w:jc w:val="both"/>
            </w:pPr>
            <w:r>
              <w:t>Possible conditions that may trigger UE-A’s (un-requested) transmission of inter-UE coordination information may include:</w:t>
            </w:r>
          </w:p>
          <w:p w14:paraId="660A737B" w14:textId="77777777" w:rsidR="006D295F" w:rsidRDefault="006D295F" w:rsidP="00944C9A">
            <w:pPr>
              <w:snapToGrid w:val="0"/>
              <w:spacing w:after="0"/>
              <w:jc w:val="both"/>
            </w:pPr>
            <w:r>
              <w:t>- (Option 3) Change of resource status, i.e., a preferred resource becoming non-preferred or vice versa.</w:t>
            </w:r>
          </w:p>
          <w:p w14:paraId="39FD1CAC" w14:textId="77777777" w:rsidR="006D295F" w:rsidRDefault="006D295F" w:rsidP="00944C9A">
            <w:pPr>
              <w:snapToGrid w:val="0"/>
              <w:spacing w:after="0"/>
              <w:jc w:val="both"/>
            </w:pPr>
            <w:r>
              <w:t>- (Option 4) Reception of an SCI indicating a resource reservation for which UE-A is an intended receiver. In this case, UE-A may trigger transmission of inter-UE coordination information indicating the reserved resources (in which it is expected to receive) as non-preferred resources for transmission by nearby UE-Bs.</w:t>
            </w:r>
          </w:p>
          <w:p w14:paraId="3E41D2B1" w14:textId="77777777" w:rsidR="006D295F" w:rsidRPr="00806C3E" w:rsidRDefault="006D295F" w:rsidP="00944C9A">
            <w:pPr>
              <w:snapToGrid w:val="0"/>
              <w:spacing w:after="0"/>
              <w:jc w:val="both"/>
              <w:rPr>
                <w:lang w:val="en-US"/>
              </w:rPr>
            </w:pPr>
            <w:r>
              <w:lastRenderedPageBreak/>
              <w:t>- (Option 6) When UE-A transmits a CSI request or higher-layer signaling (e.g., RRC) and expects a response. In such cases, UE-A may include a preferred or non-preferred resource set for receiving the corresponding response.</w:t>
            </w:r>
          </w:p>
        </w:tc>
      </w:tr>
      <w:tr w:rsidR="006D295F" w14:paraId="542543C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569BF" w14:textId="77777777" w:rsidR="006D295F" w:rsidRDefault="006D295F" w:rsidP="00944C9A">
            <w:pPr>
              <w:spacing w:after="0"/>
              <w:jc w:val="both"/>
            </w:pPr>
            <w:r w:rsidRPr="00BA1739">
              <w:lastRenderedPageBreak/>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D6B29B"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8EC5A5" w14:textId="77777777" w:rsidR="006D295F" w:rsidRDefault="006D295F" w:rsidP="00944C9A">
            <w:pPr>
              <w:spacing w:after="0"/>
              <w:jc w:val="both"/>
            </w:pPr>
            <w:r>
              <w:t>Option 2 works and is enough, no need to spend too much time discussing this issue.</w:t>
            </w:r>
          </w:p>
          <w:p w14:paraId="2C40FC8C" w14:textId="77777777" w:rsidR="006D295F" w:rsidRDefault="006D295F" w:rsidP="00944C9A">
            <w:pPr>
              <w:snapToGrid w:val="0"/>
              <w:spacing w:after="0"/>
              <w:jc w:val="both"/>
            </w:pPr>
            <w:r>
              <w:t>We think this issue is not urgent.</w:t>
            </w:r>
          </w:p>
        </w:tc>
      </w:tr>
      <w:tr w:rsidR="006D295F" w14:paraId="161B89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A5F69F" w14:textId="77777777" w:rsidR="006D295F" w:rsidRDefault="006D295F" w:rsidP="00944C9A">
            <w:pPr>
              <w:spacing w:after="0"/>
              <w:jc w:val="both"/>
              <w:rPr>
                <w:lang w:eastAsia="zh-CN"/>
              </w:rPr>
            </w:pPr>
            <w:bookmarkStart w:id="12" w:name="_Hlk85048991"/>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F2F69F" w14:textId="77777777" w:rsidR="006D295F" w:rsidRDefault="006D295F" w:rsidP="00944C9A">
            <w:pPr>
              <w:spacing w:after="0"/>
              <w:jc w:val="both"/>
              <w:rPr>
                <w:lang w:eastAsia="zh-CN"/>
              </w:rPr>
            </w:pPr>
            <w:r>
              <w:rPr>
                <w:rFonts w:hint="eastAsia"/>
                <w:lang w:eastAsia="zh-CN"/>
              </w:rPr>
              <w:t>O</w:t>
            </w:r>
            <w:r>
              <w:rPr>
                <w:lang w:eastAsia="zh-CN"/>
              </w:rPr>
              <w:t>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C08D4" w14:textId="77777777" w:rsidR="006D295F" w:rsidRDefault="006D295F" w:rsidP="00944C9A">
            <w:pPr>
              <w:snapToGrid w:val="0"/>
              <w:spacing w:after="0"/>
              <w:jc w:val="both"/>
              <w:rPr>
                <w:lang w:eastAsia="zh-CN"/>
              </w:rPr>
            </w:pPr>
            <w:r>
              <w:rPr>
                <w:rFonts w:hint="eastAsia"/>
                <w:lang w:eastAsia="zh-CN"/>
              </w:rPr>
              <w:t>U</w:t>
            </w:r>
            <w:r>
              <w:rPr>
                <w:lang w:eastAsia="zh-CN"/>
              </w:rPr>
              <w:t>E-A should transmit the coordination information only when it knows that the information will be used by UE-B, i.e., the information would trigger resource reselection at UE-B, this is the case only when UE-B performs re-evaluation or pre-emption checking based on the coordination information provided by UE-A.</w:t>
            </w:r>
          </w:p>
        </w:tc>
      </w:tr>
      <w:bookmarkEnd w:id="12"/>
      <w:tr w:rsidR="006D295F" w14:paraId="724C1F0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730CD6" w14:textId="77777777" w:rsidR="006D295F" w:rsidRPr="00903251" w:rsidRDefault="006D295F" w:rsidP="00944C9A">
            <w:pPr>
              <w:spacing w:after="0"/>
              <w:jc w:val="both"/>
            </w:pPr>
            <w:r w:rsidRPr="00903251">
              <w:rPr>
                <w:rFonts w:hint="eastAsia"/>
              </w:rPr>
              <w:t>x</w:t>
            </w:r>
            <w:r w:rsidRPr="00903251">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C02E1C" w14:textId="77777777" w:rsidR="006D295F" w:rsidRPr="009B020A" w:rsidRDefault="006D295F" w:rsidP="00944C9A">
            <w:pPr>
              <w:spacing w:after="0"/>
              <w:jc w:val="both"/>
            </w:pPr>
            <w:r>
              <w:t xml:space="preserve">Option 1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B59CC6" w14:textId="77777777" w:rsidR="006D295F" w:rsidRPr="00BF1D6A" w:rsidRDefault="006D295F" w:rsidP="00944C9A">
            <w:pPr>
              <w:snapToGrid w:val="0"/>
              <w:spacing w:after="0"/>
              <w:jc w:val="both"/>
            </w:pPr>
            <w:r>
              <w:t>W</w:t>
            </w:r>
            <w:r>
              <w:rPr>
                <w:rFonts w:hint="eastAsia"/>
              </w:rPr>
              <w:t>e</w:t>
            </w:r>
            <w:r>
              <w:t xml:space="preserve"> share the similar opinion with Fraunhofer.</w:t>
            </w:r>
          </w:p>
        </w:tc>
      </w:tr>
      <w:tr w:rsidR="006D295F" w14:paraId="401F22C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4F8491"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9DA8E3" w14:textId="77777777" w:rsidR="006D295F" w:rsidRDefault="006D295F" w:rsidP="00944C9A">
            <w:pPr>
              <w:spacing w:after="0"/>
              <w:jc w:val="both"/>
            </w:pPr>
            <w:r w:rsidRPr="00471F20">
              <w:rPr>
                <w:rFonts w:hint="eastAsia"/>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64C9D5" w14:textId="77777777" w:rsidR="006D295F" w:rsidRPr="00471F20" w:rsidRDefault="006D295F" w:rsidP="00944C9A">
            <w:pPr>
              <w:snapToGrid w:val="0"/>
              <w:spacing w:after="0"/>
              <w:jc w:val="both"/>
            </w:pPr>
            <w:r w:rsidRPr="00471F20">
              <w:rPr>
                <w:rFonts w:hint="eastAsia"/>
              </w:rPr>
              <w:t xml:space="preserve">It seems that </w:t>
            </w:r>
            <w:r w:rsidRPr="00471F20">
              <w:t xml:space="preserve">Scheme 1 with </w:t>
            </w:r>
            <w:r w:rsidRPr="00471F20">
              <w:rPr>
                <w:rFonts w:hint="eastAsia"/>
              </w:rPr>
              <w:t xml:space="preserve">Option 1 is duplicated </w:t>
            </w:r>
            <w:r w:rsidRPr="00471F20">
              <w:t>with</w:t>
            </w:r>
            <w:r w:rsidRPr="00471F20">
              <w:rPr>
                <w:rFonts w:hint="eastAsia"/>
              </w:rPr>
              <w:t xml:space="preserve"> Scheme 2. </w:t>
            </w:r>
          </w:p>
          <w:p w14:paraId="329FC127" w14:textId="77777777" w:rsidR="006D295F" w:rsidRPr="00471F20" w:rsidRDefault="006D295F" w:rsidP="00944C9A">
            <w:pPr>
              <w:snapToGrid w:val="0"/>
              <w:spacing w:after="0"/>
              <w:jc w:val="both"/>
            </w:pPr>
          </w:p>
          <w:p w14:paraId="35C1C7AA" w14:textId="77777777" w:rsidR="006D295F" w:rsidRPr="00471F20" w:rsidRDefault="006D295F" w:rsidP="00944C9A">
            <w:pPr>
              <w:snapToGrid w:val="0"/>
              <w:spacing w:after="0"/>
              <w:jc w:val="both"/>
            </w:pPr>
            <w:r w:rsidRPr="00471F20">
              <w:rPr>
                <w:rFonts w:hint="eastAsia"/>
              </w:rPr>
              <w:t xml:space="preserve">In option 3, there would be a </w:t>
            </w:r>
            <w:r w:rsidRPr="00471F20">
              <w:t>possibility</w:t>
            </w:r>
            <w:r w:rsidRPr="00471F20">
              <w:rPr>
                <w:rFonts w:hint="eastAsia"/>
              </w:rPr>
              <w:t xml:space="preserve"> </w:t>
            </w:r>
            <w:r w:rsidRPr="00471F20">
              <w:t xml:space="preserve">that UE-A does not trigger inter-UE coordination information transmission based on CBR or CR or prioritization with other transmission. </w:t>
            </w:r>
          </w:p>
          <w:p w14:paraId="66159E12" w14:textId="77777777" w:rsidR="006D295F" w:rsidRPr="00471F20" w:rsidRDefault="006D295F" w:rsidP="00944C9A">
            <w:pPr>
              <w:snapToGrid w:val="0"/>
              <w:spacing w:after="0"/>
              <w:jc w:val="both"/>
            </w:pPr>
          </w:p>
          <w:p w14:paraId="665E0628" w14:textId="77777777" w:rsidR="006D295F" w:rsidRDefault="006D295F" w:rsidP="00944C9A">
            <w:pPr>
              <w:snapToGrid w:val="0"/>
              <w:spacing w:after="0"/>
              <w:jc w:val="both"/>
            </w:pPr>
            <w:r w:rsidRPr="00471F20">
              <w:t>Meanwhile, t</w:t>
            </w:r>
            <w:r w:rsidRPr="00471F20">
              <w:rPr>
                <w:rFonts w:hint="eastAsia"/>
              </w:rPr>
              <w:t xml:space="preserve">here are lots of considerations such as CBR, CR, </w:t>
            </w:r>
            <w:r w:rsidRPr="00471F20">
              <w:t>existence of resource conflict on UE-B’s reserved resource, channel quality between UE-A and UE-B, prohibit timer, and so on. Moreover, it would be difficult to specify how to consider all the conditions simultaneously. Rather than specifying all the conditions, we prefer to leave it as UE implementation.</w:t>
            </w:r>
          </w:p>
        </w:tc>
      </w:tr>
      <w:tr w:rsidR="006D295F" w14:paraId="28B7942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85AB2C"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047506" w14:textId="77777777" w:rsidR="006D295F" w:rsidRPr="00471F20" w:rsidRDefault="006D295F" w:rsidP="00944C9A">
            <w:pPr>
              <w:spacing w:after="0"/>
              <w:jc w:val="both"/>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A504D" w14:textId="77777777" w:rsidR="006D295F" w:rsidRPr="00471F20" w:rsidRDefault="006D295F" w:rsidP="00944C9A">
            <w:pPr>
              <w:snapToGrid w:val="0"/>
              <w:spacing w:after="0"/>
              <w:jc w:val="both"/>
            </w:pPr>
            <w:r>
              <w:t>If UE-A determines that the CBR level is high, which implies large chance of resource collision, then UE-A transmits inter-UE coordination.</w:t>
            </w:r>
          </w:p>
        </w:tc>
      </w:tr>
      <w:tr w:rsidR="006D295F" w14:paraId="51EA9A4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C8C5E"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61BBF4" w14:textId="77777777" w:rsidR="006D295F" w:rsidRDefault="006D295F" w:rsidP="00944C9A">
            <w:pPr>
              <w:spacing w:after="0"/>
              <w:jc w:val="both"/>
            </w:pPr>
            <w:r>
              <w:t>Option 6</w:t>
            </w:r>
          </w:p>
          <w:p w14:paraId="39745642" w14:textId="77777777" w:rsidR="006D295F" w:rsidRDefault="006D295F" w:rsidP="00944C9A">
            <w:pPr>
              <w:spacing w:after="0"/>
              <w:jc w:val="both"/>
            </w:pPr>
            <w:r>
              <w:t>Op 1(comment)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1DFAEB" w14:textId="77777777" w:rsidR="006D295F" w:rsidRDefault="006D295F" w:rsidP="00944C9A">
            <w:pPr>
              <w:snapToGrid w:val="0"/>
              <w:spacing w:after="0"/>
              <w:jc w:val="both"/>
            </w:pPr>
            <w:r>
              <w:t xml:space="preserve">We only see the need to continuously provide resources for use cases like RSU and platooning. Other than this, base don trigger. </w:t>
            </w:r>
          </w:p>
          <w:p w14:paraId="7C2FD425" w14:textId="77777777" w:rsidR="006D295F" w:rsidRDefault="006D295F" w:rsidP="00944C9A">
            <w:pPr>
              <w:snapToGrid w:val="0"/>
              <w:spacing w:after="0"/>
              <w:jc w:val="both"/>
            </w:pPr>
            <w:r>
              <w:t>Option 1 may fit the not-preferred resources only.</w:t>
            </w:r>
          </w:p>
        </w:tc>
      </w:tr>
    </w:tbl>
    <w:p w14:paraId="302DAC53"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338C2C5"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1394D882"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1-9</w:t>
      </w:r>
      <w:r>
        <w:rPr>
          <w:rFonts w:ascii="Calibri" w:eastAsiaTheme="minorEastAsia" w:hAnsi="Calibri" w:cs="Calibri"/>
          <w:sz w:val="22"/>
          <w:szCs w:val="22"/>
          <w:lang w:val="en-US" w:eastAsia="ko-KR"/>
        </w:rPr>
        <w:t>: In Scheme 1, do you agree to confirm the following working assumption? Please provide rationales for your answer.</w:t>
      </w:r>
    </w:p>
    <w:p w14:paraId="5042BE01"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B8010D8"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6B12F832"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51C88C2D"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15B6777D"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1412A16C" w14:textId="77777777" w:rsidR="006D295F" w:rsidRDefault="006D295F" w:rsidP="00395DDE">
      <w:pPr>
        <w:pStyle w:val="af9"/>
        <w:widowControl/>
        <w:numPr>
          <w:ilvl w:val="2"/>
          <w:numId w:val="23"/>
        </w:numPr>
        <w:spacing w:before="0" w:after="0" w:line="240" w:lineRule="auto"/>
        <w:ind w:hanging="403"/>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9C769C1"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230C975"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1E743DF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AD7E20"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CC4554"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8C67BB"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5B0E7F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9D5B7"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08B50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15CEF1" w14:textId="77777777" w:rsidR="006D295F" w:rsidRDefault="006D295F" w:rsidP="00944C9A">
            <w:pPr>
              <w:snapToGrid w:val="0"/>
              <w:spacing w:after="0"/>
              <w:jc w:val="both"/>
            </w:pPr>
            <w:r>
              <w:t>As commented for questions 1-7 and 1-8, we agree to confirm this working assumption.</w:t>
            </w:r>
          </w:p>
        </w:tc>
      </w:tr>
      <w:tr w:rsidR="006D295F" w14:paraId="7E7281B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C0B93E"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8F3B52"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E36A52" w14:textId="77777777" w:rsidR="006D295F" w:rsidRDefault="006D295F" w:rsidP="00944C9A">
            <w:pPr>
              <w:spacing w:after="0"/>
              <w:jc w:val="both"/>
              <w:rPr>
                <w:rFonts w:ascii="Calibri" w:eastAsia="MS Mincho" w:hAnsi="Calibri" w:cs="Calibri"/>
                <w:sz w:val="22"/>
                <w:szCs w:val="22"/>
                <w:lang w:eastAsia="ja-JP"/>
              </w:rPr>
            </w:pPr>
            <w:r>
              <w:t>There have not been any issues identified with the working assumption. On the contrary, evaluation results show that it’s the most beneficial trigger for the non-preferred resource set.</w:t>
            </w:r>
          </w:p>
        </w:tc>
      </w:tr>
      <w:tr w:rsidR="006D295F" w14:paraId="2084BE4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E8011C" w14:textId="77777777" w:rsidR="006D295F" w:rsidRDefault="006D295F"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7F53BC"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C0E7E" w14:textId="77777777" w:rsidR="006D295F" w:rsidRDefault="006D295F" w:rsidP="00944C9A">
            <w:pPr>
              <w:spacing w:after="0"/>
              <w:jc w:val="both"/>
            </w:pPr>
          </w:p>
        </w:tc>
      </w:tr>
      <w:tr w:rsidR="006D295F" w14:paraId="29208DA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84A713"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0A525A"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06275B" w14:textId="77777777" w:rsidR="006D295F" w:rsidRDefault="006D295F" w:rsidP="00944C9A">
            <w:pPr>
              <w:spacing w:after="0"/>
              <w:jc w:val="both"/>
            </w:pPr>
          </w:p>
        </w:tc>
      </w:tr>
      <w:tr w:rsidR="006D295F" w14:paraId="4764785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E7E17D"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268BA" w14:textId="77777777" w:rsidR="006D295F" w:rsidRDefault="006D295F" w:rsidP="00944C9A">
            <w:pPr>
              <w:spacing w:after="0"/>
              <w:jc w:val="both"/>
              <w:rPr>
                <w:lang w:eastAsia="zh-CN"/>
              </w:rPr>
            </w:pP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388C20" w14:textId="77777777" w:rsidR="006D295F" w:rsidRDefault="006D295F" w:rsidP="00944C9A">
            <w:pPr>
              <w:spacing w:after="0"/>
              <w:jc w:val="both"/>
            </w:pPr>
            <w:r>
              <w:t>We suggest not to consider other than explicit request reception in Scheme 1 in Rel-17 to reduce work load.</w:t>
            </w:r>
          </w:p>
        </w:tc>
      </w:tr>
      <w:tr w:rsidR="006D295F" w14:paraId="43351EC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68D3AD"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8D97A5"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F8242" w14:textId="77777777" w:rsidR="006D295F" w:rsidRDefault="006D295F" w:rsidP="00944C9A">
            <w:pPr>
              <w:spacing w:after="0"/>
              <w:jc w:val="both"/>
            </w:pPr>
            <w:r>
              <w:t>We do not need to spend GTW time on this</w:t>
            </w:r>
          </w:p>
        </w:tc>
      </w:tr>
      <w:tr w:rsidR="006D295F" w14:paraId="42E97F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EA9B6C" w14:textId="77777777" w:rsidR="006D295F" w:rsidRDefault="006D295F" w:rsidP="00944C9A">
            <w:pPr>
              <w:spacing w:after="0"/>
              <w:jc w:val="both"/>
              <w:rPr>
                <w:rFonts w:eastAsiaTheme="minorEastAsia"/>
                <w:lang w:eastAsia="ko-KR"/>
              </w:rPr>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963FD"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5DAE03" w14:textId="77777777" w:rsidR="006D295F" w:rsidRDefault="006D295F" w:rsidP="00944C9A">
            <w:pPr>
              <w:spacing w:after="0"/>
              <w:jc w:val="both"/>
            </w:pPr>
            <w:r>
              <w:rPr>
                <w:lang w:eastAsia="zh-CN"/>
              </w:rPr>
              <w:t>We support to confirm the working assumption.</w:t>
            </w:r>
          </w:p>
        </w:tc>
      </w:tr>
      <w:tr w:rsidR="006D295F" w14:paraId="6CAEAAB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C99C37"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7A9EE1"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2E00B9" w14:textId="77777777" w:rsidR="006D295F" w:rsidRDefault="006D295F" w:rsidP="00944C9A">
            <w:pPr>
              <w:spacing w:after="0"/>
              <w:jc w:val="both"/>
            </w:pPr>
            <w:r>
              <w:t>In our view, event-based one should be used only for non-preferred resources. We suggest to add the following bullet.</w:t>
            </w:r>
          </w:p>
          <w:p w14:paraId="21DE6AA9" w14:textId="77777777" w:rsidR="006D295F" w:rsidRDefault="006D295F" w:rsidP="00395DDE">
            <w:pPr>
              <w:numPr>
                <w:ilvl w:val="2"/>
                <w:numId w:val="43"/>
              </w:numPr>
              <w:spacing w:before="50"/>
              <w:jc w:val="both"/>
              <w:rPr>
                <w:rFonts w:eastAsiaTheme="minorEastAsia"/>
                <w:i/>
                <w:sz w:val="22"/>
                <w:lang w:val="en-US"/>
              </w:rPr>
            </w:pPr>
            <w:r>
              <w:rPr>
                <w:rFonts w:eastAsiaTheme="minorEastAsia"/>
                <w:i/>
                <w:sz w:val="22"/>
                <w:lang w:val="en-US"/>
              </w:rPr>
              <w:t>UE-A transmits to UE-B a set of resources non-preferred for UE-B’s transmission</w:t>
            </w:r>
          </w:p>
        </w:tc>
      </w:tr>
      <w:tr w:rsidR="006D295F" w14:paraId="17CCDC5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D8EA3B" w14:textId="77777777" w:rsidR="006D295F" w:rsidRDefault="006D295F" w:rsidP="00944C9A">
            <w:pPr>
              <w:spacing w:after="0"/>
              <w:jc w:val="both"/>
              <w:rPr>
                <w:rFonts w:eastAsiaTheme="minorEastAsia"/>
                <w:lang w:eastAsia="ko-KR"/>
              </w:rPr>
            </w:pPr>
            <w:r>
              <w:rPr>
                <w:lang w:eastAsia="zh-CN"/>
              </w:rPr>
              <w:lastRenderedPageBreak/>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9E9DB2" w14:textId="77777777" w:rsidR="006D295F" w:rsidRDefault="006D295F" w:rsidP="00944C9A">
            <w:pPr>
              <w:spacing w:after="0"/>
              <w:jc w:val="both"/>
              <w:rPr>
                <w:lang w:eastAsia="zh-CN"/>
              </w:rPr>
            </w:pPr>
            <w:r>
              <w:rPr>
                <w:lang w:eastAsia="zh-CN"/>
              </w:rP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147B58" w14:textId="77777777" w:rsidR="006D295F" w:rsidRDefault="006D295F" w:rsidP="00944C9A">
            <w:pPr>
              <w:spacing w:after="0"/>
              <w:jc w:val="both"/>
            </w:pPr>
          </w:p>
        </w:tc>
      </w:tr>
      <w:tr w:rsidR="006D295F" w14:paraId="1C013D9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2D3193" w14:textId="77777777" w:rsidR="006D295F" w:rsidRDefault="006D295F" w:rsidP="00944C9A">
            <w:pPr>
              <w:spacing w:after="0"/>
              <w:jc w:val="both"/>
              <w:rPr>
                <w:lang w:eastAsia="zh-CN"/>
              </w:rPr>
            </w:pPr>
            <w:r>
              <w:rPr>
                <w:lang w:eastAsia="zh-CN"/>
              </w:rPr>
              <w:t>CMCC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D38A93"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780FC1" w14:textId="77777777" w:rsidR="006D295F" w:rsidRDefault="006D295F" w:rsidP="00944C9A">
            <w:pPr>
              <w:spacing w:after="0"/>
              <w:jc w:val="both"/>
            </w:pPr>
            <w:r>
              <w:rPr>
                <w:lang w:eastAsia="zh-CN"/>
              </w:rPr>
              <w:t>The condition-based solution should be supported, which is workable and also an important triggering solution for the non-preferred set fo resources.</w:t>
            </w:r>
          </w:p>
        </w:tc>
      </w:tr>
      <w:tr w:rsidR="006D295F" w14:paraId="0EB502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A4F24B" w14:textId="77777777" w:rsidR="006D295F" w:rsidRDefault="006D295F" w:rsidP="00944C9A">
            <w:pPr>
              <w:spacing w:after="0"/>
              <w:jc w:val="both"/>
              <w:rPr>
                <w:lang w:eastAsia="zh-CN"/>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F00DAD"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96504" w14:textId="77777777" w:rsidR="006D295F" w:rsidRDefault="006D295F" w:rsidP="00944C9A">
            <w:pPr>
              <w:tabs>
                <w:tab w:val="left" w:pos="4035"/>
              </w:tabs>
              <w:spacing w:after="0"/>
              <w:jc w:val="both"/>
              <w:rPr>
                <w:lang w:eastAsia="zh-CN"/>
              </w:rPr>
            </w:pPr>
            <w:r>
              <w:t>We are supportive of confirming the WA.</w:t>
            </w:r>
            <w:r>
              <w:tab/>
            </w:r>
          </w:p>
        </w:tc>
      </w:tr>
      <w:tr w:rsidR="006D295F" w14:paraId="1A97604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337CFC"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4EB1DA"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09DE06" w14:textId="77777777" w:rsidR="006D295F" w:rsidRDefault="006D295F" w:rsidP="00944C9A">
            <w:pPr>
              <w:tabs>
                <w:tab w:val="left" w:pos="4035"/>
              </w:tabs>
              <w:spacing w:after="0"/>
              <w:jc w:val="both"/>
            </w:pPr>
          </w:p>
        </w:tc>
      </w:tr>
      <w:tr w:rsidR="006D295F" w14:paraId="7CB9D4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544972" w14:textId="77777777" w:rsidR="006D295F" w:rsidRDefault="006D295F" w:rsidP="00944C9A">
            <w:pPr>
              <w:spacing w:after="0"/>
              <w:jc w:val="both"/>
            </w:pPr>
            <w:r w:rsidRPr="00BA1739">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27E3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010215" w14:textId="77777777" w:rsidR="006D295F" w:rsidRDefault="006D295F" w:rsidP="00944C9A">
            <w:pPr>
              <w:tabs>
                <w:tab w:val="left" w:pos="4035"/>
              </w:tabs>
              <w:spacing w:after="0"/>
              <w:jc w:val="both"/>
            </w:pPr>
          </w:p>
        </w:tc>
      </w:tr>
      <w:tr w:rsidR="006D295F" w14:paraId="19011F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14F3FE" w14:textId="77777777" w:rsidR="006D295F" w:rsidRDefault="006D295F" w:rsidP="00944C9A">
            <w:pPr>
              <w:spacing w:after="0"/>
              <w:jc w:val="both"/>
            </w:pPr>
            <w:bookmarkStart w:id="13" w:name="_Hlk85049006"/>
            <w:r>
              <w:rPr>
                <w:rFonts w:hint="eastAsia"/>
              </w:rPr>
              <w:t>O</w:t>
            </w:r>
            <w: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E102A8" w14:textId="77777777" w:rsidR="006D295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FC764" w14:textId="77777777" w:rsidR="006D295F" w:rsidRDefault="006D295F" w:rsidP="00944C9A">
            <w:pPr>
              <w:tabs>
                <w:tab w:val="left" w:pos="4035"/>
              </w:tabs>
              <w:spacing w:after="0"/>
              <w:jc w:val="both"/>
            </w:pPr>
          </w:p>
        </w:tc>
      </w:tr>
      <w:bookmarkEnd w:id="13"/>
      <w:tr w:rsidR="006D295F" w14:paraId="07E1217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11C3EA" w14:textId="77777777" w:rsidR="006D295F" w:rsidRPr="007F0CF4" w:rsidRDefault="006D295F" w:rsidP="00944C9A">
            <w:pPr>
              <w:spacing w:after="0"/>
              <w:jc w:val="both"/>
            </w:pPr>
            <w:r>
              <w:rPr>
                <w:rFonts w:hint="eastAsia"/>
              </w:rPr>
              <w:t>x</w:t>
            </w:r>
            <w: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95C1B2" w14:textId="77777777" w:rsidR="006D295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34B3C3" w14:textId="77777777" w:rsidR="006D295F" w:rsidRPr="00BF1D6A" w:rsidRDefault="006D295F" w:rsidP="00944C9A">
            <w:pPr>
              <w:tabs>
                <w:tab w:val="left" w:pos="4035"/>
              </w:tabs>
              <w:spacing w:after="0"/>
              <w:jc w:val="both"/>
            </w:pPr>
            <w:r>
              <w:t>C</w:t>
            </w:r>
            <w:r w:rsidRPr="007F0CF4">
              <w:t>oordination information transmission triggered by a condition</w:t>
            </w:r>
            <w:r>
              <w:t xml:space="preserve"> has benefit on low latency, so it is </w:t>
            </w:r>
            <w:r>
              <w:rPr>
                <w:rFonts w:hint="eastAsia"/>
              </w:rPr>
              <w:t>shall</w:t>
            </w:r>
            <w:r>
              <w:t xml:space="preserve"> </w:t>
            </w:r>
            <w:r>
              <w:rPr>
                <w:rFonts w:hint="eastAsia"/>
              </w:rPr>
              <w:t>b</w:t>
            </w:r>
            <w:r>
              <w:t xml:space="preserve">e supported </w:t>
            </w:r>
          </w:p>
        </w:tc>
      </w:tr>
      <w:tr w:rsidR="006D295F" w14:paraId="2E86C62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CDEC6E" w14:textId="77777777" w:rsidR="006D295F" w:rsidRDefault="006D295F" w:rsidP="00944C9A">
            <w:pPr>
              <w:spacing w:after="0"/>
              <w:jc w:val="both"/>
            </w:pPr>
            <w:r>
              <w:t>Mitsubishi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43120"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0D4117" w14:textId="77777777" w:rsidR="006D295F" w:rsidRDefault="006D295F" w:rsidP="00944C9A">
            <w:pPr>
              <w:tabs>
                <w:tab w:val="left" w:pos="4035"/>
              </w:tabs>
              <w:spacing w:after="0"/>
              <w:jc w:val="both"/>
            </w:pPr>
          </w:p>
        </w:tc>
      </w:tr>
      <w:tr w:rsidR="006D295F" w14:paraId="73F3124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6BB15E" w14:textId="77777777" w:rsidR="006D295F" w:rsidRDefault="006D295F" w:rsidP="00944C9A">
            <w:pPr>
              <w:spacing w:after="0"/>
              <w:jc w:val="both"/>
            </w:pPr>
            <w:r>
              <w:rPr>
                <w:rFonts w:eastAsiaTheme="minorEastAsia" w:hint="eastAsia"/>
                <w:lang w:eastAsia="ko-KR"/>
              </w:rPr>
              <w:t xml:space="preserve">LGE </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0114E" w14:textId="77777777" w:rsidR="006D295F" w:rsidRDefault="006D295F" w:rsidP="00944C9A">
            <w:pPr>
              <w:spacing w:after="0"/>
              <w:jc w:val="both"/>
            </w:pPr>
            <w:r>
              <w:rPr>
                <w:rFonts w:eastAsiaTheme="minorEastAsia" w:hint="eastAsia"/>
                <w:lang w:eastAsia="ko-KR"/>
              </w:rPr>
              <w:t xml:space="preserve">No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4B2FB" w14:textId="77777777" w:rsidR="006D295F" w:rsidRDefault="006D295F" w:rsidP="00944C9A">
            <w:pPr>
              <w:tabs>
                <w:tab w:val="left" w:pos="4035"/>
              </w:tabs>
              <w:spacing w:after="0"/>
              <w:jc w:val="both"/>
            </w:pPr>
            <w:r>
              <w:rPr>
                <w:rFonts w:eastAsiaTheme="minorEastAsia" w:hint="eastAsia"/>
                <w:lang w:eastAsia="ko-KR"/>
              </w:rPr>
              <w:t>We</w:t>
            </w:r>
            <w:r>
              <w:rPr>
                <w:rFonts w:eastAsiaTheme="minorEastAsia"/>
                <w:lang w:eastAsia="ko-KR"/>
              </w:rPr>
              <w:t xml:space="preserve">’d like to keep it as working assumption. Depending on the progress of this feature including the definition of resources, we can confirm it later. </w:t>
            </w:r>
          </w:p>
        </w:tc>
      </w:tr>
      <w:tr w:rsidR="006D295F" w14:paraId="245C5CC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06E54" w14:textId="77777777" w:rsidR="006D295F" w:rsidRDefault="006D295F" w:rsidP="00944C9A">
            <w:pPr>
              <w:spacing w:after="0"/>
              <w:jc w:val="both"/>
              <w:rPr>
                <w:rFonts w:eastAsiaTheme="minorEastAsia"/>
                <w:lang w:eastAsia="ko-KR"/>
              </w:rPr>
            </w:pPr>
            <w:r>
              <w:rPr>
                <w:rFonts w:eastAsiaTheme="minorEastAsia"/>
                <w:lang w:eastAsia="ko-KR"/>
              </w:rP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656C33"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4B8A6" w14:textId="77777777" w:rsidR="006D295F" w:rsidRDefault="006D295F" w:rsidP="00944C9A">
            <w:pPr>
              <w:tabs>
                <w:tab w:val="left" w:pos="4035"/>
              </w:tabs>
              <w:spacing w:after="0"/>
              <w:jc w:val="both"/>
              <w:rPr>
                <w:rFonts w:eastAsiaTheme="minorEastAsia"/>
                <w:lang w:eastAsia="ko-KR"/>
              </w:rPr>
            </w:pPr>
            <w:r>
              <w:rPr>
                <w:rFonts w:eastAsiaTheme="minorEastAsia"/>
                <w:lang w:eastAsia="ko-KR"/>
              </w:rPr>
              <w:t>We are ok to confirm the working assumption.</w:t>
            </w:r>
          </w:p>
        </w:tc>
      </w:tr>
      <w:tr w:rsidR="006D295F" w14:paraId="2CEE7F9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60C333" w14:textId="77777777" w:rsidR="006D295F" w:rsidRDefault="006D295F" w:rsidP="00944C9A">
            <w:pPr>
              <w:spacing w:after="0"/>
              <w:jc w:val="both"/>
              <w:rPr>
                <w:rFonts w:eastAsiaTheme="minorEastAsia"/>
                <w:lang w:eastAsia="ko-KR"/>
              </w:rPr>
            </w:pPr>
            <w:r>
              <w:rPr>
                <w:rFonts w:eastAsiaTheme="minorEastAsia"/>
                <w:lang w:eastAsia="ko-KR"/>
              </w:rP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D31C6"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DB6640" w14:textId="77777777" w:rsidR="006D295F" w:rsidRDefault="006D295F" w:rsidP="00944C9A">
            <w:pPr>
              <w:tabs>
                <w:tab w:val="left" w:pos="4035"/>
              </w:tabs>
              <w:spacing w:after="0"/>
              <w:jc w:val="both"/>
              <w:rPr>
                <w:rFonts w:eastAsiaTheme="minorEastAsia"/>
                <w:lang w:eastAsia="ko-KR"/>
              </w:rPr>
            </w:pPr>
          </w:p>
        </w:tc>
      </w:tr>
      <w:tr w:rsidR="006D295F" w14:paraId="08F2352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A2861F" w14:textId="77777777" w:rsidR="006D295F" w:rsidRDefault="006D295F" w:rsidP="00944C9A">
            <w:pPr>
              <w:spacing w:after="0"/>
              <w:jc w:val="both"/>
              <w:rPr>
                <w:rFonts w:eastAsiaTheme="minorEastAsia"/>
                <w:lang w:eastAsia="ko-KR"/>
              </w:rPr>
            </w:pPr>
            <w:r>
              <w:rPr>
                <w:rFonts w:eastAsiaTheme="minorEastAsia"/>
                <w:lang w:eastAsia="ko-KR"/>
              </w:rPr>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00362A"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2AE077" w14:textId="77777777" w:rsidR="006D295F" w:rsidRDefault="006D295F" w:rsidP="00944C9A">
            <w:pPr>
              <w:tabs>
                <w:tab w:val="left" w:pos="4035"/>
              </w:tabs>
              <w:spacing w:after="0"/>
              <w:jc w:val="both"/>
              <w:rPr>
                <w:rFonts w:eastAsiaTheme="minorEastAsia"/>
                <w:lang w:eastAsia="ko-KR"/>
              </w:rPr>
            </w:pPr>
            <w:r>
              <w:rPr>
                <w:rFonts w:eastAsiaTheme="minorEastAsia"/>
                <w:lang w:eastAsia="ko-KR"/>
              </w:rPr>
              <w:t>Without further discussions</w:t>
            </w:r>
          </w:p>
        </w:tc>
      </w:tr>
    </w:tbl>
    <w:p w14:paraId="4EED3596" w14:textId="77777777" w:rsidR="006D295F" w:rsidRPr="00903251" w:rsidRDefault="006D295F" w:rsidP="006D295F">
      <w:pPr>
        <w:spacing w:after="0"/>
        <w:jc w:val="both"/>
        <w:rPr>
          <w:rFonts w:ascii="Calibri" w:eastAsiaTheme="minorEastAsia" w:hAnsi="Calibri" w:cs="Calibri"/>
          <w:b/>
          <w:sz w:val="22"/>
          <w:szCs w:val="22"/>
          <w:u w:val="single"/>
          <w:lang w:eastAsia="ko-KR"/>
        </w:rPr>
      </w:pPr>
    </w:p>
    <w:p w14:paraId="7D2DAC55"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C3927D9"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to determine inter-UE coordination information</w:t>
      </w:r>
    </w:p>
    <w:p w14:paraId="17BA8A20"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1-10</w:t>
      </w:r>
      <w:r>
        <w:rPr>
          <w:rFonts w:ascii="Calibri" w:eastAsiaTheme="minorEastAsia" w:hAnsi="Calibri" w:cs="Calibri"/>
          <w:sz w:val="22"/>
          <w:szCs w:val="22"/>
          <w:lang w:val="en-US" w:eastAsia="ko-KR"/>
        </w:rPr>
        <w:t>: In Condition 1-A-1, for inter-UE coordination information transmission triggered by a condition other than explicit request reception, how UE-A determines the RSRP threshold? Please provide rationales for your answer.</w:t>
      </w:r>
    </w:p>
    <w:p w14:paraId="6A519C61" w14:textId="77777777" w:rsidR="006D295F" w:rsidRDefault="006D295F" w:rsidP="006D295F">
      <w:pPr>
        <w:spacing w:after="0"/>
        <w:jc w:val="both"/>
        <w:rPr>
          <w:rFonts w:ascii="Calibri" w:eastAsiaTheme="minorEastAsia" w:hAnsi="Calibri" w:cs="Calibri"/>
          <w:sz w:val="22"/>
          <w:szCs w:val="22"/>
          <w:lang w:val="en-US" w:eastAsia="ko-KR"/>
        </w:rPr>
      </w:pPr>
    </w:p>
    <w:p w14:paraId="57E91C43"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1: Reuse RSRP threshold as specified in Rel-16 TS 38.214 Section 8.1.4 which is determined by prio_TX and prio_RX. </w:t>
      </w:r>
      <w:proofErr w:type="gramStart"/>
      <w:r>
        <w:rPr>
          <w:rFonts w:ascii="Calibri" w:hAnsi="Calibri" w:cs="Calibri"/>
          <w:sz w:val="22"/>
        </w:rPr>
        <w:t>prio_RX</w:t>
      </w:r>
      <w:proofErr w:type="gramEnd"/>
      <w:r>
        <w:rPr>
          <w:rFonts w:ascii="Calibri" w:hAnsi="Calibri" w:cs="Calibri"/>
          <w:sz w:val="22"/>
        </w:rPr>
        <w:t xml:space="preserve"> is indicated by other UE’s SCI.</w:t>
      </w:r>
    </w:p>
    <w:p w14:paraId="24EE2D2E"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1-1: prio_TX is (pre)configured.</w:t>
      </w:r>
    </w:p>
    <w:p w14:paraId="6047F455"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1-2: prio_TX is PC5-RRC signaled</w:t>
      </w:r>
    </w:p>
    <w:p w14:paraId="43754AAE"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1-3: prio_TX is indicated by UE-B’s prior SCI</w:t>
      </w:r>
    </w:p>
    <w:p w14:paraId="05BEBAF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2: RSRP threshold is separately (pre)configured. </w:t>
      </w:r>
    </w:p>
    <w:p w14:paraId="01179A0F"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2-1: RSRP threshold can be different depending on prio_RX indicated by other UE’s SCI.</w:t>
      </w:r>
    </w:p>
    <w:p w14:paraId="017DDC63"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2-2: RSRP threshold is the same across different prio_RX indicated by other UEs’ SCI.</w:t>
      </w:r>
    </w:p>
    <w:p w14:paraId="547C7883"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462827EB" w14:textId="77777777" w:rsidR="006D295F" w:rsidRDefault="006D295F" w:rsidP="006D295F">
      <w:pPr>
        <w:spacing w:after="0"/>
        <w:jc w:val="both"/>
        <w:rPr>
          <w:rFonts w:ascii="Calibri" w:hAnsi="Calibri" w:cs="Calibri"/>
          <w: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D957E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04A4D"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7F1CF9"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8774B7"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FDD093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303A1A"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31C72C" w14:textId="77777777" w:rsidR="006D295F" w:rsidRDefault="006D295F" w:rsidP="00944C9A">
            <w:pPr>
              <w:spacing w:after="0"/>
              <w:jc w:val="both"/>
            </w:pPr>
            <w:r>
              <w:t>Option 1</w:t>
            </w:r>
          </w:p>
          <w:p w14:paraId="54B2A0A6" w14:textId="77777777" w:rsidR="006D295F" w:rsidRDefault="006D295F" w:rsidP="00944C9A">
            <w:pPr>
              <w:spacing w:after="0"/>
              <w:jc w:val="both"/>
            </w:pPr>
            <w:r>
              <w:t>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C9ECF3" w14:textId="77777777" w:rsidR="006D295F" w:rsidRDefault="006D295F" w:rsidP="00944C9A">
            <w:pPr>
              <w:snapToGrid w:val="0"/>
              <w:spacing w:after="0"/>
              <w:jc w:val="both"/>
            </w:pPr>
            <w:r>
              <w:t>All options in option 1 can be supported for different scenarios. Prio_Tx can be (pre)configured at either UE-B or UE-A. If it is at UE-B, PC5-RRC signalling is needed. Option 1-3 is necessary to support scheme 1 in conjunction with scheme 2.</w:t>
            </w:r>
          </w:p>
          <w:p w14:paraId="54940EA7" w14:textId="77777777" w:rsidR="006D295F" w:rsidRDefault="006D295F" w:rsidP="00944C9A">
            <w:pPr>
              <w:snapToGrid w:val="0"/>
              <w:spacing w:after="0"/>
              <w:jc w:val="both"/>
            </w:pPr>
          </w:p>
          <w:p w14:paraId="4F02F77B" w14:textId="77777777" w:rsidR="006D295F" w:rsidRDefault="006D295F" w:rsidP="00944C9A">
            <w:pPr>
              <w:snapToGrid w:val="0"/>
              <w:spacing w:after="0"/>
              <w:jc w:val="both"/>
            </w:pPr>
            <w:r>
              <w:t xml:space="preserve">On the other hand, the coordination is triggered by a condition by high layer signalling. Once coordination is triggered, UE-B can keep send the information to UE-A for UE-A forming and sending the coordination information for UE-B. </w:t>
            </w:r>
          </w:p>
        </w:tc>
      </w:tr>
      <w:tr w:rsidR="006D295F" w14:paraId="6BAF092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B77386"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D7AEC7"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58CCA0" w14:textId="77777777" w:rsidR="006D295F" w:rsidRDefault="006D295F" w:rsidP="00944C9A">
            <w:pPr>
              <w:spacing w:after="0"/>
              <w:jc w:val="both"/>
              <w:rPr>
                <w:rFonts w:ascii="Calibri" w:eastAsia="MS Mincho" w:hAnsi="Calibri" w:cs="Calibri"/>
                <w:sz w:val="22"/>
                <w:szCs w:val="22"/>
                <w:lang w:eastAsia="ja-JP"/>
              </w:rPr>
            </w:pPr>
            <w:r>
              <w:t>We do not see the need to support triggering of the preferred resource set by a condition other than reception of a request.</w:t>
            </w:r>
          </w:p>
        </w:tc>
      </w:tr>
      <w:tr w:rsidR="006D295F" w14:paraId="1EBA181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FE7CF3"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0C4C39" w14:textId="77777777" w:rsidR="006D295F" w:rsidRDefault="006D295F" w:rsidP="00944C9A">
            <w:pPr>
              <w:spacing w:after="0"/>
              <w:jc w:val="both"/>
            </w:pPr>
            <w:r>
              <w:t>Option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D4E74B" w14:textId="77777777" w:rsidR="006D295F" w:rsidRDefault="006D295F" w:rsidP="00944C9A">
            <w:pPr>
              <w:spacing w:after="0"/>
              <w:jc w:val="both"/>
            </w:pPr>
            <w:r>
              <w:t xml:space="preserve">Given the limited amount of time left for this release, we prefer to reuse the Rel-16 based RSRP threshold determination. This can be achieved by deriving </w:t>
            </w:r>
            <w:r>
              <w:rPr>
                <w:szCs w:val="22"/>
              </w:rPr>
              <w:t>some information from a previously successfully decoded 1</w:t>
            </w:r>
            <w:r>
              <w:rPr>
                <w:szCs w:val="22"/>
                <w:vertAlign w:val="superscript"/>
              </w:rPr>
              <w:t>st</w:t>
            </w:r>
            <w:r>
              <w:rPr>
                <w:szCs w:val="22"/>
              </w:rPr>
              <w:t xml:space="preserve"> stage SCI in order to determine the prio_TX.</w:t>
            </w:r>
          </w:p>
        </w:tc>
      </w:tr>
      <w:tr w:rsidR="006D295F" w14:paraId="077E332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3BF1A4"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B20A00" w14:textId="77777777" w:rsidR="006D295F" w:rsidRDefault="006D295F" w:rsidP="00944C9A">
            <w:pPr>
              <w:spacing w:after="0"/>
              <w:jc w:val="both"/>
            </w:pPr>
            <w:r>
              <w:rPr>
                <w:lang w:eastAsia="zh-CN"/>
              </w:rPr>
              <w:t xml:space="preserve">Option 1-1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3691A5" w14:textId="77777777" w:rsidR="006D295F" w:rsidRDefault="006D295F" w:rsidP="00944C9A">
            <w:pPr>
              <w:spacing w:after="0"/>
              <w:jc w:val="both"/>
            </w:pPr>
          </w:p>
        </w:tc>
      </w:tr>
      <w:tr w:rsidR="006D295F" w14:paraId="5C0D3D3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7CE1DE"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F1C9CE" w14:textId="77777777" w:rsidR="006D295F" w:rsidRDefault="006D295F" w:rsidP="00944C9A">
            <w:pPr>
              <w:spacing w:after="0"/>
              <w:jc w:val="both"/>
              <w:rPr>
                <w:lang w:eastAsia="zh-CN"/>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D7BA9B" w14:textId="77777777" w:rsidR="006D295F" w:rsidRDefault="006D295F" w:rsidP="00944C9A">
            <w:pPr>
              <w:snapToGrid w:val="0"/>
              <w:spacing w:after="0"/>
              <w:jc w:val="both"/>
            </w:pPr>
            <w:r>
              <w:t>We suggest not to consider other than explicit request reception in Scheme 1 in Rel-17 to reduce work load.</w:t>
            </w:r>
          </w:p>
          <w:p w14:paraId="111E8CD3" w14:textId="77777777" w:rsidR="006D295F" w:rsidRDefault="006D295F" w:rsidP="00944C9A">
            <w:pPr>
              <w:spacing w:after="0"/>
              <w:jc w:val="both"/>
            </w:pPr>
            <w:r>
              <w:t>We can discuss further if majority supports this option.</w:t>
            </w:r>
          </w:p>
        </w:tc>
      </w:tr>
      <w:tr w:rsidR="006D295F" w14:paraId="358F6ED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F13FAB"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2445CE" w14:textId="77777777" w:rsidR="006D295F" w:rsidRDefault="006D295F" w:rsidP="00944C9A">
            <w:pPr>
              <w:spacing w:after="0"/>
              <w:jc w:val="both"/>
              <w:rPr>
                <w:rFonts w:eastAsiaTheme="minorEastAsia"/>
                <w:lang w:eastAsia="ko-KR"/>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96E302" w14:textId="77777777" w:rsidR="006D295F" w:rsidRDefault="006D295F" w:rsidP="00944C9A">
            <w:pPr>
              <w:snapToGrid w:val="0"/>
              <w:spacing w:after="0"/>
              <w:jc w:val="both"/>
            </w:pPr>
            <w:r>
              <w:t>RSRP thresholds may be preconfigured per (prio_</w:t>
            </w:r>
            <w:proofErr w:type="gramStart"/>
            <w:r>
              <w:t>TX ;</w:t>
            </w:r>
            <w:proofErr w:type="gramEnd"/>
            <w:r>
              <w:t xml:space="preserve"> prio_RX ) pair. The set of prio_TX can be preconfigured</w:t>
            </w:r>
          </w:p>
        </w:tc>
      </w:tr>
      <w:tr w:rsidR="006D295F" w14:paraId="0D8C52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9AE60C" w14:textId="77777777" w:rsidR="006D295F" w:rsidRDefault="006D295F" w:rsidP="00944C9A">
            <w:pPr>
              <w:spacing w:after="0"/>
              <w:jc w:val="both"/>
              <w:rPr>
                <w:rFonts w:eastAsiaTheme="minorEastAsia"/>
                <w:lang w:eastAsia="ko-KR"/>
              </w:rPr>
            </w:pPr>
            <w:r>
              <w:rPr>
                <w:lang w:eastAsia="zh-CN"/>
              </w:rPr>
              <w:lastRenderedPageBreak/>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7834F4" w14:textId="77777777" w:rsidR="006D295F" w:rsidRDefault="006D295F" w:rsidP="00944C9A">
            <w:pPr>
              <w:spacing w:after="0"/>
              <w:jc w:val="both"/>
              <w:rPr>
                <w:rFonts w:eastAsiaTheme="minorEastAsia"/>
                <w:lang w:eastAsia="ko-KR"/>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9418E8" w14:textId="77777777" w:rsidR="006D295F" w:rsidRDefault="006D295F" w:rsidP="00944C9A">
            <w:pPr>
              <w:snapToGrid w:val="0"/>
              <w:spacing w:after="0"/>
              <w:jc w:val="both"/>
            </w:pPr>
            <w:r>
              <w:rPr>
                <w:lang w:eastAsia="zh-CN"/>
              </w:rPr>
              <w:t>Condition 1-A-1 is about how to determine preferred resources. It has not been determined whether Condition 1-A-1 (preferred resources) are supported for coordination triggered by a condition other than explicit request. We consider this combination as a low priority.</w:t>
            </w:r>
          </w:p>
        </w:tc>
      </w:tr>
      <w:tr w:rsidR="006D295F" w14:paraId="3E4812C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523A9F"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9FDB05"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25949" w14:textId="77777777" w:rsidR="006D295F" w:rsidRDefault="006D295F" w:rsidP="00944C9A">
            <w:pPr>
              <w:spacing w:after="0"/>
              <w:jc w:val="both"/>
            </w:pPr>
            <w:r>
              <w:t>Same comment as QC.</w:t>
            </w:r>
          </w:p>
        </w:tc>
      </w:tr>
      <w:tr w:rsidR="006D295F" w14:paraId="5DC976A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04F3D1"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A9A7A" w14:textId="77777777" w:rsidR="006D295F" w:rsidRDefault="006D295F" w:rsidP="00944C9A">
            <w:pPr>
              <w:spacing w:after="0"/>
              <w:jc w:val="both"/>
              <w:rPr>
                <w:rFonts w:eastAsiaTheme="minorEastAsia"/>
                <w:lang w:eastAsia="ko-KR"/>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D51668" w14:textId="77777777" w:rsidR="006D295F" w:rsidRDefault="006D295F" w:rsidP="00944C9A">
            <w:pPr>
              <w:snapToGrid w:val="0"/>
              <w:spacing w:after="0"/>
              <w:jc w:val="both"/>
            </w:pPr>
          </w:p>
        </w:tc>
      </w:tr>
      <w:tr w:rsidR="006D295F" w14:paraId="4A47922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DB0ECA"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D30E7C" w14:textId="77777777" w:rsidR="006D295F" w:rsidRDefault="006D295F" w:rsidP="00944C9A">
            <w:pPr>
              <w:spacing w:after="0"/>
              <w:jc w:val="both"/>
              <w:rPr>
                <w:lang w:eastAsia="zh-CN"/>
              </w:rPr>
            </w:pPr>
            <w:r>
              <w:t>Option 1-1 and Option 2-1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DF803D" w14:textId="77777777" w:rsidR="006D295F" w:rsidRDefault="006D295F" w:rsidP="00944C9A">
            <w:pPr>
              <w:snapToGrid w:val="0"/>
              <w:spacing w:after="0"/>
              <w:jc w:val="both"/>
            </w:pPr>
          </w:p>
        </w:tc>
      </w:tr>
      <w:tr w:rsidR="006D295F" w14:paraId="3F667AF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ED4E2"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F9BF76" w14:textId="77777777" w:rsidR="006D295F" w:rsidRDefault="006D295F" w:rsidP="00944C9A">
            <w:pPr>
              <w:spacing w:after="0"/>
              <w:jc w:val="both"/>
            </w:pPr>
            <w:r>
              <w:t>Option 2-1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32F824" w14:textId="77777777" w:rsidR="006D295F" w:rsidRDefault="006D295F" w:rsidP="00944C9A">
            <w:pPr>
              <w:snapToGrid w:val="0"/>
              <w:spacing w:after="0"/>
              <w:jc w:val="both"/>
            </w:pPr>
            <w:r>
              <w:t>Option 2 is more flexible than Option 1.</w:t>
            </w:r>
          </w:p>
        </w:tc>
      </w:tr>
      <w:tr w:rsidR="006D295F" w14:paraId="5C0836B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87E8D6" w14:textId="77777777" w:rsidR="006D295F" w:rsidRDefault="006D295F" w:rsidP="00944C9A">
            <w:pPr>
              <w:spacing w:after="0"/>
              <w:jc w:val="both"/>
            </w:pPr>
            <w:r w:rsidRPr="009C5414">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FC3FCB" w14:textId="77777777" w:rsidR="006D295F" w:rsidRDefault="006D295F" w:rsidP="00944C9A">
            <w:pPr>
              <w:spacing w:after="0"/>
              <w:jc w:val="both"/>
            </w:pPr>
            <w:r>
              <w:t>None of the above.</w:t>
            </w:r>
          </w:p>
          <w:p w14:paraId="612837B8" w14:textId="77777777" w:rsidR="006D295F" w:rsidRDefault="006D295F" w:rsidP="00944C9A">
            <w:pPr>
              <w:spacing w:after="0"/>
              <w:jc w:val="both"/>
            </w:pPr>
          </w:p>
          <w:p w14:paraId="5EEE7A0A" w14:textId="77777777" w:rsidR="006D295F" w:rsidRDefault="006D295F" w:rsidP="00944C9A">
            <w:pPr>
              <w:spacing w:after="0"/>
              <w:jc w:val="both"/>
            </w:pPr>
            <w:r>
              <w:t>Support option 1-4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CCB68F" w14:textId="77777777" w:rsidR="006D295F" w:rsidRDefault="006D295F" w:rsidP="00944C9A">
            <w:pPr>
              <w:spacing w:after="0"/>
              <w:jc w:val="both"/>
            </w:pPr>
            <w:r>
              <w:t>We suggest to reuse R16 procedures as much as possible, since it works well and this also avoids too much additional specification work. So Option 1 is supported.</w:t>
            </w:r>
          </w:p>
          <w:p w14:paraId="31847F7D" w14:textId="77777777" w:rsidR="006D295F" w:rsidRDefault="006D295F" w:rsidP="00944C9A">
            <w:pPr>
              <w:spacing w:after="0"/>
              <w:jc w:val="both"/>
            </w:pPr>
          </w:p>
          <w:p w14:paraId="431BBBD9" w14:textId="77777777" w:rsidR="006D295F" w:rsidRDefault="006D295F" w:rsidP="00944C9A">
            <w:pPr>
              <w:spacing w:after="0"/>
              <w:jc w:val="both"/>
            </w:pPr>
            <w:r>
              <w:t xml:space="preserve">UE-B’s priority may be time varying. Since option 1-1/1-2/1-3 have the drawback that </w:t>
            </w:r>
            <w:r w:rsidRPr="00F25370">
              <w:t>prio_TX</w:t>
            </w:r>
            <w:r>
              <w:t xml:space="preserve"> in these options is not the same as UE-B’s current priority, which is highly possible, the RSRP threshold determination might be inaccurate. Since this question relates to non-request based procedure, generally it’s difficult or even impossible for UE-A to know the up-to-date priority of UE-B.  It does not seem useful to specify a solution given the lack of information at UE-A, and thus we suggest leaving the determination of </w:t>
            </w:r>
            <w:r w:rsidRPr="00F25370">
              <w:t>prio_TX</w:t>
            </w:r>
            <w:r>
              <w:t xml:space="preserve"> up to UE-A’s implementation.</w:t>
            </w:r>
          </w:p>
          <w:p w14:paraId="1A023AB8" w14:textId="77777777" w:rsidR="006D295F" w:rsidRDefault="006D295F" w:rsidP="00944C9A">
            <w:pPr>
              <w:spacing w:after="0"/>
              <w:jc w:val="both"/>
            </w:pPr>
          </w:p>
          <w:p w14:paraId="629351E0" w14:textId="77777777" w:rsidR="006D295F" w:rsidRDefault="006D295F" w:rsidP="00944C9A">
            <w:pPr>
              <w:spacing w:after="0"/>
              <w:jc w:val="both"/>
            </w:pPr>
            <w:r>
              <w:t xml:space="preserve">Then UE-A </w:t>
            </w:r>
            <w:r w:rsidRPr="006F156C">
              <w:t>convey</w:t>
            </w:r>
            <w:r>
              <w:t>s</w:t>
            </w:r>
            <w:r w:rsidRPr="006F156C">
              <w:t xml:space="preserve"> the value of prio_TX in the coordination information to UE-B.</w:t>
            </w:r>
            <w:r>
              <w:t xml:space="preserve"> So that UE-B can know whether this </w:t>
            </w:r>
            <w:r w:rsidRPr="00F25370">
              <w:t>prio_TX</w:t>
            </w:r>
            <w:r>
              <w:t xml:space="preserve"> matches UE-B’s traffic requirement.</w:t>
            </w:r>
          </w:p>
          <w:p w14:paraId="48B8DE95" w14:textId="77777777" w:rsidR="006D295F" w:rsidRDefault="006D295F" w:rsidP="00944C9A">
            <w:pPr>
              <w:spacing w:after="0"/>
              <w:jc w:val="both"/>
            </w:pPr>
          </w:p>
          <w:p w14:paraId="773FDCA8" w14:textId="77777777" w:rsidR="006D295F" w:rsidRDefault="006D295F" w:rsidP="00944C9A">
            <w:pPr>
              <w:spacing w:after="0"/>
              <w:jc w:val="both"/>
            </w:pPr>
            <w:r>
              <w:t>In summary, we support the following Option 1-4:</w:t>
            </w:r>
          </w:p>
          <w:p w14:paraId="680113C3" w14:textId="77777777" w:rsidR="006D295F" w:rsidRDefault="006D295F" w:rsidP="00944C9A">
            <w:pPr>
              <w:spacing w:after="0"/>
              <w:jc w:val="both"/>
            </w:pPr>
            <w:r>
              <w:t>==</w:t>
            </w:r>
          </w:p>
          <w:p w14:paraId="0C600E10" w14:textId="77777777" w:rsidR="006D295F" w:rsidRDefault="006D295F" w:rsidP="00944C9A">
            <w:pPr>
              <w:snapToGrid w:val="0"/>
              <w:spacing w:after="0"/>
              <w:jc w:val="both"/>
            </w:pPr>
            <w:r w:rsidRPr="007C6924">
              <w:rPr>
                <w:color w:val="FF0000"/>
              </w:rPr>
              <w:t xml:space="preserve">Option 1-4: prio_TX is determined by UE-A </w:t>
            </w:r>
            <w:r>
              <w:rPr>
                <w:color w:val="FF0000"/>
              </w:rPr>
              <w:t>via</w:t>
            </w:r>
            <w:r w:rsidRPr="007C6924">
              <w:rPr>
                <w:color w:val="FF0000"/>
              </w:rPr>
              <w:t xml:space="preserve"> UE implementation, and UE-A </w:t>
            </w:r>
            <w:r>
              <w:rPr>
                <w:color w:val="FF0000"/>
              </w:rPr>
              <w:t>conveys</w:t>
            </w:r>
            <w:r w:rsidRPr="007C6924">
              <w:rPr>
                <w:color w:val="FF0000"/>
              </w:rPr>
              <w:t xml:space="preserve"> th</w:t>
            </w:r>
            <w:r>
              <w:rPr>
                <w:color w:val="FF0000"/>
              </w:rPr>
              <w:t>e value of</w:t>
            </w:r>
            <w:r w:rsidRPr="007C6924">
              <w:rPr>
                <w:color w:val="FF0000"/>
              </w:rPr>
              <w:t xml:space="preserve"> prio_TX </w:t>
            </w:r>
            <w:r>
              <w:rPr>
                <w:color w:val="FF0000"/>
              </w:rPr>
              <w:t xml:space="preserve">in the coordination information </w:t>
            </w:r>
            <w:r w:rsidRPr="007C6924">
              <w:rPr>
                <w:color w:val="FF0000"/>
              </w:rPr>
              <w:t>to UE-B</w:t>
            </w:r>
          </w:p>
        </w:tc>
      </w:tr>
      <w:tr w:rsidR="006D295F" w14:paraId="1C7CF9A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278EC0" w14:textId="77777777" w:rsidR="006D295F" w:rsidRDefault="006D295F" w:rsidP="00944C9A">
            <w:pPr>
              <w:spacing w:after="0"/>
              <w:jc w:val="both"/>
            </w:pPr>
            <w:bookmarkStart w:id="14" w:name="_Hlk85049016"/>
            <w:r>
              <w:rPr>
                <w:rFonts w:hint="eastAsia"/>
              </w:rPr>
              <w:t>OPPO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9C4328" w14:textId="77777777" w:rsidR="006D295F" w:rsidRDefault="006D295F" w:rsidP="00944C9A">
            <w:pPr>
              <w:spacing w:after="0"/>
              <w:jc w:val="both"/>
            </w:pPr>
            <w:r>
              <w:rPr>
                <w:rFonts w:hint="eastAsia"/>
              </w:rPr>
              <w:t>O</w:t>
            </w:r>
            <w:r>
              <w:t>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C8FC1F" w14:textId="77777777" w:rsidR="006D295F" w:rsidRDefault="006D295F" w:rsidP="00944C9A">
            <w:pPr>
              <w:spacing w:after="0"/>
              <w:jc w:val="both"/>
            </w:pPr>
            <w:r>
              <w:t>As we think Option 1 is the only reasonable condition in Question 1-8, in this case, UE-A can derive the priority of UE-B from prior SCI.</w:t>
            </w:r>
          </w:p>
        </w:tc>
      </w:tr>
      <w:bookmarkEnd w:id="14"/>
      <w:tr w:rsidR="006D295F" w14:paraId="7E4209B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820B42" w14:textId="77777777" w:rsidR="006D295F" w:rsidRPr="006F4C5E"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F68E0F" w14:textId="77777777" w:rsidR="006D295F" w:rsidRPr="00903251"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B4C04D" w14:textId="77777777" w:rsidR="006D295F" w:rsidRPr="00BF1D6A" w:rsidRDefault="006D295F" w:rsidP="00944C9A">
            <w:pPr>
              <w:spacing w:after="0"/>
              <w:jc w:val="both"/>
            </w:pPr>
            <w:r>
              <w:t>W</w:t>
            </w:r>
            <w:r>
              <w:rPr>
                <w:rFonts w:hint="eastAsia"/>
              </w:rPr>
              <w:t>e</w:t>
            </w:r>
            <w:r>
              <w:t xml:space="preserve"> share the similar opinion with QC.</w:t>
            </w:r>
          </w:p>
        </w:tc>
      </w:tr>
      <w:tr w:rsidR="006D295F" w14:paraId="5DE7C20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7C613D"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AB4963" w14:textId="77777777" w:rsidR="006D295F" w:rsidRPr="00471F20" w:rsidRDefault="006D295F" w:rsidP="00944C9A">
            <w:pPr>
              <w:spacing w:after="0"/>
              <w:jc w:val="both"/>
            </w:pPr>
            <w:r w:rsidRPr="00471F20">
              <w:t>2-1,</w:t>
            </w:r>
          </w:p>
          <w:p w14:paraId="422B27D7" w14:textId="77777777" w:rsidR="006D295F" w:rsidRDefault="006D295F" w:rsidP="00944C9A">
            <w:pPr>
              <w:spacing w:after="0"/>
              <w:jc w:val="both"/>
            </w:pPr>
            <w:r w:rsidRPr="00471F20">
              <w:rPr>
                <w:rFonts w:hint="eastAsia"/>
              </w:rPr>
              <w:t>1-1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A44AE2" w14:textId="77777777" w:rsidR="006D295F" w:rsidRPr="00471F20" w:rsidRDefault="006D295F" w:rsidP="00944C9A">
            <w:pPr>
              <w:spacing w:after="0"/>
              <w:jc w:val="both"/>
            </w:pPr>
            <w:r w:rsidRPr="00471F20">
              <w:rPr>
                <w:rFonts w:hint="eastAsia"/>
              </w:rPr>
              <w:t>Since there is no explicit request, it is not always guaranteed that UE-A</w:t>
            </w:r>
            <w:r w:rsidRPr="00471F20">
              <w:t xml:space="preserve">’s assumption on TX priority is the same as that of UE-B’s transmission. In this case, one simple way is to just consider RX priority by using a separately (pre)configured RSRP threshold(s). </w:t>
            </w:r>
          </w:p>
          <w:p w14:paraId="15D98989" w14:textId="77777777" w:rsidR="006D295F" w:rsidRPr="00471F20" w:rsidRDefault="006D295F" w:rsidP="00944C9A">
            <w:pPr>
              <w:spacing w:after="0"/>
              <w:jc w:val="both"/>
            </w:pPr>
          </w:p>
          <w:p w14:paraId="557E008B" w14:textId="77777777" w:rsidR="006D295F" w:rsidRDefault="006D295F" w:rsidP="00944C9A">
            <w:pPr>
              <w:spacing w:after="0"/>
              <w:jc w:val="both"/>
            </w:pPr>
            <w:r w:rsidRPr="00471F20">
              <w:t xml:space="preserve">Alternatively, TX priority for the purpose of determining inter-UE coordination information could be (pre)configured. </w:t>
            </w:r>
          </w:p>
        </w:tc>
      </w:tr>
      <w:tr w:rsidR="006D295F" w14:paraId="26623F0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0BE8E7"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F2B5A5" w14:textId="77777777" w:rsidR="006D295F" w:rsidRDefault="006D295F" w:rsidP="00944C9A">
            <w:pPr>
              <w:spacing w:after="0"/>
              <w:jc w:val="both"/>
            </w:pPr>
            <w:r>
              <w:t>Option 2-2</w:t>
            </w:r>
          </w:p>
          <w:p w14:paraId="482F389B" w14:textId="77777777" w:rsidR="006D295F" w:rsidRPr="00471F20" w:rsidRDefault="006D295F" w:rsidP="00944C9A">
            <w:pPr>
              <w:spacing w:after="0"/>
              <w:jc w:val="both"/>
            </w:pPr>
            <w:r>
              <w:t>Option 1-1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9B7EF4" w14:textId="77777777" w:rsidR="006D295F" w:rsidRPr="00471F20" w:rsidRDefault="006D295F" w:rsidP="00944C9A">
            <w:pPr>
              <w:spacing w:after="0"/>
              <w:jc w:val="both"/>
            </w:pPr>
            <w:r>
              <w:t xml:space="preserve">We prefer Option 2-2 or Option 1-1 for simplicity. </w:t>
            </w:r>
          </w:p>
        </w:tc>
      </w:tr>
      <w:tr w:rsidR="006D295F" w14:paraId="52C295B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185745"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D8AB3D" w14:textId="77777777" w:rsidR="006D295F" w:rsidRDefault="006D295F" w:rsidP="00944C9A">
            <w:pPr>
              <w:spacing w:after="0"/>
              <w:jc w:val="both"/>
            </w:pPr>
            <w:r w:rsidRPr="00861C9A">
              <w:t>Option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2E0D58" w14:textId="77777777" w:rsidR="006D295F" w:rsidRDefault="006D295F" w:rsidP="00944C9A">
            <w:pPr>
              <w:spacing w:after="0"/>
              <w:jc w:val="both"/>
            </w:pPr>
          </w:p>
        </w:tc>
      </w:tr>
    </w:tbl>
    <w:p w14:paraId="0DF5DEBB" w14:textId="77777777" w:rsidR="006D295F" w:rsidRPr="00471F20" w:rsidRDefault="006D295F" w:rsidP="006D295F">
      <w:pPr>
        <w:spacing w:after="0"/>
        <w:jc w:val="both"/>
        <w:rPr>
          <w:rFonts w:ascii="Calibri" w:hAnsi="Calibri" w:cs="Calibri"/>
          <w:i/>
          <w:sz w:val="22"/>
          <w:szCs w:val="22"/>
        </w:rPr>
      </w:pPr>
    </w:p>
    <w:p w14:paraId="2C6E5239" w14:textId="77777777" w:rsidR="006D295F" w:rsidRDefault="006D295F" w:rsidP="006D295F">
      <w:pPr>
        <w:spacing w:after="0"/>
        <w:jc w:val="both"/>
        <w:rPr>
          <w:rFonts w:ascii="Calibri" w:hAnsi="Calibri" w:cs="Calibri"/>
          <w:i/>
          <w:sz w:val="22"/>
          <w:szCs w:val="22"/>
        </w:rPr>
      </w:pPr>
    </w:p>
    <w:p w14:paraId="1F552794"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1-11</w:t>
      </w:r>
      <w:r>
        <w:rPr>
          <w:rFonts w:ascii="Calibri" w:eastAsiaTheme="minorEastAsia" w:hAnsi="Calibri" w:cs="Calibri"/>
          <w:sz w:val="22"/>
          <w:szCs w:val="22"/>
          <w:lang w:val="en-US" w:eastAsia="ko-KR"/>
        </w:rPr>
        <w:t>: In Condition 1-A-1, for inter-UE coordination information triggered by a condition other than explicit request reception, please provide your views on whether/how to set each of following parameters.</w:t>
      </w:r>
    </w:p>
    <w:p w14:paraId="20DC2E90" w14:textId="77777777" w:rsidR="006D295F" w:rsidRDefault="006D295F" w:rsidP="006D295F">
      <w:pPr>
        <w:spacing w:after="0"/>
        <w:jc w:val="both"/>
        <w:rPr>
          <w:rFonts w:ascii="Calibri" w:eastAsiaTheme="minorEastAsia" w:hAnsi="Calibri" w:cs="Calibri"/>
          <w:sz w:val="22"/>
          <w:szCs w:val="22"/>
          <w:lang w:val="en-US" w:eastAsia="ko-KR"/>
        </w:rPr>
      </w:pPr>
    </w:p>
    <w:p w14:paraId="39F2FCF7"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Priority value to be used for PSCCH/PSSCH transmission </w:t>
      </w:r>
    </w:p>
    <w:p w14:paraId="39DF617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Number of sub-channels to be used for PSSCH/PSCCH transmission in a slot</w:t>
      </w:r>
    </w:p>
    <w:p w14:paraId="49AB65AE"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Starting/ending time location of resource selection window</w:t>
      </w:r>
    </w:p>
    <w:p w14:paraId="4F688E50"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Resource reservation interval </w:t>
      </w:r>
    </w:p>
    <w:p w14:paraId="7928858D"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Other parameters (please specify it)</w:t>
      </w:r>
    </w:p>
    <w:p w14:paraId="2298610B" w14:textId="77777777" w:rsidR="006D295F" w:rsidRDefault="006D295F" w:rsidP="006D295F">
      <w:pPr>
        <w:spacing w:after="0"/>
        <w:jc w:val="both"/>
        <w:rPr>
          <w:rFonts w:ascii="Calibri" w:eastAsiaTheme="minorEastAsia" w:hAnsi="Calibri" w:cs="Calibri"/>
          <w:sz w:val="22"/>
          <w:szCs w:val="22"/>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79815A9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CFAF59"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86C6B2"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E007EE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CB747"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9024FE" w14:textId="77777777" w:rsidR="006D295F" w:rsidRDefault="006D295F" w:rsidP="00944C9A">
            <w:pPr>
              <w:spacing w:after="0"/>
            </w:pPr>
            <w:r>
              <w:t xml:space="preserve">For preferred resource set in the coordination triggered by a condition, the first four parameters can be configured at UE-A. Priority value may not be the same as the one used for PSSCH transmission at UE-B. The number of sub-channel can be configure at a fairly large value to </w:t>
            </w:r>
            <w:r>
              <w:lastRenderedPageBreak/>
              <w:t>cover most cases of UE-B’s transmission. These parameters or part of parameters can be sent to UE-B if they are helpful for UE-B’s resource selection.</w:t>
            </w:r>
          </w:p>
          <w:p w14:paraId="75E7E409" w14:textId="77777777" w:rsidR="006D295F" w:rsidRDefault="006D295F" w:rsidP="00944C9A">
            <w:pPr>
              <w:spacing w:after="0"/>
            </w:pPr>
          </w:p>
          <w:p w14:paraId="5C241D36" w14:textId="77777777" w:rsidR="006D295F" w:rsidRDefault="006D295F" w:rsidP="00944C9A">
            <w:pPr>
              <w:spacing w:after="0"/>
            </w:pPr>
            <w:r>
              <w:t>On the other hand, even for coordination triggered by condition. These parameters can still be sent by UE-B with explicit request of coordination from UE-B.</w:t>
            </w:r>
          </w:p>
          <w:p w14:paraId="708188D7" w14:textId="77777777" w:rsidR="006D295F" w:rsidRDefault="006D295F" w:rsidP="00944C9A">
            <w:pPr>
              <w:spacing w:after="0"/>
            </w:pPr>
          </w:p>
          <w:p w14:paraId="346B9359" w14:textId="77777777" w:rsidR="006D295F" w:rsidRDefault="006D295F" w:rsidP="00944C9A">
            <w:pPr>
              <w:snapToGrid w:val="0"/>
              <w:spacing w:after="0"/>
              <w:jc w:val="both"/>
            </w:pPr>
            <w:r>
              <w:t xml:space="preserve">The priority value, number of sub-channels, and resource reservation interval can also be obtained by UE-A detecting UE-B’s prior SCI. For example, if the coordination scheme 1 is combined with scheme 2 in one coordination process, i.e., UE-A not only sends the conflict indicator as in scheme 2 but also sends the coordination information of preferred/non-preferred set as in scheme 1, the priority value, number of sub-channels, resource reservation interval can be detected from SCI transmitted by UE-B. UE-A can form the resource selection window based on location of the initial scheduled </w:t>
            </w:r>
            <w:proofErr w:type="gramStart"/>
            <w:r>
              <w:t>PSSCH  by</w:t>
            </w:r>
            <w:proofErr w:type="gramEnd"/>
            <w:r>
              <w:t xml:space="preserve"> UE-B.</w:t>
            </w:r>
          </w:p>
        </w:tc>
      </w:tr>
      <w:tr w:rsidR="006D295F" w14:paraId="5EF90DC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0EE90" w14:textId="77777777" w:rsidR="006D295F" w:rsidRDefault="006D295F" w:rsidP="00944C9A">
            <w:pPr>
              <w:spacing w:after="0"/>
              <w:jc w:val="both"/>
            </w:pPr>
            <w:r>
              <w:lastRenderedPageBreak/>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9CB5D8" w14:textId="77777777" w:rsidR="006D295F" w:rsidRDefault="006D295F" w:rsidP="00944C9A">
            <w:pPr>
              <w:spacing w:after="0"/>
              <w:jc w:val="both"/>
              <w:rPr>
                <w:rFonts w:ascii="Calibri" w:eastAsia="MS Mincho" w:hAnsi="Calibri" w:cs="Calibri"/>
                <w:sz w:val="22"/>
                <w:szCs w:val="22"/>
                <w:lang w:eastAsia="ja-JP"/>
              </w:rPr>
            </w:pPr>
            <w:r>
              <w:t>We don’t see the need to support triggering of the preferred resource set by a condition other than reception of a request.</w:t>
            </w:r>
          </w:p>
        </w:tc>
      </w:tr>
      <w:tr w:rsidR="006D295F" w14:paraId="20CC4CE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91DA11"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78B0D" w14:textId="77777777" w:rsidR="006D295F" w:rsidRDefault="006D295F" w:rsidP="00944C9A">
            <w:pPr>
              <w:snapToGrid w:val="0"/>
              <w:spacing w:after="0"/>
              <w:jc w:val="both"/>
            </w:pPr>
            <w:r>
              <w:t>UE-A can set each of these parameters based on UE-B’s prior SCI.</w:t>
            </w:r>
          </w:p>
          <w:p w14:paraId="684E597F" w14:textId="77777777" w:rsidR="006D295F" w:rsidRDefault="006D295F" w:rsidP="00944C9A">
            <w:pPr>
              <w:spacing w:after="0"/>
              <w:jc w:val="both"/>
            </w:pPr>
            <w:r>
              <w:t>UE-A can utilize the information provided in the priority field and the resource reservation field to carry out sensing and determine a set of preferred resources for UE-B. It can deduce the resource pool to be used for the intended (re-)transmission based on the resource pool in which the SCI was received, as well as the number of sub channels required for the (re-)transmission. If UE-A is the destination UE, it would also be aware of the PDB for the (re-)transmission, and hence would be in a capable position to provide UE-B with a concise resource set.</w:t>
            </w:r>
          </w:p>
        </w:tc>
      </w:tr>
      <w:tr w:rsidR="006D295F" w14:paraId="538369E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B02099"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DF7B20" w14:textId="77777777" w:rsidR="006D295F" w:rsidRDefault="006D295F" w:rsidP="00944C9A">
            <w:pPr>
              <w:snapToGrid w:val="0"/>
              <w:spacing w:after="0"/>
              <w:jc w:val="both"/>
            </w:pPr>
            <w:r>
              <w:rPr>
                <w:lang w:eastAsia="zh-CN"/>
              </w:rPr>
              <w:t>Up to UE-A implementation or predefined</w:t>
            </w:r>
            <w:proofErr w:type="gramStart"/>
            <w:r>
              <w:rPr>
                <w:lang w:eastAsia="zh-CN"/>
              </w:rPr>
              <w:t>/(</w:t>
            </w:r>
            <w:proofErr w:type="gramEnd"/>
            <w:r>
              <w:rPr>
                <w:lang w:eastAsia="zh-CN"/>
              </w:rPr>
              <w:t>pre-)configured.</w:t>
            </w:r>
          </w:p>
        </w:tc>
      </w:tr>
      <w:tr w:rsidR="006D295F" w14:paraId="02E5109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8245FD"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C3E5E8" w14:textId="77777777" w:rsidR="006D295F" w:rsidRDefault="006D295F" w:rsidP="00944C9A">
            <w:pPr>
              <w:snapToGrid w:val="0"/>
              <w:spacing w:after="0"/>
              <w:jc w:val="both"/>
            </w:pPr>
            <w:r>
              <w:t>We suggest not to consider other than explicit request reception in Scheme 1 in Rel-17 to reduce work load.</w:t>
            </w:r>
          </w:p>
          <w:p w14:paraId="6157DDCE" w14:textId="77777777" w:rsidR="006D295F" w:rsidRDefault="006D295F" w:rsidP="00944C9A">
            <w:pPr>
              <w:snapToGrid w:val="0"/>
              <w:spacing w:after="0"/>
              <w:jc w:val="both"/>
              <w:rPr>
                <w:lang w:eastAsia="zh-CN"/>
              </w:rPr>
            </w:pPr>
            <w:r>
              <w:t>We can discuss further if majority supports this option.</w:t>
            </w:r>
          </w:p>
        </w:tc>
      </w:tr>
      <w:tr w:rsidR="006D295F" w14:paraId="0F912AA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BA21C9"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AEE6F4" w14:textId="77777777" w:rsidR="006D295F" w:rsidRDefault="006D295F" w:rsidP="00944C9A">
            <w:pPr>
              <w:spacing w:after="0"/>
              <w:jc w:val="both"/>
            </w:pPr>
            <w:r>
              <w:t>The set(s) of described parameters may be preconfigured</w:t>
            </w:r>
          </w:p>
          <w:p w14:paraId="5BDEDB55" w14:textId="77777777" w:rsidR="006D295F" w:rsidRDefault="006D295F" w:rsidP="00944C9A">
            <w:pPr>
              <w:snapToGrid w:val="0"/>
              <w:spacing w:after="0"/>
              <w:jc w:val="both"/>
            </w:pPr>
            <w:r>
              <w:t xml:space="preserve"> We also assume that default settings can be provided for each parameter.</w:t>
            </w:r>
          </w:p>
        </w:tc>
      </w:tr>
      <w:tr w:rsidR="006D295F" w14:paraId="19CF659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E8CFB"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134F20" w14:textId="77777777" w:rsidR="006D295F" w:rsidRDefault="006D295F" w:rsidP="00944C9A">
            <w:pPr>
              <w:snapToGrid w:val="0"/>
              <w:spacing w:after="0"/>
              <w:jc w:val="both"/>
            </w:pPr>
            <w:r>
              <w:rPr>
                <w:lang w:eastAsia="zh-CN"/>
              </w:rPr>
              <w:t>It has not been determined whether the combination of preferred resources and triggered by a condition other than explicit request. We consider this combination as a low priority.</w:t>
            </w:r>
          </w:p>
        </w:tc>
      </w:tr>
      <w:tr w:rsidR="006D295F" w14:paraId="1396C16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78A845"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DC402C" w14:textId="77777777" w:rsidR="006D295F" w:rsidRDefault="006D295F" w:rsidP="00944C9A">
            <w:pPr>
              <w:snapToGrid w:val="0"/>
              <w:spacing w:after="0"/>
              <w:jc w:val="both"/>
              <w:rPr>
                <w:lang w:eastAsia="zh-CN"/>
              </w:rPr>
            </w:pPr>
            <w:r>
              <w:rPr>
                <w:lang w:eastAsia="zh-CN"/>
              </w:rPr>
              <w:t>Same comment as QC.</w:t>
            </w:r>
          </w:p>
        </w:tc>
      </w:tr>
      <w:tr w:rsidR="006D295F" w14:paraId="15F5B6E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86A26D" w14:textId="77777777" w:rsidR="006D295F" w:rsidRDefault="006D295F" w:rsidP="00944C9A">
            <w:pPr>
              <w:spacing w:after="0"/>
              <w:jc w:val="both"/>
              <w:rPr>
                <w:rFonts w:eastAsiaTheme="minorEastAsia"/>
                <w:lang w:eastAsia="ko-KR"/>
              </w:rPr>
            </w:pPr>
            <w:r>
              <w:rPr>
                <w:lang w:eastAsia="zh-CN"/>
              </w:rPr>
              <w:t>NEC</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11FBCC" w14:textId="77777777" w:rsidR="006D295F" w:rsidRDefault="006D295F" w:rsidP="00944C9A">
            <w:pPr>
              <w:snapToGrid w:val="0"/>
              <w:spacing w:after="0"/>
              <w:jc w:val="both"/>
            </w:pPr>
            <w:r>
              <w:rPr>
                <w:lang w:eastAsia="zh-CN"/>
              </w:rPr>
              <w:t>Could be preconfigured</w:t>
            </w:r>
          </w:p>
        </w:tc>
      </w:tr>
      <w:tr w:rsidR="006D295F" w14:paraId="0D80F5F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765DB7" w14:textId="77777777" w:rsidR="006D295F" w:rsidRDefault="006D295F" w:rsidP="00944C9A">
            <w:pPr>
              <w:spacing w:after="0"/>
              <w:jc w:val="both"/>
              <w:rPr>
                <w:lang w:eastAsia="zh-CN"/>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F5E5E2" w14:textId="77777777" w:rsidR="006D295F" w:rsidRDefault="006D295F" w:rsidP="00944C9A">
            <w:pPr>
              <w:snapToGrid w:val="0"/>
              <w:spacing w:after="0"/>
              <w:jc w:val="both"/>
              <w:rPr>
                <w:lang w:eastAsia="zh-CN"/>
              </w:rPr>
            </w:pPr>
            <w:r>
              <w:t>These parameters can be provided by pre-configuration.</w:t>
            </w:r>
          </w:p>
        </w:tc>
      </w:tr>
      <w:tr w:rsidR="006D295F" w14:paraId="378A24D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6960CC"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B337F2" w14:textId="77777777" w:rsidR="006D295F" w:rsidRDefault="006D295F" w:rsidP="00944C9A">
            <w:pPr>
              <w:snapToGrid w:val="0"/>
              <w:spacing w:after="0"/>
              <w:jc w:val="both"/>
            </w:pPr>
            <w:r>
              <w:t>RSW would depend on the time at which the condition is triggered.</w:t>
            </w:r>
          </w:p>
          <w:p w14:paraId="4675FD7B" w14:textId="77777777" w:rsidR="006D295F" w:rsidRDefault="006D295F" w:rsidP="00944C9A">
            <w:pPr>
              <w:snapToGrid w:val="0"/>
              <w:spacing w:after="0"/>
              <w:jc w:val="both"/>
            </w:pPr>
            <w:r>
              <w:t>Other parameters (priority, number of sub-channels, resource reservation interval, etc.) could be assumed to be the same as in a prior SCI or prior explicit request.</w:t>
            </w:r>
          </w:p>
        </w:tc>
      </w:tr>
      <w:tr w:rsidR="006D295F" w14:paraId="35A579BD"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B4E935"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637590" w14:textId="77777777" w:rsidR="006D295F" w:rsidRDefault="006D295F" w:rsidP="00944C9A">
            <w:pPr>
              <w:spacing w:after="0"/>
              <w:jc w:val="both"/>
            </w:pPr>
            <w:r>
              <w:t>Similar view as in Question 1-10.</w:t>
            </w:r>
          </w:p>
          <w:p w14:paraId="4EA1F0F3" w14:textId="77777777" w:rsidR="006D295F" w:rsidRDefault="006D295F" w:rsidP="00944C9A">
            <w:pPr>
              <w:snapToGrid w:val="0"/>
              <w:spacing w:after="0"/>
              <w:jc w:val="both"/>
            </w:pPr>
            <w:r>
              <w:t xml:space="preserve">Since this question relates to non-request based procedure, generally it’s difficult or even impossible for UE-A to know the up-to-date requirement of UE-B. So a more reasonable way is UE-A determines these values based on UE implementation, and </w:t>
            </w:r>
            <w:r w:rsidRPr="006F156C">
              <w:t>convey</w:t>
            </w:r>
            <w:r>
              <w:t>s</w:t>
            </w:r>
            <w:r w:rsidRPr="006F156C">
              <w:t xml:space="preserve"> </w:t>
            </w:r>
            <w:r>
              <w:t>necessary values</w:t>
            </w:r>
            <w:r w:rsidRPr="006F156C">
              <w:t xml:space="preserve"> in the coordination information to UE-B.</w:t>
            </w:r>
            <w:r>
              <w:t xml:space="preserve"> </w:t>
            </w:r>
          </w:p>
        </w:tc>
      </w:tr>
      <w:tr w:rsidR="006D295F" w14:paraId="39356F6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C0ADF" w14:textId="77777777" w:rsidR="006D295F" w:rsidRDefault="006D295F" w:rsidP="00944C9A">
            <w:pPr>
              <w:spacing w:after="0"/>
              <w:jc w:val="both"/>
            </w:pPr>
            <w:bookmarkStart w:id="15" w:name="_Hlk85049025"/>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79E43B" w14:textId="77777777" w:rsidR="006D295F" w:rsidRDefault="006D295F" w:rsidP="00944C9A">
            <w:pPr>
              <w:spacing w:after="0"/>
              <w:jc w:val="both"/>
            </w:pPr>
            <w:r>
              <w:t>Based on prior signalling (SCI and/or PC5 RRC) transmitted by UE-B</w:t>
            </w:r>
          </w:p>
        </w:tc>
      </w:tr>
      <w:bookmarkEnd w:id="15"/>
      <w:tr w:rsidR="006D295F" w14:paraId="21FE0AC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FF45DD" w14:textId="77777777" w:rsidR="006D295F" w:rsidRPr="00903251" w:rsidRDefault="006D295F" w:rsidP="00944C9A">
            <w:pPr>
              <w:spacing w:after="0"/>
              <w:jc w:val="both"/>
            </w:pPr>
            <w:r w:rsidRPr="006F4C5E">
              <w:rPr>
                <w:rFonts w:hint="eastAsia"/>
              </w:rPr>
              <w:t>x</w:t>
            </w:r>
            <w:r w:rsidRPr="006F4C5E">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816C3" w14:textId="77777777" w:rsidR="006D295F" w:rsidRPr="00BF1D6A" w:rsidRDefault="006D295F" w:rsidP="00944C9A">
            <w:pPr>
              <w:spacing w:after="0"/>
              <w:jc w:val="both"/>
            </w:pPr>
            <w:r>
              <w:t>W</w:t>
            </w:r>
            <w:r>
              <w:rPr>
                <w:rFonts w:hint="eastAsia"/>
              </w:rPr>
              <w:t>e</w:t>
            </w:r>
            <w:r>
              <w:t xml:space="preserve"> share the similar opinion with QC.</w:t>
            </w:r>
          </w:p>
        </w:tc>
      </w:tr>
      <w:tr w:rsidR="006D295F" w14:paraId="0839B01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EF9F1A"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76E20" w14:textId="77777777" w:rsidR="006D295F" w:rsidRPr="00471F20" w:rsidRDefault="006D295F" w:rsidP="00944C9A">
            <w:pPr>
              <w:spacing w:after="0"/>
              <w:jc w:val="both"/>
            </w:pPr>
            <w:r w:rsidRPr="00471F20">
              <w:rPr>
                <w:rFonts w:hint="eastAsia"/>
              </w:rPr>
              <w:t>If we use separate RSRP thresholds from Rel-16 Mode 2 RA, T</w:t>
            </w:r>
            <w:r w:rsidRPr="00471F20">
              <w:t xml:space="preserve">X priority does not need to be considered. </w:t>
            </w:r>
          </w:p>
          <w:p w14:paraId="6008BEFA" w14:textId="77777777" w:rsidR="006D295F" w:rsidRPr="00471F20" w:rsidRDefault="006D295F" w:rsidP="00944C9A">
            <w:pPr>
              <w:spacing w:after="0"/>
              <w:jc w:val="both"/>
            </w:pPr>
          </w:p>
          <w:p w14:paraId="4A93789A" w14:textId="77777777" w:rsidR="006D295F" w:rsidRPr="00471F20" w:rsidRDefault="006D295F" w:rsidP="00944C9A">
            <w:pPr>
              <w:spacing w:after="0"/>
              <w:jc w:val="both"/>
            </w:pPr>
            <w:r w:rsidRPr="00471F20">
              <w:rPr>
                <w:rFonts w:hint="eastAsia"/>
              </w:rPr>
              <w:t xml:space="preserve">For </w:t>
            </w:r>
            <w:r w:rsidRPr="00471F20">
              <w:t>preferred</w:t>
            </w:r>
            <w:r w:rsidRPr="00471F20">
              <w:rPr>
                <w:rFonts w:hint="eastAsia"/>
              </w:rPr>
              <w:t xml:space="preserve"> </w:t>
            </w:r>
            <w:r w:rsidRPr="00471F20">
              <w:t xml:space="preserve">resource set, if it is associated with periodic reservation, C_resel also needs to be addressed. </w:t>
            </w:r>
          </w:p>
          <w:p w14:paraId="1686887C" w14:textId="77777777" w:rsidR="006D295F" w:rsidRPr="00471F20" w:rsidRDefault="006D295F" w:rsidP="00944C9A">
            <w:pPr>
              <w:spacing w:after="0"/>
              <w:jc w:val="both"/>
            </w:pPr>
          </w:p>
          <w:p w14:paraId="422EBD09" w14:textId="77777777" w:rsidR="006D295F" w:rsidRPr="00471F20" w:rsidRDefault="006D295F" w:rsidP="00944C9A">
            <w:pPr>
              <w:spacing w:after="0"/>
              <w:jc w:val="both"/>
            </w:pPr>
            <w:r w:rsidRPr="00471F20">
              <w:rPr>
                <w:rFonts w:hint="eastAsia"/>
              </w:rPr>
              <w:t xml:space="preserve">Values of these parameters could be </w:t>
            </w:r>
            <w:r w:rsidRPr="00471F20">
              <w:t>determined</w:t>
            </w:r>
            <w:r w:rsidRPr="00471F20">
              <w:rPr>
                <w:rFonts w:hint="eastAsia"/>
              </w:rPr>
              <w:t xml:space="preserve"> </w:t>
            </w:r>
            <w:r w:rsidRPr="00471F20">
              <w:t xml:space="preserve">by UE-A and UE-A can inform them together with the set of resources to UE-B. In this case, if the parameter values are aligned with UE-B or if UE-B can convert the set of resources into its candidate single-slot resource form or if UE-B can inherit these values for its resource (re-)selection procedure, UE-B uses the received inter-UE coordination information in its resource (re-)selection. Otherwise, UE-B can discard it. </w:t>
            </w:r>
          </w:p>
          <w:p w14:paraId="1616E0C2" w14:textId="77777777" w:rsidR="006D295F" w:rsidRPr="00471F20" w:rsidRDefault="006D295F" w:rsidP="00944C9A">
            <w:pPr>
              <w:spacing w:after="0"/>
              <w:jc w:val="both"/>
            </w:pPr>
          </w:p>
          <w:p w14:paraId="06B927D4" w14:textId="77777777" w:rsidR="006D295F" w:rsidRDefault="006D295F" w:rsidP="00944C9A">
            <w:pPr>
              <w:spacing w:after="0"/>
              <w:jc w:val="both"/>
            </w:pPr>
            <w:r w:rsidRPr="00471F20">
              <w:t xml:space="preserve">Alternatively, for simplicity, these values could be (pre)configured for the purpose of determining inter-UE coordination information. </w:t>
            </w:r>
          </w:p>
        </w:tc>
      </w:tr>
      <w:tr w:rsidR="006D295F" w14:paraId="59F67F2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24D4B8"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016E70" w14:textId="77777777" w:rsidR="006D295F" w:rsidRPr="00471F20" w:rsidRDefault="006D295F" w:rsidP="00944C9A">
            <w:pPr>
              <w:spacing w:after="0"/>
              <w:jc w:val="both"/>
            </w:pPr>
            <w:r>
              <w:t xml:space="preserve">These parameters can be (pre)configured. </w:t>
            </w:r>
          </w:p>
        </w:tc>
      </w:tr>
      <w:tr w:rsidR="006D295F" w14:paraId="6C5E797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77D08E" w14:textId="77777777" w:rsidR="006D295F" w:rsidRDefault="006D295F" w:rsidP="00944C9A">
            <w:pPr>
              <w:spacing w:after="0"/>
              <w:jc w:val="both"/>
            </w:pPr>
            <w:r>
              <w:t>Bosch</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88C0EF" w14:textId="77777777" w:rsidR="006D295F" w:rsidRDefault="006D295F" w:rsidP="00944C9A">
            <w:pPr>
              <w:spacing w:after="0"/>
              <w:jc w:val="both"/>
            </w:pPr>
            <w:r>
              <w:t>Based on (pre-</w:t>
            </w:r>
            <w:proofErr w:type="gramStart"/>
            <w:r>
              <w:t>)configuration</w:t>
            </w:r>
            <w:proofErr w:type="gramEnd"/>
            <w:r>
              <w:t xml:space="preserve"> or UE implementation.</w:t>
            </w:r>
          </w:p>
        </w:tc>
      </w:tr>
    </w:tbl>
    <w:p w14:paraId="7F67F3E5" w14:textId="77777777" w:rsidR="006D295F" w:rsidRPr="00471F20" w:rsidRDefault="006D295F" w:rsidP="006D295F">
      <w:pPr>
        <w:spacing w:after="0"/>
        <w:jc w:val="both"/>
        <w:rPr>
          <w:rFonts w:ascii="Calibri" w:hAnsi="Calibri" w:cs="Calibri"/>
          <w:i/>
          <w:sz w:val="22"/>
          <w:szCs w:val="22"/>
        </w:rPr>
      </w:pPr>
    </w:p>
    <w:p w14:paraId="520494A6" w14:textId="77777777" w:rsidR="006D295F" w:rsidRDefault="006D295F" w:rsidP="006D295F">
      <w:pPr>
        <w:spacing w:after="0"/>
        <w:jc w:val="both"/>
        <w:rPr>
          <w:rFonts w:ascii="Calibri" w:hAnsi="Calibri" w:cs="Calibri"/>
          <w:i/>
          <w:sz w:val="22"/>
          <w:szCs w:val="22"/>
        </w:rPr>
      </w:pPr>
    </w:p>
    <w:p w14:paraId="14C772E8"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lastRenderedPageBreak/>
        <w:t>Question 1-12</w:t>
      </w:r>
      <w:r>
        <w:rPr>
          <w:rFonts w:ascii="Calibri" w:eastAsiaTheme="minorEastAsia" w:hAnsi="Calibri" w:cs="Calibri"/>
          <w:sz w:val="22"/>
          <w:szCs w:val="22"/>
          <w:lang w:val="en-US" w:eastAsia="ko-KR"/>
        </w:rPr>
        <w:t>: For the set of resources non-preferred for UE-B’s transmission, what is a form of the resource(s)? Please provide rationales for your answer.</w:t>
      </w:r>
    </w:p>
    <w:p w14:paraId="428FF683" w14:textId="77777777" w:rsidR="006D295F" w:rsidRDefault="006D295F" w:rsidP="006D295F">
      <w:pPr>
        <w:spacing w:after="0"/>
        <w:jc w:val="both"/>
        <w:rPr>
          <w:rFonts w:ascii="Calibri" w:eastAsiaTheme="minorEastAsia" w:hAnsi="Calibri" w:cs="Calibri"/>
          <w:sz w:val="22"/>
          <w:szCs w:val="22"/>
          <w:lang w:val="en-US" w:eastAsia="ko-KR"/>
        </w:rPr>
      </w:pPr>
    </w:p>
    <w:p w14:paraId="27F0DD54"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Set of sub-channels indicated by other UE’s SCI</w:t>
      </w:r>
    </w:p>
    <w:p w14:paraId="5E679BE8"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2: Set of candidate single-slot resources overlapping with sub-channel(s) indicated by other UE’s SCI as specified in </w:t>
      </w:r>
      <w:r>
        <w:rPr>
          <w:rFonts w:ascii="Calibri" w:eastAsiaTheme="minorEastAsia" w:hAnsi="Calibri" w:cs="Calibri"/>
          <w:sz w:val="22"/>
        </w:rPr>
        <w:t>Rel-16 TS 38.214 Section 8.1.4</w:t>
      </w:r>
    </w:p>
    <w:p w14:paraId="47D4FC8E"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50E9B54B"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07FA15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CD2B1"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8B9EFA"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5EAC0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7540E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150018"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B1581B" w14:textId="77777777" w:rsidR="006D295F" w:rsidRDefault="006D295F" w:rsidP="00944C9A">
            <w:pPr>
              <w:spacing w:after="0"/>
              <w:jc w:val="both"/>
            </w:pPr>
            <w:r>
              <w:t>Option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8DF747" w14:textId="77777777" w:rsidR="006D295F" w:rsidRDefault="006D295F" w:rsidP="00944C9A">
            <w:pPr>
              <w:snapToGrid w:val="0"/>
              <w:spacing w:after="0"/>
              <w:jc w:val="both"/>
            </w:pPr>
            <w:r>
              <w:t>Option 2 is for the resources occupied by other UE. We propose to also include Option 3: the slots where UE-A cannot perform SL reception, e.g., half duplex issue.</w:t>
            </w:r>
          </w:p>
        </w:tc>
      </w:tr>
      <w:tr w:rsidR="006D295F" w14:paraId="0CD7C16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C698D0"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E16543"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6A55E" w14:textId="77777777" w:rsidR="006D295F" w:rsidRDefault="006D295F" w:rsidP="00944C9A">
            <w:pPr>
              <w:snapToGrid w:val="0"/>
              <w:spacing w:after="0"/>
              <w:jc w:val="both"/>
            </w:pPr>
            <w:r>
              <w:t>The question isn’t very clear. What does ‘form of the resources’ mean? Is it how the resources are indicated in the non-preferred resource set? If yes, then how those resources were determined shouldn’t be part of the answers. Could you please clarify? In the below reply, we assume the question is about both the format and source and answer accordingly.</w:t>
            </w:r>
          </w:p>
          <w:p w14:paraId="7932BB72" w14:textId="77777777" w:rsidR="006D295F" w:rsidRDefault="006D295F" w:rsidP="00944C9A">
            <w:pPr>
              <w:snapToGrid w:val="0"/>
              <w:spacing w:after="0"/>
              <w:jc w:val="both"/>
            </w:pPr>
            <w:r>
              <w:t>Option 1 and Option 3, where</w:t>
            </w:r>
          </w:p>
          <w:p w14:paraId="2A4DFC60" w14:textId="77777777" w:rsidR="006D295F" w:rsidRDefault="006D295F" w:rsidP="00944C9A">
            <w:pPr>
              <w:spacing w:after="0"/>
              <w:jc w:val="both"/>
              <w:rPr>
                <w:rFonts w:ascii="Calibri" w:eastAsia="MS Mincho" w:hAnsi="Calibri" w:cs="Calibri"/>
                <w:sz w:val="22"/>
                <w:szCs w:val="22"/>
                <w:lang w:eastAsia="ja-JP"/>
              </w:rPr>
            </w:pPr>
            <w:r>
              <w:t>Option 3: set of sub-channels selected by UE-A for an initial transmission of a TB.</w:t>
            </w:r>
          </w:p>
        </w:tc>
      </w:tr>
      <w:tr w:rsidR="006D295F" w14:paraId="7F0E5AE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2232D3"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04B645"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D16B4D" w14:textId="77777777" w:rsidR="006D295F" w:rsidRDefault="006D295F" w:rsidP="00944C9A">
            <w:pPr>
              <w:spacing w:after="0"/>
              <w:jc w:val="both"/>
            </w:pPr>
          </w:p>
        </w:tc>
      </w:tr>
      <w:tr w:rsidR="006D295F" w14:paraId="11EC5CC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38DAA"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1EA2ED" w14:textId="77777777" w:rsidR="006D295F" w:rsidRDefault="006D295F" w:rsidP="00944C9A">
            <w:pPr>
              <w:spacing w:after="0"/>
              <w:jc w:val="both"/>
            </w:pPr>
            <w:r>
              <w:rPr>
                <w:lang w:eastAsia="zh-CN"/>
              </w:rPr>
              <w:t>Option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5D34B7" w14:textId="77777777" w:rsidR="006D295F" w:rsidRDefault="006D295F" w:rsidP="00944C9A">
            <w:pPr>
              <w:snapToGrid w:val="0"/>
              <w:spacing w:after="0"/>
              <w:jc w:val="both"/>
              <w:rPr>
                <w:lang w:eastAsia="zh-CN"/>
              </w:rPr>
            </w:pPr>
            <w:r>
              <w:rPr>
                <w:lang w:eastAsia="zh-CN"/>
              </w:rPr>
              <w:t>Condition 1-B-1: option 1 (we think this has been agreed)</w:t>
            </w:r>
          </w:p>
          <w:p w14:paraId="21BC296C" w14:textId="77777777" w:rsidR="006D295F" w:rsidRDefault="006D295F" w:rsidP="00944C9A">
            <w:pPr>
              <w:snapToGrid w:val="0"/>
              <w:spacing w:after="0"/>
              <w:jc w:val="both"/>
              <w:rPr>
                <w:lang w:eastAsia="zh-CN"/>
              </w:rPr>
            </w:pPr>
            <w:r>
              <w:rPr>
                <w:lang w:eastAsia="zh-CN"/>
              </w:rPr>
              <w:t>Condition 1-B-2: option 3</w:t>
            </w:r>
          </w:p>
          <w:p w14:paraId="4A8DDF03" w14:textId="77777777" w:rsidR="006D295F" w:rsidRDefault="006D295F" w:rsidP="00944C9A">
            <w:pPr>
              <w:snapToGrid w:val="0"/>
              <w:spacing w:after="0"/>
              <w:jc w:val="both"/>
              <w:rPr>
                <w:lang w:eastAsia="zh-CN"/>
              </w:rPr>
            </w:pPr>
          </w:p>
          <w:p w14:paraId="3FB15A92" w14:textId="77777777" w:rsidR="006D295F" w:rsidRDefault="006D295F" w:rsidP="00944C9A">
            <w:pPr>
              <w:spacing w:after="0"/>
              <w:jc w:val="both"/>
            </w:pPr>
            <w:r>
              <w:rPr>
                <w:lang w:eastAsia="zh-CN"/>
              </w:rPr>
              <w:t>Option 3: Set of transmission resources of UE-A; or Set of slots not expected for UE-A’s reception.</w:t>
            </w:r>
          </w:p>
        </w:tc>
      </w:tr>
      <w:tr w:rsidR="006D295F" w14:paraId="75B2D92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AFC137"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94380A"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6C866" w14:textId="77777777" w:rsidR="006D295F" w:rsidRDefault="006D295F" w:rsidP="00944C9A">
            <w:pPr>
              <w:snapToGrid w:val="0"/>
              <w:spacing w:after="0"/>
              <w:jc w:val="both"/>
              <w:rPr>
                <w:lang w:eastAsia="zh-CN"/>
              </w:rPr>
            </w:pPr>
            <w:r>
              <w:t>Options not clear. We suggest a bitmap within a resource selection window across all sub-channels and logical slot indicating non-preferred sub-channels or non-preferred signal slot resources starting at that sub-channel.</w:t>
            </w:r>
          </w:p>
        </w:tc>
      </w:tr>
      <w:tr w:rsidR="006D295F" w14:paraId="0A0F59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40AC4A"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1E82E6" w14:textId="77777777" w:rsidR="006D295F" w:rsidRDefault="006D295F" w:rsidP="00944C9A">
            <w:pPr>
              <w:spacing w:after="0"/>
              <w:jc w:val="both"/>
              <w:rPr>
                <w:lang w:eastAsia="zh-CN"/>
              </w:rPr>
            </w:pPr>
            <w:r>
              <w:t>Option 2,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90A099" w14:textId="77777777" w:rsidR="006D295F" w:rsidRDefault="006D295F" w:rsidP="00944C9A">
            <w:pPr>
              <w:snapToGrid w:val="0"/>
              <w:spacing w:after="0"/>
            </w:pPr>
            <w:r>
              <w:t>The form of the non-preferred resource set may be different for different types of non-preferred resources</w:t>
            </w:r>
          </w:p>
          <w:p w14:paraId="596DEEEA"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For the set of non-preferred resources generated using Condition 1-B-1, the Option 2 is used</w:t>
            </w:r>
          </w:p>
          <w:p w14:paraId="69735EF9" w14:textId="77777777" w:rsidR="006D295F" w:rsidRDefault="006D295F" w:rsidP="00395DDE">
            <w:pPr>
              <w:pStyle w:val="af9"/>
              <w:numPr>
                <w:ilvl w:val="0"/>
                <w:numId w:val="42"/>
              </w:numPr>
              <w:snapToGrid w:val="0"/>
              <w:spacing w:before="0" w:after="0"/>
            </w:pPr>
            <w:r>
              <w:rPr>
                <w:rFonts w:ascii="Times New Roman" w:hAnsi="Times New Roman"/>
                <w:szCs w:val="20"/>
              </w:rPr>
              <w:t>For the set of non-preferred resources generated using Condition 1-B-2(if agreed), set of slots may be indicated</w:t>
            </w:r>
          </w:p>
        </w:tc>
      </w:tr>
      <w:tr w:rsidR="006D295F" w14:paraId="6E7E09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F274FD"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7ED2C5" w14:textId="77777777" w:rsidR="006D295F" w:rsidRDefault="006D295F" w:rsidP="00944C9A">
            <w:pPr>
              <w:spacing w:after="0"/>
              <w:jc w:val="both"/>
              <w:rPr>
                <w:lang w:eastAsia="zh-CN"/>
              </w:rPr>
            </w:pPr>
            <w:r>
              <w:rPr>
                <w:lang w:eastAsia="zh-CN"/>
              </w:rPr>
              <w:t>Option 1,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8A6A2" w14:textId="77777777" w:rsidR="006D295F" w:rsidRDefault="006D295F" w:rsidP="00944C9A">
            <w:pPr>
              <w:snapToGrid w:val="0"/>
              <w:spacing w:after="0"/>
              <w:jc w:val="both"/>
              <w:rPr>
                <w:lang w:eastAsia="zh-CN"/>
              </w:rPr>
            </w:pPr>
            <w:r>
              <w:rPr>
                <w:lang w:eastAsia="zh-CN"/>
              </w:rPr>
              <w:t>For condition-triggered reporting of non-preferred resources, UE-A may not have sufficient information to derive single-slot resources as in TS38.214. Therefore, Option 1 is preferred.</w:t>
            </w:r>
          </w:p>
          <w:p w14:paraId="12CD713E" w14:textId="77777777" w:rsidR="006D295F" w:rsidRDefault="006D295F" w:rsidP="00944C9A">
            <w:pPr>
              <w:snapToGrid w:val="0"/>
              <w:spacing w:after="0"/>
              <w:jc w:val="both"/>
            </w:pPr>
            <w:r>
              <w:rPr>
                <w:lang w:eastAsia="zh-CN"/>
              </w:rPr>
              <w:t>As another option, we can have Option 3: Set of candidate single-slot resources for UE-A’s transmission as specified in Rel-16 TS 38.214 Section 8.1.4.</w:t>
            </w:r>
          </w:p>
        </w:tc>
      </w:tr>
      <w:tr w:rsidR="006D295F" w14:paraId="5C01977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23320"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B05407" w14:textId="77777777" w:rsidR="006D295F" w:rsidRDefault="006D295F" w:rsidP="00944C9A">
            <w:pPr>
              <w:spacing w:after="0"/>
              <w:jc w:val="both"/>
              <w:rPr>
                <w:lang w:eastAsia="zh-CN"/>
              </w:rPr>
            </w:pPr>
            <w:r>
              <w:rPr>
                <w:lang w:eastAsia="zh-CN"/>
              </w:rPr>
              <w:t>Option 1,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945EB1" w14:textId="77777777" w:rsidR="006D295F" w:rsidRDefault="006D295F" w:rsidP="00944C9A">
            <w:pPr>
              <w:snapToGrid w:val="0"/>
              <w:spacing w:after="0"/>
              <w:jc w:val="both"/>
              <w:rPr>
                <w:lang w:eastAsia="zh-CN"/>
              </w:rPr>
            </w:pPr>
            <w:r>
              <w:rPr>
                <w:lang w:eastAsia="zh-CN"/>
              </w:rPr>
              <w:t>Same view as vivo.</w:t>
            </w:r>
          </w:p>
        </w:tc>
      </w:tr>
      <w:tr w:rsidR="006D295F" w14:paraId="0C2DA4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1BE6E0"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74FFE1" w14:textId="77777777" w:rsidR="006D295F" w:rsidRDefault="006D295F" w:rsidP="00944C9A">
            <w:pPr>
              <w:spacing w:after="0"/>
              <w:jc w:val="both"/>
              <w:rPr>
                <w:lang w:eastAsia="zh-CN"/>
              </w:rPr>
            </w:pPr>
            <w:r>
              <w:rPr>
                <w:lang w:eastAsia="zh-CN"/>
              </w:rPr>
              <w:t>Option 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895925" w14:textId="77777777" w:rsidR="006D295F" w:rsidRDefault="006D295F" w:rsidP="00944C9A">
            <w:pPr>
              <w:snapToGrid w:val="0"/>
              <w:spacing w:after="0"/>
              <w:jc w:val="both"/>
            </w:pPr>
            <w:r>
              <w:rPr>
                <w:lang w:eastAsia="zh-CN"/>
              </w:rPr>
              <w:t xml:space="preserve">Option 3: non-preferred slot information </w:t>
            </w:r>
          </w:p>
        </w:tc>
      </w:tr>
      <w:tr w:rsidR="006D295F" w14:paraId="47646C0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08D397"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AA2F55"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E6A3CC" w14:textId="77777777" w:rsidR="006D295F" w:rsidRDefault="006D295F" w:rsidP="00944C9A">
            <w:pPr>
              <w:snapToGrid w:val="0"/>
              <w:spacing w:after="0"/>
              <w:jc w:val="both"/>
              <w:rPr>
                <w:lang w:eastAsia="zh-CN"/>
              </w:rPr>
            </w:pPr>
            <w:r>
              <w:rPr>
                <w:lang w:eastAsia="zh-CN"/>
              </w:rPr>
              <w:t xml:space="preserve">This question is not clear to us. </w:t>
            </w:r>
          </w:p>
          <w:p w14:paraId="1526B3BC" w14:textId="77777777" w:rsidR="006D295F" w:rsidRDefault="006D295F" w:rsidP="00944C9A">
            <w:pPr>
              <w:snapToGrid w:val="0"/>
              <w:spacing w:after="0"/>
              <w:jc w:val="both"/>
              <w:rPr>
                <w:lang w:eastAsia="zh-CN"/>
              </w:rPr>
            </w:pPr>
            <w:r>
              <w:rPr>
                <w:lang w:eastAsia="zh-CN"/>
              </w:rPr>
              <w:t>Does it intend to define how the non-preferred resource sets are indicated? What is the relationship with Q1-16?</w:t>
            </w:r>
          </w:p>
          <w:p w14:paraId="08C9F90F" w14:textId="77777777" w:rsidR="006D295F" w:rsidRDefault="006D295F" w:rsidP="00944C9A">
            <w:pPr>
              <w:snapToGrid w:val="0"/>
              <w:spacing w:after="0"/>
              <w:jc w:val="both"/>
              <w:rPr>
                <w:lang w:eastAsia="zh-CN"/>
              </w:rPr>
            </w:pPr>
            <w:r>
              <w:rPr>
                <w:lang w:eastAsia="zh-CN"/>
              </w:rPr>
              <w:t>If this question is to discuss how to determine the non-preferred set of resources, then we believe it should be option 2 and option 3 (Set of sub-channels reserved for UE-A’s own transmission).</w:t>
            </w:r>
          </w:p>
        </w:tc>
      </w:tr>
      <w:tr w:rsidR="006D295F" w14:paraId="67CBC77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91D9A7"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57DEF1" w14:textId="77777777" w:rsidR="006D295F" w:rsidRDefault="006D295F" w:rsidP="00944C9A">
            <w:pPr>
              <w:spacing w:after="0"/>
              <w:jc w:val="both"/>
              <w:rPr>
                <w:lang w:eastAsia="zh-CN"/>
              </w:rPr>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10A662" w14:textId="77777777" w:rsidR="006D295F" w:rsidRDefault="006D295F" w:rsidP="00944C9A">
            <w:pPr>
              <w:snapToGrid w:val="0"/>
              <w:spacing w:after="0"/>
              <w:jc w:val="both"/>
              <w:rPr>
                <w:lang w:eastAsia="zh-CN"/>
              </w:rPr>
            </w:pPr>
          </w:p>
        </w:tc>
      </w:tr>
      <w:tr w:rsidR="006D295F" w14:paraId="2299D80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B09746"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A806E4" w14:textId="77777777" w:rsidR="006D295F" w:rsidRDefault="006D295F" w:rsidP="00944C9A">
            <w:pPr>
              <w:spacing w:after="0"/>
              <w:jc w:val="both"/>
            </w:pPr>
            <w:r>
              <w:t>Option 1</w:t>
            </w:r>
          </w:p>
          <w:p w14:paraId="3D1CFD9E"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3A775C" w14:textId="77777777" w:rsidR="006D295F" w:rsidRDefault="006D295F" w:rsidP="00944C9A">
            <w:pPr>
              <w:snapToGrid w:val="0"/>
              <w:spacing w:after="0"/>
              <w:jc w:val="both"/>
            </w:pPr>
            <w:r>
              <w:t xml:space="preserve">For non-preferred resources determined according to condition 1-B-1, Option 1 is used. </w:t>
            </w:r>
          </w:p>
          <w:p w14:paraId="0A01B98D" w14:textId="77777777" w:rsidR="006D295F" w:rsidRDefault="006D295F" w:rsidP="00944C9A">
            <w:pPr>
              <w:snapToGrid w:val="0"/>
              <w:spacing w:after="0"/>
              <w:jc w:val="both"/>
            </w:pPr>
          </w:p>
          <w:p w14:paraId="7F380161" w14:textId="77777777" w:rsidR="006D295F" w:rsidRDefault="006D295F" w:rsidP="00944C9A">
            <w:pPr>
              <w:snapToGrid w:val="0"/>
              <w:spacing w:after="0"/>
              <w:jc w:val="both"/>
              <w:rPr>
                <w:lang w:eastAsia="zh-CN"/>
              </w:rPr>
            </w:pPr>
            <w:r>
              <w:t>For non-preferred resources determined according to condition 1-B-2 (if agreed), the non-preferred slots (Option 3) could be indicated (i.e., time-domain information only).</w:t>
            </w:r>
          </w:p>
        </w:tc>
      </w:tr>
      <w:tr w:rsidR="006D295F" w14:paraId="124D7AA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0267A2" w14:textId="77777777" w:rsidR="006D295F" w:rsidRDefault="006D295F" w:rsidP="00944C9A">
            <w:pPr>
              <w:spacing w:after="0"/>
              <w:jc w:val="both"/>
            </w:pPr>
            <w:r w:rsidRPr="009C5414">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4E5D77"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6446C4" w14:textId="77777777" w:rsidR="006D295F" w:rsidRDefault="006D295F" w:rsidP="00944C9A">
            <w:pPr>
              <w:spacing w:after="0"/>
              <w:jc w:val="both"/>
            </w:pPr>
            <w:r>
              <w:rPr>
                <w:rFonts w:hint="eastAsia"/>
              </w:rPr>
              <w:t>W</w:t>
            </w:r>
            <w:r>
              <w:t>e understand the question to be asking what form does the indication of non-preferred resources to UE-B take, within the container used for that purpose.</w:t>
            </w:r>
          </w:p>
          <w:p w14:paraId="74FBC84F" w14:textId="77777777" w:rsidR="006D295F" w:rsidRDefault="006D295F" w:rsidP="00944C9A">
            <w:pPr>
              <w:spacing w:after="0"/>
              <w:jc w:val="both"/>
            </w:pPr>
            <w:r w:rsidRPr="00C50537">
              <w:rPr>
                <w:rFonts w:hint="eastAsia"/>
              </w:rPr>
              <w:t>I</w:t>
            </w:r>
            <w:r w:rsidRPr="00C50537">
              <w:t>n Rel-16, a UE excludes resources in terms of a candidate single-slot</w:t>
            </w:r>
            <w:r>
              <w:t xml:space="preserve"> resource</w:t>
            </w:r>
            <w:r w:rsidRPr="00C50537">
              <w:t>, thus we think this resource unit should be reused</w:t>
            </w:r>
            <w:r>
              <w:t xml:space="preserve"> when indicating to UE-B what to exclude. Option 2 is same as R16.</w:t>
            </w:r>
          </w:p>
          <w:p w14:paraId="7A406952" w14:textId="77777777" w:rsidR="006D295F" w:rsidRDefault="006D295F" w:rsidP="00944C9A">
            <w:pPr>
              <w:spacing w:after="0"/>
              <w:jc w:val="both"/>
            </w:pPr>
          </w:p>
          <w:p w14:paraId="14155AEA" w14:textId="77777777" w:rsidR="006D295F" w:rsidRDefault="006D295F" w:rsidP="00944C9A">
            <w:pPr>
              <w:snapToGrid w:val="0"/>
              <w:spacing w:after="0"/>
              <w:jc w:val="both"/>
            </w:pPr>
            <w:r>
              <w:t>With the above understanding, option 1 does not match the question.</w:t>
            </w:r>
          </w:p>
        </w:tc>
      </w:tr>
      <w:tr w:rsidR="006D295F" w14:paraId="5CED0A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83D7A" w14:textId="77777777" w:rsidR="006D295F" w:rsidRDefault="006D295F" w:rsidP="00944C9A">
            <w:pPr>
              <w:spacing w:after="0"/>
              <w:jc w:val="both"/>
            </w:pPr>
            <w:bookmarkStart w:id="16" w:name="_Hlk85049035"/>
            <w:r>
              <w:rPr>
                <w:rFonts w:hint="eastAsia"/>
              </w:rPr>
              <w:lastRenderedPageBreak/>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0B4A1C" w14:textId="77777777" w:rsidR="006D295F" w:rsidRDefault="006D295F" w:rsidP="00944C9A">
            <w:pPr>
              <w:spacing w:after="0"/>
              <w:jc w:val="both"/>
            </w:pPr>
            <w:r>
              <w:rPr>
                <w:rFonts w:hint="eastAsia"/>
              </w:rPr>
              <w:t>O</w:t>
            </w:r>
            <w:r>
              <w:t>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26F760" w14:textId="77777777" w:rsidR="006D295F" w:rsidRDefault="006D295F" w:rsidP="00944C9A">
            <w:pPr>
              <w:spacing w:after="0"/>
              <w:jc w:val="both"/>
            </w:pPr>
            <w:r>
              <w:t>We prefer to unify the form for preferred and non-preferred resource set.</w:t>
            </w:r>
          </w:p>
        </w:tc>
      </w:tr>
      <w:bookmarkEnd w:id="16"/>
      <w:tr w:rsidR="006D295F" w14:paraId="04B389D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BC5891" w14:textId="77777777" w:rsidR="006D295F" w:rsidRPr="006F4C5E"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9E6301" w14:textId="77777777" w:rsidR="006D295F" w:rsidRDefault="006D295F" w:rsidP="00944C9A">
            <w:pPr>
              <w:spacing w:after="0"/>
              <w:jc w:val="both"/>
            </w:pPr>
            <w:r>
              <w:t>Option 1 or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48FD45" w14:textId="77777777" w:rsidR="006D295F" w:rsidRDefault="006D295F" w:rsidP="00944C9A">
            <w:pPr>
              <w:spacing w:after="0"/>
            </w:pPr>
            <w:r>
              <w:t xml:space="preserve">Option 1 is similar with the </w:t>
            </w:r>
            <w:r w:rsidRPr="00696334">
              <w:t xml:space="preserve">TRIV/FRIV in Rel-16 SCI 1-A, </w:t>
            </w:r>
            <w:r>
              <w:rPr>
                <w:rFonts w:hint="eastAsia"/>
              </w:rPr>
              <w:t>consider</w:t>
            </w:r>
            <w:r>
              <w:t xml:space="preserve">ing </w:t>
            </w:r>
            <w:r>
              <w:rPr>
                <w:rFonts w:hint="eastAsia"/>
              </w:rPr>
              <w:t>the</w:t>
            </w:r>
            <w:r>
              <w:t xml:space="preserve"> </w:t>
            </w:r>
            <w:r>
              <w:rPr>
                <w:rFonts w:hint="eastAsia"/>
              </w:rPr>
              <w:t>timeline</w:t>
            </w:r>
            <w:r>
              <w:t xml:space="preserve">, </w:t>
            </w:r>
            <w:r>
              <w:rPr>
                <w:rFonts w:hint="eastAsia"/>
              </w:rPr>
              <w:t>reuse</w:t>
            </w:r>
            <w:r>
              <w:t xml:space="preserve"> </w:t>
            </w:r>
            <w:r>
              <w:rPr>
                <w:rFonts w:hint="eastAsia"/>
              </w:rPr>
              <w:t>the</w:t>
            </w:r>
            <w:r>
              <w:t xml:space="preserve"> </w:t>
            </w:r>
            <w:r w:rsidRPr="00696334">
              <w:t>TRIV/FRIV in Rel-16 SCI 1-A</w:t>
            </w:r>
            <w:r>
              <w:t xml:space="preserve"> should be supported.</w:t>
            </w:r>
          </w:p>
          <w:p w14:paraId="56292D16" w14:textId="77777777" w:rsidR="006D295F" w:rsidRDefault="006D295F" w:rsidP="00944C9A">
            <w:pPr>
              <w:spacing w:after="0"/>
            </w:pPr>
            <w:r>
              <w:t>For o</w:t>
            </w:r>
            <w:r>
              <w:rPr>
                <w:rFonts w:hint="eastAsia"/>
              </w:rPr>
              <w:t>ption</w:t>
            </w:r>
            <w:r>
              <w:t xml:space="preserve"> 3</w:t>
            </w:r>
            <w:r>
              <w:rPr>
                <w:rFonts w:hint="eastAsia"/>
              </w:rPr>
              <w:t>,</w:t>
            </w:r>
            <w:r>
              <w:t xml:space="preserve"> </w:t>
            </w:r>
            <w:r>
              <w:rPr>
                <w:rFonts w:hint="eastAsia"/>
              </w:rPr>
              <w:t>bitmap</w:t>
            </w:r>
            <w:r>
              <w:t xml:space="preserve"> can also be used to </w:t>
            </w:r>
            <w:r w:rsidRPr="00696334">
              <w:t>indicate the</w:t>
            </w:r>
            <w:r>
              <w:t xml:space="preserve"> </w:t>
            </w:r>
            <w:r w:rsidRPr="00696334">
              <w:t>coordination information.</w:t>
            </w:r>
          </w:p>
        </w:tc>
      </w:tr>
      <w:tr w:rsidR="006D295F" w14:paraId="424D9B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BC1009"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C0310B" w14:textId="77777777" w:rsidR="006D295F" w:rsidRDefault="006D295F" w:rsidP="00944C9A">
            <w:pPr>
              <w:spacing w:after="0"/>
              <w:jc w:val="both"/>
            </w:pPr>
            <w:r w:rsidRPr="00471F20">
              <w:rPr>
                <w:rFonts w:hint="eastAsia"/>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262B92" w14:textId="77777777" w:rsidR="006D295F" w:rsidRPr="00471F20" w:rsidRDefault="006D295F" w:rsidP="00944C9A">
            <w:pPr>
              <w:spacing w:after="0"/>
            </w:pPr>
            <w:r w:rsidRPr="00471F20">
              <w:rPr>
                <w:rFonts w:hint="eastAsia"/>
              </w:rPr>
              <w:t xml:space="preserve">In case of non-preferred resource set, UE-B will use its sensing </w:t>
            </w:r>
            <w:r w:rsidRPr="00471F20">
              <w:t>results</w:t>
            </w:r>
            <w:r w:rsidRPr="00471F20">
              <w:rPr>
                <w:rFonts w:hint="eastAsia"/>
              </w:rPr>
              <w:t xml:space="preserve"> </w:t>
            </w:r>
            <w:r w:rsidRPr="00471F20">
              <w:t xml:space="preserve">and the inter-UE coordination information in its resource (re-)selection. </w:t>
            </w:r>
          </w:p>
          <w:p w14:paraId="3A6238D6" w14:textId="77777777" w:rsidR="006D295F" w:rsidRPr="00471F20" w:rsidRDefault="006D295F" w:rsidP="00944C9A">
            <w:pPr>
              <w:spacing w:after="0"/>
            </w:pPr>
            <w:r w:rsidRPr="00471F20">
              <w:t xml:space="preserve">Considering Condition 1-B-1, UE-A can simply relay other UE’s reserved resources. It does not need to be converted into the form of candidate single-slot resource. </w:t>
            </w:r>
          </w:p>
          <w:p w14:paraId="652B3771" w14:textId="77777777" w:rsidR="006D295F" w:rsidRPr="00471F20" w:rsidRDefault="006D295F" w:rsidP="00944C9A">
            <w:pPr>
              <w:spacing w:after="0"/>
            </w:pPr>
          </w:p>
          <w:p w14:paraId="45FAD1C0" w14:textId="77777777" w:rsidR="006D295F" w:rsidRDefault="006D295F" w:rsidP="00944C9A">
            <w:pPr>
              <w:spacing w:after="0"/>
            </w:pPr>
            <w:r w:rsidRPr="00471F20">
              <w:t xml:space="preserve">For a non-preferred resource, there would be a number of candidate single-slot resources. In other words, in case of Option 2, UE-A would transmit some redundant information to UE-B. </w:t>
            </w:r>
          </w:p>
        </w:tc>
      </w:tr>
      <w:tr w:rsidR="006D295F" w14:paraId="293D18C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5634AA"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2F2491" w14:textId="77777777" w:rsidR="006D295F" w:rsidRPr="00471F20"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A9B1A" w14:textId="77777777" w:rsidR="006D295F" w:rsidRPr="00471F20" w:rsidRDefault="006D295F" w:rsidP="00944C9A">
            <w:pPr>
              <w:spacing w:after="0"/>
            </w:pPr>
            <w:r>
              <w:t>UE-A</w:t>
            </w:r>
            <w:r w:rsidRPr="000C68B8">
              <w:t xml:space="preserve"> uses a resource </w:t>
            </w:r>
            <w:r>
              <w:t xml:space="preserve">2-D </w:t>
            </w:r>
            <w:r w:rsidRPr="000C68B8">
              <w:t>map to indicate the set of non-preferred resources</w:t>
            </w:r>
            <w:r>
              <w:t xml:space="preserve">. Considering the number of non-preferred resources is large, we do not see how to indicate the set of non-preferred resources in TRIV/FRIV. </w:t>
            </w:r>
          </w:p>
        </w:tc>
      </w:tr>
      <w:tr w:rsidR="006D295F" w14:paraId="41821EF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EC4616"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991E2"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E676A" w14:textId="77777777" w:rsidR="006D295F" w:rsidRDefault="006D295F" w:rsidP="00944C9A">
            <w:pPr>
              <w:spacing w:after="0"/>
            </w:pPr>
            <w:r>
              <w:t>Slots and reservation interval</w:t>
            </w:r>
          </w:p>
        </w:tc>
      </w:tr>
    </w:tbl>
    <w:p w14:paraId="37EA617D" w14:textId="77777777" w:rsidR="006D295F" w:rsidRPr="00471F20" w:rsidRDefault="006D295F" w:rsidP="006D295F">
      <w:pPr>
        <w:spacing w:after="0"/>
        <w:jc w:val="both"/>
        <w:rPr>
          <w:rFonts w:ascii="Calibri" w:eastAsiaTheme="minorEastAsia" w:hAnsi="Calibri" w:cs="Calibri"/>
          <w:sz w:val="22"/>
          <w:szCs w:val="22"/>
        </w:rPr>
      </w:pPr>
    </w:p>
    <w:p w14:paraId="35AAD300" w14:textId="77777777" w:rsidR="006D295F" w:rsidRDefault="006D295F" w:rsidP="006D295F">
      <w:pPr>
        <w:spacing w:after="0"/>
        <w:jc w:val="both"/>
        <w:rPr>
          <w:rFonts w:ascii="Calibri" w:eastAsiaTheme="minorEastAsia" w:hAnsi="Calibri" w:cs="Calibri"/>
          <w:sz w:val="22"/>
          <w:szCs w:val="22"/>
        </w:rPr>
      </w:pPr>
    </w:p>
    <w:p w14:paraId="756D71A0"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1-13</w:t>
      </w:r>
      <w:r>
        <w:rPr>
          <w:rFonts w:ascii="Calibri" w:eastAsiaTheme="minorEastAsia" w:hAnsi="Calibri" w:cs="Calibri"/>
          <w:sz w:val="22"/>
          <w:szCs w:val="22"/>
          <w:lang w:val="en-US" w:eastAsia="ko-KR"/>
        </w:rPr>
        <w:t>: For Condition 1-B-1, if inter-UE coordination information is triggered by an explicit request, please provide your views on whether each of following parameters is provided by the explicit request.</w:t>
      </w:r>
    </w:p>
    <w:p w14:paraId="02AD0409" w14:textId="77777777" w:rsidR="006D295F" w:rsidRDefault="006D295F" w:rsidP="006D295F">
      <w:pPr>
        <w:spacing w:after="0"/>
        <w:jc w:val="both"/>
        <w:rPr>
          <w:rFonts w:ascii="Calibri" w:eastAsiaTheme="minorEastAsia" w:hAnsi="Calibri" w:cs="Calibri"/>
          <w:sz w:val="22"/>
          <w:szCs w:val="22"/>
          <w:lang w:val="en-US" w:eastAsia="ko-KR"/>
        </w:rPr>
      </w:pPr>
    </w:p>
    <w:p w14:paraId="428078F4"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Priority value to be used for PSCCH/PSSCH transmission </w:t>
      </w:r>
    </w:p>
    <w:p w14:paraId="55ACFE83"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Number of sub-channels to be used for PSSCH/PSCCH transmission</w:t>
      </w:r>
    </w:p>
    <w:p w14:paraId="68ACB836"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Starting/ending time location of resource selection window</w:t>
      </w:r>
    </w:p>
    <w:p w14:paraId="4523DA8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Resource reservation interval </w:t>
      </w:r>
    </w:p>
    <w:p w14:paraId="0B83C1B1"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Other parameters (please specify it)</w:t>
      </w:r>
    </w:p>
    <w:p w14:paraId="58AA69CF" w14:textId="77777777" w:rsidR="006D295F" w:rsidRDefault="006D295F" w:rsidP="006D295F">
      <w:pPr>
        <w:spacing w:after="0"/>
        <w:jc w:val="both"/>
        <w:rPr>
          <w:rFonts w:ascii="Calibri" w:eastAsiaTheme="minorEastAsia" w:hAnsi="Calibri" w:cs="Calibri"/>
          <w:sz w:val="22"/>
          <w:szCs w:val="22"/>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4508F8FD"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AA011E"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F9AA59"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BD091A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4E7E4"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80D178" w14:textId="77777777" w:rsidR="006D295F" w:rsidRDefault="006D295F" w:rsidP="00944C9A">
            <w:pPr>
              <w:snapToGrid w:val="0"/>
              <w:spacing w:after="0"/>
              <w:jc w:val="both"/>
            </w:pPr>
            <w:r>
              <w:t xml:space="preserve"> For non-preferred resource set, at least the following parameters are needed</w:t>
            </w:r>
          </w:p>
          <w:p w14:paraId="02F0D8EA"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Priority value to be used for PSCCH/PSSCH transmission </w:t>
            </w:r>
          </w:p>
          <w:p w14:paraId="6CBE4732"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Number of sub-channels to be used for PSSCH/PSCCH transmission</w:t>
            </w:r>
          </w:p>
          <w:p w14:paraId="5ABE403A"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Starting/ending time location of resource selection window</w:t>
            </w:r>
          </w:p>
          <w:p w14:paraId="4FB2D39A"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Resource reservation interval </w:t>
            </w:r>
          </w:p>
          <w:p w14:paraId="1A6C8F51" w14:textId="77777777" w:rsidR="006D295F" w:rsidRDefault="006D295F" w:rsidP="00944C9A">
            <w:pPr>
              <w:spacing w:after="0"/>
            </w:pPr>
            <w:r>
              <w:t>Other than these, the RSRP threshold is also needed to determine the non-preferred resource from sensing results</w:t>
            </w:r>
          </w:p>
          <w:p w14:paraId="51C2DE22" w14:textId="77777777" w:rsidR="006D295F" w:rsidRDefault="006D295F" w:rsidP="00944C9A">
            <w:pPr>
              <w:snapToGrid w:val="0"/>
              <w:spacing w:after="0"/>
              <w:jc w:val="both"/>
            </w:pPr>
          </w:p>
        </w:tc>
      </w:tr>
      <w:tr w:rsidR="006D295F" w14:paraId="58D3149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714CB9"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993BDC" w14:textId="77777777" w:rsidR="006D295F" w:rsidRDefault="006D295F" w:rsidP="00944C9A">
            <w:pPr>
              <w:snapToGrid w:val="0"/>
              <w:spacing w:after="0"/>
              <w:jc w:val="both"/>
            </w:pPr>
            <w:r>
              <w:t>In our view, non-preferred set is best triggered by a condition, not a request. Therefore, we don’t support the proposal and propose the following instead:</w:t>
            </w:r>
          </w:p>
          <w:p w14:paraId="159A3AEB" w14:textId="77777777" w:rsidR="006D295F" w:rsidRDefault="006D295F" w:rsidP="00944C9A">
            <w:pPr>
              <w:spacing w:after="0"/>
              <w:jc w:val="both"/>
              <w:rPr>
                <w:rFonts w:ascii="Calibri" w:eastAsia="MS Mincho" w:hAnsi="Calibri" w:cs="Calibri"/>
                <w:sz w:val="22"/>
                <w:szCs w:val="22"/>
                <w:lang w:eastAsia="ja-JP"/>
              </w:rPr>
            </w:pPr>
            <w:r>
              <w:t>Transmission of inter-UE coordination comprising a non-preferred resource set is only triggered by a condition other than an explicit request.</w:t>
            </w:r>
          </w:p>
        </w:tc>
      </w:tr>
      <w:tr w:rsidR="006D295F" w14:paraId="1030041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CA1982"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416798" w14:textId="77777777" w:rsidR="006D295F" w:rsidRDefault="006D295F" w:rsidP="00944C9A">
            <w:pPr>
              <w:spacing w:after="0"/>
              <w:jc w:val="both"/>
            </w:pPr>
            <w:r>
              <w:t>The explicit request message should contain certain pertinent information regarding the upcoming intended transmission, such as the priority of the intended transmission, remaining PDB and number of sub channels to be used, as well as optional information such as the intended recipient, the nature of the transmission – periodic or aperiodic, possibly the resource pool in which the transmission is intended to take place and the resource reservation interval.</w:t>
            </w:r>
          </w:p>
        </w:tc>
      </w:tr>
      <w:tr w:rsidR="006D295F" w14:paraId="0B86B53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1ABAD5"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7E3F3E" w14:textId="77777777" w:rsidR="006D295F" w:rsidRDefault="006D295F" w:rsidP="00944C9A">
            <w:pPr>
              <w:snapToGrid w:val="0"/>
              <w:spacing w:after="0"/>
              <w:jc w:val="both"/>
              <w:rPr>
                <w:lang w:eastAsia="zh-CN"/>
              </w:rPr>
            </w:pPr>
            <w:r>
              <w:rPr>
                <w:lang w:eastAsia="zh-CN"/>
              </w:rPr>
              <w:t>We think 1-B-1 is not suitable to be associated with request-based approach.</w:t>
            </w:r>
          </w:p>
          <w:p w14:paraId="774CFA66" w14:textId="77777777" w:rsidR="006D295F" w:rsidRDefault="006D295F" w:rsidP="00944C9A">
            <w:pPr>
              <w:snapToGrid w:val="0"/>
              <w:spacing w:after="0"/>
              <w:jc w:val="both"/>
              <w:rPr>
                <w:lang w:eastAsia="zh-CN"/>
              </w:rPr>
            </w:pPr>
          </w:p>
          <w:p w14:paraId="5F2F02D4" w14:textId="77777777" w:rsidR="006D295F" w:rsidRDefault="006D295F" w:rsidP="00944C9A">
            <w:pPr>
              <w:snapToGrid w:val="0"/>
              <w:spacing w:after="0"/>
              <w:jc w:val="both"/>
              <w:rPr>
                <w:lang w:eastAsia="zh-CN"/>
              </w:rPr>
            </w:pPr>
            <w:r>
              <w:rPr>
                <w:lang w:eastAsia="zh-CN"/>
              </w:rPr>
              <w:t>To our best understanding of such approach, when UE-A is intended receiver of UE-B, UE-A can inform the resources reserved by other UE and the measured RSRP associated with the resources to assist UE-B’s resource selection. But considering the signalling overhead, we are negative to such solution.</w:t>
            </w:r>
          </w:p>
          <w:p w14:paraId="298C6EE3" w14:textId="77777777" w:rsidR="006D295F" w:rsidRDefault="006D295F" w:rsidP="00944C9A">
            <w:pPr>
              <w:spacing w:after="0"/>
              <w:jc w:val="both"/>
            </w:pPr>
          </w:p>
        </w:tc>
      </w:tr>
      <w:tr w:rsidR="006D295F" w14:paraId="31404CF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E29BAD"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7B2B7E" w14:textId="77777777" w:rsidR="006D295F" w:rsidRDefault="006D295F" w:rsidP="00944C9A">
            <w:pPr>
              <w:snapToGrid w:val="0"/>
              <w:spacing w:after="0"/>
              <w:jc w:val="both"/>
              <w:rPr>
                <w:lang w:eastAsia="zh-CN"/>
              </w:rPr>
            </w:pPr>
            <w:r>
              <w:t>We suggest to have a common design with scheme 1 preferred with explicit request.</w:t>
            </w:r>
          </w:p>
        </w:tc>
      </w:tr>
      <w:tr w:rsidR="006D295F" w14:paraId="2C4F08E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D5E23F"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55530B" w14:textId="77777777" w:rsidR="006D295F" w:rsidRDefault="006D295F" w:rsidP="00944C9A">
            <w:pPr>
              <w:snapToGrid w:val="0"/>
              <w:spacing w:after="0"/>
              <w:jc w:val="both"/>
              <w:rPr>
                <w:lang w:val="en-US"/>
              </w:rPr>
            </w:pPr>
            <w:r>
              <w:t>At least the following information may be provided in explicit request</w:t>
            </w:r>
            <w:r>
              <w:rPr>
                <w:lang w:val="en-US"/>
              </w:rPr>
              <w:t>:</w:t>
            </w:r>
          </w:p>
          <w:p w14:paraId="465FA3C3"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Resource pool ID</w:t>
            </w:r>
          </w:p>
          <w:p w14:paraId="5E1A56B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Remaining PDB</w:t>
            </w:r>
          </w:p>
          <w:p w14:paraId="337D9362"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Priority</w:t>
            </w:r>
          </w:p>
          <w:p w14:paraId="738BD57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lastRenderedPageBreak/>
              <w:t>Number of subchannel</w:t>
            </w:r>
          </w:p>
          <w:p w14:paraId="56891F4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Resource reservation interval</w:t>
            </w:r>
          </w:p>
          <w:p w14:paraId="6581DA1B"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Minimum resource selection window</w:t>
            </w:r>
          </w:p>
          <w:p w14:paraId="41992C8E" w14:textId="77777777" w:rsidR="006D295F" w:rsidRDefault="006D295F" w:rsidP="00944C9A">
            <w:pPr>
              <w:snapToGrid w:val="0"/>
              <w:spacing w:after="0"/>
              <w:jc w:val="both"/>
            </w:pPr>
            <w:r>
              <w:t xml:space="preserve">If parameters are not provided as a part of request the preconfigured default settings can be used </w:t>
            </w:r>
          </w:p>
        </w:tc>
      </w:tr>
      <w:tr w:rsidR="006D295F" w14:paraId="57DF1F3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1513B4" w14:textId="77777777" w:rsidR="006D295F" w:rsidRDefault="006D295F" w:rsidP="00944C9A">
            <w:pPr>
              <w:spacing w:after="0"/>
              <w:jc w:val="both"/>
              <w:rPr>
                <w:rFonts w:eastAsiaTheme="minorEastAsia"/>
                <w:lang w:eastAsia="ko-KR"/>
              </w:rPr>
            </w:pPr>
            <w:r>
              <w:rPr>
                <w:lang w:eastAsia="zh-CN"/>
              </w:rPr>
              <w:lastRenderedPageBreak/>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1CA6B" w14:textId="77777777" w:rsidR="006D295F" w:rsidRDefault="006D295F" w:rsidP="00944C9A">
            <w:pPr>
              <w:snapToGrid w:val="0"/>
              <w:spacing w:after="0"/>
              <w:jc w:val="both"/>
            </w:pPr>
            <w:r>
              <w:rPr>
                <w:lang w:eastAsia="zh-CN"/>
              </w:rPr>
              <w:t>We may first discuss whether coordination with the combination of request-based trigger and non-preferred resources is supported. We consider this combination as a low priority.</w:t>
            </w:r>
          </w:p>
        </w:tc>
      </w:tr>
      <w:tr w:rsidR="006D295F" w14:paraId="342D1DC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E8C74"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1F0C71" w14:textId="77777777" w:rsidR="006D295F" w:rsidRDefault="006D295F" w:rsidP="00944C9A">
            <w:pPr>
              <w:snapToGrid w:val="0"/>
              <w:spacing w:after="0"/>
              <w:jc w:val="both"/>
              <w:rPr>
                <w:lang w:eastAsia="zh-CN"/>
              </w:rPr>
            </w:pPr>
            <w:r>
              <w:rPr>
                <w:lang w:eastAsia="zh-CN"/>
              </w:rPr>
              <w:t>Same comment as QC.</w:t>
            </w:r>
          </w:p>
        </w:tc>
      </w:tr>
      <w:tr w:rsidR="006D295F" w14:paraId="7E7B50C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DBFCC9" w14:textId="77777777" w:rsidR="006D295F" w:rsidRDefault="006D295F" w:rsidP="00944C9A">
            <w:pPr>
              <w:spacing w:after="0"/>
              <w:jc w:val="both"/>
              <w:rPr>
                <w:rFonts w:eastAsiaTheme="minorEastAsia"/>
                <w:lang w:eastAsia="ko-KR"/>
              </w:rPr>
            </w:pPr>
            <w:r>
              <w:rPr>
                <w:lang w:eastAsia="zh-CN"/>
              </w:rPr>
              <w:t>NEC</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7D8C47" w14:textId="77777777" w:rsidR="006D295F" w:rsidRDefault="006D295F" w:rsidP="00944C9A">
            <w:pPr>
              <w:snapToGrid w:val="0"/>
              <w:spacing w:after="0"/>
              <w:jc w:val="both"/>
            </w:pPr>
            <w:r>
              <w:rPr>
                <w:lang w:eastAsia="zh-CN"/>
              </w:rPr>
              <w:t>We think it could be same with or based on the outcome of the preferred resource set case</w:t>
            </w:r>
          </w:p>
        </w:tc>
      </w:tr>
      <w:tr w:rsidR="006D295F" w14:paraId="1FF593D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D73CC8" w14:textId="77777777" w:rsidR="006D295F" w:rsidRDefault="006D295F" w:rsidP="00944C9A">
            <w:pPr>
              <w:spacing w:after="0"/>
              <w:jc w:val="both"/>
              <w:rPr>
                <w:lang w:eastAsia="zh-CN"/>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43B7F8" w14:textId="77777777" w:rsidR="006D295F" w:rsidRDefault="006D295F" w:rsidP="00944C9A">
            <w:pPr>
              <w:snapToGrid w:val="0"/>
              <w:spacing w:after="0"/>
              <w:jc w:val="both"/>
              <w:rPr>
                <w:lang w:eastAsia="zh-CN"/>
              </w:rPr>
            </w:pPr>
            <w:r>
              <w:t>These parameters are provided by the explicit request. More parameters can be included in the explicit request when a more stable scheme 1 is reached.</w:t>
            </w:r>
          </w:p>
        </w:tc>
      </w:tr>
      <w:tr w:rsidR="006D295F" w14:paraId="08D8AAA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356491"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5FD0C3" w14:textId="77777777" w:rsidR="006D295F" w:rsidRDefault="006D295F" w:rsidP="00944C9A">
            <w:pPr>
              <w:snapToGrid w:val="0"/>
              <w:spacing w:after="0"/>
              <w:jc w:val="both"/>
            </w:pPr>
            <w:r>
              <w:t>All of the above are included in the explicit request.</w:t>
            </w:r>
          </w:p>
        </w:tc>
      </w:tr>
      <w:tr w:rsidR="006D295F" w14:paraId="4685CF9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16712C"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095E7" w14:textId="77777777" w:rsidR="006D295F" w:rsidRDefault="006D295F" w:rsidP="00944C9A">
            <w:pPr>
              <w:spacing w:after="0"/>
              <w:jc w:val="both"/>
            </w:pPr>
            <w:r>
              <w:t>These parameters are necessary.</w:t>
            </w:r>
          </w:p>
          <w:p w14:paraId="5C838E91" w14:textId="77777777" w:rsidR="006D295F" w:rsidRPr="00206BCB" w:rsidRDefault="006D295F" w:rsidP="00944C9A">
            <w:pPr>
              <w:spacing w:after="0"/>
              <w:jc w:val="both"/>
              <w:rPr>
                <w:lang w:val="en-US"/>
              </w:rPr>
            </w:pPr>
            <w:r>
              <w:t>In addition, i</w:t>
            </w:r>
            <w:r w:rsidRPr="00206BCB">
              <w:t>dentifier to identify a UE transmitting/receiving this coordination information</w:t>
            </w:r>
            <w:r>
              <w:t xml:space="preserve"> is also needed so that UE-A/UE-B can know the request/coordination information is targeted for itself.</w:t>
            </w:r>
          </w:p>
          <w:p w14:paraId="3E012DBD" w14:textId="77777777" w:rsidR="006D295F" w:rsidRPr="008B5388" w:rsidRDefault="006D295F" w:rsidP="00944C9A">
            <w:pPr>
              <w:spacing w:after="0"/>
              <w:jc w:val="both"/>
              <w:rPr>
                <w:lang w:val="en-US"/>
              </w:rPr>
            </w:pPr>
          </w:p>
          <w:p w14:paraId="4E447610" w14:textId="77777777" w:rsidR="006D295F" w:rsidRDefault="006D295F" w:rsidP="00944C9A">
            <w:pPr>
              <w:spacing w:after="0"/>
              <w:jc w:val="both"/>
            </w:pPr>
            <w:r>
              <w:t>==</w:t>
            </w:r>
          </w:p>
          <w:p w14:paraId="33722BD0"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hint="eastAsia"/>
                <w:sz w:val="22"/>
              </w:rPr>
              <w:t>Priority value to be used for PSCC</w:t>
            </w:r>
            <w:r>
              <w:rPr>
                <w:rFonts w:ascii="Calibri" w:hAnsi="Calibri" w:cs="Calibri"/>
                <w:sz w:val="22"/>
              </w:rPr>
              <w:t>H</w:t>
            </w:r>
            <w:r>
              <w:rPr>
                <w:rFonts w:ascii="Calibri" w:hAnsi="Calibri" w:cs="Calibri" w:hint="eastAsia"/>
                <w:sz w:val="22"/>
              </w:rPr>
              <w:t xml:space="preserve">/PSSCH transmission </w:t>
            </w:r>
          </w:p>
          <w:p w14:paraId="3E07A8E6"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sz w:val="22"/>
              </w:rPr>
              <w:t>N</w:t>
            </w:r>
            <w:r w:rsidRPr="00CD44C8">
              <w:rPr>
                <w:rFonts w:ascii="Calibri" w:hAnsi="Calibri" w:cs="Calibri"/>
                <w:sz w:val="22"/>
              </w:rPr>
              <w:t>umber of sub-channels to be used for PSSCH/PSCCH transmission</w:t>
            </w:r>
          </w:p>
          <w:p w14:paraId="46E74D55"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sz w:val="22"/>
              </w:rPr>
              <w:t>Starting/ending time location of r</w:t>
            </w:r>
            <w:r>
              <w:rPr>
                <w:rFonts w:ascii="Calibri" w:hAnsi="Calibri" w:cs="Calibri" w:hint="eastAsia"/>
                <w:sz w:val="22"/>
              </w:rPr>
              <w:t>esource selection window</w:t>
            </w:r>
          </w:p>
          <w:p w14:paraId="328E7E30"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sz w:val="22"/>
              </w:rPr>
              <w:t xml:space="preserve">Resource reservation interval </w:t>
            </w:r>
          </w:p>
          <w:p w14:paraId="1F8BB5C8" w14:textId="77777777" w:rsidR="006D295F" w:rsidRPr="00206BCB" w:rsidRDefault="006D295F" w:rsidP="00395DDE">
            <w:pPr>
              <w:pStyle w:val="af9"/>
              <w:numPr>
                <w:ilvl w:val="0"/>
                <w:numId w:val="11"/>
              </w:numPr>
              <w:spacing w:before="0" w:after="0" w:line="240" w:lineRule="auto"/>
              <w:rPr>
                <w:rFonts w:ascii="Calibri" w:hAnsi="Calibri" w:cs="Calibri"/>
                <w:color w:val="FF0000"/>
                <w:sz w:val="22"/>
              </w:rPr>
            </w:pPr>
            <w:r w:rsidRPr="00206BCB">
              <w:rPr>
                <w:rFonts w:ascii="Calibri" w:eastAsiaTheme="minorEastAsia" w:hAnsi="Calibri" w:cs="Calibri"/>
                <w:color w:val="FF0000"/>
                <w:sz w:val="22"/>
              </w:rPr>
              <w:t>Identifier to identify a UE transmitting/receiving this coordination information</w:t>
            </w:r>
          </w:p>
          <w:p w14:paraId="4DC971ED"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hint="eastAsia"/>
                <w:sz w:val="22"/>
              </w:rPr>
              <w:t>Other parameter</w:t>
            </w:r>
            <w:r>
              <w:rPr>
                <w:rFonts w:ascii="Calibri" w:hAnsi="Calibri" w:cs="Calibri"/>
                <w:sz w:val="22"/>
              </w:rPr>
              <w:t>s</w:t>
            </w:r>
            <w:r>
              <w:rPr>
                <w:rFonts w:ascii="Calibri" w:hAnsi="Calibri" w:cs="Calibri" w:hint="eastAsia"/>
                <w:sz w:val="22"/>
              </w:rPr>
              <w:t xml:space="preserve"> (please specify it)</w:t>
            </w:r>
          </w:p>
          <w:p w14:paraId="44247ABF" w14:textId="77777777" w:rsidR="006D295F" w:rsidRDefault="006D295F" w:rsidP="00944C9A">
            <w:pPr>
              <w:snapToGrid w:val="0"/>
              <w:spacing w:after="0"/>
              <w:jc w:val="both"/>
            </w:pPr>
          </w:p>
        </w:tc>
      </w:tr>
      <w:tr w:rsidR="006D295F" w14:paraId="2B0EDA4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78FA3E" w14:textId="77777777" w:rsidR="006D295F" w:rsidRDefault="006D295F" w:rsidP="00944C9A">
            <w:pPr>
              <w:spacing w:after="0"/>
              <w:jc w:val="both"/>
              <w:rPr>
                <w:lang w:eastAsia="zh-CN"/>
              </w:rPr>
            </w:pPr>
            <w:bookmarkStart w:id="17" w:name="_Hlk85049047"/>
            <w:r>
              <w:rPr>
                <w:rFonts w:hint="eastAsia"/>
                <w:lang w:eastAsia="zh-CN"/>
              </w:rPr>
              <w:t>O</w:t>
            </w:r>
            <w:r>
              <w:rPr>
                <w:lang w:eastAsia="zh-CN"/>
              </w:rP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24ED12" w14:textId="77777777" w:rsidR="006D295F" w:rsidRDefault="006D295F" w:rsidP="00944C9A">
            <w:pPr>
              <w:snapToGrid w:val="0"/>
              <w:spacing w:after="0"/>
              <w:jc w:val="both"/>
              <w:rPr>
                <w:lang w:eastAsia="zh-CN"/>
              </w:rPr>
            </w:pPr>
            <w:r>
              <w:rPr>
                <w:lang w:eastAsia="zh-CN"/>
              </w:rPr>
              <w:t>In addition to the parameters included in the list, the transmission resource pool of UE-B should also be indicated.</w:t>
            </w:r>
          </w:p>
          <w:p w14:paraId="35A7AF7F" w14:textId="77777777" w:rsidR="006D295F" w:rsidRPr="00A66699" w:rsidRDefault="006D295F" w:rsidP="00395DDE">
            <w:pPr>
              <w:pStyle w:val="af9"/>
              <w:numPr>
                <w:ilvl w:val="0"/>
                <w:numId w:val="46"/>
              </w:numPr>
              <w:spacing w:before="0" w:after="0" w:line="240" w:lineRule="auto"/>
              <w:rPr>
                <w:rFonts w:ascii="Calibri" w:hAnsi="Calibri" w:cs="Calibri"/>
                <w:color w:val="00B050"/>
                <w:sz w:val="22"/>
              </w:rPr>
            </w:pPr>
            <w:r w:rsidRPr="00A66699">
              <w:rPr>
                <w:rFonts w:ascii="Calibri" w:eastAsia="SimSun" w:hAnsi="Calibri" w:cs="Calibri"/>
                <w:color w:val="00B050"/>
                <w:sz w:val="22"/>
                <w:lang w:eastAsia="zh-CN"/>
              </w:rPr>
              <w:t>Transmission resource pool of UE-B</w:t>
            </w:r>
          </w:p>
          <w:p w14:paraId="7D045A73" w14:textId="77777777" w:rsidR="006D295F" w:rsidRPr="00A66699" w:rsidRDefault="006D295F" w:rsidP="00944C9A">
            <w:pPr>
              <w:snapToGrid w:val="0"/>
              <w:spacing w:after="0"/>
              <w:jc w:val="both"/>
              <w:rPr>
                <w:lang w:val="en-US" w:eastAsia="zh-CN"/>
              </w:rPr>
            </w:pPr>
          </w:p>
        </w:tc>
      </w:tr>
      <w:bookmarkEnd w:id="17"/>
      <w:tr w:rsidR="006D295F" w14:paraId="5DDE945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D889DE" w14:textId="77777777" w:rsidR="006D295F" w:rsidRPr="00DA44D8" w:rsidRDefault="006D295F" w:rsidP="00944C9A">
            <w:pPr>
              <w:spacing w:after="0"/>
              <w:jc w:val="both"/>
              <w:rPr>
                <w:lang w:eastAsia="zh-CN"/>
              </w:rPr>
            </w:pPr>
            <w:r>
              <w:rPr>
                <w:rFonts w:hint="eastAsia"/>
                <w:lang w:eastAsia="zh-CN"/>
              </w:rPr>
              <w:t>x</w:t>
            </w:r>
            <w:r>
              <w:rPr>
                <w:lang w:eastAsia="zh-CN"/>
              </w:rP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2DECB4" w14:textId="77777777" w:rsidR="006D295F" w:rsidRDefault="006D295F" w:rsidP="00944C9A">
            <w:pPr>
              <w:snapToGrid w:val="0"/>
              <w:spacing w:after="0"/>
              <w:jc w:val="both"/>
              <w:rPr>
                <w:lang w:eastAsia="zh-CN"/>
              </w:rPr>
            </w:pPr>
            <w:r>
              <w:rPr>
                <w:rFonts w:hint="eastAsia"/>
                <w:lang w:eastAsia="zh-CN"/>
              </w:rPr>
              <w:t xml:space="preserve"> </w:t>
            </w:r>
            <w:r>
              <w:rPr>
                <w:lang w:eastAsia="zh-CN"/>
              </w:rPr>
              <w:t>W</w:t>
            </w:r>
            <w:r>
              <w:rPr>
                <w:rFonts w:hint="eastAsia"/>
                <w:lang w:eastAsia="zh-CN"/>
              </w:rPr>
              <w:t>e</w:t>
            </w:r>
            <w:r>
              <w:rPr>
                <w:lang w:eastAsia="zh-CN"/>
              </w:rPr>
              <w:t xml:space="preserve"> share the similar opinion with </w:t>
            </w:r>
            <w:r w:rsidRPr="00903251">
              <w:rPr>
                <w:rFonts w:hint="eastAsia"/>
                <w:lang w:eastAsia="zh-CN"/>
              </w:rPr>
              <w:t>Samsung</w:t>
            </w:r>
            <w:r w:rsidRPr="00903251">
              <w:rPr>
                <w:lang w:eastAsia="zh-CN"/>
              </w:rPr>
              <w:t>.</w:t>
            </w:r>
          </w:p>
        </w:tc>
      </w:tr>
      <w:tr w:rsidR="006D295F" w14:paraId="66009CC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ED1350" w14:textId="77777777" w:rsidR="006D295F" w:rsidRDefault="006D295F" w:rsidP="00944C9A">
            <w:pPr>
              <w:spacing w:after="0"/>
              <w:jc w:val="both"/>
              <w:rPr>
                <w:lang w:eastAsia="zh-CN"/>
              </w:rPr>
            </w:pPr>
            <w:r w:rsidRPr="00471F20">
              <w:rPr>
                <w:rFonts w:hint="eastAsia"/>
                <w:lang w:eastAsia="zh-CN"/>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0AB1C4" w14:textId="77777777" w:rsidR="006D295F" w:rsidRPr="00471F20" w:rsidRDefault="006D295F" w:rsidP="00944C9A">
            <w:pPr>
              <w:snapToGrid w:val="0"/>
              <w:spacing w:after="0"/>
              <w:jc w:val="both"/>
              <w:rPr>
                <w:lang w:eastAsia="zh-CN"/>
              </w:rPr>
            </w:pPr>
            <w:r w:rsidRPr="00471F20">
              <w:rPr>
                <w:rFonts w:hint="eastAsia"/>
                <w:lang w:eastAsia="zh-CN"/>
              </w:rPr>
              <w:t xml:space="preserve">In our understanding, values of the listed </w:t>
            </w:r>
            <w:r w:rsidRPr="00471F20">
              <w:rPr>
                <w:lang w:eastAsia="zh-CN"/>
              </w:rPr>
              <w:t>parameter</w:t>
            </w:r>
            <w:r w:rsidRPr="00471F20">
              <w:rPr>
                <w:rFonts w:hint="eastAsia"/>
                <w:lang w:eastAsia="zh-CN"/>
              </w:rPr>
              <w:t xml:space="preserve"> </w:t>
            </w:r>
            <w:r w:rsidRPr="00471F20">
              <w:rPr>
                <w:lang w:eastAsia="zh-CN"/>
              </w:rPr>
              <w:t xml:space="preserve">could be provided by UE-B’s request. </w:t>
            </w:r>
          </w:p>
          <w:p w14:paraId="3D526D8B" w14:textId="77777777" w:rsidR="006D295F" w:rsidRPr="00471F20" w:rsidRDefault="006D295F" w:rsidP="00944C9A">
            <w:pPr>
              <w:snapToGrid w:val="0"/>
              <w:spacing w:after="0"/>
              <w:jc w:val="both"/>
              <w:rPr>
                <w:lang w:eastAsia="zh-CN"/>
              </w:rPr>
            </w:pPr>
          </w:p>
          <w:p w14:paraId="1E412FF6" w14:textId="77777777" w:rsidR="006D295F" w:rsidRPr="00471F20" w:rsidRDefault="006D295F" w:rsidP="00944C9A">
            <w:pPr>
              <w:snapToGrid w:val="0"/>
              <w:spacing w:after="0"/>
              <w:jc w:val="both"/>
              <w:rPr>
                <w:lang w:eastAsia="zh-CN"/>
              </w:rPr>
            </w:pPr>
            <w:r w:rsidRPr="00471F20">
              <w:rPr>
                <w:lang w:eastAsia="zh-CN"/>
              </w:rPr>
              <w:t xml:space="preserve">Meanwhile, for determining non-preferred resource set, following information may not be needed. </w:t>
            </w:r>
          </w:p>
          <w:p w14:paraId="45D9A843" w14:textId="77777777" w:rsidR="006D295F" w:rsidRPr="00471F20" w:rsidRDefault="006D295F" w:rsidP="00395DDE">
            <w:pPr>
              <w:pStyle w:val="af9"/>
              <w:numPr>
                <w:ilvl w:val="0"/>
                <w:numId w:val="48"/>
              </w:numPr>
              <w:spacing w:before="0" w:after="0" w:line="240" w:lineRule="auto"/>
              <w:rPr>
                <w:rFonts w:ascii="Times New Roman" w:eastAsia="SimSun" w:hAnsi="Times New Roman"/>
                <w:szCs w:val="20"/>
                <w:lang w:val="en-GB" w:eastAsia="zh-CN"/>
              </w:rPr>
            </w:pPr>
            <w:r w:rsidRPr="00471F20">
              <w:rPr>
                <w:rFonts w:ascii="Times New Roman" w:eastAsia="SimSun" w:hAnsi="Times New Roman"/>
                <w:szCs w:val="20"/>
                <w:lang w:val="en-GB" w:eastAsia="zh-CN"/>
              </w:rPr>
              <w:t>Number of sub-channels to be used for PSSCH/PSCCH transmission</w:t>
            </w:r>
          </w:p>
          <w:p w14:paraId="4A18FF83" w14:textId="77777777" w:rsidR="006D295F" w:rsidRPr="00471F20" w:rsidRDefault="006D295F" w:rsidP="00944C9A">
            <w:pPr>
              <w:snapToGrid w:val="0"/>
              <w:spacing w:after="0"/>
              <w:jc w:val="both"/>
              <w:rPr>
                <w:lang w:eastAsia="zh-CN"/>
              </w:rPr>
            </w:pPr>
          </w:p>
          <w:p w14:paraId="3C0F1104" w14:textId="77777777" w:rsidR="006D295F" w:rsidRPr="00471F20" w:rsidRDefault="006D295F" w:rsidP="00944C9A">
            <w:pPr>
              <w:snapToGrid w:val="0"/>
              <w:spacing w:after="0"/>
              <w:jc w:val="both"/>
              <w:rPr>
                <w:lang w:eastAsia="zh-CN"/>
              </w:rPr>
            </w:pPr>
            <w:r w:rsidRPr="00471F20">
              <w:rPr>
                <w:rFonts w:hint="eastAsia"/>
                <w:lang w:eastAsia="zh-CN"/>
              </w:rPr>
              <w:t>Resource selec</w:t>
            </w:r>
            <w:r w:rsidRPr="00471F20">
              <w:rPr>
                <w:lang w:eastAsia="zh-CN"/>
              </w:rPr>
              <w:t xml:space="preserve">tion window, resource reservation interval, and C_resel could be used to determine target window where the non-preferred resources belongs to. Considering Rel-16 Mode 2 RA, when other UE’s reserved resource is overlapping with candidate single-slot resource in the next period, the associated candidate single-slot candidate is excluded from the final S_A. </w:t>
            </w:r>
          </w:p>
          <w:p w14:paraId="290CAAC9" w14:textId="77777777" w:rsidR="006D295F" w:rsidRDefault="006D295F" w:rsidP="00944C9A">
            <w:pPr>
              <w:snapToGrid w:val="0"/>
              <w:spacing w:after="0"/>
              <w:jc w:val="both"/>
              <w:rPr>
                <w:lang w:eastAsia="zh-CN"/>
              </w:rPr>
            </w:pPr>
          </w:p>
        </w:tc>
      </w:tr>
      <w:tr w:rsidR="006D295F" w14:paraId="4A9E951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8CAF74" w14:textId="77777777" w:rsidR="006D295F" w:rsidRPr="00471F20" w:rsidRDefault="006D295F" w:rsidP="00944C9A">
            <w:pPr>
              <w:spacing w:after="0"/>
              <w:jc w:val="both"/>
              <w:rPr>
                <w:lang w:eastAsia="zh-CN"/>
              </w:rPr>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33D173" w14:textId="77777777" w:rsidR="006D295F" w:rsidRDefault="006D295F" w:rsidP="00944C9A">
            <w:pPr>
              <w:snapToGrid w:val="0"/>
              <w:spacing w:after="0"/>
              <w:jc w:val="both"/>
            </w:pPr>
            <w:r w:rsidRPr="009A5518">
              <w:rPr>
                <w:lang w:eastAsia="zh-CN"/>
              </w:rPr>
              <w:t>For a set of non-preferred resources, we think the explicit request only carries a RSRP threshold or a data priority for UE-A’s determination of non-preferred resources.</w:t>
            </w:r>
            <w:r>
              <w:t xml:space="preserve"> </w:t>
            </w:r>
          </w:p>
          <w:p w14:paraId="0EF72097" w14:textId="77777777" w:rsidR="006D295F" w:rsidRDefault="006D295F" w:rsidP="00944C9A">
            <w:pPr>
              <w:snapToGrid w:val="0"/>
              <w:spacing w:after="0"/>
              <w:jc w:val="both"/>
            </w:pPr>
          </w:p>
          <w:p w14:paraId="39AA056A" w14:textId="77777777" w:rsidR="006D295F" w:rsidRPr="00471F20" w:rsidRDefault="006D295F" w:rsidP="00944C9A">
            <w:pPr>
              <w:snapToGrid w:val="0"/>
              <w:spacing w:after="0"/>
              <w:jc w:val="both"/>
              <w:rPr>
                <w:lang w:eastAsia="zh-CN"/>
              </w:rPr>
            </w:pPr>
            <w:r>
              <w:t>UE-</w:t>
            </w:r>
            <w:proofErr w:type="gramStart"/>
            <w:r>
              <w:t>A</w:t>
            </w:r>
            <w:proofErr w:type="gramEnd"/>
            <w:r>
              <w:t xml:space="preserve"> only needs to determine the set of non-preferred resources based on the comparison between measured RSRP and the RSRP threshold provided in the explicit request.  </w:t>
            </w:r>
          </w:p>
        </w:tc>
      </w:tr>
    </w:tbl>
    <w:p w14:paraId="40C973AF"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0B67D77F" w14:textId="77777777" w:rsidR="006D295F" w:rsidRDefault="006D295F" w:rsidP="006D295F">
      <w:pPr>
        <w:spacing w:after="0"/>
        <w:jc w:val="both"/>
        <w:rPr>
          <w:rFonts w:ascii="Calibri" w:eastAsiaTheme="minorEastAsia" w:hAnsi="Calibri" w:cs="Calibri"/>
          <w:sz w:val="22"/>
          <w:szCs w:val="22"/>
        </w:rPr>
      </w:pPr>
    </w:p>
    <w:p w14:paraId="29C2CB3A"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1-14</w:t>
      </w:r>
      <w:r>
        <w:rPr>
          <w:rFonts w:ascii="Calibri" w:eastAsiaTheme="minorEastAsia" w:hAnsi="Calibri" w:cs="Calibri"/>
          <w:sz w:val="22"/>
          <w:szCs w:val="22"/>
          <w:lang w:val="en-US" w:eastAsia="ko-KR"/>
        </w:rPr>
        <w:t>: For Condition 1-B-1, if inter-UE coordination information is triggered by a condition other than explicit request reception, please provide your views on whether/how to set each of following parameters.</w:t>
      </w:r>
    </w:p>
    <w:p w14:paraId="30FB2A5E" w14:textId="77777777" w:rsidR="006D295F" w:rsidRDefault="006D295F" w:rsidP="006D295F">
      <w:pPr>
        <w:spacing w:after="0"/>
        <w:jc w:val="both"/>
        <w:rPr>
          <w:rFonts w:ascii="Calibri" w:eastAsiaTheme="minorEastAsia" w:hAnsi="Calibri" w:cs="Calibri"/>
          <w:sz w:val="22"/>
          <w:szCs w:val="22"/>
          <w:lang w:val="en-US" w:eastAsia="ko-KR"/>
        </w:rPr>
      </w:pPr>
    </w:p>
    <w:p w14:paraId="2E9517C4"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Priority value to be used for PSCCH/PSSCH transmission </w:t>
      </w:r>
    </w:p>
    <w:p w14:paraId="28BD75D9"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Number of sub-channels to be used for PSSCH/PSCCH transmission</w:t>
      </w:r>
    </w:p>
    <w:p w14:paraId="075ECFC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Starting/ending time location of resource selection window</w:t>
      </w:r>
    </w:p>
    <w:p w14:paraId="5B563692"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Resource reservation interval </w:t>
      </w:r>
    </w:p>
    <w:p w14:paraId="1578761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Other parameters (please specify it)</w:t>
      </w:r>
    </w:p>
    <w:p w14:paraId="49578EF9" w14:textId="77777777" w:rsidR="006D295F" w:rsidRDefault="006D295F" w:rsidP="006D295F">
      <w:pPr>
        <w:spacing w:after="0"/>
        <w:jc w:val="both"/>
        <w:rPr>
          <w:rFonts w:ascii="Calibri" w:eastAsiaTheme="minorEastAsia" w:hAnsi="Calibri" w:cs="Calibri"/>
          <w:sz w:val="22"/>
          <w:szCs w:val="22"/>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50FF7F4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14C3E5"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BEF14"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D52391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C366D0" w14:textId="77777777" w:rsidR="006D295F" w:rsidRDefault="006D295F" w:rsidP="00944C9A">
            <w:pPr>
              <w:spacing w:after="0"/>
              <w:jc w:val="both"/>
            </w:pPr>
            <w:r>
              <w:lastRenderedPageBreak/>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4C4276" w14:textId="77777777" w:rsidR="006D295F" w:rsidRDefault="006D295F" w:rsidP="00944C9A">
            <w:pPr>
              <w:snapToGrid w:val="0"/>
              <w:spacing w:after="0"/>
              <w:jc w:val="both"/>
            </w:pPr>
            <w:r>
              <w:t>Similarly, as for Q1-13, at least the following parameters are needed</w:t>
            </w:r>
          </w:p>
          <w:p w14:paraId="139E56F3"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Priority value to be used for PSCCH/PSSCH transmission </w:t>
            </w:r>
          </w:p>
          <w:p w14:paraId="3C7A76F4"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Number of sub-channels to be used for PSSCH/PSCCH transmission</w:t>
            </w:r>
          </w:p>
          <w:p w14:paraId="41323DD7"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Starting/ending time location of resource selection window</w:t>
            </w:r>
          </w:p>
          <w:p w14:paraId="3F7B3AB8"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Resource reservation interval</w:t>
            </w:r>
          </w:p>
          <w:p w14:paraId="758887F9"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RSRP threshold to determine the non-preferred resource set.</w:t>
            </w:r>
          </w:p>
          <w:p w14:paraId="11D54136" w14:textId="77777777" w:rsidR="006D295F" w:rsidRDefault="006D295F" w:rsidP="00944C9A">
            <w:pPr>
              <w:spacing w:after="0"/>
            </w:pPr>
            <w:r>
              <w:t>As commented before, without explicit triggering, the first four parameters can still be sent by UE-B to UE-A for UE-A to form coordination information. RSRP threshold can be pre-configured. As also commented before, the priority value, number of subchannels, and resource reservation interval can also be detected from UE-B’s SCI.</w:t>
            </w:r>
          </w:p>
          <w:p w14:paraId="3D3381DE" w14:textId="77777777" w:rsidR="006D295F" w:rsidRDefault="006D295F" w:rsidP="00944C9A">
            <w:pPr>
              <w:spacing w:after="0"/>
            </w:pPr>
          </w:p>
          <w:p w14:paraId="7C0A05E6" w14:textId="77777777" w:rsidR="006D295F" w:rsidRDefault="006D295F" w:rsidP="00944C9A">
            <w:pPr>
              <w:spacing w:after="0"/>
            </w:pPr>
            <w:r>
              <w:t xml:space="preserve">If UE-B is not required to send the first four parameters, these parameters can be configured at UE-A (Priority value may not be the same as the one used for PSSCH transmission at UE-B. The number of subchannel can be configured in a small granularity. These parameters can be sent to UE-B (note that number of subchannels is needed for UE-B) </w:t>
            </w:r>
          </w:p>
          <w:p w14:paraId="27914A1C" w14:textId="77777777" w:rsidR="006D295F" w:rsidRDefault="006D295F" w:rsidP="00944C9A">
            <w:pPr>
              <w:spacing w:after="0"/>
            </w:pPr>
          </w:p>
          <w:p w14:paraId="0BD4C9E6" w14:textId="77777777" w:rsidR="006D295F" w:rsidRDefault="006D295F" w:rsidP="00944C9A">
            <w:pPr>
              <w:snapToGrid w:val="0"/>
              <w:spacing w:after="0"/>
              <w:jc w:val="both"/>
            </w:pPr>
          </w:p>
        </w:tc>
      </w:tr>
      <w:tr w:rsidR="006D295F" w14:paraId="26CA3C4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544EE"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123801" w14:textId="77777777" w:rsidR="006D295F" w:rsidRDefault="006D295F" w:rsidP="00944C9A">
            <w:pPr>
              <w:snapToGrid w:val="0"/>
              <w:spacing w:after="0"/>
              <w:jc w:val="both"/>
            </w:pPr>
            <w:r>
              <w:t>Could you please clarify the question? Is it about how to set those field in SCI-1 for a transmission that contains a non-preferred resource set?</w:t>
            </w:r>
          </w:p>
          <w:p w14:paraId="03FB342A" w14:textId="77777777" w:rsidR="006D295F" w:rsidRDefault="006D295F" w:rsidP="00944C9A">
            <w:pPr>
              <w:snapToGrid w:val="0"/>
              <w:spacing w:after="0"/>
              <w:jc w:val="both"/>
            </w:pPr>
          </w:p>
          <w:p w14:paraId="570CF2C4" w14:textId="77777777" w:rsidR="006D295F" w:rsidRDefault="006D295F" w:rsidP="00944C9A">
            <w:pPr>
              <w:spacing w:after="0"/>
              <w:jc w:val="both"/>
              <w:rPr>
                <w:rFonts w:ascii="Calibri" w:eastAsia="MS Mincho" w:hAnsi="Calibri" w:cs="Calibri"/>
                <w:sz w:val="22"/>
                <w:szCs w:val="22"/>
                <w:lang w:eastAsia="ja-JP"/>
              </w:rPr>
            </w:pPr>
          </w:p>
        </w:tc>
      </w:tr>
      <w:tr w:rsidR="006D295F" w14:paraId="4107172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77E316"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4F94AB" w14:textId="77777777" w:rsidR="006D295F" w:rsidRDefault="006D295F" w:rsidP="00944C9A">
            <w:pPr>
              <w:spacing w:after="0"/>
              <w:jc w:val="both"/>
            </w:pPr>
            <w:r>
              <w:t>UE-A can set each of these parameters based on UE-B’s prior SCI. See the answer for Q1-11.</w:t>
            </w:r>
          </w:p>
        </w:tc>
      </w:tr>
      <w:tr w:rsidR="006D295F" w14:paraId="3111586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0FDB08"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528DA9" w14:textId="77777777" w:rsidR="006D295F" w:rsidRDefault="006D295F" w:rsidP="00944C9A">
            <w:pPr>
              <w:spacing w:after="0"/>
              <w:jc w:val="both"/>
            </w:pPr>
            <w:r>
              <w:rPr>
                <w:lang w:eastAsia="zh-CN"/>
              </w:rPr>
              <w:t>No need to set any of the parameters. UE-A can be transmitter UE.</w:t>
            </w:r>
          </w:p>
        </w:tc>
      </w:tr>
      <w:tr w:rsidR="006D295F" w14:paraId="14B1254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781566"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D99835" w14:textId="77777777" w:rsidR="006D295F" w:rsidRDefault="006D295F" w:rsidP="00944C9A">
            <w:pPr>
              <w:spacing w:after="0"/>
              <w:jc w:val="both"/>
              <w:rPr>
                <w:lang w:eastAsia="zh-CN"/>
              </w:rPr>
            </w:pPr>
            <w:r>
              <w:t>We suggest not to consider other than explicit request reception in Scheme 1 in Rel-17 to reduce work load.</w:t>
            </w:r>
          </w:p>
        </w:tc>
      </w:tr>
      <w:tr w:rsidR="006D295F" w14:paraId="5966049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EF5208"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2ADCD0" w14:textId="77777777" w:rsidR="006D295F" w:rsidRDefault="006D295F" w:rsidP="00944C9A">
            <w:pPr>
              <w:spacing w:after="0"/>
              <w:jc w:val="both"/>
            </w:pPr>
            <w:r>
              <w:t xml:space="preserve">Parameters are preconfigured. </w:t>
            </w:r>
          </w:p>
        </w:tc>
      </w:tr>
      <w:tr w:rsidR="006D295F" w14:paraId="403F086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CAAD0F"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DE5A0" w14:textId="77777777" w:rsidR="006D295F" w:rsidRDefault="006D295F" w:rsidP="00944C9A">
            <w:pPr>
              <w:spacing w:after="0"/>
              <w:jc w:val="both"/>
            </w:pPr>
            <w:r>
              <w:rPr>
                <w:lang w:eastAsia="zh-CN"/>
              </w:rPr>
              <w:t>Priority value, number of sub-channels, resource reservation interval can be obtained based on prior SCI of UE-B. Starting/ending time location of resource selection window may be (pre-</w:t>
            </w:r>
            <w:proofErr w:type="gramStart"/>
            <w:r>
              <w:rPr>
                <w:lang w:eastAsia="zh-CN"/>
              </w:rPr>
              <w:t>)configured</w:t>
            </w:r>
            <w:proofErr w:type="gramEnd"/>
            <w:r>
              <w:rPr>
                <w:lang w:eastAsia="zh-CN"/>
              </w:rPr>
              <w:t>.</w:t>
            </w:r>
          </w:p>
        </w:tc>
      </w:tr>
      <w:tr w:rsidR="006D295F" w14:paraId="1694B5C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328374"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E9D4C8" w14:textId="77777777" w:rsidR="006D295F" w:rsidRDefault="006D295F" w:rsidP="00944C9A">
            <w:pPr>
              <w:spacing w:after="0"/>
              <w:jc w:val="both"/>
              <w:rPr>
                <w:lang w:eastAsia="zh-CN"/>
              </w:rPr>
            </w:pPr>
            <w:r>
              <w:rPr>
                <w:lang w:eastAsia="zh-CN"/>
              </w:rPr>
              <w:t>This question is deponent on other questions above. We suggest to postpone this. i</w:t>
            </w:r>
          </w:p>
        </w:tc>
      </w:tr>
      <w:tr w:rsidR="006D295F" w14:paraId="13338CA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0D7052" w14:textId="77777777" w:rsidR="006D295F" w:rsidRDefault="006D295F" w:rsidP="00944C9A">
            <w:pPr>
              <w:spacing w:after="0"/>
              <w:jc w:val="both"/>
              <w:rPr>
                <w:rFonts w:eastAsiaTheme="minorEastAsia"/>
                <w:lang w:eastAsia="ko-KR"/>
              </w:rPr>
            </w:pPr>
            <w:r>
              <w:rPr>
                <w:lang w:eastAsia="zh-CN"/>
              </w:rPr>
              <w:t>CMCC</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9AF75F" w14:textId="77777777" w:rsidR="006D295F" w:rsidRDefault="006D295F" w:rsidP="00944C9A">
            <w:pPr>
              <w:snapToGrid w:val="0"/>
              <w:spacing w:after="0"/>
              <w:rPr>
                <w:lang w:eastAsia="zh-CN"/>
              </w:rPr>
            </w:pPr>
            <w:r>
              <w:rPr>
                <w:lang w:eastAsia="zh-CN"/>
              </w:rPr>
              <w:t>From the UE-A’s perspective, it does not need to perform the resource exclusion procedure but relies on a similar way of sensing to determine the non-preferred resource set. To be specific, the UE decodes other UE’s SCI and collects the RSRP, if the triggering condition is met (e.g., the RSRP is larger than a threshold, and/or the priority indicated by the SCI is smaller than a threshold, etc), the UE-A would inform the reservation information to the UE-B as non-preferred set of resources, and hence:</w:t>
            </w:r>
          </w:p>
          <w:p w14:paraId="2C10BB79"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Priority value to be used for PSCCH/PSSCH transmission is not needed, as a separate RSRP threshold (not a function of prio_Tx and prio_Rx) can be defined;</w:t>
            </w:r>
          </w:p>
          <w:p w14:paraId="18F4E122"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Number of sub-channels to be used for PSSCH/PSCCH transmission can be set to 1 for collecting the RSRP measurement;</w:t>
            </w:r>
          </w:p>
          <w:p w14:paraId="056D9678"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Starting/ending time location of resource selection window is not needed;</w:t>
            </w:r>
          </w:p>
          <w:p w14:paraId="58322726"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Resource reservation interval is not needed</w:t>
            </w:r>
          </w:p>
          <w:p w14:paraId="1714C76E" w14:textId="77777777" w:rsidR="006D295F" w:rsidRDefault="006D295F" w:rsidP="00944C9A">
            <w:pPr>
              <w:spacing w:after="0"/>
              <w:jc w:val="both"/>
            </w:pPr>
          </w:p>
        </w:tc>
      </w:tr>
      <w:tr w:rsidR="006D295F" w14:paraId="3996411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A76CEF" w14:textId="77777777" w:rsidR="006D295F" w:rsidRDefault="006D295F" w:rsidP="00944C9A">
            <w:pPr>
              <w:spacing w:after="0"/>
              <w:jc w:val="both"/>
              <w:rPr>
                <w:lang w:eastAsia="zh-CN"/>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0AE23F" w14:textId="77777777" w:rsidR="006D295F" w:rsidRDefault="006D295F" w:rsidP="00944C9A">
            <w:pPr>
              <w:tabs>
                <w:tab w:val="left" w:pos="5055"/>
              </w:tabs>
              <w:snapToGrid w:val="0"/>
              <w:spacing w:after="0"/>
              <w:rPr>
                <w:lang w:eastAsia="zh-CN"/>
              </w:rPr>
            </w:pPr>
            <w:r>
              <w:t>These parameters can be provided by pre-configuration.</w:t>
            </w:r>
            <w:r>
              <w:tab/>
            </w:r>
          </w:p>
        </w:tc>
      </w:tr>
      <w:tr w:rsidR="006D295F" w14:paraId="31D765B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4AC2CD"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2010F5" w14:textId="77777777" w:rsidR="006D295F" w:rsidRDefault="006D295F" w:rsidP="00944C9A">
            <w:pPr>
              <w:snapToGrid w:val="0"/>
              <w:spacing w:after="0"/>
              <w:jc w:val="both"/>
            </w:pPr>
            <w:r>
              <w:t>None of the above are needed for Condition 1-B-1 triggered by a condition other than explicit request reception.</w:t>
            </w:r>
          </w:p>
          <w:p w14:paraId="103762B8" w14:textId="77777777" w:rsidR="006D295F" w:rsidRDefault="006D295F" w:rsidP="00944C9A">
            <w:pPr>
              <w:snapToGrid w:val="0"/>
              <w:spacing w:after="0"/>
              <w:jc w:val="both"/>
            </w:pPr>
          </w:p>
          <w:p w14:paraId="37D2ECE9" w14:textId="77777777" w:rsidR="006D295F" w:rsidRDefault="006D295F" w:rsidP="00944C9A">
            <w:pPr>
              <w:tabs>
                <w:tab w:val="left" w:pos="5055"/>
              </w:tabs>
              <w:snapToGrid w:val="0"/>
              <w:spacing w:after="0"/>
            </w:pPr>
            <w:r>
              <w:t>For example, r</w:t>
            </w:r>
            <w:r w:rsidRPr="00FF156E">
              <w:t>eception at UE</w:t>
            </w:r>
            <w:r>
              <w:t>-A</w:t>
            </w:r>
            <w:r w:rsidRPr="00FF156E">
              <w:t xml:space="preserve"> of an SCI indicating reserved resources for its reception</w:t>
            </w:r>
            <w:r>
              <w:t xml:space="preserve"> (i.e., UE-A is an intended receiver)</w:t>
            </w:r>
            <w:r w:rsidRPr="00FF156E">
              <w:t xml:space="preserve"> </w:t>
            </w:r>
            <w:r>
              <w:t xml:space="preserve">can </w:t>
            </w:r>
            <w:r w:rsidRPr="00FF156E">
              <w:t xml:space="preserve">trigger (un-requested) transmission of </w:t>
            </w:r>
            <w:r>
              <w:t>coordination</w:t>
            </w:r>
            <w:r w:rsidRPr="00FF156E">
              <w:t xml:space="preserve"> information indicating the reserved resources as non-preferred resources for transmission by </w:t>
            </w:r>
            <w:r>
              <w:t>nearby</w:t>
            </w:r>
            <w:r w:rsidRPr="00FF156E">
              <w:t xml:space="preserve"> UE</w:t>
            </w:r>
            <w:r>
              <w:t>-B</w:t>
            </w:r>
            <w:r w:rsidRPr="00FF156E">
              <w:t>s.</w:t>
            </w:r>
          </w:p>
        </w:tc>
      </w:tr>
      <w:tr w:rsidR="006D295F" w14:paraId="488BC5A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6B4E4"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364F45" w14:textId="77777777" w:rsidR="006D295F" w:rsidRDefault="006D295F" w:rsidP="00944C9A">
            <w:pPr>
              <w:snapToGrid w:val="0"/>
              <w:spacing w:after="0"/>
              <w:jc w:val="both"/>
            </w:pPr>
            <w:r>
              <w:t xml:space="preserve">Similar view as in Question 1-10, i.e., UE-A determines these values based on UE implementation, and </w:t>
            </w:r>
            <w:r w:rsidRPr="006F156C">
              <w:t>convey</w:t>
            </w:r>
            <w:r>
              <w:t>s</w:t>
            </w:r>
            <w:r w:rsidRPr="006F156C">
              <w:t xml:space="preserve"> </w:t>
            </w:r>
            <w:r>
              <w:t>necessary values</w:t>
            </w:r>
            <w:r w:rsidRPr="006F156C">
              <w:t xml:space="preserve"> in the coordination information to UE-B.</w:t>
            </w:r>
          </w:p>
        </w:tc>
      </w:tr>
      <w:tr w:rsidR="006D295F" w14:paraId="0EBF5D3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9C134" w14:textId="77777777" w:rsidR="006D295F" w:rsidRDefault="006D295F" w:rsidP="00944C9A">
            <w:pPr>
              <w:spacing w:after="0"/>
              <w:jc w:val="both"/>
            </w:pPr>
            <w:bookmarkStart w:id="18" w:name="_Hlk85049065"/>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5AA34" w14:textId="77777777" w:rsidR="006D295F" w:rsidRDefault="006D295F" w:rsidP="00944C9A">
            <w:pPr>
              <w:snapToGrid w:val="0"/>
              <w:spacing w:after="0"/>
              <w:jc w:val="both"/>
            </w:pPr>
            <w:r>
              <w:t>Based on prior signalling transmitted by UE-B.</w:t>
            </w:r>
          </w:p>
        </w:tc>
      </w:tr>
      <w:bookmarkEnd w:id="18"/>
      <w:tr w:rsidR="006D295F" w14:paraId="75718B8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7D607" w14:textId="77777777" w:rsidR="006D295F" w:rsidRPr="00097BE9" w:rsidRDefault="006D295F" w:rsidP="00944C9A">
            <w:pPr>
              <w:spacing w:after="0"/>
              <w:jc w:val="both"/>
            </w:pPr>
            <w:r>
              <w:rPr>
                <w:rFonts w:hint="eastAsia"/>
              </w:rPr>
              <w:t>x</w:t>
            </w:r>
            <w: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ABC95" w14:textId="77777777" w:rsidR="006D295F" w:rsidRPr="00BF1D6A" w:rsidRDefault="006D295F" w:rsidP="00944C9A">
            <w:pPr>
              <w:snapToGrid w:val="0"/>
              <w:spacing w:after="0"/>
              <w:jc w:val="both"/>
            </w:pPr>
            <w:r>
              <w:t xml:space="preserve">This question shall be discussed later, we should firstly discuss whether the non-preferred </w:t>
            </w:r>
            <w:proofErr w:type="gramStart"/>
            <w:r>
              <w:t xml:space="preserve">resource  </w:t>
            </w:r>
            <w:r w:rsidRPr="00097BE9">
              <w:t>is</w:t>
            </w:r>
            <w:proofErr w:type="gramEnd"/>
            <w:r w:rsidRPr="00097BE9">
              <w:t xml:space="preserve"> triggered by a condition other than explicit request reception</w:t>
            </w:r>
            <w:r>
              <w:t>.</w:t>
            </w:r>
          </w:p>
        </w:tc>
      </w:tr>
      <w:tr w:rsidR="006D295F" w14:paraId="4615D13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019281"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5E3301" w14:textId="77777777" w:rsidR="006D295F" w:rsidRPr="00471F20" w:rsidRDefault="006D295F" w:rsidP="00944C9A">
            <w:pPr>
              <w:snapToGrid w:val="0"/>
              <w:spacing w:after="0"/>
              <w:jc w:val="both"/>
            </w:pPr>
            <w:r w:rsidRPr="00471F20">
              <w:rPr>
                <w:rFonts w:hint="eastAsia"/>
              </w:rPr>
              <w:t>If we use separate RSRP thresholds from Rel-16 Mode 2 RA, T</w:t>
            </w:r>
            <w:r w:rsidRPr="00471F20">
              <w:t xml:space="preserve">X priority does not need to be considered. </w:t>
            </w:r>
          </w:p>
          <w:p w14:paraId="73D7ACE3" w14:textId="77777777" w:rsidR="006D295F" w:rsidRPr="00471F20" w:rsidRDefault="006D295F" w:rsidP="00944C9A">
            <w:pPr>
              <w:snapToGrid w:val="0"/>
              <w:spacing w:after="0"/>
              <w:jc w:val="both"/>
            </w:pPr>
          </w:p>
          <w:p w14:paraId="341086AA" w14:textId="77777777" w:rsidR="006D295F" w:rsidRPr="00471F20" w:rsidRDefault="006D295F" w:rsidP="00944C9A">
            <w:pPr>
              <w:snapToGrid w:val="0"/>
              <w:spacing w:after="0"/>
              <w:jc w:val="both"/>
            </w:pPr>
            <w:r w:rsidRPr="00471F20">
              <w:rPr>
                <w:rFonts w:hint="eastAsia"/>
              </w:rPr>
              <w:lastRenderedPageBreak/>
              <w:t xml:space="preserve">Values of these parameters could be </w:t>
            </w:r>
            <w:r w:rsidRPr="00471F20">
              <w:t>determined</w:t>
            </w:r>
            <w:r w:rsidRPr="00471F20">
              <w:rPr>
                <w:rFonts w:hint="eastAsia"/>
              </w:rPr>
              <w:t xml:space="preserve"> </w:t>
            </w:r>
            <w:r w:rsidRPr="00471F20">
              <w:t xml:space="preserve">by UE-A and UE-A can inform them together with the set of resources to UE-B. In this case, if the parameter values are aligned with UE-B or if UE-B can convert the set of resources into its candidate single-slot resource form or if UE-B can inherit these values for its resource (re-)selection procedure, UE-B uses the received inter-UE coordination information in its resource (re-)selection. Otherwise, UE-B can discard it. </w:t>
            </w:r>
          </w:p>
          <w:p w14:paraId="790AE785" w14:textId="77777777" w:rsidR="006D295F" w:rsidRPr="00471F20" w:rsidRDefault="006D295F" w:rsidP="00944C9A">
            <w:pPr>
              <w:snapToGrid w:val="0"/>
              <w:spacing w:after="0"/>
              <w:jc w:val="both"/>
            </w:pPr>
          </w:p>
          <w:p w14:paraId="3260C943" w14:textId="77777777" w:rsidR="006D295F" w:rsidRDefault="006D295F" w:rsidP="00944C9A">
            <w:pPr>
              <w:snapToGrid w:val="0"/>
              <w:spacing w:after="0"/>
              <w:jc w:val="both"/>
            </w:pPr>
            <w:r w:rsidRPr="00471F20">
              <w:t>Alternatively, for simplicity, these values could be (pre)configured for the purpose of determining inter-UE coordination information.</w:t>
            </w:r>
          </w:p>
        </w:tc>
      </w:tr>
      <w:tr w:rsidR="006D295F" w14:paraId="0C4C789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0784C4" w14:textId="77777777" w:rsidR="006D295F" w:rsidRPr="00471F20" w:rsidRDefault="006D295F" w:rsidP="00944C9A">
            <w:pPr>
              <w:spacing w:after="0"/>
              <w:jc w:val="both"/>
            </w:pPr>
            <w:r>
              <w:lastRenderedPageBreak/>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7D3AFB" w14:textId="77777777" w:rsidR="006D295F" w:rsidRPr="00471F20" w:rsidRDefault="006D295F" w:rsidP="00944C9A">
            <w:pPr>
              <w:snapToGrid w:val="0"/>
              <w:spacing w:after="0"/>
              <w:jc w:val="both"/>
            </w:pPr>
            <w:r>
              <w:t xml:space="preserve">These parameters can be (pre)configured. </w:t>
            </w:r>
          </w:p>
        </w:tc>
      </w:tr>
      <w:tr w:rsidR="006D295F" w14:paraId="4461FC7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BBF92C" w14:textId="77777777" w:rsidR="006D295F" w:rsidRDefault="006D295F" w:rsidP="00944C9A">
            <w:pPr>
              <w:spacing w:after="0"/>
              <w:jc w:val="both"/>
            </w:pPr>
            <w:r>
              <w:t>Bosch</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52FA89" w14:textId="77777777" w:rsidR="006D295F" w:rsidRDefault="006D295F" w:rsidP="00944C9A">
            <w:pPr>
              <w:snapToGrid w:val="0"/>
              <w:spacing w:after="0"/>
              <w:jc w:val="both"/>
            </w:pPr>
            <w:r>
              <w:t xml:space="preserve">If we understand the question, then the values can be </w:t>
            </w:r>
            <w:r w:rsidRPr="009B5A35">
              <w:t>(pre)configured</w:t>
            </w:r>
            <w:r>
              <w:t xml:space="preserve"> or based on UE implenetation.</w:t>
            </w:r>
          </w:p>
        </w:tc>
      </w:tr>
    </w:tbl>
    <w:p w14:paraId="7E1F1887"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09FCE5D6"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460A00B5"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1-15</w:t>
      </w:r>
      <w:r>
        <w:rPr>
          <w:rFonts w:ascii="Calibri" w:eastAsiaTheme="minorEastAsia" w:hAnsi="Calibri" w:cs="Calibri"/>
          <w:sz w:val="22"/>
          <w:szCs w:val="22"/>
          <w:lang w:val="en-US" w:eastAsia="ko-KR"/>
        </w:rPr>
        <w:t>: In Condition 1-B-1, if RSRP threshold is introduced to determine whether other UE’s reserved resource(s) are included in the non-preferred resource set or not, please provide your views on whether it is associated with parameter(s) other than the priority value indicated by other UE’s SCI. Please provide rationales for your answer.</w:t>
      </w:r>
    </w:p>
    <w:p w14:paraId="08CA01EA" w14:textId="77777777" w:rsidR="006D295F" w:rsidRDefault="006D295F" w:rsidP="006D295F">
      <w:pPr>
        <w:spacing w:after="0"/>
        <w:jc w:val="both"/>
        <w:rPr>
          <w:rFonts w:ascii="Calibri" w:eastAsiaTheme="minorEastAsia" w:hAnsi="Calibri" w:cs="Calibri"/>
          <w:sz w:val="22"/>
          <w:szCs w:val="22"/>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137CA21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B81F89"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9EA714"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4C4F393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29DC0"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4AA956" w14:textId="77777777" w:rsidR="006D295F" w:rsidRDefault="006D295F" w:rsidP="00944C9A">
            <w:pPr>
              <w:snapToGrid w:val="0"/>
              <w:spacing w:after="0"/>
              <w:jc w:val="both"/>
            </w:pPr>
            <w:r>
              <w:t>The RSRP threshold can be signalled as an independent arbitrary value or an offset on the initial RSRP threshold based on the priority value for UE-B transmission and priority value indicated by other UE’s SCI.</w:t>
            </w:r>
          </w:p>
        </w:tc>
      </w:tr>
      <w:tr w:rsidR="006D295F" w14:paraId="34C51CA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538958"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C8A094" w14:textId="77777777" w:rsidR="006D295F" w:rsidRDefault="006D295F" w:rsidP="00944C9A">
            <w:pPr>
              <w:spacing w:after="0"/>
              <w:jc w:val="both"/>
              <w:rPr>
                <w:rFonts w:ascii="Calibri" w:eastAsia="MS Mincho" w:hAnsi="Calibri" w:cs="Calibri"/>
                <w:sz w:val="22"/>
                <w:szCs w:val="22"/>
                <w:lang w:eastAsia="ja-JP"/>
              </w:rPr>
            </w:pPr>
            <w:r>
              <w:t>This depends on the outcome of the discussion on Condition 1-B-1.</w:t>
            </w:r>
          </w:p>
        </w:tc>
      </w:tr>
      <w:tr w:rsidR="006D295F" w14:paraId="6C335C0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E989DE"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5AB08A" w14:textId="77777777" w:rsidR="006D295F" w:rsidRDefault="006D295F" w:rsidP="00944C9A">
            <w:pPr>
              <w:spacing w:after="0"/>
              <w:jc w:val="both"/>
            </w:pPr>
            <w:r>
              <w:rPr>
                <w:lang w:eastAsia="zh-CN"/>
              </w:rPr>
              <w:t>Destination ID (e.g., UE-A is the receiver UE) and cast type (e.g., unicast) can be further considered based on the discussion of condition 1-B-1</w:t>
            </w:r>
          </w:p>
        </w:tc>
      </w:tr>
      <w:tr w:rsidR="006D295F" w14:paraId="6C65B82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5E2D60"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FF6229" w14:textId="77777777" w:rsidR="006D295F" w:rsidRDefault="006D295F" w:rsidP="00944C9A">
            <w:pPr>
              <w:spacing w:after="0"/>
              <w:jc w:val="both"/>
              <w:rPr>
                <w:lang w:eastAsia="zh-CN"/>
              </w:rPr>
            </w:pPr>
            <w:r>
              <w:t>Question not clear.</w:t>
            </w:r>
          </w:p>
        </w:tc>
      </w:tr>
      <w:tr w:rsidR="006D295F" w14:paraId="48E70FE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559FEF"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E5547E" w14:textId="77777777" w:rsidR="006D295F" w:rsidRDefault="006D295F" w:rsidP="00944C9A">
            <w:pPr>
              <w:spacing w:after="0"/>
              <w:jc w:val="both"/>
            </w:pPr>
            <w:r>
              <w:t>No additional dependency. RSRP threshold may be (pre-</w:t>
            </w:r>
            <w:proofErr w:type="gramStart"/>
            <w:r>
              <w:t>)configured</w:t>
            </w:r>
            <w:proofErr w:type="gramEnd"/>
            <w:r>
              <w:t xml:space="preserve"> per (prio_TX, prio_RX) priority pair.</w:t>
            </w:r>
          </w:p>
        </w:tc>
      </w:tr>
      <w:tr w:rsidR="006D295F" w14:paraId="01E7908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592E16"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49EBCA" w14:textId="77777777" w:rsidR="006D295F" w:rsidRDefault="006D295F" w:rsidP="00944C9A">
            <w:pPr>
              <w:spacing w:after="0"/>
              <w:jc w:val="both"/>
            </w:pPr>
            <w:r>
              <w:rPr>
                <w:lang w:eastAsia="zh-CN"/>
              </w:rPr>
              <w:t>Similar with Scheme 2 case where RSRP threshold is used to determine the conflict, there can be options such as based on priorities, based on a (pre-)configured threshold etc..</w:t>
            </w:r>
          </w:p>
        </w:tc>
      </w:tr>
      <w:tr w:rsidR="006D295F" w14:paraId="024D2D1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F82E6" w14:textId="77777777" w:rsidR="006D295F" w:rsidRDefault="006D295F" w:rsidP="00944C9A">
            <w:pPr>
              <w:spacing w:after="0"/>
              <w:jc w:val="both"/>
              <w:rPr>
                <w:rFonts w:eastAsiaTheme="minorEastAsia"/>
                <w:lang w:eastAsia="ko-KR"/>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6D89D3" w14:textId="77777777" w:rsidR="006D295F" w:rsidRDefault="006D295F" w:rsidP="00944C9A">
            <w:pPr>
              <w:spacing w:after="0"/>
              <w:jc w:val="both"/>
            </w:pPr>
            <w:r>
              <w:t>In our view, we have a similar Proposal in Section 2.4 for Q4-4.</w:t>
            </w:r>
          </w:p>
        </w:tc>
      </w:tr>
      <w:tr w:rsidR="006D295F" w14:paraId="7E4B59A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C758C4"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A544C1" w14:textId="77777777" w:rsidR="006D295F" w:rsidRDefault="006D295F" w:rsidP="00944C9A">
            <w:pPr>
              <w:spacing w:after="0"/>
              <w:jc w:val="both"/>
            </w:pPr>
            <w:r>
              <w:t>RSRP threshold can be enhanced based on parameters other than priority values.</w:t>
            </w:r>
          </w:p>
        </w:tc>
      </w:tr>
      <w:tr w:rsidR="006D295F" w14:paraId="77FFDCC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BB6F0E"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A02AA6" w14:textId="77777777" w:rsidR="006D295F" w:rsidRDefault="006D295F" w:rsidP="00944C9A">
            <w:pPr>
              <w:spacing w:after="0"/>
              <w:jc w:val="both"/>
            </w:pPr>
            <w:r>
              <w:t>We are not very clear about this question.</w:t>
            </w:r>
          </w:p>
          <w:p w14:paraId="2B9115D8" w14:textId="77777777" w:rsidR="006D295F" w:rsidRDefault="006D295F" w:rsidP="00944C9A">
            <w:pPr>
              <w:spacing w:after="0"/>
              <w:jc w:val="both"/>
            </w:pPr>
            <w:r>
              <w:t>To our understanding, R16 procedures can be reused, e.g., RSRP threshold is determined by two priorities, sub-channel size and reservation period are used in sensing procedure, etc.</w:t>
            </w:r>
          </w:p>
        </w:tc>
      </w:tr>
      <w:tr w:rsidR="006D295F" w14:paraId="77C59B7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C4B76C" w14:textId="77777777" w:rsidR="006D295F" w:rsidRPr="00A66699" w:rsidRDefault="006D295F" w:rsidP="00944C9A">
            <w:pPr>
              <w:spacing w:after="0"/>
              <w:jc w:val="both"/>
            </w:pPr>
            <w:bookmarkStart w:id="19" w:name="_Hlk85049080"/>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BD85DF" w14:textId="77777777" w:rsidR="006D295F" w:rsidRDefault="006D295F" w:rsidP="00944C9A">
            <w:pPr>
              <w:spacing w:after="0"/>
              <w:jc w:val="both"/>
            </w:pPr>
            <w:r>
              <w:rPr>
                <w:rFonts w:hint="eastAsia"/>
              </w:rPr>
              <w:t>No</w:t>
            </w:r>
            <w:r>
              <w:t xml:space="preserve">t see the need to associate with parameters other than the priority </w:t>
            </w:r>
          </w:p>
        </w:tc>
      </w:tr>
      <w:bookmarkEnd w:id="19"/>
      <w:tr w:rsidR="006D295F" w14:paraId="662F5E8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EA3451" w14:textId="77777777" w:rsidR="006D295F" w:rsidRPr="00903251" w:rsidRDefault="006D295F" w:rsidP="00944C9A">
            <w:pPr>
              <w:spacing w:after="0"/>
              <w:jc w:val="both"/>
            </w:pPr>
            <w:r>
              <w:rPr>
                <w:rFonts w:hint="eastAsia"/>
              </w:rPr>
              <w:t>x</w:t>
            </w:r>
            <w:r w:rsidRPr="00097BE9">
              <w:rPr>
                <w:rFonts w:hint="eastAsia"/>
              </w:rP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5ECA8" w14:textId="77777777" w:rsidR="006D295F" w:rsidRDefault="006D295F" w:rsidP="00944C9A">
            <w:pPr>
              <w:spacing w:after="0"/>
              <w:jc w:val="both"/>
            </w:pPr>
            <w:r>
              <w:t xml:space="preserve">For </w:t>
            </w:r>
            <w:r>
              <w:rPr>
                <w:rFonts w:hint="eastAsia"/>
              </w:rPr>
              <w:t>c</w:t>
            </w:r>
            <w:r>
              <w:t xml:space="preserve">ondition 1-B-1, we prefer to reuse the R16 </w:t>
            </w:r>
            <w:r>
              <w:rPr>
                <w:rFonts w:hint="eastAsia"/>
              </w:rPr>
              <w:t>procedure</w:t>
            </w:r>
            <w:r>
              <w:t xml:space="preserve">, UE determines resource with high interference </w:t>
            </w:r>
            <w:r w:rsidRPr="00997F7E">
              <w:t>whose RSRP measurement is larger than a (pre)configured RSRP threshold</w:t>
            </w:r>
            <w:r>
              <w:t xml:space="preserve">, so </w:t>
            </w:r>
            <w:r w:rsidRPr="00097BE9">
              <w:t>the priority value indicated by other UE’s SCI</w:t>
            </w:r>
            <w:r>
              <w:t xml:space="preserve"> is enough, it is unnecessary to obtain other </w:t>
            </w:r>
            <w:r w:rsidRPr="00097BE9">
              <w:t>parameter(s)</w:t>
            </w:r>
            <w:r>
              <w:rPr>
                <w:rFonts w:hint="eastAsia"/>
              </w:rPr>
              <w:t>.</w:t>
            </w:r>
          </w:p>
          <w:p w14:paraId="18B4ABCC" w14:textId="77777777" w:rsidR="006D295F" w:rsidRPr="00097BE9" w:rsidRDefault="006D295F" w:rsidP="00944C9A">
            <w:pPr>
              <w:spacing w:after="0"/>
              <w:jc w:val="both"/>
            </w:pPr>
          </w:p>
        </w:tc>
      </w:tr>
      <w:tr w:rsidR="006D295F" w14:paraId="402C021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49CAA4"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FC381" w14:textId="77777777" w:rsidR="006D295F" w:rsidRDefault="006D295F" w:rsidP="00944C9A">
            <w:pPr>
              <w:spacing w:after="0"/>
              <w:jc w:val="both"/>
            </w:pPr>
            <w:r w:rsidRPr="00471F20">
              <w:rPr>
                <w:rFonts w:hint="eastAsia"/>
              </w:rPr>
              <w:t xml:space="preserve">It would be </w:t>
            </w:r>
            <w:r w:rsidRPr="00471F20">
              <w:t xml:space="preserve">better to </w:t>
            </w:r>
            <w:r w:rsidRPr="00471F20">
              <w:rPr>
                <w:rFonts w:hint="eastAsia"/>
              </w:rPr>
              <w:t>handle</w:t>
            </w:r>
            <w:r w:rsidRPr="00471F20">
              <w:t xml:space="preserve"> this issue</w:t>
            </w:r>
            <w:r w:rsidRPr="00471F20">
              <w:rPr>
                <w:rFonts w:hint="eastAsia"/>
              </w:rPr>
              <w:t xml:space="preserve"> in Section 2.4. </w:t>
            </w:r>
          </w:p>
        </w:tc>
      </w:tr>
    </w:tbl>
    <w:p w14:paraId="7359A244" w14:textId="77777777" w:rsidR="006D295F" w:rsidRPr="00471F20" w:rsidRDefault="006D295F" w:rsidP="006D295F">
      <w:pPr>
        <w:spacing w:after="0"/>
        <w:jc w:val="both"/>
        <w:rPr>
          <w:rFonts w:ascii="Calibri" w:eastAsiaTheme="minorEastAsia" w:hAnsi="Calibri" w:cs="Calibri"/>
          <w:sz w:val="22"/>
          <w:szCs w:val="22"/>
        </w:rPr>
      </w:pPr>
    </w:p>
    <w:p w14:paraId="50B31073"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008AEE76"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indication mechanism for the set of resources</w:t>
      </w:r>
    </w:p>
    <w:p w14:paraId="6CEAE0CF"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1-16</w:t>
      </w:r>
      <w:r>
        <w:rPr>
          <w:rFonts w:ascii="Calibri" w:eastAsiaTheme="minorEastAsia" w:hAnsi="Calibri" w:cs="Calibri"/>
          <w:sz w:val="22"/>
          <w:szCs w:val="22"/>
          <w:lang w:val="en-US" w:eastAsia="ko-KR"/>
        </w:rPr>
        <w:t xml:space="preserve">: For the set of resources in Scheme 1, which option is supported for its indication mechanism? Please provide further details on the preferred option(s) if necessary. </w:t>
      </w:r>
    </w:p>
    <w:p w14:paraId="09BF4B08" w14:textId="77777777" w:rsidR="006D295F" w:rsidRDefault="006D295F" w:rsidP="006D295F">
      <w:pPr>
        <w:spacing w:after="0"/>
        <w:jc w:val="both"/>
        <w:rPr>
          <w:rFonts w:ascii="Calibri" w:eastAsiaTheme="minorEastAsia" w:hAnsi="Calibri" w:cs="Calibri"/>
          <w:sz w:val="22"/>
          <w:szCs w:val="22"/>
          <w:lang w:val="en-US" w:eastAsia="ko-KR"/>
        </w:rPr>
      </w:pPr>
    </w:p>
    <w:p w14:paraId="0AAE2B3B" w14:textId="77777777" w:rsidR="006D295F" w:rsidRDefault="006D295F" w:rsidP="00395DDE">
      <w:pPr>
        <w:pStyle w:val="af9"/>
        <w:numPr>
          <w:ilvl w:val="0"/>
          <w:numId w:val="34"/>
        </w:numPr>
        <w:spacing w:before="0" w:after="0" w:line="240" w:lineRule="auto"/>
        <w:rPr>
          <w:rFonts w:ascii="Calibri" w:eastAsiaTheme="minorEastAsia" w:hAnsi="Calibri" w:cs="Calibri"/>
          <w:b/>
          <w:sz w:val="22"/>
          <w:u w:val="single"/>
        </w:rPr>
      </w:pPr>
      <w:r>
        <w:rPr>
          <w:rFonts w:ascii="Calibri" w:hAnsi="Calibri" w:cs="Calibri"/>
          <w:sz w:val="22"/>
        </w:rPr>
        <w:t>Option 1: Reuse a single or multiple combinations of TRIV, FRIV, resource reservation period as specified in Rel-16 TS 38.214 Section 8.1.5 with following modification [27][33]:</w:t>
      </w:r>
    </w:p>
    <w:p w14:paraId="56BD282F" w14:textId="77777777" w:rsidR="006D295F" w:rsidRDefault="006D295F" w:rsidP="00395DDE">
      <w:pPr>
        <w:pStyle w:val="af9"/>
        <w:numPr>
          <w:ilvl w:val="1"/>
          <w:numId w:val="34"/>
        </w:numPr>
        <w:spacing w:before="0" w:after="0" w:line="240" w:lineRule="auto"/>
        <w:rPr>
          <w:rFonts w:ascii="Calibri" w:eastAsiaTheme="minorEastAsia" w:hAnsi="Calibri" w:cs="Calibri"/>
          <w:b/>
          <w:sz w:val="22"/>
          <w:u w:val="single"/>
        </w:rPr>
      </w:pPr>
      <w:r>
        <w:rPr>
          <w:rFonts w:ascii="Calibri" w:eastAsiaTheme="minorEastAsia" w:hAnsi="Calibri" w:cs="Calibri"/>
          <w:sz w:val="22"/>
        </w:rPr>
        <w:t>First resource location of each TRIV is separately indicated by the inter-UE coordination information</w:t>
      </w:r>
    </w:p>
    <w:p w14:paraId="31BB844B" w14:textId="77777777" w:rsidR="006D295F" w:rsidRDefault="006D295F" w:rsidP="00395DDE">
      <w:pPr>
        <w:pStyle w:val="af9"/>
        <w:numPr>
          <w:ilvl w:val="1"/>
          <w:numId w:val="34"/>
        </w:numPr>
        <w:spacing w:before="0" w:after="0" w:line="240" w:lineRule="auto"/>
        <w:rPr>
          <w:rFonts w:ascii="Calibri" w:eastAsiaTheme="minorEastAsia" w:hAnsi="Calibri" w:cs="Calibri"/>
          <w:b/>
          <w:sz w:val="22"/>
          <w:u w:val="single"/>
        </w:rPr>
      </w:pPr>
      <w:r>
        <w:rPr>
          <w:rFonts w:ascii="Calibri" w:eastAsiaTheme="minorEastAsia" w:hAnsi="Calibri" w:cs="Calibri"/>
          <w:sz w:val="22"/>
        </w:rPr>
        <w:t>For each pair of TRIV and FRIV, up to 2 additional resources can be indicated</w:t>
      </w:r>
    </w:p>
    <w:p w14:paraId="01CEF656" w14:textId="77777777" w:rsidR="006D295F" w:rsidRDefault="006D295F" w:rsidP="00395DDE">
      <w:pPr>
        <w:pStyle w:val="af9"/>
        <w:numPr>
          <w:ilvl w:val="0"/>
          <w:numId w:val="34"/>
        </w:numPr>
        <w:spacing w:before="0" w:after="0" w:line="240" w:lineRule="auto"/>
        <w:rPr>
          <w:rFonts w:ascii="Calibri" w:eastAsiaTheme="minorEastAsia" w:hAnsi="Calibri" w:cs="Calibri"/>
          <w:b/>
          <w:sz w:val="22"/>
          <w:u w:val="single"/>
        </w:rPr>
      </w:pPr>
      <w:r>
        <w:rPr>
          <w:rFonts w:ascii="Calibri" w:eastAsiaTheme="minorEastAsia" w:hAnsi="Calibri" w:cs="Calibri"/>
          <w:sz w:val="22"/>
        </w:rPr>
        <w:t xml:space="preserve">Option 2: Reuse a single combination of TRIV and FRIV as specified in </w:t>
      </w:r>
      <w:r>
        <w:rPr>
          <w:rFonts w:ascii="Calibri" w:hAnsi="Calibri" w:cs="Calibri"/>
          <w:sz w:val="22"/>
        </w:rPr>
        <w:t>Rel-16 TS 38.214 Section 8.1.5 with following modification [3]:</w:t>
      </w:r>
    </w:p>
    <w:p w14:paraId="7BCCE07C"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For TRIV, window size of 32 slots is replaced with a larger value</w:t>
      </w:r>
    </w:p>
    <w:p w14:paraId="7DCCEB6F"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lastRenderedPageBreak/>
        <w:t>For FRIV, only combinations of starting sub-channels are indicated</w:t>
      </w:r>
    </w:p>
    <w:p w14:paraId="3970F1F1"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For a pair of TRIV and FRIV, more than 2 additional resources can be indicated</w:t>
      </w:r>
    </w:p>
    <w:p w14:paraId="3CFE84B1"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2-dimensional resource bitmap [1][30]</w:t>
      </w:r>
    </w:p>
    <w:p w14:paraId="0B35417C"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Each bit indicates whether a pair of sub-channel(s) and slot(s) is included in inter-UE coordination information</w:t>
      </w:r>
    </w:p>
    <w:p w14:paraId="151DFAF4"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4: 2-dimensional resource indicator value [3]</w:t>
      </w:r>
    </w:p>
    <w:p w14:paraId="3A31325D"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Each value is associated with a pair of sub-channel(s) and slot(s) is included in inter-UE coordination information</w:t>
      </w:r>
    </w:p>
    <w:p w14:paraId="0C65FDD1"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5: Others (please specify)</w:t>
      </w:r>
    </w:p>
    <w:p w14:paraId="3FC70135"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15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5"/>
        <w:gridCol w:w="1180"/>
        <w:gridCol w:w="6886"/>
      </w:tblGrid>
      <w:tr w:rsidR="006D295F" w14:paraId="63BB8B67"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636A1" w14:textId="77777777" w:rsidR="006D295F" w:rsidRDefault="006D295F" w:rsidP="00944C9A">
            <w:pPr>
              <w:spacing w:after="0"/>
              <w:jc w:val="both"/>
            </w:pPr>
            <w:r>
              <w:rPr>
                <w:rFonts w:ascii="Calibri" w:hAnsi="Calibri" w:cs="Calibri"/>
                <w:b/>
                <w:sz w:val="22"/>
                <w:szCs w:val="22"/>
              </w:rPr>
              <w:t>Company</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EA994D"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07FE82"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66E1F7DF"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DFE7E1" w14:textId="77777777" w:rsidR="006D295F" w:rsidRDefault="006D295F" w:rsidP="00944C9A">
            <w:pPr>
              <w:spacing w:after="0"/>
              <w:jc w:val="both"/>
            </w:pPr>
            <w:r>
              <w:t>Futurewei</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CF6713" w14:textId="77777777" w:rsidR="006D295F" w:rsidRDefault="006D295F" w:rsidP="00944C9A">
            <w:pPr>
              <w:spacing w:after="0"/>
              <w:jc w:val="both"/>
            </w:pPr>
            <w:r>
              <w:t>comment</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2108E" w14:textId="77777777" w:rsidR="006D295F" w:rsidRDefault="006D295F" w:rsidP="00944C9A">
            <w:pPr>
              <w:snapToGrid w:val="0"/>
              <w:spacing w:after="0"/>
              <w:jc w:val="both"/>
            </w:pPr>
            <w:r>
              <w:t>We support to reuse a single or multiple combinations of TRIV, FRIV with certain modifications as in option 1. But in addition, for non-preferred resource set, the TRIV alone can be used to indicate the slots for half-duplex issue.</w:t>
            </w:r>
          </w:p>
          <w:p w14:paraId="2131EA75" w14:textId="77777777" w:rsidR="006D295F" w:rsidRDefault="006D295F" w:rsidP="00944C9A">
            <w:pPr>
              <w:snapToGrid w:val="0"/>
              <w:spacing w:after="0"/>
              <w:jc w:val="both"/>
            </w:pPr>
            <w:r>
              <w:t>We are also open to option 3 which is a simple approach requiring fewer standard efforts. However, we prefer to include additional 1-d map if only sending the time slots as the non-preferred resources due to half-duplex issue.</w:t>
            </w:r>
          </w:p>
          <w:p w14:paraId="12FC604D" w14:textId="77777777" w:rsidR="006D295F" w:rsidRDefault="006D295F" w:rsidP="00944C9A">
            <w:pPr>
              <w:snapToGrid w:val="0"/>
              <w:spacing w:after="0"/>
              <w:jc w:val="both"/>
            </w:pPr>
          </w:p>
          <w:p w14:paraId="77071C9F" w14:textId="77777777" w:rsidR="006D295F" w:rsidRDefault="006D295F" w:rsidP="00944C9A">
            <w:pPr>
              <w:snapToGrid w:val="0"/>
              <w:spacing w:after="0"/>
              <w:jc w:val="both"/>
            </w:pPr>
          </w:p>
        </w:tc>
      </w:tr>
      <w:tr w:rsidR="006D295F" w14:paraId="09F2B1BE"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EF0673" w14:textId="77777777" w:rsidR="006D295F" w:rsidRDefault="006D295F" w:rsidP="00944C9A">
            <w:pPr>
              <w:spacing w:after="0"/>
              <w:jc w:val="both"/>
            </w:pPr>
            <w:r>
              <w:t>Qualcomm</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D7147D" w14:textId="77777777" w:rsidR="006D295F" w:rsidRDefault="006D295F" w:rsidP="00944C9A">
            <w:pPr>
              <w:spacing w:after="0"/>
              <w:jc w:val="both"/>
            </w:pPr>
            <w:r>
              <w:t>Option 5</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39C76A" w14:textId="77777777" w:rsidR="006D295F" w:rsidRDefault="006D295F" w:rsidP="00944C9A">
            <w:pPr>
              <w:snapToGrid w:val="0"/>
              <w:spacing w:after="0"/>
              <w:jc w:val="both"/>
            </w:pPr>
            <w:r>
              <w:t>Applying TRIV as it is defined in Rel-16 will not work, at least for the non-preferred resource set, since resources in the set could be more than 32 slots away from the coordination message. The simplest solution to directly indicate the slot index of the resource.</w:t>
            </w:r>
          </w:p>
          <w:p w14:paraId="66A41CB3" w14:textId="77777777" w:rsidR="006D295F" w:rsidRDefault="006D295F" w:rsidP="00944C9A">
            <w:pPr>
              <w:snapToGrid w:val="0"/>
              <w:spacing w:after="0"/>
              <w:jc w:val="both"/>
            </w:pPr>
            <w:r>
              <w:t>There’s no need to jointly encode the frequency allocation, in particular since resources could have different frequency allocation size. To maximize reuse from Rel-16 for this case, FRIV with a single resource can be used.</w:t>
            </w:r>
          </w:p>
          <w:p w14:paraId="40EDEE25" w14:textId="77777777" w:rsidR="006D295F" w:rsidRDefault="006D295F" w:rsidP="00944C9A">
            <w:pPr>
              <w:snapToGrid w:val="0"/>
              <w:spacing w:after="0"/>
              <w:jc w:val="both"/>
            </w:pPr>
          </w:p>
          <w:p w14:paraId="02D5E999" w14:textId="77777777" w:rsidR="006D295F" w:rsidRDefault="006D295F" w:rsidP="00944C9A">
            <w:pPr>
              <w:snapToGrid w:val="0"/>
              <w:spacing w:after="0"/>
              <w:jc w:val="both"/>
            </w:pPr>
            <w:r>
              <w:t>Option 5:</w:t>
            </w:r>
          </w:p>
          <w:p w14:paraId="636F3220" w14:textId="77777777" w:rsidR="006D295F" w:rsidRDefault="006D295F" w:rsidP="00395DDE">
            <w:pPr>
              <w:pStyle w:val="af9"/>
              <w:numPr>
                <w:ilvl w:val="0"/>
                <w:numId w:val="35"/>
              </w:numPr>
              <w:snapToGrid w:val="0"/>
              <w:spacing w:before="0" w:after="0"/>
            </w:pPr>
            <w:r>
              <w:t>Slot index as an offset from inter-UE coordination transmission slot.</w:t>
            </w:r>
          </w:p>
          <w:p w14:paraId="3BE2E186" w14:textId="77777777" w:rsidR="006D295F" w:rsidRDefault="006D295F" w:rsidP="00944C9A">
            <w:pPr>
              <w:spacing w:after="0"/>
              <w:jc w:val="both"/>
              <w:rPr>
                <w:rFonts w:ascii="Calibri" w:eastAsia="MS Mincho" w:hAnsi="Calibri" w:cs="Calibri"/>
                <w:sz w:val="22"/>
                <w:szCs w:val="22"/>
                <w:lang w:eastAsia="ja-JP"/>
              </w:rPr>
            </w:pPr>
            <w:r>
              <w:t xml:space="preserve">FRIV as defined in Rel-16 TS 38.214 Subclause 8.1.5 for a single resource and assuming </w:t>
            </w:r>
            <w:r>
              <w:rPr>
                <w:i/>
                <w:iCs/>
              </w:rPr>
              <w:t>sl-MaxNumPerReserve</w:t>
            </w:r>
            <w:r>
              <w:t xml:space="preserve"> is 2.</w:t>
            </w:r>
          </w:p>
        </w:tc>
      </w:tr>
      <w:tr w:rsidR="006D295F" w14:paraId="33BAACE8"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997441" w14:textId="77777777" w:rsidR="006D295F" w:rsidRDefault="006D295F" w:rsidP="00944C9A">
            <w:pPr>
              <w:spacing w:after="0"/>
              <w:jc w:val="both"/>
            </w:pPr>
            <w:r>
              <w:t>Fraunhofer</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0DBE3A" w14:textId="77777777" w:rsidR="006D295F" w:rsidRDefault="006D295F" w:rsidP="00944C9A">
            <w:pPr>
              <w:spacing w:after="0"/>
              <w:jc w:val="both"/>
            </w:pPr>
            <w:r>
              <w:t>Option 1, 2, 3, 4</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477E07" w14:textId="77777777" w:rsidR="006D295F" w:rsidRDefault="006D295F" w:rsidP="00944C9A">
            <w:pPr>
              <w:spacing w:after="0"/>
              <w:jc w:val="both"/>
            </w:pPr>
            <w:r>
              <w:t>We are fine with using the TRIV/FRIV with a combination of modifications listed in Options 1 and 2 for a smaller resource set. For larger resource sets, we prefer to use a bitmap since it is not limited in size by the 2 additional resources.</w:t>
            </w:r>
          </w:p>
        </w:tc>
      </w:tr>
      <w:tr w:rsidR="006D295F" w14:paraId="12BC5C4B"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881C5F" w14:textId="77777777" w:rsidR="006D295F" w:rsidRDefault="006D295F" w:rsidP="00944C9A">
            <w:pPr>
              <w:spacing w:after="0"/>
              <w:jc w:val="both"/>
            </w:pPr>
            <w:r>
              <w:rPr>
                <w:lang w:eastAsia="zh-CN"/>
              </w:rPr>
              <w:t>vivo</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B5250E" w14:textId="77777777" w:rsidR="006D295F" w:rsidRDefault="006D295F" w:rsidP="00944C9A">
            <w:pPr>
              <w:spacing w:after="0"/>
              <w:jc w:val="both"/>
            </w:pPr>
            <w:r>
              <w:rPr>
                <w:lang w:eastAsia="zh-CN"/>
              </w:rPr>
              <w:t>Option 1</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5B5AEE" w14:textId="77777777" w:rsidR="006D295F" w:rsidRDefault="006D295F" w:rsidP="00944C9A">
            <w:pPr>
              <w:spacing w:after="0"/>
              <w:jc w:val="both"/>
            </w:pPr>
            <w:r>
              <w:rPr>
                <w:lang w:eastAsia="zh-CN"/>
              </w:rPr>
              <w:t>We agree on the principle to reuse existing TRIV/FRIV mechanism as much as possible.</w:t>
            </w:r>
          </w:p>
        </w:tc>
      </w:tr>
      <w:tr w:rsidR="006D295F" w14:paraId="7518C70B"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2D5839" w14:textId="77777777" w:rsidR="006D295F" w:rsidRDefault="006D295F" w:rsidP="00944C9A">
            <w:pPr>
              <w:spacing w:after="0"/>
              <w:jc w:val="both"/>
              <w:rPr>
                <w:lang w:eastAsia="zh-CN"/>
              </w:rPr>
            </w:pPr>
            <w:r>
              <w:rPr>
                <w:rFonts w:eastAsiaTheme="minorEastAsia"/>
                <w:lang w:eastAsia="ko-KR"/>
              </w:rPr>
              <w:t>Samsung</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9E7EA3" w14:textId="77777777" w:rsidR="006D295F" w:rsidRDefault="006D295F" w:rsidP="00944C9A">
            <w:pPr>
              <w:spacing w:after="0"/>
              <w:jc w:val="both"/>
              <w:rPr>
                <w:lang w:eastAsia="zh-CN"/>
              </w:rPr>
            </w:pP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6D1DB1" w14:textId="77777777" w:rsidR="006D295F" w:rsidRDefault="006D295F" w:rsidP="00944C9A">
            <w:pPr>
              <w:spacing w:after="0"/>
              <w:jc w:val="both"/>
              <w:rPr>
                <w:lang w:eastAsia="zh-CN"/>
              </w:rPr>
            </w:pPr>
            <w:r>
              <w:t>Slightly prefer option 3 due to simplicity.</w:t>
            </w:r>
          </w:p>
        </w:tc>
      </w:tr>
      <w:tr w:rsidR="006D295F" w14:paraId="52BB753F"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98F698" w14:textId="77777777" w:rsidR="006D295F" w:rsidRDefault="006D295F" w:rsidP="00944C9A">
            <w:pPr>
              <w:spacing w:after="0"/>
              <w:jc w:val="both"/>
              <w:rPr>
                <w:rFonts w:eastAsiaTheme="minorEastAsia"/>
                <w:lang w:eastAsia="ko-KR"/>
              </w:rPr>
            </w:pPr>
            <w:r>
              <w:rPr>
                <w:rFonts w:eastAsiaTheme="minorEastAsia"/>
                <w:lang w:eastAsia="ko-KR"/>
              </w:rPr>
              <w:t>Intel</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390580" w14:textId="77777777" w:rsidR="006D295F" w:rsidRDefault="006D295F" w:rsidP="00944C9A">
            <w:pPr>
              <w:spacing w:after="0"/>
              <w:jc w:val="both"/>
              <w:rPr>
                <w:lang w:eastAsia="zh-CN"/>
              </w:rPr>
            </w:pP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94E901" w14:textId="77777777" w:rsidR="006D295F" w:rsidRDefault="006D295F" w:rsidP="00944C9A">
            <w:pPr>
              <w:spacing w:after="0"/>
              <w:jc w:val="both"/>
            </w:pPr>
            <w:r>
              <w:t>TBD. Subject for additional agreements</w:t>
            </w:r>
          </w:p>
        </w:tc>
      </w:tr>
      <w:tr w:rsidR="006D295F" w14:paraId="39668DDD"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8DE054" w14:textId="77777777" w:rsidR="006D295F" w:rsidRDefault="006D295F" w:rsidP="00944C9A">
            <w:pPr>
              <w:spacing w:after="0"/>
              <w:jc w:val="both"/>
              <w:rPr>
                <w:rFonts w:eastAsiaTheme="minorEastAsia"/>
                <w:lang w:eastAsia="ko-KR"/>
              </w:rPr>
            </w:pPr>
            <w:r>
              <w:rPr>
                <w:lang w:eastAsia="zh-CN"/>
              </w:rPr>
              <w:t>Fujitsu</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E3ECAD" w14:textId="77777777" w:rsidR="006D295F" w:rsidRDefault="006D295F" w:rsidP="00944C9A">
            <w:pPr>
              <w:spacing w:after="0"/>
              <w:jc w:val="both"/>
              <w:rPr>
                <w:lang w:eastAsia="zh-CN"/>
              </w:rPr>
            </w:pPr>
            <w:r>
              <w:rPr>
                <w:lang w:eastAsia="zh-CN"/>
              </w:rPr>
              <w:t>Option 1, 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FB93EB" w14:textId="77777777" w:rsidR="006D295F" w:rsidRDefault="006D295F" w:rsidP="00944C9A">
            <w:pPr>
              <w:spacing w:after="0"/>
              <w:jc w:val="both"/>
            </w:pPr>
            <w:r>
              <w:rPr>
                <w:lang w:eastAsia="zh-CN"/>
              </w:rPr>
              <w:t>We are open to using multiple RIVs and using a bitmap. When using RIVs, to control the overhead, the number of RIVs should have an upper bound.</w:t>
            </w:r>
          </w:p>
        </w:tc>
      </w:tr>
      <w:tr w:rsidR="006D295F" w14:paraId="64AD4E6C"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D3BEA" w14:textId="77777777" w:rsidR="006D295F" w:rsidRDefault="006D295F" w:rsidP="00944C9A">
            <w:pPr>
              <w:spacing w:after="0"/>
              <w:jc w:val="both"/>
              <w:rPr>
                <w:lang w:eastAsia="zh-CN"/>
              </w:rPr>
            </w:pPr>
            <w:r>
              <w:rPr>
                <w:lang w:eastAsia="zh-CN"/>
              </w:rPr>
              <w:t>NTT DOCOMO</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D057AC" w14:textId="77777777" w:rsidR="006D295F" w:rsidRDefault="006D295F" w:rsidP="00944C9A">
            <w:pPr>
              <w:spacing w:after="0"/>
              <w:jc w:val="both"/>
              <w:rPr>
                <w:lang w:eastAsia="zh-CN"/>
              </w:rPr>
            </w:pPr>
            <w:r>
              <w:rPr>
                <w:lang w:eastAsia="zh-CN"/>
              </w:rPr>
              <w:t>Option 1</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C04F41" w14:textId="77777777" w:rsidR="006D295F" w:rsidRDefault="006D295F" w:rsidP="00944C9A">
            <w:pPr>
              <w:spacing w:after="0"/>
              <w:jc w:val="both"/>
              <w:rPr>
                <w:lang w:eastAsia="zh-CN"/>
              </w:rPr>
            </w:pPr>
            <w:r>
              <w:rPr>
                <w:lang w:eastAsia="zh-CN"/>
              </w:rPr>
              <w:t>Reusing existing TRIV/FRIV would be sufficient unless any fundamental issue is identified.</w:t>
            </w:r>
          </w:p>
        </w:tc>
      </w:tr>
      <w:tr w:rsidR="006D295F" w14:paraId="528F5A08"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A66EF5" w14:textId="77777777" w:rsidR="006D295F" w:rsidRDefault="006D295F" w:rsidP="00944C9A">
            <w:pPr>
              <w:spacing w:after="0"/>
              <w:jc w:val="both"/>
              <w:rPr>
                <w:rFonts w:eastAsiaTheme="minorEastAsia"/>
                <w:lang w:eastAsia="ko-KR"/>
              </w:rPr>
            </w:pPr>
            <w:r>
              <w:rPr>
                <w:lang w:eastAsia="zh-CN"/>
              </w:rPr>
              <w:t>NEC</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B9227" w14:textId="77777777" w:rsidR="006D295F" w:rsidRDefault="006D295F" w:rsidP="00944C9A">
            <w:pPr>
              <w:spacing w:after="0"/>
              <w:jc w:val="both"/>
              <w:rPr>
                <w:lang w:eastAsia="zh-CN"/>
              </w:rPr>
            </w:pPr>
            <w:r>
              <w:rPr>
                <w:lang w:eastAsia="zh-CN"/>
              </w:rPr>
              <w:t>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2EA9D" w14:textId="77777777" w:rsidR="006D295F" w:rsidRDefault="006D295F" w:rsidP="00944C9A">
            <w:pPr>
              <w:spacing w:after="0"/>
              <w:jc w:val="both"/>
            </w:pPr>
            <w:r>
              <w:rPr>
                <w:lang w:eastAsia="zh-CN"/>
              </w:rPr>
              <w:t>Easy and could applicable both preferred and non-preferred resource set</w:t>
            </w:r>
          </w:p>
        </w:tc>
      </w:tr>
      <w:tr w:rsidR="006D295F" w14:paraId="4DD4277E"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7DCC4E" w14:textId="77777777" w:rsidR="006D295F" w:rsidRDefault="006D295F" w:rsidP="00944C9A">
            <w:pPr>
              <w:spacing w:after="0"/>
              <w:jc w:val="both"/>
              <w:rPr>
                <w:lang w:eastAsia="zh-CN"/>
              </w:rPr>
            </w:pPr>
            <w:r>
              <w:rPr>
                <w:lang w:eastAsia="zh-CN"/>
              </w:rPr>
              <w:t>CMCC</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13BFA6" w14:textId="77777777" w:rsidR="006D295F" w:rsidRDefault="006D295F" w:rsidP="00944C9A">
            <w:pPr>
              <w:spacing w:after="0"/>
              <w:jc w:val="both"/>
              <w:rPr>
                <w:lang w:eastAsia="zh-CN"/>
              </w:rPr>
            </w:pP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AC320C" w14:textId="77777777" w:rsidR="006D295F" w:rsidRDefault="006D295F" w:rsidP="00944C9A">
            <w:pPr>
              <w:snapToGrid w:val="0"/>
              <w:spacing w:after="0"/>
              <w:jc w:val="both"/>
              <w:rPr>
                <w:lang w:eastAsia="zh-CN"/>
              </w:rPr>
            </w:pPr>
            <w:r>
              <w:rPr>
                <w:lang w:eastAsia="zh-CN"/>
              </w:rPr>
              <w:t>Our first preference is Option 1, and open to discuss the details of indication.</w:t>
            </w:r>
          </w:p>
          <w:p w14:paraId="7608E207" w14:textId="77777777" w:rsidR="006D295F" w:rsidRDefault="006D295F" w:rsidP="00944C9A">
            <w:pPr>
              <w:spacing w:after="0"/>
              <w:jc w:val="both"/>
              <w:rPr>
                <w:lang w:eastAsia="zh-CN"/>
              </w:rPr>
            </w:pPr>
            <w:r>
              <w:rPr>
                <w:lang w:eastAsia="zh-CN"/>
              </w:rPr>
              <w:t>Regarding the first resource location of each TRIV and FRIV, it can be indicated by using a slot or subchannel/PRB offset.</w:t>
            </w:r>
          </w:p>
        </w:tc>
      </w:tr>
      <w:tr w:rsidR="006D295F" w14:paraId="6B138386"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FBFDD7" w14:textId="77777777" w:rsidR="006D295F" w:rsidRDefault="006D295F" w:rsidP="00944C9A">
            <w:pPr>
              <w:spacing w:after="0"/>
              <w:jc w:val="both"/>
              <w:rPr>
                <w:lang w:eastAsia="zh-CN"/>
              </w:rPr>
            </w:pPr>
            <w:r>
              <w:t>Ericsson</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5FE9F" w14:textId="77777777" w:rsidR="006D295F" w:rsidRDefault="006D295F" w:rsidP="00944C9A">
            <w:pPr>
              <w:spacing w:after="0"/>
              <w:jc w:val="both"/>
              <w:rPr>
                <w:lang w:eastAsia="zh-CN"/>
              </w:rPr>
            </w:pPr>
            <w:r>
              <w:t>Option 3 or Option 4</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45C141" w14:textId="77777777" w:rsidR="006D295F" w:rsidRDefault="006D295F" w:rsidP="00944C9A">
            <w:pPr>
              <w:snapToGrid w:val="0"/>
              <w:spacing w:after="0"/>
              <w:jc w:val="both"/>
              <w:rPr>
                <w:lang w:eastAsia="zh-CN"/>
              </w:rPr>
            </w:pPr>
            <w:r>
              <w:t>In our view this is the simplest implementation.</w:t>
            </w:r>
          </w:p>
        </w:tc>
      </w:tr>
      <w:tr w:rsidR="006D295F" w14:paraId="6CA4F585"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A98C43" w14:textId="77777777" w:rsidR="006D295F" w:rsidRDefault="006D295F" w:rsidP="00944C9A">
            <w:pPr>
              <w:spacing w:after="0"/>
              <w:jc w:val="both"/>
            </w:pPr>
            <w:r>
              <w:lastRenderedPageBreak/>
              <w:t>Nokia, NSB</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76C56D" w14:textId="77777777" w:rsidR="006D295F" w:rsidRDefault="006D295F" w:rsidP="00944C9A">
            <w:pPr>
              <w:spacing w:after="0"/>
              <w:jc w:val="both"/>
            </w:pPr>
            <w:r>
              <w:t>Option 2</w:t>
            </w:r>
          </w:p>
          <w:p w14:paraId="1480AD55" w14:textId="77777777" w:rsidR="006D295F" w:rsidRDefault="006D295F" w:rsidP="00944C9A">
            <w:pPr>
              <w:spacing w:after="0"/>
              <w:jc w:val="both"/>
            </w:pPr>
            <w:r>
              <w:t>Option 4</w:t>
            </w:r>
          </w:p>
          <w:p w14:paraId="27865B57" w14:textId="77777777" w:rsidR="006D295F" w:rsidRDefault="006D295F" w:rsidP="00944C9A">
            <w:pPr>
              <w:spacing w:after="0"/>
              <w:jc w:val="both"/>
            </w:pPr>
            <w:r>
              <w:t>(see comments)</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6ADAB1" w14:textId="77777777" w:rsidR="006D295F" w:rsidRDefault="006D295F" w:rsidP="00944C9A">
            <w:pPr>
              <w:snapToGrid w:val="0"/>
              <w:spacing w:after="0"/>
              <w:jc w:val="both"/>
            </w:pPr>
            <w:r>
              <w:rPr>
                <w:noProof/>
                <w:lang w:val="en-US" w:eastAsia="ko-KR"/>
              </w:rPr>
              <w:drawing>
                <wp:inline distT="0" distB="0" distL="0" distR="0" wp14:anchorId="5F926BA5" wp14:editId="0F388DAF">
                  <wp:extent cx="2795412" cy="1996724"/>
                  <wp:effectExtent l="0" t="0" r="5080"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a:extLst>
                              <a:ext uri="{28A0092B-C50C-407E-A947-70E740481C1C}">
                                <a14:useLocalDpi xmlns:a14="http://schemas.microsoft.com/office/drawing/2010/main"/>
                              </a:ext>
                            </a:extLst>
                          </a:blip>
                          <a:stretch>
                            <a:fillRect/>
                          </a:stretch>
                        </pic:blipFill>
                        <pic:spPr>
                          <a:xfrm>
                            <a:off x="0" y="0"/>
                            <a:ext cx="2795412" cy="1996724"/>
                          </a:xfrm>
                          <a:prstGeom prst="rect">
                            <a:avLst/>
                          </a:prstGeom>
                        </pic:spPr>
                      </pic:pic>
                    </a:graphicData>
                  </a:graphic>
                </wp:inline>
              </w:drawing>
            </w:r>
          </w:p>
          <w:p w14:paraId="66549A15" w14:textId="77777777" w:rsidR="006D295F" w:rsidRDefault="006D295F" w:rsidP="00944C9A">
            <w:pPr>
              <w:snapToGrid w:val="0"/>
              <w:spacing w:after="0"/>
              <w:jc w:val="both"/>
            </w:pPr>
          </w:p>
          <w:p w14:paraId="56A7F30A" w14:textId="77777777" w:rsidR="006D295F" w:rsidRDefault="006D295F" w:rsidP="00944C9A">
            <w:pPr>
              <w:snapToGrid w:val="0"/>
              <w:spacing w:after="0"/>
              <w:jc w:val="both"/>
            </w:pPr>
            <w:r>
              <w:t>First, it needs to be clarified:</w:t>
            </w:r>
          </w:p>
          <w:p w14:paraId="0423B78E" w14:textId="77777777" w:rsidR="006D295F" w:rsidRDefault="006D295F" w:rsidP="00944C9A">
            <w:pPr>
              <w:snapToGrid w:val="0"/>
              <w:spacing w:after="0"/>
              <w:jc w:val="both"/>
            </w:pPr>
            <w:r>
              <w:t>a) whether any resources in the set (e.g., preferred resource set shown in the figure above) are allowed to occur in the same slot (Rel-16 TRIV assumes that the resources are in different slots)</w:t>
            </w:r>
          </w:p>
          <w:p w14:paraId="69456BCB" w14:textId="77777777" w:rsidR="006D295F" w:rsidRDefault="006D295F" w:rsidP="00944C9A">
            <w:pPr>
              <w:snapToGrid w:val="0"/>
              <w:spacing w:after="0"/>
              <w:jc w:val="both"/>
            </w:pPr>
            <w:r>
              <w:t xml:space="preserve">b) </w:t>
            </w:r>
            <w:proofErr w:type="gramStart"/>
            <w:r>
              <w:t>whether</w:t>
            </w:r>
            <w:proofErr w:type="gramEnd"/>
            <w:r>
              <w:t xml:space="preserve"> the number of subchannels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t xml:space="preserve"> can be assumed to be known by UE-B (in which case UE-A does not need to encode it, as done in Rel-16 FRIV). (In case UE-A transmits the resource set without an explicit request, the number of subchannels may need to be indicated.)</w:t>
            </w:r>
          </w:p>
          <w:p w14:paraId="27454734" w14:textId="77777777" w:rsidR="006D295F" w:rsidRDefault="006D295F" w:rsidP="00944C9A">
            <w:pPr>
              <w:snapToGrid w:val="0"/>
              <w:spacing w:after="0"/>
              <w:jc w:val="both"/>
            </w:pPr>
          </w:p>
          <w:p w14:paraId="27C9646B" w14:textId="77777777" w:rsidR="006D295F" w:rsidRDefault="006D295F" w:rsidP="00944C9A">
            <w:pPr>
              <w:snapToGrid w:val="0"/>
              <w:spacing w:after="0"/>
              <w:jc w:val="both"/>
            </w:pPr>
            <w:r>
              <w:t xml:space="preserve">Once the above questions are clarified, the option requiring the least number of bits should be selected. A combinatorial index, similar to that used in </w:t>
            </w:r>
            <w:r>
              <w:rPr>
                <w:lang w:val="en-US" w:eastAsia="en-GB"/>
              </w:rPr>
              <w:t>LTE Rel-10 (</w:t>
            </w:r>
            <w:r w:rsidRPr="00AE1659">
              <w:rPr>
                <w:lang w:val="en-US" w:eastAsia="en-GB"/>
              </w:rPr>
              <w:t>UL resource allocation type 1</w:t>
            </w:r>
            <w:r>
              <w:rPr>
                <w:lang w:val="en-US" w:eastAsia="en-GB"/>
              </w:rPr>
              <w:t xml:space="preserve">: </w:t>
            </w:r>
            <w:r w:rsidRPr="00AE1659">
              <w:rPr>
                <w:lang w:val="en-US" w:eastAsia="en-GB"/>
              </w:rPr>
              <w:t>TS 36.213, Section 8.1.2</w:t>
            </w:r>
            <w:r>
              <w:rPr>
                <w:lang w:val="en-US" w:eastAsia="en-GB"/>
              </w:rPr>
              <w:t>), has this property.</w:t>
            </w:r>
          </w:p>
          <w:p w14:paraId="741E1E21" w14:textId="77777777" w:rsidR="006D295F" w:rsidRDefault="006D295F" w:rsidP="00944C9A">
            <w:pPr>
              <w:snapToGrid w:val="0"/>
              <w:spacing w:after="0"/>
              <w:jc w:val="both"/>
            </w:pPr>
          </w:p>
          <w:p w14:paraId="4276E035" w14:textId="77777777" w:rsidR="006D295F" w:rsidRPr="00AE1659" w:rsidRDefault="006D295F" w:rsidP="00944C9A">
            <w:pPr>
              <w:spacing w:before="240"/>
              <w:rPr>
                <w:b/>
                <w:lang w:val="en-US" w:eastAsia="en-GB"/>
              </w:rPr>
            </w:pPr>
            <w:r>
              <w:rPr>
                <w:b/>
                <w:lang w:val="en-US" w:eastAsia="en-GB"/>
              </w:rPr>
              <w:t xml:space="preserve">Alt1. </w:t>
            </w:r>
            <w:r w:rsidRPr="00AE1659">
              <w:rPr>
                <w:b/>
                <w:lang w:val="en-US" w:eastAsia="en-GB"/>
              </w:rPr>
              <w:t xml:space="preserve">Resources </w:t>
            </w:r>
            <w:r>
              <w:rPr>
                <w:b/>
                <w:lang w:val="en-US" w:eastAsia="en-GB"/>
              </w:rPr>
              <w:t>are not allowed to</w:t>
            </w:r>
            <w:r w:rsidRPr="00AE1659">
              <w:rPr>
                <w:b/>
                <w:lang w:val="en-US" w:eastAsia="en-GB"/>
              </w:rPr>
              <w:t xml:space="preserve"> overlap in time</w:t>
            </w:r>
          </w:p>
          <w:p w14:paraId="658433C8" w14:textId="77777777" w:rsidR="006D295F" w:rsidRPr="00AE1659" w:rsidRDefault="006D295F" w:rsidP="00944C9A">
            <w:pPr>
              <w:rPr>
                <w:lang w:val="en-US" w:eastAsia="en-GB"/>
              </w:rPr>
            </w:pPr>
            <w:r w:rsidRPr="00AE1659">
              <w:rPr>
                <w:lang w:val="en-US" w:eastAsia="en-GB"/>
              </w:rPr>
              <w:t xml:space="preserve">If the selected resources are assumed not to overlap in time (i.e., they always occur in different slots), UE-A may </w:t>
            </w:r>
            <w:r>
              <w:rPr>
                <w:lang w:val="en-US" w:eastAsia="en-GB"/>
              </w:rPr>
              <w:t>indicate the time-domain information as follows:</w:t>
            </w:r>
          </w:p>
          <w:tbl>
            <w:tblPr>
              <w:tblStyle w:val="aff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
              <w:gridCol w:w="5507"/>
              <w:gridCol w:w="450"/>
            </w:tblGrid>
            <w:tr w:rsidR="006D295F" w:rsidRPr="00305576" w14:paraId="5E73BC18" w14:textId="77777777" w:rsidTr="00944C9A">
              <w:tc>
                <w:tcPr>
                  <w:tcW w:w="486" w:type="dxa"/>
                  <w:vAlign w:val="center"/>
                </w:tcPr>
                <w:p w14:paraId="1BC37A64" w14:textId="77777777" w:rsidR="006D295F" w:rsidRPr="00AE1659" w:rsidRDefault="006D295F" w:rsidP="00944C9A">
                  <w:pPr>
                    <w:spacing w:line="259" w:lineRule="auto"/>
                    <w:rPr>
                      <w:lang w:val="en-US" w:eastAsia="en-GB"/>
                    </w:rPr>
                  </w:pPr>
                </w:p>
              </w:tc>
              <w:tc>
                <w:tcPr>
                  <w:tcW w:w="8647" w:type="dxa"/>
                  <w:vAlign w:val="center"/>
                </w:tcPr>
                <w:p w14:paraId="353B1609" w14:textId="77777777" w:rsidR="006D295F" w:rsidRPr="004100CC" w:rsidRDefault="006D295F" w:rsidP="00944C9A">
                  <w:pPr>
                    <w:spacing w:line="259" w:lineRule="auto"/>
                    <w:rPr>
                      <w:lang w:eastAsia="en-GB"/>
                    </w:rPr>
                  </w:pPr>
                  <m:oMathPara>
                    <m:oMath>
                      <m:r>
                        <w:rPr>
                          <w:rFonts w:ascii="Cambria Math" w:hAnsi="Cambria Math"/>
                          <w:lang w:eastAsia="en-GB"/>
                        </w:rPr>
                        <m:t>TRIV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36C92A97" w14:textId="77777777" w:rsidR="006D295F" w:rsidRPr="004100CC" w:rsidRDefault="006D295F" w:rsidP="00944C9A">
                  <w:pPr>
                    <w:spacing w:line="259" w:lineRule="auto"/>
                    <w:rPr>
                      <w:lang w:eastAsia="en-GB"/>
                    </w:rPr>
                  </w:pPr>
                  <w:r>
                    <w:rPr>
                      <w:lang w:eastAsia="en-GB"/>
                    </w:rPr>
                    <w:t>(1)</w:t>
                  </w:r>
                </w:p>
              </w:tc>
            </w:tr>
          </w:tbl>
          <w:p w14:paraId="1903CB60" w14:textId="77777777" w:rsidR="006D295F" w:rsidRPr="00BA7938" w:rsidRDefault="006D295F" w:rsidP="00944C9A">
            <w:pPr>
              <w:rPr>
                <w:lang w:val="en-US" w:eastAsia="en-GB"/>
              </w:rPr>
            </w:pPr>
          </w:p>
          <w:p w14:paraId="419DCF82" w14:textId="77777777" w:rsidR="006D295F" w:rsidRPr="00AE1659" w:rsidRDefault="006D295F" w:rsidP="00944C9A">
            <w:pPr>
              <w:rPr>
                <w:lang w:val="en-US" w:eastAsia="en-GB"/>
              </w:rPr>
            </w:pPr>
            <w:r w:rsidRPr="00AE1659">
              <w:rPr>
                <w:lang w:val="en-US" w:eastAsia="en-GB"/>
              </w:rPr>
              <w:t>This may be seen as a generalization of the TRIV used in Rel-16 SCI format 1-</w:t>
            </w:r>
            <w:proofErr w:type="gramStart"/>
            <w:r w:rsidRPr="00AE1659">
              <w:rPr>
                <w:lang w:val="en-US" w:eastAsia="en-GB"/>
              </w:rPr>
              <w:t>A  for</w:t>
            </w:r>
            <w:proofErr w:type="gramEnd"/>
            <w:r w:rsidRPr="00AE1659">
              <w:rPr>
                <w:lang w:val="en-US" w:eastAsia="en-GB"/>
              </w:rPr>
              <w:t xml:space="preserve"> an arbitrary </w:t>
            </w:r>
            <m:oMath>
              <m:r>
                <w:rPr>
                  <w:rFonts w:ascii="Cambria Math" w:hAnsi="Cambria Math"/>
                  <w:lang w:eastAsia="en-GB"/>
                </w:rPr>
                <m:t>k</m:t>
              </m:r>
            </m:oMath>
            <w:r w:rsidRPr="00AE1659">
              <w:rPr>
                <w:lang w:val="en-US" w:eastAsia="en-GB"/>
              </w:rPr>
              <w:t>.</w:t>
            </w:r>
          </w:p>
          <w:p w14:paraId="5E2E7974" w14:textId="77777777" w:rsidR="006D295F" w:rsidRPr="00AE1659" w:rsidRDefault="006D295F" w:rsidP="00944C9A">
            <w:pPr>
              <w:rPr>
                <w:lang w:val="en-US" w:eastAsia="en-GB"/>
              </w:rPr>
            </w:pPr>
            <w:r>
              <w:rPr>
                <w:lang w:val="en-US" w:eastAsia="en-GB"/>
              </w:rPr>
              <w:t>T</w:t>
            </w:r>
            <w:r w:rsidRPr="00AE1659">
              <w:rPr>
                <w:lang w:val="en-US" w:eastAsia="en-GB"/>
              </w:rPr>
              <w:t xml:space="preserve">he overhead incurred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e>
                  </m:func>
                </m:e>
              </m:d>
            </m:oMath>
            <w:r w:rsidRPr="00AE1659">
              <w:rPr>
                <w:lang w:val="en-US" w:eastAsia="en-GB"/>
              </w:rPr>
              <w:t xml:space="preserve"> bits.</w:t>
            </w:r>
          </w:p>
          <w:p w14:paraId="37F63F11" w14:textId="77777777" w:rsidR="006D295F" w:rsidRPr="00AE1659" w:rsidRDefault="006D295F" w:rsidP="00944C9A">
            <w:pPr>
              <w:rPr>
                <w:lang w:val="en-US" w:eastAsia="en-GB"/>
              </w:rPr>
            </w:pPr>
            <w:r w:rsidRPr="00AE1659">
              <w:rPr>
                <w:lang w:val="en-US" w:eastAsia="en-GB"/>
              </w:rPr>
              <w:t xml:space="preserve">TRIV may be used in a standalone manner (e.g., to indicate a set of preferred or non-preferred slots to UE-B), or it may be accompanied by a FRIV indicating the starting subchannel indices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j</m:t>
                  </m:r>
                </m:sub>
                <m:sup>
                  <m:r>
                    <w:rPr>
                      <w:rFonts w:ascii="Cambria Math" w:hAnsi="Cambria Math"/>
                      <w:lang w:eastAsia="en-GB"/>
                    </w:rPr>
                    <m:t>start</m:t>
                  </m:r>
                </m:sup>
              </m:sSubSup>
            </m:oMath>
            <w:r w:rsidRPr="00AE1659">
              <w:rPr>
                <w:lang w:val="en-US" w:eastAsia="en-GB"/>
              </w:rPr>
              <w:t xml:space="preserve"> of the selected resources</w:t>
            </w:r>
            <w:r>
              <w:rPr>
                <w:lang w:val="en-US" w:eastAsia="en-GB"/>
              </w:rPr>
              <w:t>:</w:t>
            </w:r>
          </w:p>
          <w:tbl>
            <w:tblPr>
              <w:tblStyle w:val="aff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
              <w:gridCol w:w="5532"/>
              <w:gridCol w:w="450"/>
            </w:tblGrid>
            <w:tr w:rsidR="006D295F" w:rsidRPr="00305576" w14:paraId="610851EE" w14:textId="77777777" w:rsidTr="00944C9A">
              <w:tc>
                <w:tcPr>
                  <w:tcW w:w="486" w:type="dxa"/>
                  <w:vAlign w:val="center"/>
                </w:tcPr>
                <w:p w14:paraId="7CDE468A" w14:textId="77777777" w:rsidR="006D295F" w:rsidRPr="00AE1659" w:rsidRDefault="006D295F" w:rsidP="00944C9A">
                  <w:pPr>
                    <w:spacing w:line="259" w:lineRule="auto"/>
                    <w:rPr>
                      <w:lang w:val="en-US" w:eastAsia="en-GB"/>
                    </w:rPr>
                  </w:pPr>
                </w:p>
              </w:tc>
              <w:tc>
                <w:tcPr>
                  <w:tcW w:w="8647" w:type="dxa"/>
                  <w:vAlign w:val="center"/>
                </w:tcPr>
                <w:p w14:paraId="76451464" w14:textId="77777777" w:rsidR="006D295F" w:rsidRPr="004100CC" w:rsidRDefault="006D295F" w:rsidP="00944C9A">
                  <w:pPr>
                    <w:spacing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oMath>
                  </m:oMathPara>
                </w:p>
              </w:tc>
              <w:tc>
                <w:tcPr>
                  <w:tcW w:w="420" w:type="dxa"/>
                  <w:vAlign w:val="center"/>
                </w:tcPr>
                <w:p w14:paraId="532C2EB2" w14:textId="77777777" w:rsidR="006D295F" w:rsidRPr="004100CC" w:rsidRDefault="006D295F" w:rsidP="00944C9A">
                  <w:pPr>
                    <w:spacing w:line="259" w:lineRule="auto"/>
                    <w:rPr>
                      <w:lang w:eastAsia="en-GB"/>
                    </w:rPr>
                  </w:pPr>
                  <w:r>
                    <w:rPr>
                      <w:lang w:eastAsia="en-GB"/>
                    </w:rPr>
                    <w:t>(2</w:t>
                  </w:r>
                  <w:r w:rsidRPr="004100CC">
                    <w:rPr>
                      <w:lang w:eastAsia="en-GB"/>
                    </w:rPr>
                    <w:t>)</w:t>
                  </w:r>
                </w:p>
              </w:tc>
            </w:tr>
          </w:tbl>
          <w:p w14:paraId="173C0D8D" w14:textId="77777777" w:rsidR="006D295F" w:rsidRPr="00AE1659" w:rsidRDefault="006D295F" w:rsidP="00944C9A">
            <w:pPr>
              <w:rPr>
                <w:lang w:val="en-US" w:eastAsia="en-GB"/>
              </w:rPr>
            </w:pPr>
            <w:proofErr w:type="gramStart"/>
            <w:r w:rsidRPr="00AE1659">
              <w:rPr>
                <w:lang w:val="en-US" w:eastAsia="en-GB"/>
              </w:rPr>
              <w:t>where</w:t>
            </w:r>
            <w:proofErr w:type="gramEnd"/>
            <w:r w:rsidRPr="00AE1659">
              <w:rPr>
                <w:lang w:val="en-US" w:eastAsia="en-GB"/>
              </w:rPr>
              <w:t xml:space="preserve">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is assumed to be known by UE-B</w:t>
            </w:r>
            <w:r>
              <w:rPr>
                <w:lang w:val="en-US" w:eastAsia="en-GB"/>
              </w:rPr>
              <w:t xml:space="preserve"> (i.e., not encoded)</w:t>
            </w:r>
            <w:r w:rsidRPr="00AE1659">
              <w:rPr>
                <w:lang w:val="en-US" w:eastAsia="en-GB"/>
              </w:rPr>
              <w:t xml:space="preserve">. This results in an overhead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m:t>
                  </m:r>
                </m:sub>
              </m:sSub>
              <m:r>
                <m:rPr>
                  <m:sty m:val="p"/>
                </m:rPr>
                <w:rPr>
                  <w:rFonts w:ascii="Cambria Math" w:hAnsi="Cambria Math"/>
                  <w:lang w:val="en-US" w:eastAsia="en-GB"/>
                </w:rPr>
                <m:t>=</m:t>
              </m:r>
              <m:d>
                <m:dPr>
                  <m:begChr m:val="⌈"/>
                  <m:endChr m:val="⌉"/>
                  <m:ctrlPr>
                    <w:rPr>
                      <w:rFonts w:ascii="Cambria Math" w:hAnsi="Cambria Math"/>
                      <w:lang w:eastAsia="en-GB"/>
                    </w:rPr>
                  </m:ctrlPr>
                </m:dPr>
                <m:e>
                  <m:r>
                    <w:rPr>
                      <w:rFonts w:ascii="Cambria Math" w:hAnsi="Cambria Math"/>
                      <w:lang w:eastAsia="en-GB"/>
                    </w:rPr>
                    <m:t>k</m:t>
                  </m:r>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func>
                </m:e>
              </m:d>
            </m:oMath>
            <w:r w:rsidRPr="00AE1659">
              <w:rPr>
                <w:lang w:val="en-US" w:eastAsia="en-GB"/>
              </w:rPr>
              <w:t xml:space="preserve"> bits.</w:t>
            </w:r>
          </w:p>
          <w:p w14:paraId="75E097E3" w14:textId="77777777" w:rsidR="006D295F" w:rsidRPr="00AE1659" w:rsidRDefault="006D295F" w:rsidP="00944C9A">
            <w:pPr>
              <w:rPr>
                <w:lang w:val="en-US" w:eastAsia="en-GB"/>
              </w:rPr>
            </w:pPr>
          </w:p>
          <w:p w14:paraId="442FCC1C" w14:textId="77777777" w:rsidR="006D295F" w:rsidRPr="00AE1659" w:rsidRDefault="006D295F" w:rsidP="00944C9A">
            <w:pPr>
              <w:spacing w:before="240"/>
              <w:rPr>
                <w:b/>
                <w:lang w:val="en-US" w:eastAsia="en-GB"/>
              </w:rPr>
            </w:pPr>
            <w:r>
              <w:rPr>
                <w:b/>
                <w:lang w:val="en-US" w:eastAsia="en-GB"/>
              </w:rPr>
              <w:t xml:space="preserve">Alt2. </w:t>
            </w:r>
            <w:r w:rsidRPr="00AE1659">
              <w:rPr>
                <w:b/>
                <w:lang w:val="en-US" w:eastAsia="en-GB"/>
              </w:rPr>
              <w:t xml:space="preserve">Resources </w:t>
            </w:r>
            <w:r>
              <w:rPr>
                <w:b/>
                <w:lang w:val="en-US" w:eastAsia="en-GB"/>
              </w:rPr>
              <w:t>are allowed to</w:t>
            </w:r>
            <w:r w:rsidRPr="00AE1659">
              <w:rPr>
                <w:b/>
                <w:lang w:val="en-US" w:eastAsia="en-GB"/>
              </w:rPr>
              <w:t xml:space="preserve"> overlap in time</w:t>
            </w:r>
          </w:p>
          <w:p w14:paraId="78B636B2" w14:textId="77777777" w:rsidR="006D295F" w:rsidRPr="00AE1659" w:rsidRDefault="006D295F" w:rsidP="00944C9A">
            <w:pPr>
              <w:rPr>
                <w:lang w:val="en-US" w:eastAsia="en-GB"/>
              </w:rPr>
            </w:pPr>
            <w:r w:rsidRPr="00AE1659">
              <w:rPr>
                <w:lang w:val="en-US" w:eastAsia="en-GB"/>
              </w:rPr>
              <w:t>If the resources are allowed to occur in the same slot (se</w:t>
            </w:r>
            <w:r>
              <w:rPr>
                <w:lang w:val="en-US" w:eastAsia="en-GB"/>
              </w:rPr>
              <w:t>e figure below</w:t>
            </w:r>
            <w:r w:rsidRPr="00AE1659">
              <w:rPr>
                <w:lang w:val="en-US" w:eastAsia="en-GB"/>
              </w:rPr>
              <w:t xml:space="preserve">), UE-A may determine a resource index </w:t>
            </w:r>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oMath>
            <w:r w:rsidRPr="00AE1659">
              <w:rPr>
                <w:lang w:val="en-US" w:eastAsia="en-GB"/>
              </w:rPr>
              <w:t xml:space="preserve"> for each selected resource such </w:t>
            </w:r>
            <w:proofErr w:type="gramStart"/>
            <w:r w:rsidRPr="00AE1659">
              <w:rPr>
                <w:lang w:val="en-US" w:eastAsia="en-GB"/>
              </w:rPr>
              <w:t xml:space="preserve">that </w:t>
            </w:r>
            <w:proofErr w:type="gramEnd"/>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where </w:t>
            </w:r>
            <m:oMath>
              <m:r>
                <w:rPr>
                  <w:rFonts w:ascii="Cambria Math" w:hAnsi="Cambria Math"/>
                  <w:lang w:eastAsia="en-GB"/>
                </w:rPr>
                <m:t>n=</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total</m:t>
                  </m:r>
                </m:sub>
              </m:sSub>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w:r w:rsidRPr="00AE1659">
              <w:rPr>
                <w:lang w:val="en-US" w:eastAsia="en-GB"/>
              </w:rPr>
              <w:t>.</w:t>
            </w:r>
          </w:p>
          <w:p w14:paraId="015D336B" w14:textId="77777777" w:rsidR="006D295F" w:rsidRPr="004100CC" w:rsidRDefault="006D295F" w:rsidP="00944C9A">
            <w:pPr>
              <w:jc w:val="center"/>
              <w:rPr>
                <w:lang w:eastAsia="en-GB"/>
              </w:rPr>
            </w:pPr>
            <w:r>
              <w:rPr>
                <w:noProof/>
                <w:lang w:val="en-US" w:eastAsia="ko-KR"/>
              </w:rPr>
              <w:lastRenderedPageBreak/>
              <w:drawing>
                <wp:inline distT="0" distB="0" distL="0" distR="0" wp14:anchorId="07A025E7" wp14:editId="25DAD2A8">
                  <wp:extent cx="4241548" cy="1135565"/>
                  <wp:effectExtent l="0" t="0" r="6985"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a:ext>
                            </a:extLst>
                          </a:blip>
                          <a:stretch>
                            <a:fillRect/>
                          </a:stretch>
                        </pic:blipFill>
                        <pic:spPr>
                          <a:xfrm>
                            <a:off x="0" y="0"/>
                            <a:ext cx="4260092" cy="1140530"/>
                          </a:xfrm>
                          <a:prstGeom prst="rect">
                            <a:avLst/>
                          </a:prstGeom>
                        </pic:spPr>
                      </pic:pic>
                    </a:graphicData>
                  </a:graphic>
                </wp:inline>
              </w:drawing>
            </w:r>
          </w:p>
          <w:p w14:paraId="6F8A40F2" w14:textId="77777777" w:rsidR="006D295F" w:rsidRPr="00AE1659" w:rsidRDefault="006D295F" w:rsidP="00944C9A">
            <w:pPr>
              <w:rPr>
                <w:lang w:val="en-US" w:eastAsia="en-GB"/>
              </w:rPr>
            </w:pPr>
            <w:r w:rsidRPr="00AE1659">
              <w:rPr>
                <w:lang w:val="en-US" w:eastAsia="en-GB"/>
              </w:rPr>
              <w:t xml:space="preserve">UE-A may determine a RIV for indicating the corresponding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as follows</w:t>
            </w:r>
          </w:p>
          <w:tbl>
            <w:tblPr>
              <w:tblStyle w:val="aff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
              <w:gridCol w:w="5507"/>
              <w:gridCol w:w="450"/>
            </w:tblGrid>
            <w:tr w:rsidR="006D295F" w:rsidRPr="00305576" w14:paraId="432EE0B6" w14:textId="77777777" w:rsidTr="00944C9A">
              <w:tc>
                <w:tcPr>
                  <w:tcW w:w="486" w:type="dxa"/>
                  <w:vAlign w:val="center"/>
                </w:tcPr>
                <w:p w14:paraId="25EA8325" w14:textId="77777777" w:rsidR="006D295F" w:rsidRPr="00AE1659" w:rsidRDefault="006D295F" w:rsidP="00944C9A">
                  <w:pPr>
                    <w:spacing w:line="259" w:lineRule="auto"/>
                    <w:rPr>
                      <w:lang w:val="en-US" w:eastAsia="en-GB"/>
                    </w:rPr>
                  </w:pPr>
                </w:p>
              </w:tc>
              <w:tc>
                <w:tcPr>
                  <w:tcW w:w="8647" w:type="dxa"/>
                  <w:vAlign w:val="center"/>
                </w:tcPr>
                <w:p w14:paraId="30B5F1CB" w14:textId="77777777" w:rsidR="006D295F" w:rsidRPr="004100CC" w:rsidRDefault="006D295F" w:rsidP="00944C9A">
                  <w:pPr>
                    <w:spacing w:line="259" w:lineRule="auto"/>
                    <w:rPr>
                      <w:lang w:eastAsia="en-GB"/>
                    </w:rPr>
                  </w:pPr>
                  <m:oMathPara>
                    <m:oMath>
                      <m:r>
                        <w:rPr>
                          <w:rFonts w:ascii="Cambria Math" w:hAnsi="Cambria Math"/>
                          <w:lang w:eastAsia="en-GB"/>
                        </w:rPr>
                        <m:t>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4F09B9EF" w14:textId="77777777" w:rsidR="006D295F" w:rsidRPr="004100CC" w:rsidRDefault="006D295F" w:rsidP="00944C9A">
                  <w:pPr>
                    <w:spacing w:line="259" w:lineRule="auto"/>
                    <w:rPr>
                      <w:lang w:eastAsia="en-GB"/>
                    </w:rPr>
                  </w:pPr>
                  <w:r>
                    <w:rPr>
                      <w:lang w:eastAsia="en-GB"/>
                    </w:rPr>
                    <w:t>(3)</w:t>
                  </w:r>
                </w:p>
              </w:tc>
            </w:tr>
          </w:tbl>
          <w:p w14:paraId="786F8C9E" w14:textId="77777777" w:rsidR="006D295F" w:rsidRPr="00AE1659" w:rsidRDefault="006D295F" w:rsidP="00944C9A">
            <w:pPr>
              <w:rPr>
                <w:lang w:val="en-US" w:eastAsia="en-GB"/>
              </w:rPr>
            </w:pPr>
            <w:r>
              <w:rPr>
                <w:lang w:val="en-US" w:eastAsia="en-GB"/>
              </w:rPr>
              <w:t>U</w:t>
            </w:r>
            <w:r w:rsidRPr="00AE1659">
              <w:rPr>
                <w:lang w:val="en-US" w:eastAsia="en-GB"/>
              </w:rPr>
              <w:t>nlike the TRIV or FRIV, th</w:t>
            </w:r>
            <w:r>
              <w:rPr>
                <w:lang w:val="en-US" w:eastAsia="en-GB"/>
              </w:rPr>
              <w:t xml:space="preserve">is </w:t>
            </w:r>
            <w:r w:rsidRPr="00AE1659">
              <w:rPr>
                <w:lang w:val="en-US" w:eastAsia="en-GB"/>
              </w:rPr>
              <w:t>RIV conveys both time- and frequency-domain information.</w:t>
            </w:r>
          </w:p>
          <w:p w14:paraId="6A7275D1" w14:textId="77777777" w:rsidR="006D295F" w:rsidRPr="00AE1659" w:rsidRDefault="006D295F" w:rsidP="00944C9A">
            <w:pPr>
              <w:rPr>
                <w:lang w:val="en-US" w:eastAsia="en-GB"/>
              </w:rPr>
            </w:pPr>
            <w:r>
              <w:rPr>
                <w:lang w:val="en-US" w:eastAsia="en-GB"/>
              </w:rPr>
              <w:t>T</w:t>
            </w:r>
            <w:r w:rsidRPr="00AE1659">
              <w:rPr>
                <w:lang w:val="en-US" w:eastAsia="en-GB"/>
              </w:rPr>
              <w:t xml:space="preserve">he overhead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CRIV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e>
                  </m:func>
                </m:e>
              </m:d>
            </m:oMath>
            <w:r w:rsidRPr="00AE1659">
              <w:rPr>
                <w:lang w:val="en-US" w:eastAsia="en-GB"/>
              </w:rPr>
              <w:t xml:space="preserve"> bits.</w:t>
            </w:r>
          </w:p>
          <w:p w14:paraId="441ECCD6" w14:textId="77777777" w:rsidR="006D295F" w:rsidRDefault="006D295F" w:rsidP="00944C9A">
            <w:pPr>
              <w:snapToGrid w:val="0"/>
              <w:spacing w:after="0"/>
              <w:jc w:val="both"/>
            </w:pPr>
          </w:p>
        </w:tc>
      </w:tr>
      <w:tr w:rsidR="006D295F" w14:paraId="35B537EB"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6BEFF9" w14:textId="77777777" w:rsidR="006D295F" w:rsidRDefault="006D295F" w:rsidP="00944C9A">
            <w:pPr>
              <w:spacing w:after="0"/>
              <w:jc w:val="both"/>
            </w:pPr>
            <w:r w:rsidRPr="00B61545">
              <w:lastRenderedPageBreak/>
              <w:t>Huawei, HiSilicon</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1D24A" w14:textId="77777777" w:rsidR="006D295F" w:rsidRDefault="006D295F" w:rsidP="00944C9A">
            <w:pPr>
              <w:spacing w:after="0"/>
              <w:jc w:val="both"/>
            </w:pPr>
            <w:r>
              <w:t xml:space="preserve">Option 1A, </w:t>
            </w:r>
          </w:p>
          <w:p w14:paraId="044D2885" w14:textId="77777777" w:rsidR="006D295F" w:rsidRDefault="006D295F" w:rsidP="00944C9A">
            <w:pPr>
              <w:spacing w:after="0"/>
              <w:jc w:val="both"/>
            </w:pPr>
            <w:r>
              <w:t xml:space="preserve">Option 3 (plus periodicity), </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181C4F" w14:textId="77777777" w:rsidR="006D295F" w:rsidRDefault="006D295F" w:rsidP="00944C9A">
            <w:pPr>
              <w:spacing w:after="0"/>
              <w:jc w:val="both"/>
            </w:pPr>
            <w:r>
              <w:t xml:space="preserve">The following Option 1A is proposed, which reuse a single combination </w:t>
            </w:r>
            <w:r w:rsidRPr="00A91901">
              <w:t xml:space="preserve">of </w:t>
            </w:r>
            <w:r>
              <w:t>“</w:t>
            </w:r>
            <w:r w:rsidRPr="00A91901">
              <w:t xml:space="preserve">TRIV, FRIV, </w:t>
            </w:r>
            <w:proofErr w:type="gramStart"/>
            <w:r w:rsidRPr="00A91901">
              <w:t>resource</w:t>
            </w:r>
            <w:proofErr w:type="gramEnd"/>
            <w:r w:rsidRPr="00A91901">
              <w:t xml:space="preserve"> reservation period</w:t>
            </w:r>
            <w:r>
              <w:t>”. We assume this is the simplest way and avoid additional workload.</w:t>
            </w:r>
          </w:p>
          <w:p w14:paraId="7B02B9B1" w14:textId="77777777" w:rsidR="006D295F" w:rsidRDefault="006D295F" w:rsidP="00944C9A">
            <w:pPr>
              <w:spacing w:after="0"/>
              <w:jc w:val="both"/>
            </w:pPr>
          </w:p>
          <w:p w14:paraId="329AC7F1" w14:textId="77777777" w:rsidR="006D295F" w:rsidRDefault="006D295F" w:rsidP="00944C9A">
            <w:pPr>
              <w:spacing w:after="0"/>
              <w:jc w:val="both"/>
            </w:pPr>
            <w:r>
              <w:t>In Option 3, periodicity also needs to be included in the coordination information.</w:t>
            </w:r>
          </w:p>
          <w:p w14:paraId="76F54024" w14:textId="77777777" w:rsidR="006D295F" w:rsidRDefault="006D295F" w:rsidP="00944C9A">
            <w:pPr>
              <w:spacing w:after="0"/>
              <w:jc w:val="both"/>
            </w:pPr>
          </w:p>
          <w:p w14:paraId="39AA8BE1" w14:textId="77777777" w:rsidR="006D295F" w:rsidRDefault="006D295F" w:rsidP="00944C9A">
            <w:pPr>
              <w:spacing w:after="0"/>
              <w:jc w:val="both"/>
            </w:pPr>
            <w:r>
              <w:t>==</w:t>
            </w:r>
          </w:p>
          <w:p w14:paraId="5EC518AB" w14:textId="77777777" w:rsidR="006D295F" w:rsidRPr="004F2F53" w:rsidRDefault="006D295F" w:rsidP="00395DDE">
            <w:pPr>
              <w:pStyle w:val="af9"/>
              <w:numPr>
                <w:ilvl w:val="0"/>
                <w:numId w:val="33"/>
              </w:numPr>
              <w:spacing w:before="0" w:after="0" w:line="240" w:lineRule="auto"/>
              <w:rPr>
                <w:rFonts w:ascii="Calibri" w:eastAsiaTheme="minorEastAsia" w:hAnsi="Calibri" w:cs="Calibri"/>
                <w:b/>
                <w:color w:val="FF0000"/>
                <w:sz w:val="22"/>
                <w:u w:val="single"/>
              </w:rPr>
            </w:pPr>
            <w:r w:rsidRPr="004F2F53">
              <w:rPr>
                <w:rFonts w:ascii="Calibri" w:hAnsi="Calibri" w:cs="Calibri"/>
                <w:color w:val="FF0000"/>
                <w:sz w:val="22"/>
              </w:rPr>
              <w:t xml:space="preserve">Option 1A: Reuse a single combinations of TRIV, FRIV, </w:t>
            </w:r>
            <w:proofErr w:type="gramStart"/>
            <w:r w:rsidRPr="004F2F53">
              <w:rPr>
                <w:rFonts w:ascii="Calibri" w:hAnsi="Calibri" w:cs="Calibri"/>
                <w:color w:val="FF0000"/>
                <w:sz w:val="22"/>
              </w:rPr>
              <w:t>resource</w:t>
            </w:r>
            <w:proofErr w:type="gramEnd"/>
            <w:r w:rsidRPr="004F2F53">
              <w:rPr>
                <w:rFonts w:ascii="Calibri" w:hAnsi="Calibri" w:cs="Calibri"/>
                <w:color w:val="FF0000"/>
                <w:sz w:val="22"/>
              </w:rPr>
              <w:t xml:space="preserve"> reservation period as specified in</w:t>
            </w:r>
            <w:r>
              <w:rPr>
                <w:rFonts w:ascii="Calibri" w:hAnsi="Calibri" w:cs="Calibri"/>
                <w:color w:val="FF0000"/>
                <w:sz w:val="22"/>
              </w:rPr>
              <w:t xml:space="preserve"> Rel-16 TS 38.214 Section 8.1.5.</w:t>
            </w:r>
          </w:p>
          <w:p w14:paraId="4A504178" w14:textId="77777777" w:rsidR="006D295F" w:rsidRDefault="006D295F" w:rsidP="00395DDE">
            <w:pPr>
              <w:pStyle w:val="af9"/>
              <w:numPr>
                <w:ilvl w:val="0"/>
                <w:numId w:val="33"/>
              </w:numPr>
              <w:spacing w:before="0" w:after="0" w:line="240" w:lineRule="auto"/>
              <w:rPr>
                <w:rFonts w:ascii="Calibri" w:eastAsiaTheme="minorEastAsia" w:hAnsi="Calibri" w:cs="Calibri"/>
                <w:sz w:val="22"/>
              </w:rPr>
            </w:pPr>
            <w:r>
              <w:rPr>
                <w:rFonts w:ascii="Calibri" w:eastAsiaTheme="minorEastAsia" w:hAnsi="Calibri" w:cs="Calibri"/>
                <w:sz w:val="22"/>
              </w:rPr>
              <w:t>…</w:t>
            </w:r>
          </w:p>
          <w:p w14:paraId="03EC8146" w14:textId="77777777" w:rsidR="006D295F" w:rsidRDefault="006D295F" w:rsidP="00395DDE">
            <w:pPr>
              <w:pStyle w:val="af9"/>
              <w:numPr>
                <w:ilvl w:val="0"/>
                <w:numId w:val="33"/>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3: 2-dimensional resource bitmap </w:t>
            </w:r>
            <w:r w:rsidRPr="00C60482">
              <w:rPr>
                <w:rFonts w:ascii="Calibri" w:eastAsiaTheme="minorEastAsia" w:hAnsi="Calibri" w:cs="Calibri"/>
                <w:color w:val="FF0000"/>
                <w:sz w:val="22"/>
              </w:rPr>
              <w:t>+ period</w:t>
            </w:r>
            <w:r>
              <w:rPr>
                <w:rFonts w:ascii="Calibri" w:eastAsiaTheme="minorEastAsia" w:hAnsi="Calibri" w:cs="Calibri"/>
                <w:color w:val="FF0000"/>
                <w:sz w:val="22"/>
              </w:rPr>
              <w:t>icty</w:t>
            </w:r>
            <w:r>
              <w:rPr>
                <w:rFonts w:ascii="Calibri" w:eastAsiaTheme="minorEastAsia" w:hAnsi="Calibri" w:cs="Calibri"/>
                <w:sz w:val="22"/>
              </w:rPr>
              <w:t xml:space="preserve"> [1][</w:t>
            </w:r>
            <w:r w:rsidRPr="00344F98">
              <w:rPr>
                <w:rFonts w:ascii="Calibri" w:eastAsiaTheme="minorEastAsia" w:hAnsi="Calibri" w:cs="Calibri"/>
                <w:sz w:val="22"/>
              </w:rPr>
              <w:t>30</w:t>
            </w:r>
            <w:r>
              <w:rPr>
                <w:rFonts w:ascii="Calibri" w:eastAsiaTheme="minorEastAsia" w:hAnsi="Calibri" w:cs="Calibri"/>
                <w:sz w:val="22"/>
              </w:rPr>
              <w:t>]</w:t>
            </w:r>
          </w:p>
          <w:p w14:paraId="23280464" w14:textId="77777777" w:rsidR="006D295F" w:rsidRDefault="006D295F" w:rsidP="00395DDE">
            <w:pPr>
              <w:pStyle w:val="af9"/>
              <w:numPr>
                <w:ilvl w:val="1"/>
                <w:numId w:val="33"/>
              </w:numPr>
              <w:spacing w:before="0" w:after="0" w:line="240" w:lineRule="auto"/>
              <w:rPr>
                <w:rFonts w:ascii="Calibri" w:eastAsiaTheme="minorEastAsia" w:hAnsi="Calibri" w:cs="Calibri"/>
                <w:sz w:val="22"/>
              </w:rPr>
            </w:pPr>
            <w:r>
              <w:rPr>
                <w:rFonts w:ascii="Calibri" w:eastAsiaTheme="minorEastAsia" w:hAnsi="Calibri" w:cs="Calibri"/>
                <w:sz w:val="22"/>
              </w:rPr>
              <w:t>Each bit indicates whether a pair of sub-channel(s) and slot(s) is included in inter-UE coordination information</w:t>
            </w:r>
          </w:p>
          <w:p w14:paraId="513D3F60" w14:textId="77777777" w:rsidR="006D295F" w:rsidRDefault="006D295F" w:rsidP="00944C9A">
            <w:pPr>
              <w:snapToGrid w:val="0"/>
              <w:spacing w:after="0"/>
              <w:jc w:val="both"/>
              <w:rPr>
                <w:noProof/>
                <w:lang w:val="en-US" w:eastAsia="zh-CN"/>
              </w:rPr>
            </w:pPr>
          </w:p>
        </w:tc>
      </w:tr>
      <w:tr w:rsidR="006D295F" w14:paraId="30459049"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2EF762" w14:textId="77777777" w:rsidR="006D295F" w:rsidRDefault="006D295F" w:rsidP="00944C9A">
            <w:pPr>
              <w:spacing w:after="0"/>
              <w:jc w:val="both"/>
            </w:pPr>
            <w:bookmarkStart w:id="20" w:name="_Hlk85049098"/>
            <w:r>
              <w:t>OPPO</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D5293F" w14:textId="77777777" w:rsidR="006D295F" w:rsidRDefault="006D295F" w:rsidP="00944C9A">
            <w:pPr>
              <w:spacing w:after="0"/>
              <w:jc w:val="both"/>
            </w:pPr>
            <w:r>
              <w:rPr>
                <w:rFonts w:hint="eastAsia"/>
              </w:rPr>
              <w:t>O</w:t>
            </w:r>
            <w:r>
              <w:t>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9C03AB" w14:textId="77777777" w:rsidR="006D295F" w:rsidRDefault="006D295F" w:rsidP="00944C9A">
            <w:pPr>
              <w:spacing w:after="0"/>
              <w:jc w:val="both"/>
            </w:pPr>
            <w:r>
              <w:t>Simple and can indicate preferred/non-preferred resource set with one bitmap</w:t>
            </w:r>
          </w:p>
        </w:tc>
      </w:tr>
      <w:bookmarkEnd w:id="20"/>
      <w:tr w:rsidR="006D295F" w14:paraId="748B0F36"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BD2033" w14:textId="77777777" w:rsidR="006D295F" w:rsidRPr="00903251" w:rsidRDefault="006D295F" w:rsidP="00944C9A">
            <w:pPr>
              <w:spacing w:after="0"/>
              <w:jc w:val="both"/>
            </w:pPr>
            <w:r w:rsidRPr="009302B0">
              <w:rPr>
                <w:rFonts w:hint="eastAsia"/>
              </w:rPr>
              <w:t>xiao</w:t>
            </w:r>
            <w:r w:rsidRPr="009302B0">
              <w:t>mi</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894302" w14:textId="77777777" w:rsidR="006D295F" w:rsidRDefault="006D295F" w:rsidP="00944C9A">
            <w:pPr>
              <w:spacing w:after="0"/>
              <w:jc w:val="both"/>
            </w:pPr>
            <w:r>
              <w:rPr>
                <w:rFonts w:hint="eastAsia"/>
              </w:rPr>
              <w:t>O</w:t>
            </w:r>
            <w:r>
              <w:t>ption 1, 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DC6E95" w14:textId="77777777" w:rsidR="006D295F" w:rsidRDefault="006D295F" w:rsidP="00944C9A">
            <w:pPr>
              <w:spacing w:after="0"/>
              <w:jc w:val="both"/>
            </w:pPr>
            <w:r>
              <w:t xml:space="preserve">We share the similar opinion with </w:t>
            </w:r>
            <w:r>
              <w:rPr>
                <w:rFonts w:hint="eastAsia"/>
              </w:rPr>
              <w:t>F</w:t>
            </w:r>
            <w:r>
              <w:t>ujitsu.</w:t>
            </w:r>
          </w:p>
        </w:tc>
      </w:tr>
      <w:tr w:rsidR="006D295F" w14:paraId="43A7F80C"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D37697" w14:textId="77777777" w:rsidR="006D295F" w:rsidRDefault="006D295F" w:rsidP="00944C9A">
            <w:pPr>
              <w:spacing w:after="0"/>
              <w:jc w:val="both"/>
            </w:pPr>
            <w:r w:rsidRPr="00471F20">
              <w:rPr>
                <w:rFonts w:hint="eastAsia"/>
              </w:rPr>
              <w:t>LGE</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94EF4" w14:textId="77777777" w:rsidR="006D295F" w:rsidRDefault="006D295F" w:rsidP="00944C9A">
            <w:pPr>
              <w:spacing w:after="0"/>
              <w:jc w:val="both"/>
            </w:pPr>
            <w:r w:rsidRPr="00471F20">
              <w:rPr>
                <w:rFonts w:hint="eastAsia"/>
              </w:rPr>
              <w:t>Option 1</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D6C727" w14:textId="77777777" w:rsidR="006D295F" w:rsidRPr="00471F20" w:rsidRDefault="006D295F" w:rsidP="00944C9A">
            <w:pPr>
              <w:spacing w:after="0"/>
              <w:jc w:val="both"/>
            </w:pPr>
            <w:r w:rsidRPr="00471F20">
              <w:rPr>
                <w:rFonts w:hint="eastAsia"/>
              </w:rPr>
              <w:t xml:space="preserve">Since only two meeting are left including this meeting to finalize RAN1 work for this item, it would be better not to </w:t>
            </w:r>
            <w:r w:rsidRPr="00471F20">
              <w:t>introduce</w:t>
            </w:r>
            <w:r w:rsidRPr="00471F20">
              <w:rPr>
                <w:rFonts w:hint="eastAsia"/>
              </w:rPr>
              <w:t xml:space="preserve"> </w:t>
            </w:r>
            <w:r w:rsidRPr="00471F20">
              <w:t xml:space="preserve">new indication mechanism. </w:t>
            </w:r>
          </w:p>
          <w:p w14:paraId="3EA2D4D9" w14:textId="77777777" w:rsidR="006D295F" w:rsidRPr="00471F20" w:rsidRDefault="006D295F" w:rsidP="00944C9A">
            <w:pPr>
              <w:spacing w:after="0"/>
              <w:jc w:val="both"/>
            </w:pPr>
          </w:p>
          <w:p w14:paraId="07CC4CB9" w14:textId="77777777" w:rsidR="006D295F" w:rsidRDefault="006D295F" w:rsidP="00944C9A">
            <w:pPr>
              <w:spacing w:after="0"/>
              <w:jc w:val="both"/>
            </w:pPr>
            <w:r w:rsidRPr="00471F20">
              <w:t xml:space="preserve">If we consider Option 3, we may need to further discuss how to define time and frequency granularity. Due to the payload size limit, it could be more than one sub-channel in frequency and it could be more than one slot in time. In this case, the preferred resource set size could be too small, or the non-preferred resource set size could be unnecessarily high. </w:t>
            </w:r>
          </w:p>
        </w:tc>
      </w:tr>
      <w:tr w:rsidR="006D295F" w14:paraId="73907DDC"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3CFF5" w14:textId="77777777" w:rsidR="006D295F" w:rsidRPr="00471F20" w:rsidRDefault="006D295F" w:rsidP="00944C9A">
            <w:pPr>
              <w:spacing w:after="0"/>
              <w:jc w:val="both"/>
            </w:pPr>
            <w:r>
              <w:t>Apple</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ADBD8C" w14:textId="77777777" w:rsidR="006D295F" w:rsidRPr="00471F20" w:rsidRDefault="006D295F" w:rsidP="00944C9A">
            <w:pPr>
              <w:spacing w:after="0"/>
              <w:jc w:val="both"/>
            </w:pPr>
            <w:r>
              <w:t>Option 1 and 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4D9200" w14:textId="77777777" w:rsidR="006D295F" w:rsidRDefault="006D295F" w:rsidP="00944C9A">
            <w:pPr>
              <w:snapToGrid w:val="0"/>
              <w:spacing w:after="0"/>
              <w:jc w:val="both"/>
            </w:pPr>
            <w:r>
              <w:t xml:space="preserve">For a set of preferred resources, Option 1 could be used; </w:t>
            </w:r>
          </w:p>
          <w:p w14:paraId="0DE70AA8" w14:textId="77777777" w:rsidR="006D295F" w:rsidRPr="00471F20" w:rsidRDefault="006D295F" w:rsidP="00944C9A">
            <w:pPr>
              <w:spacing w:after="0"/>
              <w:jc w:val="both"/>
            </w:pPr>
            <w:r>
              <w:t xml:space="preserve">For a set of non-preferred resources, Option 3 can be used. </w:t>
            </w:r>
          </w:p>
        </w:tc>
      </w:tr>
      <w:tr w:rsidR="006D295F" w14:paraId="441D001A"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394EEC" w14:textId="77777777" w:rsidR="006D295F" w:rsidRDefault="006D295F" w:rsidP="00944C9A">
            <w:pPr>
              <w:spacing w:after="0"/>
              <w:jc w:val="both"/>
            </w:pPr>
            <w:r>
              <w:t>Bosch</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9559B8" w14:textId="77777777" w:rsidR="006D295F" w:rsidRDefault="006D295F" w:rsidP="00944C9A">
            <w:pPr>
              <w:spacing w:after="0"/>
              <w:jc w:val="both"/>
            </w:pPr>
            <w:r>
              <w:t>Option 1 or Option 5</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9FEB91" w14:textId="77777777" w:rsidR="006D295F" w:rsidRDefault="006D295F" w:rsidP="00944C9A">
            <w:pPr>
              <w:snapToGrid w:val="0"/>
              <w:spacing w:after="0"/>
              <w:jc w:val="both"/>
            </w:pPr>
            <w:r>
              <w:t>Option 5: enough to indicate the starting slot, the starting frequency, and the periodicity</w:t>
            </w:r>
          </w:p>
        </w:tc>
      </w:tr>
    </w:tbl>
    <w:p w14:paraId="2799CAE6"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5209B125"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8DDBF3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1-17</w:t>
      </w:r>
      <w:r>
        <w:rPr>
          <w:rFonts w:ascii="Calibri" w:eastAsiaTheme="minorEastAsia" w:hAnsi="Calibri" w:cs="Calibri"/>
          <w:sz w:val="22"/>
          <w:szCs w:val="22"/>
          <w:lang w:val="en-US" w:eastAsia="ko-KR"/>
        </w:rPr>
        <w:t xml:space="preserve">: For Scheme 1, what parameter(s) other than indication of the set of resources as in Q1-16 are included in the inter-UE coordination information? Please provide rationales for your answer. </w:t>
      </w:r>
    </w:p>
    <w:p w14:paraId="4DFE8F74" w14:textId="77777777" w:rsidR="006D295F" w:rsidRDefault="006D295F" w:rsidP="006D295F">
      <w:pPr>
        <w:spacing w:after="0"/>
        <w:jc w:val="both"/>
        <w:rPr>
          <w:rFonts w:ascii="Calibri" w:eastAsiaTheme="minorEastAsia" w:hAnsi="Calibri" w:cs="Calibri"/>
          <w:sz w:val="22"/>
          <w:szCs w:val="22"/>
          <w:lang w:val="en-US" w:eastAsia="ko-KR"/>
        </w:rPr>
      </w:pPr>
    </w:p>
    <w:p w14:paraId="39D23E7E"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51B42A16"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07BF5E52"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5392187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6DA501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C1CC00"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BBE102"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B3EEBC"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5170F4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3EE86F" w14:textId="77777777" w:rsidR="006D295F" w:rsidRDefault="006D295F" w:rsidP="00944C9A">
            <w:pPr>
              <w:spacing w:after="0"/>
              <w:jc w:val="both"/>
            </w:pPr>
            <w:r>
              <w:lastRenderedPageBreak/>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67A3A5" w14:textId="77777777" w:rsidR="006D295F" w:rsidRDefault="006D295F" w:rsidP="00944C9A">
            <w:pPr>
              <w:spacing w:after="0"/>
              <w:jc w:val="both"/>
            </w:pPr>
            <w: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FDC90F" w14:textId="77777777" w:rsidR="006D295F" w:rsidRDefault="006D295F" w:rsidP="00944C9A">
            <w:pPr>
              <w:snapToGrid w:val="0"/>
              <w:spacing w:after="0"/>
              <w:jc w:val="both"/>
            </w:pPr>
            <w:r>
              <w:t>Since two types of resource sets may be multiplexed and transmitted in one message, the information on the type of resource set is needed.</w:t>
            </w:r>
          </w:p>
        </w:tc>
      </w:tr>
      <w:tr w:rsidR="006D295F" w14:paraId="55FB8D5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B2E86C"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8B3CD7"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A9FA7E" w14:textId="77777777" w:rsidR="006D295F" w:rsidRDefault="006D295F" w:rsidP="00944C9A">
            <w:pPr>
              <w:spacing w:after="0"/>
              <w:jc w:val="both"/>
              <w:rPr>
                <w:rFonts w:eastAsia="MS Mincho"/>
                <w:sz w:val="22"/>
                <w:szCs w:val="22"/>
                <w:lang w:eastAsia="ja-JP"/>
              </w:rPr>
            </w:pPr>
            <w:r>
              <w:rPr>
                <w:rStyle w:val="af6"/>
                <w:rFonts w:eastAsia="바탕"/>
              </w:rPr>
              <w:t>Reservation period, priority (only for preferred resources)</w:t>
            </w:r>
          </w:p>
        </w:tc>
      </w:tr>
      <w:tr w:rsidR="006D295F" w14:paraId="2849B96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69123A"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ECFE95"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EF66DC" w14:textId="77777777" w:rsidR="006D295F" w:rsidRDefault="006D295F" w:rsidP="00944C9A">
            <w:pPr>
              <w:spacing w:after="0"/>
              <w:jc w:val="both"/>
            </w:pPr>
            <w:r>
              <w:t>Since UE-A can provide either a preferred or non-preferred resource set, the type has to be indicated so that UE-B can utilize it accordingly. In the case where the coordination message is received by other UEs that did not request it or do not need it, the UE ID of UE-B being included in the message can avoid confusion.</w:t>
            </w:r>
          </w:p>
        </w:tc>
      </w:tr>
      <w:tr w:rsidR="006D295F" w14:paraId="371780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A4FBA"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16BF6" w14:textId="77777777" w:rsidR="006D295F" w:rsidRDefault="006D295F" w:rsidP="00944C9A">
            <w:pPr>
              <w:spacing w:after="0"/>
              <w:jc w:val="both"/>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878A97" w14:textId="77777777" w:rsidR="006D295F" w:rsidRDefault="006D295F" w:rsidP="00944C9A">
            <w:pPr>
              <w:snapToGrid w:val="0"/>
              <w:spacing w:after="0"/>
              <w:jc w:val="both"/>
              <w:rPr>
                <w:lang w:eastAsia="zh-CN"/>
              </w:rPr>
            </w:pPr>
            <w:r>
              <w:rPr>
                <w:lang w:eastAsia="zh-CN"/>
              </w:rPr>
              <w:t>For scheme 1 preferred resource, no other information besides that included in existing SCI format.</w:t>
            </w:r>
          </w:p>
          <w:p w14:paraId="1DDCB4F9" w14:textId="77777777" w:rsidR="006D295F" w:rsidRDefault="006D295F" w:rsidP="00944C9A">
            <w:pPr>
              <w:spacing w:after="0"/>
              <w:jc w:val="both"/>
            </w:pPr>
            <w:r>
              <w:rPr>
                <w:lang w:eastAsia="zh-CN"/>
              </w:rPr>
              <w:t>For scheme 1 non-preferred resource, depends on what kinds of solution to be specified</w:t>
            </w:r>
            <w:proofErr w:type="gramStart"/>
            <w:r>
              <w:rPr>
                <w:lang w:eastAsia="zh-CN"/>
              </w:rPr>
              <w:t>,  our</w:t>
            </w:r>
            <w:proofErr w:type="gramEnd"/>
            <w:r>
              <w:rPr>
                <w:lang w:eastAsia="zh-CN"/>
              </w:rPr>
              <w:t xml:space="preserve"> preference is to specify a solution without other information included in the coordination information. </w:t>
            </w:r>
          </w:p>
        </w:tc>
      </w:tr>
      <w:tr w:rsidR="006D295F" w14:paraId="5A146B8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70336"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32DCC5"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4C6D93" w14:textId="77777777" w:rsidR="006D295F" w:rsidRDefault="006D295F" w:rsidP="00944C9A">
            <w:pPr>
              <w:snapToGrid w:val="0"/>
              <w:spacing w:after="0"/>
              <w:jc w:val="both"/>
              <w:rPr>
                <w:lang w:eastAsia="zh-CN"/>
              </w:rPr>
            </w:pPr>
            <w:r>
              <w:t>For progress we can agree not to add additional parameters.</w:t>
            </w:r>
          </w:p>
        </w:tc>
      </w:tr>
      <w:tr w:rsidR="006D295F" w14:paraId="6026537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6F078B"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813AFC" w14:textId="77777777" w:rsidR="006D295F" w:rsidRDefault="006D295F" w:rsidP="00944C9A">
            <w:pPr>
              <w:spacing w:after="0"/>
              <w:jc w:val="both"/>
              <w:rPr>
                <w:lang w:eastAsia="zh-CN"/>
              </w:rPr>
            </w:pPr>
            <w:r>
              <w:t>Option 1, Option 2,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0A712" w14:textId="77777777" w:rsidR="006D295F" w:rsidRDefault="006D295F" w:rsidP="00944C9A">
            <w:pPr>
              <w:snapToGrid w:val="0"/>
              <w:spacing w:after="0"/>
            </w:pPr>
            <w:r>
              <w:t>The following information may also be provided in feedback:</w:t>
            </w:r>
          </w:p>
          <w:p w14:paraId="0BD628FF"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Type of indicated resources</w:t>
            </w:r>
          </w:p>
          <w:p w14:paraId="31EF6EBE"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To properly take them into account if simultaneous preferred/non-preferred resource transmission is agreed</w:t>
            </w:r>
          </w:p>
          <w:p w14:paraId="49783A0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Destination ID for feedback information</w:t>
            </w:r>
          </w:p>
          <w:p w14:paraId="2456F191"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To filter feedback or to prioritize information from selected sources.</w:t>
            </w:r>
          </w:p>
          <w:p w14:paraId="367E050B"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Start/end time of resource selection window for feedback (e.g., start / end slot index)</w:t>
            </w:r>
          </w:p>
          <w:p w14:paraId="1B9447C5"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Source ID associated with transmissions on non-preferred resources</w:t>
            </w:r>
          </w:p>
          <w:p w14:paraId="22922311"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 xml:space="preserve">FFS the following additional information </w:t>
            </w:r>
          </w:p>
          <w:p w14:paraId="5B57F620"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 xml:space="preserve">SL-RSRP measurements associated with non-preferred resources and priority level of sidelink transmissions </w:t>
            </w:r>
          </w:p>
          <w:p w14:paraId="588A173E"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Periodicity of reservation associated with non-preferred resources (at least indication dynamic or semi-persistent reservation)</w:t>
            </w:r>
          </w:p>
          <w:p w14:paraId="44AA9BC3" w14:textId="77777777" w:rsidR="006D295F" w:rsidRDefault="006D295F" w:rsidP="00944C9A">
            <w:pPr>
              <w:snapToGrid w:val="0"/>
              <w:spacing w:after="0"/>
              <w:jc w:val="both"/>
            </w:pPr>
          </w:p>
        </w:tc>
      </w:tr>
      <w:tr w:rsidR="006D295F" w14:paraId="025737A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5BFA75"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41D45" w14:textId="77777777" w:rsidR="006D295F" w:rsidRDefault="006D295F" w:rsidP="00944C9A">
            <w:pPr>
              <w:spacing w:after="0"/>
              <w:jc w:val="both"/>
              <w:rPr>
                <w:lang w:eastAsia="zh-CN"/>
              </w:rPr>
            </w:pPr>
            <w:r>
              <w:rPr>
                <w:lang w:eastAsia="zh-CN"/>
              </w:rPr>
              <w:t>Option 2,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038D78" w14:textId="77777777" w:rsidR="006D295F" w:rsidRDefault="006D295F" w:rsidP="00944C9A">
            <w:pPr>
              <w:snapToGrid w:val="0"/>
              <w:spacing w:after="0"/>
              <w:jc w:val="both"/>
            </w:pPr>
            <w:r>
              <w:rPr>
                <w:lang w:eastAsia="zh-CN"/>
              </w:rPr>
              <w:t>It can be considered Option 3: Levels of “preferred” or “non-preferred” for the reported resources. This can provide some information similar with quantized RSRP. For example, if the number of candidate resources is too smaller, some less non-preferred resources can become candidate resources.</w:t>
            </w:r>
          </w:p>
        </w:tc>
      </w:tr>
      <w:tr w:rsidR="006D295F" w14:paraId="41E33DC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FE82F1"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F234C3" w14:textId="77777777" w:rsidR="006D295F" w:rsidRDefault="006D295F" w:rsidP="00944C9A">
            <w:pPr>
              <w:spacing w:after="0"/>
              <w:jc w:val="both"/>
              <w:rPr>
                <w:lang w:eastAsia="zh-CN"/>
              </w:rPr>
            </w:pPr>
            <w:r>
              <w:rPr>
                <w:lang w:eastAsia="zh-CN"/>
              </w:rP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DF0C30" w14:textId="77777777" w:rsidR="006D295F" w:rsidRDefault="006D295F" w:rsidP="00944C9A">
            <w:pPr>
              <w:snapToGrid w:val="0"/>
              <w:spacing w:after="0"/>
              <w:jc w:val="both"/>
              <w:rPr>
                <w:lang w:eastAsia="zh-CN"/>
              </w:rPr>
            </w:pPr>
            <w:r>
              <w:rPr>
                <w:lang w:eastAsia="zh-CN"/>
              </w:rPr>
              <w:t>Other information can be discussed later. This discussion should be done after completing many aspects.</w:t>
            </w:r>
          </w:p>
        </w:tc>
      </w:tr>
      <w:tr w:rsidR="006D295F" w14:paraId="04481AA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5681D"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37FE32"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1F9FF4" w14:textId="77777777" w:rsidR="006D295F" w:rsidRDefault="006D295F" w:rsidP="00944C9A">
            <w:pPr>
              <w:snapToGrid w:val="0"/>
              <w:spacing w:after="0"/>
              <w:jc w:val="both"/>
            </w:pPr>
            <w:r>
              <w:rPr>
                <w:lang w:eastAsia="zh-CN"/>
              </w:rPr>
              <w:t>No other information. While if the parameters in Question 4-1 are system configured, then the set of parameters should be send to UE-B.</w:t>
            </w:r>
          </w:p>
        </w:tc>
      </w:tr>
      <w:tr w:rsidR="006D295F" w14:paraId="1EBAC38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3419D1"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CF3EE5"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AC941B" w14:textId="77777777" w:rsidR="006D295F" w:rsidRDefault="006D295F" w:rsidP="00944C9A">
            <w:pPr>
              <w:snapToGrid w:val="0"/>
              <w:spacing w:after="0"/>
              <w:jc w:val="both"/>
              <w:rPr>
                <w:lang w:eastAsia="zh-CN"/>
              </w:rPr>
            </w:pPr>
            <w:r>
              <w:t>Include both the type of resource set and the priority value used to create the inter-UE coordination message.</w:t>
            </w:r>
          </w:p>
        </w:tc>
      </w:tr>
      <w:tr w:rsidR="006D295F" w14:paraId="47F1EA3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EACA5B"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62027D" w14:textId="77777777" w:rsidR="006D295F" w:rsidRDefault="006D295F" w:rsidP="00944C9A">
            <w:pPr>
              <w:spacing w:after="0"/>
              <w:jc w:val="both"/>
            </w:pPr>
            <w:r>
              <w:t>Option 1</w:t>
            </w:r>
          </w:p>
          <w:p w14:paraId="520651F2"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829744" w14:textId="77777777" w:rsidR="006D295F" w:rsidRDefault="006D295F" w:rsidP="00944C9A">
            <w:pPr>
              <w:snapToGrid w:val="0"/>
              <w:spacing w:after="0"/>
              <w:jc w:val="both"/>
            </w:pPr>
            <w:r>
              <w:t>If SCI-2 or higher layer signaling is used to indicate the resource set, then Option 2 is already provided.</w:t>
            </w:r>
          </w:p>
        </w:tc>
      </w:tr>
      <w:tr w:rsidR="006D295F" w14:paraId="4FAEF02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B20F27" w14:textId="77777777" w:rsidR="006D295F" w:rsidRDefault="006D295F" w:rsidP="00944C9A">
            <w:pPr>
              <w:spacing w:after="0"/>
              <w:jc w:val="both"/>
            </w:pPr>
            <w:r w:rsidRPr="00B6154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FC0B3C" w14:textId="77777777" w:rsidR="006D295F" w:rsidRDefault="006D295F" w:rsidP="00944C9A">
            <w:pPr>
              <w:spacing w:after="0"/>
              <w:jc w:val="both"/>
            </w:pPr>
            <w:r>
              <w:t>Option 1, 2,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47BBE3" w14:textId="77777777" w:rsidR="006D295F" w:rsidRPr="00B37A11" w:rsidRDefault="006D295F" w:rsidP="00944C9A">
            <w:pPr>
              <w:spacing w:after="0"/>
              <w:jc w:val="both"/>
            </w:pPr>
            <w:r>
              <w:t xml:space="preserve">Option 1 is needed </w:t>
            </w:r>
            <w:r w:rsidRPr="00B37A11">
              <w:t>to differentiate preferred or non-preferred resources.</w:t>
            </w:r>
          </w:p>
          <w:p w14:paraId="49FFCB0E" w14:textId="77777777" w:rsidR="006D295F" w:rsidRPr="00B37A11" w:rsidRDefault="006D295F" w:rsidP="00944C9A">
            <w:pPr>
              <w:spacing w:after="0"/>
              <w:jc w:val="both"/>
            </w:pPr>
          </w:p>
          <w:p w14:paraId="751DBEE2" w14:textId="77777777" w:rsidR="006D295F" w:rsidRDefault="006D295F" w:rsidP="00944C9A">
            <w:pPr>
              <w:spacing w:after="0"/>
              <w:jc w:val="both"/>
            </w:pPr>
            <w:r w:rsidRPr="00B37A11">
              <w:t xml:space="preserve">Option 2 is needed so that </w:t>
            </w:r>
            <w:r>
              <w:t>so that UE-A/UE-B can know the request/coordination information is targeted for itself.</w:t>
            </w:r>
          </w:p>
          <w:p w14:paraId="1130EC66" w14:textId="77777777" w:rsidR="006D295F" w:rsidRDefault="006D295F" w:rsidP="00944C9A">
            <w:pPr>
              <w:spacing w:after="0"/>
              <w:jc w:val="both"/>
            </w:pPr>
          </w:p>
          <w:p w14:paraId="1CE9C81E" w14:textId="77777777" w:rsidR="006D295F" w:rsidRDefault="006D295F" w:rsidP="00944C9A">
            <w:pPr>
              <w:snapToGrid w:val="0"/>
              <w:spacing w:after="0"/>
              <w:jc w:val="both"/>
            </w:pPr>
            <w:r>
              <w:t xml:space="preserve">Option 3: </w:t>
            </w:r>
            <w:r w:rsidRPr="00B37A11">
              <w:t>In addition, there are some information needed for non-explicit request based operation, where UE-A needs to provide the sensing parameters used for determining coordination resources set, so that UE-B can take into account for its own resources determination, e.g. priority, reservation period.</w:t>
            </w:r>
          </w:p>
        </w:tc>
      </w:tr>
      <w:tr w:rsidR="006D295F" w14:paraId="0CC6077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40E0EB" w14:textId="77777777" w:rsidR="006D295F" w:rsidRDefault="006D295F" w:rsidP="00944C9A">
            <w:pPr>
              <w:spacing w:after="0"/>
              <w:jc w:val="both"/>
            </w:pPr>
            <w:bookmarkStart w:id="21" w:name="_Hlk85049115"/>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01406F" w14:textId="77777777" w:rsidR="006D295F" w:rsidRDefault="006D295F" w:rsidP="00944C9A">
            <w:pPr>
              <w:spacing w:after="0"/>
              <w:jc w:val="both"/>
            </w:pPr>
            <w:r>
              <w:rPr>
                <w:rFonts w:hint="eastAsia"/>
              </w:rPr>
              <w:t>O</w:t>
            </w:r>
            <w:r>
              <w:t>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11AA7B" w14:textId="77777777" w:rsidR="006D295F" w:rsidRDefault="006D295F" w:rsidP="00944C9A">
            <w:pPr>
              <w:spacing w:after="0"/>
              <w:jc w:val="both"/>
            </w:pPr>
            <w:r>
              <w:t>Identifiers are needed for UE-B to identify the valid coordination information.</w:t>
            </w:r>
          </w:p>
        </w:tc>
      </w:tr>
      <w:bookmarkEnd w:id="21"/>
      <w:tr w:rsidR="006D295F" w14:paraId="503C51F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8ADA8" w14:textId="77777777" w:rsidR="006D295F" w:rsidRPr="00903251" w:rsidRDefault="006D295F" w:rsidP="00944C9A">
            <w:pPr>
              <w:spacing w:after="0"/>
              <w:jc w:val="both"/>
            </w:pPr>
            <w:r w:rsidRPr="00903251">
              <w:rPr>
                <w:rFonts w:hint="eastAsia"/>
              </w:rPr>
              <w:t>x</w:t>
            </w:r>
            <w:r w:rsidRPr="00903251">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CAC891" w14:textId="77777777" w:rsidR="006D295F" w:rsidRDefault="006D295F" w:rsidP="00944C9A">
            <w:pPr>
              <w:spacing w:after="0"/>
              <w:jc w:val="both"/>
            </w:pPr>
            <w:r>
              <w:t>At least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7D47E8" w14:textId="77777777" w:rsidR="006D295F" w:rsidRDefault="006D295F" w:rsidP="00944C9A">
            <w:pPr>
              <w:spacing w:after="0"/>
              <w:jc w:val="both"/>
            </w:pPr>
            <w:r>
              <w:t>F</w:t>
            </w:r>
            <w:r>
              <w:rPr>
                <w:rFonts w:hint="eastAsia"/>
              </w:rPr>
              <w:t>or</w:t>
            </w:r>
            <w:r>
              <w:t xml:space="preserve"> </w:t>
            </w:r>
            <w:r>
              <w:rPr>
                <w:rFonts w:hint="eastAsia"/>
              </w:rPr>
              <w:t>option</w:t>
            </w:r>
            <w:r>
              <w:t xml:space="preserve"> 2, </w:t>
            </w:r>
            <w:r>
              <w:rPr>
                <w:rFonts w:hint="eastAsia"/>
              </w:rPr>
              <w:t>we</w:t>
            </w:r>
            <w:r>
              <w:t xml:space="preserve"> share the similar opinion with Fraunhofer.</w:t>
            </w:r>
          </w:p>
        </w:tc>
      </w:tr>
      <w:tr w:rsidR="006D295F" w14:paraId="1A7F4FC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163E5"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0228FF" w14:textId="77777777" w:rsidR="006D295F" w:rsidRDefault="006D295F" w:rsidP="00944C9A">
            <w:pPr>
              <w:spacing w:after="0"/>
              <w:jc w:val="both"/>
            </w:pPr>
            <w:r w:rsidRPr="00471F20">
              <w:rPr>
                <w:rFonts w:hint="eastAsia"/>
              </w:rPr>
              <w:t>1, 2</w:t>
            </w:r>
            <w:r w:rsidRPr="00471F20">
              <w:t>,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EBB28D" w14:textId="77777777" w:rsidR="006D295F" w:rsidRPr="00471F20" w:rsidRDefault="006D295F" w:rsidP="00944C9A">
            <w:pPr>
              <w:spacing w:after="0"/>
              <w:jc w:val="both"/>
            </w:pPr>
            <w:r w:rsidRPr="00471F20">
              <w:rPr>
                <w:rFonts w:hint="eastAsia"/>
              </w:rPr>
              <w:t xml:space="preserve">If it is supported that the possibility of </w:t>
            </w:r>
            <w:r w:rsidRPr="00471F20">
              <w:t>enabling</w:t>
            </w:r>
            <w:r w:rsidRPr="00471F20">
              <w:rPr>
                <w:rFonts w:hint="eastAsia"/>
              </w:rPr>
              <w:t xml:space="preserve"> </w:t>
            </w:r>
            <w:r w:rsidRPr="00471F20">
              <w:t xml:space="preserve">both scheme 1 with preferred resource indication and scheme 1 with non-preferred resource indication, Option 1 needs to be supported. </w:t>
            </w:r>
          </w:p>
          <w:p w14:paraId="0B2DA4FE" w14:textId="77777777" w:rsidR="006D295F" w:rsidRPr="00471F20" w:rsidRDefault="006D295F" w:rsidP="00944C9A">
            <w:pPr>
              <w:spacing w:after="0"/>
              <w:jc w:val="both"/>
            </w:pPr>
          </w:p>
          <w:p w14:paraId="711F489C" w14:textId="77777777" w:rsidR="006D295F" w:rsidRPr="00471F20" w:rsidRDefault="006D295F" w:rsidP="00944C9A">
            <w:pPr>
              <w:spacing w:after="0"/>
              <w:jc w:val="both"/>
            </w:pPr>
            <w:r w:rsidRPr="00471F20">
              <w:t xml:space="preserve">On option 2, at least for inter-UE coordination information triggered by UE-B’s request, it is necessary to define how UE-A and UE-B identify whether UE-A is a destination UE of a TB transmitted by UE-B. </w:t>
            </w:r>
          </w:p>
          <w:p w14:paraId="58318C8B" w14:textId="77777777" w:rsidR="006D295F" w:rsidRPr="00471F20" w:rsidRDefault="006D295F" w:rsidP="00944C9A">
            <w:pPr>
              <w:spacing w:after="0"/>
              <w:jc w:val="both"/>
            </w:pPr>
          </w:p>
          <w:p w14:paraId="7FE9A4B5" w14:textId="77777777" w:rsidR="006D295F" w:rsidRPr="00471F20" w:rsidRDefault="006D295F" w:rsidP="00944C9A">
            <w:pPr>
              <w:spacing w:after="0"/>
              <w:jc w:val="both"/>
            </w:pPr>
            <w:r w:rsidRPr="00471F20">
              <w:lastRenderedPageBreak/>
              <w:t>At least for inter-UE coordination information triggered by a condition other than request reception, UE-A may need to inform how to assume TX parameters for determining the set of resources by using its sensing operation. To be specific, following parameters could be further considered:</w:t>
            </w:r>
          </w:p>
          <w:p w14:paraId="4160A964"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hint="eastAsia"/>
                <w:szCs w:val="20"/>
                <w:lang w:val="en-GB" w:eastAsia="en-US"/>
              </w:rPr>
              <w:t>Priority value to be used for PSCC</w:t>
            </w:r>
            <w:r w:rsidRPr="00471F20">
              <w:rPr>
                <w:rFonts w:ascii="Times New Roman" w:eastAsia="SimSun" w:hAnsi="Times New Roman"/>
                <w:szCs w:val="20"/>
                <w:lang w:val="en-GB" w:eastAsia="en-US"/>
              </w:rPr>
              <w:t>H</w:t>
            </w:r>
            <w:r w:rsidRPr="00471F20">
              <w:rPr>
                <w:rFonts w:ascii="Times New Roman" w:eastAsia="SimSun" w:hAnsi="Times New Roman" w:hint="eastAsia"/>
                <w:szCs w:val="20"/>
                <w:lang w:val="en-GB" w:eastAsia="en-US"/>
              </w:rPr>
              <w:t xml:space="preserve">/PSSCH transmission </w:t>
            </w:r>
          </w:p>
          <w:p w14:paraId="344F4210"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szCs w:val="20"/>
                <w:lang w:val="en-GB" w:eastAsia="en-US"/>
              </w:rPr>
              <w:t>Number of sub-channels to be used for PSSCH/PSCCH transmission</w:t>
            </w:r>
          </w:p>
          <w:p w14:paraId="5FA62665"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szCs w:val="20"/>
                <w:lang w:val="en-GB" w:eastAsia="en-US"/>
              </w:rPr>
              <w:t xml:space="preserve">Resource reservation interval </w:t>
            </w:r>
          </w:p>
          <w:p w14:paraId="041BCE95"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szCs w:val="20"/>
                <w:lang w:val="en-GB" w:eastAsia="en-US"/>
              </w:rPr>
              <w:t xml:space="preserve">C_resel </w:t>
            </w:r>
          </w:p>
          <w:p w14:paraId="39D0CE18" w14:textId="77777777" w:rsidR="006D295F" w:rsidRDefault="006D295F" w:rsidP="00944C9A">
            <w:pPr>
              <w:spacing w:after="0"/>
              <w:jc w:val="both"/>
            </w:pPr>
          </w:p>
        </w:tc>
      </w:tr>
      <w:tr w:rsidR="006D295F" w14:paraId="3620D7D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235B35" w14:textId="77777777" w:rsidR="006D295F" w:rsidRPr="00471F20" w:rsidRDefault="006D295F" w:rsidP="00944C9A">
            <w:pPr>
              <w:spacing w:after="0"/>
              <w:jc w:val="both"/>
            </w:pPr>
            <w:r>
              <w:lastRenderedPageBreak/>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ECDA7" w14:textId="77777777" w:rsidR="006D295F" w:rsidRPr="00471F20" w:rsidRDefault="006D295F" w:rsidP="00944C9A">
            <w:pPr>
              <w:spacing w:after="0"/>
              <w:jc w:val="both"/>
            </w:pPr>
            <w: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D471DD" w14:textId="77777777" w:rsidR="006D295F" w:rsidRPr="00471F20" w:rsidRDefault="006D295F" w:rsidP="00944C9A">
            <w:pPr>
              <w:spacing w:after="0"/>
              <w:jc w:val="both"/>
            </w:pPr>
            <w:r>
              <w:t>At least t</w:t>
            </w:r>
            <w:r w:rsidRPr="005104A9">
              <w:t>ype of resource set can be included in the inter-UE coordination information for Scheme 1 in addition to indication of the set of resources in the inter-UE coordination information.</w:t>
            </w:r>
          </w:p>
        </w:tc>
      </w:tr>
      <w:tr w:rsidR="006D295F" w14:paraId="0DE12B1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063C69"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485D09"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261AC2" w14:textId="77777777" w:rsidR="006D295F" w:rsidRDefault="006D295F" w:rsidP="00944C9A">
            <w:pPr>
              <w:spacing w:after="0"/>
              <w:jc w:val="both"/>
            </w:pPr>
            <w:r>
              <w:t xml:space="preserve">Inter-UE coordination may also indicate the measured RSRP and data priority associated with the non-preferred resources. </w:t>
            </w:r>
          </w:p>
          <w:p w14:paraId="2ADD3AF3" w14:textId="77777777" w:rsidR="006D295F" w:rsidRDefault="006D295F" w:rsidP="00944C9A">
            <w:pPr>
              <w:spacing w:after="0"/>
              <w:jc w:val="both"/>
            </w:pPr>
          </w:p>
          <w:p w14:paraId="042B5825" w14:textId="77777777" w:rsidR="006D295F" w:rsidRDefault="006D295F" w:rsidP="00944C9A">
            <w:pPr>
              <w:spacing w:after="0"/>
              <w:jc w:val="both"/>
            </w:pPr>
            <w:r>
              <w:t xml:space="preserve">In our view, the preferred resources are carried in SCI stage 2 and non-preferred resources are carried in higher layer signaling. Hence, there is no need to indicate the type of resource set explicitly. </w:t>
            </w:r>
          </w:p>
        </w:tc>
      </w:tr>
      <w:tr w:rsidR="006D295F" w14:paraId="6ACD2C5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3E7B7B"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13CFAA"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126627" w14:textId="77777777" w:rsidR="006D295F" w:rsidRDefault="006D295F" w:rsidP="00944C9A">
            <w:pPr>
              <w:spacing w:after="0"/>
              <w:jc w:val="both"/>
            </w:pPr>
            <w:r w:rsidRPr="0047586C">
              <w:t>Option 1: Type of resource set</w:t>
            </w:r>
            <w:r>
              <w:t xml:space="preserve">: periodic / aperiodic </w:t>
            </w:r>
          </w:p>
          <w:p w14:paraId="55E5C541" w14:textId="77777777" w:rsidR="006D295F" w:rsidRDefault="006D295F" w:rsidP="00944C9A">
            <w:pPr>
              <w:spacing w:after="0"/>
              <w:jc w:val="both"/>
            </w:pPr>
            <w:r>
              <w:t>Option 2: UE ID</w:t>
            </w:r>
          </w:p>
        </w:tc>
      </w:tr>
    </w:tbl>
    <w:p w14:paraId="5C2B3516" w14:textId="77777777" w:rsidR="006D295F" w:rsidRPr="00903251" w:rsidRDefault="006D295F" w:rsidP="006D295F">
      <w:pPr>
        <w:spacing w:after="0"/>
        <w:jc w:val="both"/>
        <w:rPr>
          <w:rFonts w:ascii="Calibri" w:eastAsiaTheme="minorEastAsia" w:hAnsi="Calibri" w:cs="Calibri"/>
          <w:b/>
          <w:sz w:val="22"/>
          <w:szCs w:val="22"/>
          <w:u w:val="single"/>
          <w:lang w:eastAsia="ko-KR"/>
        </w:rPr>
      </w:pPr>
    </w:p>
    <w:p w14:paraId="00A0766C"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6EBB027"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timeline for inter-UE coordination information</w:t>
      </w:r>
    </w:p>
    <w:p w14:paraId="3AD1945F"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1-18</w:t>
      </w:r>
      <w:r>
        <w:rPr>
          <w:rFonts w:ascii="Calibri" w:eastAsiaTheme="minorEastAsia" w:hAnsi="Calibri" w:cs="Calibri"/>
          <w:sz w:val="22"/>
          <w:szCs w:val="22"/>
          <w:lang w:val="en-US" w:eastAsia="ko-KR"/>
        </w:rPr>
        <w:t>: In Condition 1-A-1/1-B-1, when UE-A receives an explicit request from UE-B in slot n or determines that a condition to trigger inter-UE coordination information transmission is met in slot n, please provide your views on whether/how to define time window where UE-A monitors other UE’s SCI for determining the set of resources. Please provide rationales for your answer.</w:t>
      </w:r>
    </w:p>
    <w:p w14:paraId="1535DB71"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3BAE255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02E74"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72FF0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0F95C81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BD2ED"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790C8" w14:textId="77777777" w:rsidR="006D295F" w:rsidRDefault="006D295F" w:rsidP="00944C9A">
            <w:r>
              <w:t>A timing window can be configured for UE-A sending coordination information. For periodic transmission at UE-B, UE-A can send coordination information in a slot in [n-T</w:t>
            </w:r>
            <w:r>
              <w:rPr>
                <w:vertAlign w:val="subscript"/>
              </w:rPr>
              <w:t>r</w:t>
            </w:r>
            <w:r>
              <w:t>, n-T</w:t>
            </w:r>
            <w:r>
              <w:rPr>
                <w:vertAlign w:val="subscript"/>
              </w:rPr>
              <w:t>proc</w:t>
            </w:r>
            <w:proofErr w:type="gramStart"/>
            <w:r>
              <w:rPr>
                <w:vertAlign w:val="subscript"/>
              </w:rPr>
              <w:t>,0</w:t>
            </w:r>
            <w:proofErr w:type="gramEnd"/>
            <w:r>
              <w:t>]. UE-A needs to complete sensing before n-Tr-Tproc</w:t>
            </w:r>
            <w:proofErr w:type="gramStart"/>
            <w:r>
              <w:t>,o</w:t>
            </w:r>
            <w:proofErr w:type="gramEnd"/>
            <w:r>
              <w:t xml:space="preserve"> -Tproc,1.  For aperiodic transmission at UE-B, UE-A can send coordination within a </w:t>
            </w:r>
            <w:proofErr w:type="gramStart"/>
            <w:r>
              <w:t>window  that</w:t>
            </w:r>
            <w:proofErr w:type="gramEnd"/>
            <w:r>
              <w:t xml:space="preserve"> ends by n+T</w:t>
            </w:r>
            <w:r>
              <w:rPr>
                <w:vertAlign w:val="subscript"/>
              </w:rPr>
              <w:t>1,c</w:t>
            </w:r>
            <w:r>
              <w:t>-T</w:t>
            </w:r>
            <w:r>
              <w:rPr>
                <w:vertAlign w:val="subscript"/>
              </w:rPr>
              <w:t xml:space="preserve">proc,1, </w:t>
            </w:r>
            <w:r>
              <w:t>where T</w:t>
            </w:r>
            <w:r>
              <w:rPr>
                <w:vertAlign w:val="subscript"/>
              </w:rPr>
              <w:t>1,c</w:t>
            </w:r>
            <w:r>
              <w:t xml:space="preserve"> is the T</w:t>
            </w:r>
            <w:r>
              <w:rPr>
                <w:vertAlign w:val="subscript"/>
              </w:rPr>
              <w:t xml:space="preserve">1 </w:t>
            </w:r>
            <w:r>
              <w:t>of coordination at UE-B.</w:t>
            </w:r>
          </w:p>
          <w:p w14:paraId="7CBA3BD1" w14:textId="77777777" w:rsidR="006D295F" w:rsidRDefault="006D295F" w:rsidP="00944C9A">
            <w:pPr>
              <w:snapToGrid w:val="0"/>
              <w:spacing w:after="0"/>
              <w:jc w:val="both"/>
            </w:pPr>
          </w:p>
        </w:tc>
      </w:tr>
      <w:tr w:rsidR="006D295F" w14:paraId="728C7D1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2A34A3"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32049D" w14:textId="77777777" w:rsidR="006D295F" w:rsidRDefault="006D295F" w:rsidP="00944C9A">
            <w:pPr>
              <w:snapToGrid w:val="0"/>
              <w:spacing w:after="0"/>
              <w:jc w:val="both"/>
            </w:pPr>
            <w:r>
              <w:t>We prefer to discuss the two cases separately.</w:t>
            </w:r>
          </w:p>
          <w:p w14:paraId="0FE7EC1B" w14:textId="77777777" w:rsidR="006D295F" w:rsidRDefault="006D295F" w:rsidP="00944C9A">
            <w:pPr>
              <w:snapToGrid w:val="0"/>
              <w:spacing w:after="0"/>
              <w:jc w:val="both"/>
            </w:pPr>
          </w:p>
          <w:p w14:paraId="4F598D6B" w14:textId="77777777" w:rsidR="006D295F" w:rsidRDefault="006D295F" w:rsidP="00944C9A">
            <w:pPr>
              <w:snapToGrid w:val="0"/>
              <w:spacing w:after="0"/>
              <w:jc w:val="both"/>
            </w:pPr>
            <w:r>
              <w:t xml:space="preserve">Before determining timelines for UE’s operations, we think more progress on request-based mechanism, such as whether the request is for all TBs or per TB and the container for carrying IUC, should be made first. </w:t>
            </w:r>
          </w:p>
          <w:p w14:paraId="399311E5" w14:textId="77777777" w:rsidR="006D295F" w:rsidRDefault="006D295F" w:rsidP="00944C9A">
            <w:pPr>
              <w:snapToGrid w:val="0"/>
              <w:spacing w:after="0"/>
              <w:jc w:val="both"/>
            </w:pPr>
          </w:p>
          <w:p w14:paraId="5A2257BB" w14:textId="77777777" w:rsidR="006D295F" w:rsidRDefault="006D295F" w:rsidP="00944C9A">
            <w:pPr>
              <w:spacing w:after="0"/>
              <w:jc w:val="both"/>
              <w:rPr>
                <w:rFonts w:ascii="Calibri" w:eastAsia="MS Mincho" w:hAnsi="Calibri" w:cs="Calibri"/>
                <w:sz w:val="22"/>
                <w:szCs w:val="22"/>
                <w:lang w:eastAsia="ja-JP"/>
              </w:rPr>
            </w:pPr>
            <w:r>
              <w:t>In Condition 1-B-1, when UE-A determines that a condition is met in Slot n, UE-A will have monitored other UE’s SCI in [n – T0, n – Tproc,0] subject to UE process timeline.</w:t>
            </w:r>
          </w:p>
        </w:tc>
      </w:tr>
      <w:tr w:rsidR="006D295F" w14:paraId="3248E7A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A7EB98"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5F305" w14:textId="77777777" w:rsidR="006D295F" w:rsidRDefault="006D295F" w:rsidP="00944C9A">
            <w:pPr>
              <w:spacing w:after="0"/>
              <w:jc w:val="both"/>
            </w:pPr>
            <w:r>
              <w:t>In our view, UE-A should generate the resource set based on the selection window of the intended transmission by UE-B. The sensing window used for generating the candidate resource set is the same as in Rel-16 - [n – T0, n – Tproc</w:t>
            </w:r>
            <w:proofErr w:type="gramStart"/>
            <w:r>
              <w:t>,0</w:t>
            </w:r>
            <w:proofErr w:type="gramEnd"/>
            <w:r>
              <w:t>].</w:t>
            </w:r>
          </w:p>
        </w:tc>
      </w:tr>
      <w:tr w:rsidR="006D295F" w14:paraId="7E4E01B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EAB2AD"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D5709D" w14:textId="77777777" w:rsidR="006D295F" w:rsidRDefault="006D295F" w:rsidP="00944C9A">
            <w:pPr>
              <w:spacing w:after="0"/>
              <w:jc w:val="both"/>
            </w:pPr>
            <w:r>
              <w:rPr>
                <w:lang w:eastAsia="zh-CN"/>
              </w:rPr>
              <w:t xml:space="preserve">No need to define special sensing window in this agenda item. It can be assumed that UE-A is always sensing whenever possible based on existing condition. </w:t>
            </w:r>
          </w:p>
        </w:tc>
      </w:tr>
      <w:tr w:rsidR="006D295F" w14:paraId="77F0450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A58D2C"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259ED6" w14:textId="77777777" w:rsidR="006D295F" w:rsidRDefault="006D295F" w:rsidP="00944C9A">
            <w:pPr>
              <w:snapToGrid w:val="0"/>
              <w:spacing w:after="0"/>
              <w:jc w:val="both"/>
              <w:rPr>
                <w:rFonts w:eastAsiaTheme="minorEastAsia"/>
                <w:lang w:eastAsia="ko-KR"/>
              </w:rPr>
            </w:pPr>
            <w:r>
              <w:rPr>
                <w:rFonts w:eastAsiaTheme="minorEastAsia"/>
                <w:lang w:eastAsia="ko-KR"/>
              </w:rPr>
              <w:t>Considering inter-UE coordination delay, UE-A may need to perform sensing always. In this case, when UE-A receives an explicit request from UE-B in slot n, there is sensing results and UE-A can set resource selection window considering UE-B’s remaining PDB.</w:t>
            </w:r>
          </w:p>
          <w:p w14:paraId="194B4705" w14:textId="77777777" w:rsidR="006D295F" w:rsidRDefault="006D295F" w:rsidP="00944C9A">
            <w:pPr>
              <w:spacing w:after="0"/>
              <w:jc w:val="both"/>
              <w:rPr>
                <w:lang w:eastAsia="zh-CN"/>
              </w:rPr>
            </w:pPr>
            <w:r>
              <w:rPr>
                <w:rFonts w:eastAsiaTheme="minorEastAsia"/>
                <w:lang w:eastAsia="ko-KR"/>
              </w:rPr>
              <w:t>Otherwise (if we cannot assume that UE-A performs sensing always), we need to introduce sensing window after receiving an explicit request from UE-B in slot n. This will occur inter-UE coordination delay.</w:t>
            </w:r>
          </w:p>
        </w:tc>
      </w:tr>
      <w:tr w:rsidR="006D295F" w14:paraId="632E3D5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954947"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290EEC" w14:textId="77777777" w:rsidR="006D295F" w:rsidRDefault="006D295F" w:rsidP="00944C9A">
            <w:pPr>
              <w:snapToGrid w:val="0"/>
              <w:spacing w:after="0"/>
              <w:jc w:val="both"/>
              <w:rPr>
                <w:rFonts w:eastAsiaTheme="minorEastAsia"/>
                <w:lang w:eastAsia="ko-KR"/>
              </w:rPr>
            </w:pPr>
            <w:r>
              <w:t>Minimum sensing window duration for feedback generation is preconfigured. UE-A may skip feedback generation if it does not have sufficient sensing information.</w:t>
            </w:r>
          </w:p>
        </w:tc>
      </w:tr>
      <w:tr w:rsidR="006D295F" w14:paraId="7B289B7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F30E22"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723A05" w14:textId="77777777" w:rsidR="006D295F" w:rsidRDefault="006D295F" w:rsidP="00944C9A">
            <w:pPr>
              <w:snapToGrid w:val="0"/>
              <w:spacing w:after="0"/>
              <w:jc w:val="both"/>
              <w:rPr>
                <w:rFonts w:eastAsiaTheme="minorEastAsia"/>
                <w:lang w:eastAsia="ko-KR"/>
              </w:rPr>
            </w:pPr>
            <w:r>
              <w:rPr>
                <w:lang w:eastAsia="zh-CN"/>
              </w:rPr>
              <w:t>Similar with mode 2, sensing results within [n-T0, n-T_proc</w:t>
            </w:r>
            <w:proofErr w:type="gramStart"/>
            <w:r>
              <w:rPr>
                <w:lang w:eastAsia="zh-CN"/>
              </w:rPr>
              <w:t>,0</w:t>
            </w:r>
            <w:proofErr w:type="gramEnd"/>
            <w:r>
              <w:rPr>
                <w:lang w:eastAsia="zh-CN"/>
              </w:rPr>
              <w:t>] can be used to determine the set of resources.</w:t>
            </w:r>
          </w:p>
        </w:tc>
      </w:tr>
      <w:tr w:rsidR="006D295F" w14:paraId="172DE9D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E139A3" w14:textId="77777777" w:rsidR="006D295F" w:rsidRDefault="006D295F" w:rsidP="00944C9A">
            <w:pPr>
              <w:spacing w:after="0"/>
              <w:jc w:val="both"/>
              <w:rPr>
                <w:lang w:eastAsia="zh-CN"/>
              </w:rPr>
            </w:pPr>
            <w:r>
              <w:rPr>
                <w:lang w:eastAsia="zh-CN"/>
              </w:rPr>
              <w:lastRenderedPageBreak/>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D038C" w14:textId="77777777" w:rsidR="006D295F" w:rsidRDefault="006D295F" w:rsidP="00944C9A">
            <w:pPr>
              <w:spacing w:after="0"/>
              <w:jc w:val="both"/>
              <w:rPr>
                <w:lang w:eastAsia="zh-CN"/>
              </w:rPr>
            </w:pPr>
            <w:r>
              <w:rPr>
                <w:lang w:eastAsia="zh-CN"/>
              </w:rPr>
              <w:t>The request/condition can be a kind of transmission trigger. Then no further new rule is unnecessary and existing mechanism can be reused.</w:t>
            </w:r>
          </w:p>
        </w:tc>
      </w:tr>
      <w:tr w:rsidR="006D295F" w14:paraId="004BD90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7026EE" w14:textId="77777777" w:rsidR="006D295F" w:rsidRDefault="006D295F" w:rsidP="00944C9A">
            <w:pPr>
              <w:spacing w:after="0"/>
              <w:jc w:val="both"/>
              <w:rPr>
                <w:rFonts w:eastAsiaTheme="minorEastAsia"/>
                <w:lang w:eastAsia="ko-KR"/>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926C27" w14:textId="77777777" w:rsidR="006D295F" w:rsidRDefault="006D295F" w:rsidP="00944C9A">
            <w:pPr>
              <w:snapToGrid w:val="0"/>
              <w:spacing w:after="0"/>
              <w:jc w:val="both"/>
              <w:rPr>
                <w:rFonts w:eastAsiaTheme="minorEastAsia"/>
                <w:lang w:eastAsia="ko-KR"/>
              </w:rPr>
            </w:pPr>
            <w:r>
              <w:t>The information on the time window that needs to be monitored is included in the explicit request. For instance, UE-B transmits the explicit request indicating the time to transmit, i.e., the maximum time that it can wait to perform the transmission. Once UE-A receives the explicit request, it monitors the resource pool, i.e., other UE’s SCIs to determine the set of resources, for a time window up to the value included in UE-B’s explicit request.</w:t>
            </w:r>
          </w:p>
        </w:tc>
      </w:tr>
      <w:tr w:rsidR="006D295F" w14:paraId="51C8C75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D1B89B"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A41510" w14:textId="77777777" w:rsidR="006D295F" w:rsidRDefault="006D295F" w:rsidP="00944C9A">
            <w:pPr>
              <w:snapToGrid w:val="0"/>
              <w:spacing w:after="0"/>
              <w:jc w:val="both"/>
            </w:pPr>
            <w:r>
              <w:t xml:space="preserve">UE-A’s sensing window is defined with respect to the start of the resource selection window (e.g., indicated by UE-B in its request). The “gap” between the last </w:t>
            </w:r>
            <w:proofErr w:type="gramStart"/>
            <w:r>
              <w:t>slot</w:t>
            </w:r>
            <w:proofErr w:type="gramEnd"/>
            <w:r>
              <w:t xml:space="preserve"> of UE-A’s sensing window and the first slot of the resource selection window must be sufficiently large to allow for (a) transmission of the resource set to UE-B and (b) processing at UE-B.</w:t>
            </w:r>
          </w:p>
        </w:tc>
      </w:tr>
      <w:tr w:rsidR="006D295F" w14:paraId="017F325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93A40E" w14:textId="77777777" w:rsidR="006D295F" w:rsidRDefault="006D295F" w:rsidP="00944C9A">
            <w:pPr>
              <w:spacing w:after="0"/>
              <w:jc w:val="both"/>
            </w:pPr>
            <w:r w:rsidRPr="00B61545">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096BF4" w14:textId="77777777" w:rsidR="006D295F" w:rsidRDefault="006D295F" w:rsidP="00944C9A">
            <w:pPr>
              <w:snapToGrid w:val="0"/>
              <w:spacing w:after="0"/>
              <w:jc w:val="both"/>
            </w:pPr>
            <w:r>
              <w:t xml:space="preserve">Assume UE-A transmits coordination information on slot m, then the time window should be </w:t>
            </w:r>
            <w:r>
              <w:rPr>
                <w:rFonts w:hint="eastAsia"/>
                <w:lang w:eastAsia="zh-CN"/>
              </w:rPr>
              <w:t>[</w:t>
            </w:r>
            <w:r>
              <w:rPr>
                <w:lang w:eastAsia="zh-CN"/>
              </w:rPr>
              <w:t>m-T0, m-Tproc</w:t>
            </w:r>
            <w:proofErr w:type="gramStart"/>
            <w:r>
              <w:rPr>
                <w:lang w:eastAsia="zh-CN"/>
              </w:rPr>
              <w:t>,0</w:t>
            </w:r>
            <w:proofErr w:type="gramEnd"/>
            <w:r>
              <w:rPr>
                <w:lang w:eastAsia="zh-CN"/>
              </w:rPr>
              <w:t>) for this question.</w:t>
            </w:r>
          </w:p>
        </w:tc>
      </w:tr>
      <w:tr w:rsidR="006D295F" w14:paraId="2855FFD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A8D52" w14:textId="77777777" w:rsidR="006D295F" w:rsidRPr="004C46D2" w:rsidRDefault="006D295F" w:rsidP="00944C9A">
            <w:pPr>
              <w:spacing w:after="0"/>
              <w:jc w:val="both"/>
            </w:pPr>
            <w:bookmarkStart w:id="22" w:name="_Hlk85049126"/>
            <w:r w:rsidRPr="004C46D2">
              <w:rPr>
                <w:rFonts w:hint="eastAsia"/>
              </w:rPr>
              <w:t>OPPO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CC3D3D" w14:textId="77777777" w:rsidR="006D295F" w:rsidRPr="004C46D2" w:rsidRDefault="006D295F" w:rsidP="00944C9A">
            <w:pPr>
              <w:snapToGrid w:val="0"/>
              <w:spacing w:after="0"/>
              <w:jc w:val="both"/>
            </w:pPr>
            <w:r>
              <w:rPr>
                <w:rFonts w:hint="eastAsia"/>
              </w:rPr>
              <w:t>I</w:t>
            </w:r>
            <w:r>
              <w:t>f resource selection window is included in the explicit request, seems the sensing window can be decided based on Rel-16 mechanism.</w:t>
            </w:r>
          </w:p>
        </w:tc>
      </w:tr>
      <w:bookmarkEnd w:id="22"/>
      <w:tr w:rsidR="006D295F" w14:paraId="18124CA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451040" w14:textId="77777777" w:rsidR="006D295F" w:rsidRPr="00D32755" w:rsidRDefault="006D295F" w:rsidP="00944C9A">
            <w:pPr>
              <w:spacing w:after="0"/>
              <w:jc w:val="both"/>
            </w:pPr>
            <w:r>
              <w:rPr>
                <w:rFonts w:hint="eastAsia"/>
              </w:rPr>
              <w:t>x</w:t>
            </w:r>
            <w: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8D0C01" w14:textId="77777777" w:rsidR="006D295F" w:rsidRPr="009C61E5" w:rsidRDefault="006D295F" w:rsidP="00944C9A">
            <w:pPr>
              <w:snapToGrid w:val="0"/>
              <w:spacing w:after="0"/>
              <w:jc w:val="both"/>
            </w:pPr>
            <w:r>
              <w:t>W</w:t>
            </w:r>
            <w:r>
              <w:rPr>
                <w:rFonts w:hint="eastAsia"/>
              </w:rPr>
              <w:t>e</w:t>
            </w:r>
            <w:r>
              <w:t xml:space="preserve"> share the similar opinion with Fraunhofer, reuse the sensing window defined as in Rel-16, but </w:t>
            </w:r>
            <w:r w:rsidRPr="009C61E5">
              <w:rPr>
                <w:rFonts w:hint="eastAsia"/>
              </w:rPr>
              <w:t>the</w:t>
            </w:r>
            <w:r w:rsidRPr="009C61E5">
              <w:t xml:space="preserve"> </w:t>
            </w:r>
            <w:r w:rsidRPr="009C61E5">
              <w:rPr>
                <w:rFonts w:hint="eastAsia"/>
              </w:rPr>
              <w:t>slot</w:t>
            </w:r>
            <w:r w:rsidRPr="009C61E5">
              <w:t xml:space="preserve"> </w:t>
            </w:r>
            <w:r>
              <w:rPr>
                <w:rFonts w:hint="eastAsia"/>
              </w:rPr>
              <w:t>n</w:t>
            </w:r>
            <w:r>
              <w:t xml:space="preserve"> in </w:t>
            </w:r>
            <w:r w:rsidRPr="009C61E5">
              <w:rPr>
                <w:rFonts w:hint="eastAsia"/>
              </w:rPr>
              <w:t>q</w:t>
            </w:r>
            <w:r w:rsidRPr="009C61E5">
              <w:t>uestion</w:t>
            </w:r>
            <w:r>
              <w:t xml:space="preserve"> is not </w:t>
            </w:r>
            <w:r>
              <w:rPr>
                <w:rFonts w:hint="eastAsia"/>
              </w:rPr>
              <w:t>the</w:t>
            </w:r>
            <w:r>
              <w:t xml:space="preserve"> </w:t>
            </w:r>
            <w:r>
              <w:rPr>
                <w:rFonts w:hint="eastAsia"/>
              </w:rPr>
              <w:t>slot</w:t>
            </w:r>
            <w:r>
              <w:t xml:space="preserve"> </w:t>
            </w:r>
            <w:r>
              <w:rPr>
                <w:rFonts w:hint="eastAsia"/>
              </w:rPr>
              <w:t>which</w:t>
            </w:r>
            <w:r>
              <w:t xml:space="preserve"> UE-B </w:t>
            </w:r>
            <w:r>
              <w:rPr>
                <w:rFonts w:hint="eastAsia"/>
              </w:rPr>
              <w:t>make</w:t>
            </w:r>
            <w:r>
              <w:t>s resource selection.</w:t>
            </w:r>
          </w:p>
        </w:tc>
      </w:tr>
      <w:tr w:rsidR="006D295F" w14:paraId="5287B5F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139367" w14:textId="77777777" w:rsidR="006D295F" w:rsidRPr="004C46D2"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0A8164" w14:textId="77777777" w:rsidR="006D295F" w:rsidRPr="00471F20" w:rsidRDefault="006D295F" w:rsidP="00944C9A">
            <w:pPr>
              <w:snapToGrid w:val="0"/>
              <w:spacing w:after="0"/>
              <w:jc w:val="both"/>
            </w:pPr>
            <w:r w:rsidRPr="00471F20">
              <w:rPr>
                <w:rFonts w:hint="eastAsia"/>
              </w:rPr>
              <w:t xml:space="preserve">Similar mechanism in Rel-16 mode 2 RA could be reused. </w:t>
            </w:r>
          </w:p>
          <w:p w14:paraId="2912A68B" w14:textId="77777777" w:rsidR="006D295F" w:rsidRPr="00471F20" w:rsidRDefault="006D295F" w:rsidP="00944C9A">
            <w:pPr>
              <w:snapToGrid w:val="0"/>
              <w:spacing w:after="0"/>
              <w:jc w:val="both"/>
            </w:pPr>
          </w:p>
          <w:p w14:paraId="4B8BF01F" w14:textId="77777777" w:rsidR="006D295F" w:rsidRDefault="006D295F" w:rsidP="00944C9A">
            <w:pPr>
              <w:snapToGrid w:val="0"/>
              <w:spacing w:after="0"/>
              <w:jc w:val="both"/>
            </w:pPr>
            <w:r w:rsidRPr="00471F20">
              <w:t>In this case, the time window will be given by [n-T_0, n-T_proc</w:t>
            </w:r>
            <w:proofErr w:type="gramStart"/>
            <w:r w:rsidRPr="00471F20">
              <w:t>,0</w:t>
            </w:r>
            <w:proofErr w:type="gramEnd"/>
            <w:r w:rsidRPr="00471F20">
              <w:t xml:space="preserve">]. The value of T_0 would be determined by (pre)configuration for TX resource pool to be used for UE-A’s inter-UE coordination information transmission. </w:t>
            </w:r>
          </w:p>
        </w:tc>
      </w:tr>
      <w:tr w:rsidR="006D295F" w14:paraId="2D7AC9C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5DBE38"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57483B" w14:textId="77777777" w:rsidR="006D295F" w:rsidRPr="00471F20" w:rsidRDefault="006D295F" w:rsidP="00944C9A">
            <w:pPr>
              <w:snapToGrid w:val="0"/>
              <w:spacing w:after="0"/>
              <w:jc w:val="both"/>
            </w:pPr>
            <w:r>
              <w:t xml:space="preserve">We do not see the strong motivation to re-define time window for UE-A’s sensing. Similar mechanism in Rel-16 could be re-used. </w:t>
            </w:r>
          </w:p>
        </w:tc>
      </w:tr>
    </w:tbl>
    <w:p w14:paraId="5A9B1EDF" w14:textId="77777777" w:rsidR="006D295F" w:rsidRPr="00471F20" w:rsidRDefault="006D295F" w:rsidP="006D295F">
      <w:pPr>
        <w:spacing w:after="0"/>
        <w:jc w:val="both"/>
        <w:rPr>
          <w:rFonts w:ascii="Calibri" w:eastAsiaTheme="minorEastAsia" w:hAnsi="Calibri" w:cs="Calibri"/>
          <w:sz w:val="22"/>
          <w:szCs w:val="22"/>
        </w:rPr>
      </w:pPr>
    </w:p>
    <w:p w14:paraId="0BFC3379" w14:textId="77777777" w:rsidR="006D295F" w:rsidRDefault="006D295F" w:rsidP="006D295F">
      <w:pPr>
        <w:spacing w:after="0"/>
        <w:jc w:val="both"/>
        <w:rPr>
          <w:rFonts w:ascii="Calibri" w:eastAsiaTheme="minorEastAsia" w:hAnsi="Calibri" w:cs="Calibri"/>
          <w:sz w:val="22"/>
          <w:szCs w:val="22"/>
        </w:rPr>
      </w:pPr>
    </w:p>
    <w:p w14:paraId="654F4FF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1-19</w:t>
      </w:r>
      <w:r>
        <w:rPr>
          <w:rFonts w:ascii="Calibri" w:eastAsiaTheme="minorEastAsia" w:hAnsi="Calibri" w:cs="Calibri"/>
          <w:sz w:val="22"/>
          <w:szCs w:val="22"/>
          <w:lang w:val="en-US" w:eastAsia="ko-KR"/>
        </w:rPr>
        <w:t>: In Condition 1-A-1/1-B-1, when UE-A receives an explicit request from UE-B in slot n or determines that a condition to trigger inter-UE coordination information transmission is met in slot n, please provide your views on what is the earliest timing when UE-A can transmit inter-UE coordination information. Please provide rationales for your answer.</w:t>
      </w:r>
    </w:p>
    <w:p w14:paraId="2EBCB577"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2563C71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A692E"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1C01D"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94EE25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8A94B"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E3A572" w14:textId="77777777" w:rsidR="006D295F" w:rsidRDefault="006D295F" w:rsidP="00944C9A">
            <w:pPr>
              <w:snapToGrid w:val="0"/>
              <w:spacing w:after="0"/>
              <w:jc w:val="both"/>
            </w:pPr>
            <w:r>
              <w:t>For periodic traffic, UE-A can send coordination before data triggering slot n’. So rather a latest timing is specified. For aperiodic traffic, if UE-A performs full sensing, the earliest possible would be after UE-A receives the request and time for processing sensing results and resource selection for transmission coordination. Therefore, the earliest timing can be n+Tproc,0+ Tproc,1 (note that here n is explicit request slot, not the data triggering slot at UE-B)</w:t>
            </w:r>
          </w:p>
        </w:tc>
      </w:tr>
      <w:tr w:rsidR="006D295F" w14:paraId="4894457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4E6BAA"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8531FF" w14:textId="77777777" w:rsidR="006D295F" w:rsidRDefault="006D295F" w:rsidP="00944C9A">
            <w:pPr>
              <w:snapToGrid w:val="0"/>
              <w:spacing w:after="0"/>
              <w:jc w:val="both"/>
            </w:pPr>
            <w:r>
              <w:t xml:space="preserve">For 1-A-1, before determining timelines for UE’s operations, we think more progress on request-based mechanism, such as whether the request is for all TBs or per TB and the container for carrying IUC, should be made first. </w:t>
            </w:r>
          </w:p>
          <w:p w14:paraId="11DBEA4B" w14:textId="77777777" w:rsidR="006D295F" w:rsidRDefault="006D295F" w:rsidP="00944C9A">
            <w:pPr>
              <w:snapToGrid w:val="0"/>
              <w:spacing w:after="0"/>
              <w:jc w:val="both"/>
            </w:pPr>
          </w:p>
          <w:p w14:paraId="3CB7ED07" w14:textId="77777777" w:rsidR="006D295F" w:rsidRDefault="006D295F" w:rsidP="00944C9A">
            <w:pPr>
              <w:snapToGrid w:val="0"/>
              <w:spacing w:after="0"/>
              <w:jc w:val="both"/>
            </w:pPr>
          </w:p>
          <w:p w14:paraId="770CFEB4" w14:textId="77777777" w:rsidR="006D295F" w:rsidRDefault="006D295F" w:rsidP="00944C9A">
            <w:pPr>
              <w:spacing w:after="0"/>
              <w:jc w:val="both"/>
              <w:rPr>
                <w:rFonts w:ascii="Calibri" w:eastAsia="MS Mincho" w:hAnsi="Calibri" w:cs="Calibri"/>
                <w:sz w:val="22"/>
                <w:szCs w:val="22"/>
                <w:lang w:eastAsia="ja-JP"/>
              </w:rPr>
            </w:pPr>
            <w:r>
              <w:t>Similar to other questions, we don’t think that 1-B-1 is triggered by a request, only by a condition.</w:t>
            </w:r>
          </w:p>
        </w:tc>
      </w:tr>
      <w:tr w:rsidR="006D295F" w14:paraId="0C90134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38B1E0"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0CD68F" w14:textId="77777777" w:rsidR="006D295F" w:rsidRDefault="006D295F" w:rsidP="00944C9A">
            <w:pPr>
              <w:spacing w:after="0"/>
              <w:jc w:val="both"/>
            </w:pPr>
            <w:r>
              <w:t>On receiving a request or detecting a condition, UE-A would need to factor in the delay in processing the sensing information and generating the resource set.</w:t>
            </w:r>
          </w:p>
        </w:tc>
      </w:tr>
      <w:tr w:rsidR="006D295F" w14:paraId="28A98D0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4050C8"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67AECB" w14:textId="77777777" w:rsidR="006D295F" w:rsidRDefault="006D295F" w:rsidP="00944C9A">
            <w:pPr>
              <w:spacing w:after="0"/>
              <w:jc w:val="both"/>
            </w:pPr>
            <w:r>
              <w:rPr>
                <w:lang w:eastAsia="zh-CN"/>
              </w:rPr>
              <w:t>For request-based approach, after UE-A decoding the request signalling and after UE-B switched from TX to RX.</w:t>
            </w:r>
          </w:p>
        </w:tc>
      </w:tr>
      <w:tr w:rsidR="006D295F" w14:paraId="6F20D4C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94BD09"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24B42B" w14:textId="77777777" w:rsidR="006D295F" w:rsidRDefault="006D295F" w:rsidP="00944C9A">
            <w:pPr>
              <w:spacing w:after="0"/>
              <w:jc w:val="both"/>
              <w:rPr>
                <w:lang w:eastAsia="zh-CN"/>
              </w:rPr>
            </w:pPr>
            <w:r>
              <w:rPr>
                <w:rFonts w:eastAsiaTheme="minorEastAsia"/>
                <w:lang w:eastAsia="ko-KR"/>
              </w:rPr>
              <w:t>At first, UE-A need to select a TX resource to convey inter-UE coordination information. The earliest timing will depend on the timing for this selected TX resource to convey inter-UE coordination information.</w:t>
            </w:r>
          </w:p>
        </w:tc>
      </w:tr>
      <w:tr w:rsidR="006D295F" w14:paraId="1B9ADDE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8F9322"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0C6C12" w14:textId="77777777" w:rsidR="006D295F" w:rsidRDefault="006D295F" w:rsidP="00944C9A">
            <w:pPr>
              <w:spacing w:after="0"/>
              <w:jc w:val="both"/>
              <w:rPr>
                <w:rFonts w:eastAsiaTheme="minorEastAsia"/>
                <w:lang w:eastAsia="ko-KR"/>
              </w:rPr>
            </w:pPr>
            <w:r>
              <w:t>Is the question about when resource reselection is triggered for feedback transmission? We assume that feedback generation should be aligned with feedback transmission time. The feedback transmission time is determined by resource selection procedure. We do not want to redesign resource allocation procedure for feedback transmission.</w:t>
            </w:r>
          </w:p>
        </w:tc>
      </w:tr>
      <w:tr w:rsidR="006D295F" w14:paraId="0FCCAB7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3EFDF2"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A0F465" w14:textId="77777777" w:rsidR="006D295F" w:rsidRDefault="006D295F" w:rsidP="00944C9A">
            <w:pPr>
              <w:spacing w:after="0"/>
              <w:jc w:val="both"/>
              <w:rPr>
                <w:rFonts w:eastAsiaTheme="minorEastAsia"/>
                <w:lang w:eastAsia="ko-KR"/>
              </w:rPr>
            </w:pPr>
            <w:r>
              <w:rPr>
                <w:lang w:eastAsia="zh-CN"/>
              </w:rPr>
              <w:t>UE-A needs to decode the request and prepare for the transmission. To be conservative, UE-A can transmit the coordination information no earlier than n+T_proc</w:t>
            </w:r>
            <w:proofErr w:type="gramStart"/>
            <w:r>
              <w:rPr>
                <w:lang w:eastAsia="zh-CN"/>
              </w:rPr>
              <w:t>,1</w:t>
            </w:r>
            <w:proofErr w:type="gramEnd"/>
            <w:r>
              <w:rPr>
                <w:lang w:eastAsia="zh-CN"/>
              </w:rPr>
              <w:t>+T_proc,0.</w:t>
            </w:r>
          </w:p>
        </w:tc>
      </w:tr>
      <w:tr w:rsidR="006D295F" w14:paraId="14345BDD"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DB0032"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A363B2" w14:textId="77777777" w:rsidR="006D295F" w:rsidRDefault="006D295F" w:rsidP="00944C9A">
            <w:pPr>
              <w:spacing w:after="0"/>
              <w:jc w:val="both"/>
              <w:rPr>
                <w:lang w:eastAsia="zh-CN"/>
              </w:rPr>
            </w:pPr>
            <w:r>
              <w:rPr>
                <w:lang w:eastAsia="zh-CN"/>
              </w:rPr>
              <w:t xml:space="preserve">Existing RSW/S_A identification mechanism can be reused and initial slot of that is the earliest timing. Could I ask what </w:t>
            </w:r>
            <w:proofErr w:type="gramStart"/>
            <w:r>
              <w:rPr>
                <w:lang w:eastAsia="zh-CN"/>
              </w:rPr>
              <w:t>is the issue on that</w:t>
            </w:r>
            <w:proofErr w:type="gramEnd"/>
            <w:r>
              <w:rPr>
                <w:lang w:eastAsia="zh-CN"/>
              </w:rPr>
              <w:t>?</w:t>
            </w:r>
          </w:p>
        </w:tc>
      </w:tr>
      <w:tr w:rsidR="006D295F" w14:paraId="71BACC1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B4E99A" w14:textId="77777777" w:rsidR="006D295F" w:rsidRDefault="006D295F" w:rsidP="00944C9A">
            <w:pPr>
              <w:spacing w:after="0"/>
              <w:jc w:val="both"/>
              <w:rPr>
                <w:rFonts w:eastAsiaTheme="minorEastAsia"/>
                <w:lang w:eastAsia="ko-KR"/>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729B41" w14:textId="77777777" w:rsidR="006D295F" w:rsidRDefault="006D295F" w:rsidP="00944C9A">
            <w:pPr>
              <w:spacing w:after="0"/>
              <w:jc w:val="both"/>
              <w:rPr>
                <w:rFonts w:eastAsiaTheme="minorEastAsia"/>
                <w:lang w:eastAsia="ko-KR"/>
              </w:rPr>
            </w:pPr>
            <w:r>
              <w:t xml:space="preserve">The earliest timing a UE-A can transmit inter-UE coordination information is when it has selected a certain number of candidate resources to be indicated to UE-B. The number of candidate </w:t>
            </w:r>
            <w:r>
              <w:lastRenderedPageBreak/>
              <w:t>resources should be large enough so that UE-B finds a free resource from the ones into the inter-UE coordination message.</w:t>
            </w:r>
          </w:p>
        </w:tc>
      </w:tr>
      <w:tr w:rsidR="006D295F" w14:paraId="4B156B0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33EF56" w14:textId="77777777" w:rsidR="006D295F" w:rsidRDefault="006D295F" w:rsidP="00944C9A">
            <w:pPr>
              <w:spacing w:after="0"/>
              <w:jc w:val="both"/>
            </w:pPr>
            <w:r>
              <w:lastRenderedPageBreak/>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718897" w14:textId="77777777" w:rsidR="006D295F" w:rsidRDefault="006D295F" w:rsidP="00944C9A">
            <w:pPr>
              <w:snapToGrid w:val="0"/>
              <w:spacing w:after="0"/>
              <w:jc w:val="both"/>
            </w:pPr>
            <w:r>
              <w:t>UE-A needs time to:</w:t>
            </w:r>
          </w:p>
          <w:p w14:paraId="6B91D43B" w14:textId="77777777" w:rsidR="006D295F" w:rsidRDefault="006D295F" w:rsidP="00944C9A">
            <w:pPr>
              <w:snapToGrid w:val="0"/>
              <w:spacing w:after="0"/>
              <w:jc w:val="both"/>
            </w:pPr>
            <w:r>
              <w:t>a) process the explicit request (if applicable)</w:t>
            </w:r>
          </w:p>
          <w:p w14:paraId="5487D14B" w14:textId="77777777" w:rsidR="006D295F" w:rsidRDefault="006D295F" w:rsidP="00944C9A">
            <w:pPr>
              <w:snapToGrid w:val="0"/>
              <w:spacing w:after="0"/>
              <w:jc w:val="both"/>
            </w:pPr>
            <w:r>
              <w:t>b) determine the resource set and prepare the transmission (e.g., SCI-2 or MAC CE)</w:t>
            </w:r>
          </w:p>
          <w:p w14:paraId="79751FCE" w14:textId="77777777" w:rsidR="006D295F" w:rsidRDefault="006D295F" w:rsidP="00944C9A">
            <w:pPr>
              <w:snapToGrid w:val="0"/>
              <w:spacing w:after="0"/>
              <w:jc w:val="both"/>
            </w:pPr>
            <w:r>
              <w:t xml:space="preserve">c) </w:t>
            </w:r>
            <w:proofErr w:type="gramStart"/>
            <w:r>
              <w:t>select</w:t>
            </w:r>
            <w:proofErr w:type="gramEnd"/>
            <w:r>
              <w:t xml:space="preserve"> a resource for the transmission, which can itself be based on the Rel-16 exclusion procedure.</w:t>
            </w:r>
          </w:p>
          <w:p w14:paraId="1D5221D1" w14:textId="77777777" w:rsidR="006D295F" w:rsidRDefault="006D295F" w:rsidP="00944C9A">
            <w:pPr>
              <w:snapToGrid w:val="0"/>
              <w:spacing w:after="0"/>
              <w:jc w:val="both"/>
            </w:pPr>
          </w:p>
          <w:p w14:paraId="72E80BB1" w14:textId="77777777" w:rsidR="006D295F" w:rsidRDefault="006D295F" w:rsidP="00944C9A">
            <w:pPr>
              <w:spacing w:after="0"/>
              <w:jc w:val="both"/>
            </w:pPr>
            <w:r>
              <w:t>Thus, the earliest timing for UE-A’s transmission of coordination information to UE-B is the first slot (if dedicated resources are agreed for Scheme 1, the first slot with dedicated resources) after all the processing above is done.</w:t>
            </w:r>
          </w:p>
        </w:tc>
      </w:tr>
      <w:tr w:rsidR="006D295F" w14:paraId="7E9A712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B8C557" w14:textId="77777777" w:rsidR="006D295F" w:rsidRDefault="006D295F" w:rsidP="00944C9A">
            <w:pPr>
              <w:spacing w:after="0"/>
              <w:jc w:val="both"/>
            </w:pPr>
            <w:r w:rsidRPr="00B61545">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77587F" w14:textId="77777777" w:rsidR="006D295F" w:rsidRDefault="006D295F" w:rsidP="00944C9A">
            <w:pPr>
              <w:spacing w:after="0"/>
              <w:jc w:val="both"/>
            </w:pPr>
            <w:r>
              <w:t xml:space="preserve">Regarding “… </w:t>
            </w:r>
            <w:r w:rsidRPr="00986732">
              <w:t xml:space="preserve">the </w:t>
            </w:r>
            <w:r w:rsidRPr="00986732">
              <w:rPr>
                <w:u w:val="single"/>
              </w:rPr>
              <w:t>earliest</w:t>
            </w:r>
            <w:r w:rsidRPr="00986732">
              <w:t xml:space="preserve"> timing when UE-A can transmit inter-UE coordination information</w:t>
            </w:r>
            <w:r>
              <w:t>”: we think R16 procedures can be reused, no need for additional discussions.</w:t>
            </w:r>
          </w:p>
          <w:p w14:paraId="038ADB54" w14:textId="77777777" w:rsidR="006D295F" w:rsidRDefault="006D295F" w:rsidP="00944C9A">
            <w:pPr>
              <w:spacing w:after="0"/>
              <w:jc w:val="both"/>
            </w:pPr>
          </w:p>
          <w:p w14:paraId="010CDB2B" w14:textId="77777777" w:rsidR="006D295F" w:rsidRDefault="006D295F" w:rsidP="00944C9A">
            <w:pPr>
              <w:spacing w:after="0"/>
              <w:jc w:val="both"/>
            </w:pPr>
            <w:r>
              <w:t xml:space="preserve">We think a more relevant issue is “… </w:t>
            </w:r>
            <w:r w:rsidRPr="00986732">
              <w:t xml:space="preserve">the </w:t>
            </w:r>
            <w:r w:rsidRPr="008C0ACB">
              <w:rPr>
                <w:rFonts w:hint="eastAsia"/>
                <w:u w:val="single"/>
                <w:lang w:eastAsia="zh-CN"/>
              </w:rPr>
              <w:t>latest</w:t>
            </w:r>
            <w:r>
              <w:t xml:space="preserve"> </w:t>
            </w:r>
            <w:r w:rsidRPr="00986732">
              <w:t>timing when UE-A transmit</w:t>
            </w:r>
            <w:r>
              <w:t>s</w:t>
            </w:r>
            <w:r w:rsidRPr="00986732">
              <w:t xml:space="preserve"> inter-UE coordination information</w:t>
            </w:r>
            <w:r>
              <w:t xml:space="preserve">”. Because if UE-A </w:t>
            </w:r>
            <w:r w:rsidRPr="00986732">
              <w:t>transmit</w:t>
            </w:r>
            <w:r>
              <w:t>s</w:t>
            </w:r>
            <w:r w:rsidRPr="00986732">
              <w:t xml:space="preserve"> inter-UE coordination information</w:t>
            </w:r>
            <w:r>
              <w:t xml:space="preserve"> too late, UE-B does not have enough time to handle it, which is similar to R16 CSI report latency bound. This issue needs to be discussed.</w:t>
            </w:r>
          </w:p>
          <w:p w14:paraId="6540B631" w14:textId="77777777" w:rsidR="006D295F" w:rsidRDefault="006D295F" w:rsidP="00944C9A">
            <w:pPr>
              <w:snapToGrid w:val="0"/>
              <w:spacing w:after="0"/>
              <w:jc w:val="both"/>
            </w:pPr>
            <w:r>
              <w:t xml:space="preserve">We propose that UE-A should </w:t>
            </w:r>
            <w:r w:rsidRPr="00986732">
              <w:t>transmit inter-UE coordination information</w:t>
            </w:r>
            <w:r>
              <w:t xml:space="preserve"> before a latency bound. For example, if the first preferred/non-preferred resource locates in slot k, then UE-A should </w:t>
            </w:r>
            <w:r w:rsidRPr="00986732">
              <w:t>transmit inter-UE coordination information</w:t>
            </w:r>
            <w:r>
              <w:t xml:space="preserve"> before slot k – latency_bound.</w:t>
            </w:r>
          </w:p>
        </w:tc>
      </w:tr>
      <w:tr w:rsidR="006D295F" w14:paraId="5BEFFD7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F309E9" w14:textId="77777777" w:rsidR="006D295F" w:rsidRPr="004C46D2" w:rsidRDefault="006D295F" w:rsidP="00944C9A">
            <w:pPr>
              <w:spacing w:after="0"/>
              <w:jc w:val="both"/>
            </w:pPr>
            <w:bookmarkStart w:id="23" w:name="_Hlk85049135"/>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CFDA21" w14:textId="77777777" w:rsidR="006D295F" w:rsidRPr="004C46D2" w:rsidRDefault="006D295F" w:rsidP="00944C9A">
            <w:pPr>
              <w:spacing w:after="0"/>
              <w:jc w:val="both"/>
            </w:pPr>
            <w:r>
              <w:rPr>
                <w:rFonts w:hint="eastAsia"/>
              </w:rPr>
              <w:t>A</w:t>
            </w:r>
            <w:r>
              <w:t>fter UE-A determines the coordination information and selected the resource for transmitting the coordination information.</w:t>
            </w:r>
          </w:p>
        </w:tc>
      </w:tr>
      <w:bookmarkEnd w:id="23"/>
      <w:tr w:rsidR="006D295F" w14:paraId="35693FB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DB2056" w14:textId="77777777" w:rsidR="006D295F" w:rsidRPr="00903251" w:rsidRDefault="006D295F" w:rsidP="00944C9A">
            <w:pPr>
              <w:spacing w:after="0"/>
              <w:jc w:val="both"/>
            </w:pPr>
            <w:r>
              <w:t>x</w:t>
            </w:r>
            <w:r w:rsidRPr="00975B92">
              <w:rPr>
                <w:rFonts w:hint="eastAsia"/>
              </w:rPr>
              <w:t>iao</w:t>
            </w:r>
            <w:r w:rsidRPr="00975B92">
              <w:t>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744AE0" w14:textId="77777777" w:rsidR="006D295F" w:rsidRPr="00903251" w:rsidRDefault="006D295F" w:rsidP="00944C9A">
            <w:pPr>
              <w:spacing w:after="0"/>
              <w:jc w:val="both"/>
            </w:pPr>
            <w:r>
              <w:t>The process time T1 of decod</w:t>
            </w:r>
            <w:r>
              <w:rPr>
                <w:rFonts w:hint="eastAsia"/>
              </w:rPr>
              <w:t>ing</w:t>
            </w:r>
            <w:r>
              <w:t xml:space="preserve"> the coordination request shall be </w:t>
            </w:r>
            <w:r w:rsidRPr="00975B92">
              <w:t>specified</w:t>
            </w:r>
            <w:r>
              <w:t xml:space="preserve">, </w:t>
            </w:r>
            <w:r>
              <w:rPr>
                <w:rFonts w:hint="eastAsia"/>
              </w:rPr>
              <w:t>and</w:t>
            </w:r>
            <w:r>
              <w:t xml:space="preserve"> the process time T2 of </w:t>
            </w:r>
            <w:r>
              <w:rPr>
                <w:rFonts w:hint="eastAsia"/>
              </w:rPr>
              <w:t>encod</w:t>
            </w:r>
            <w:r>
              <w:t xml:space="preserve">ing </w:t>
            </w:r>
            <w:r>
              <w:rPr>
                <w:rFonts w:hint="eastAsia"/>
              </w:rPr>
              <w:t>the</w:t>
            </w:r>
            <w:r>
              <w:t xml:space="preserve"> coordination </w:t>
            </w:r>
            <w:r>
              <w:rPr>
                <w:rFonts w:hint="eastAsia"/>
              </w:rPr>
              <w:t>information</w:t>
            </w:r>
            <w:r>
              <w:t xml:space="preserve"> also shall be </w:t>
            </w:r>
            <w:r w:rsidRPr="00975B92">
              <w:t>specified</w:t>
            </w:r>
            <w:r>
              <w:rPr>
                <w:rFonts w:hint="eastAsia"/>
              </w:rPr>
              <w:t>,</w:t>
            </w:r>
            <w:r>
              <w:t xml:space="preserve"> </w:t>
            </w:r>
            <w:r>
              <w:rPr>
                <w:rFonts w:hint="eastAsia"/>
              </w:rPr>
              <w:t>so</w:t>
            </w:r>
            <w:r>
              <w:t xml:space="preserve"> </w:t>
            </w:r>
            <w:r w:rsidRPr="00975B92">
              <w:t xml:space="preserve">UE-A can transmit inter-UE coordination information </w:t>
            </w:r>
            <w:r>
              <w:t>no earlier than n+T1+T2.</w:t>
            </w:r>
            <w:r w:rsidRPr="00975B92">
              <w:t xml:space="preserve"> </w:t>
            </w:r>
          </w:p>
        </w:tc>
      </w:tr>
      <w:tr w:rsidR="006D295F" w14:paraId="0B72EAF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BE9FEF"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0A53BD" w14:textId="77777777" w:rsidR="006D295F" w:rsidRPr="00471F20" w:rsidRDefault="006D295F" w:rsidP="00944C9A">
            <w:pPr>
              <w:spacing w:after="0"/>
              <w:jc w:val="both"/>
            </w:pPr>
            <w:r w:rsidRPr="00471F20">
              <w:rPr>
                <w:rFonts w:hint="eastAsia"/>
              </w:rPr>
              <w:t xml:space="preserve">Similar mechanism in Rel-16 mode 2 RA could be reused. </w:t>
            </w:r>
          </w:p>
          <w:p w14:paraId="0C3B512E" w14:textId="77777777" w:rsidR="006D295F" w:rsidRPr="00471F20" w:rsidRDefault="006D295F" w:rsidP="00944C9A">
            <w:pPr>
              <w:spacing w:after="0"/>
              <w:jc w:val="both"/>
            </w:pPr>
          </w:p>
          <w:p w14:paraId="5AA60B2E" w14:textId="77777777" w:rsidR="006D295F" w:rsidRPr="00471F20" w:rsidRDefault="006D295F" w:rsidP="00944C9A">
            <w:pPr>
              <w:spacing w:after="0"/>
              <w:jc w:val="both"/>
            </w:pPr>
            <w:r w:rsidRPr="00471F20">
              <w:t>In this case, the earliest timing is n+T_proc</w:t>
            </w:r>
            <w:proofErr w:type="gramStart"/>
            <w:r w:rsidRPr="00471F20">
              <w:t>,1</w:t>
            </w:r>
            <w:proofErr w:type="gramEnd"/>
            <w:r w:rsidRPr="00471F20">
              <w:t>. Since T_1 is up to UE implementation, if T_1 is used instead of T_proc</w:t>
            </w:r>
            <w:proofErr w:type="gramStart"/>
            <w:r w:rsidRPr="00471F20">
              <w:t>,1</w:t>
            </w:r>
            <w:proofErr w:type="gramEnd"/>
            <w:r w:rsidRPr="00471F20">
              <w:t xml:space="preserve">, UE-B may not know when UE-B can receive the inter-UE coordination information from UE-A. </w:t>
            </w:r>
          </w:p>
          <w:p w14:paraId="2F07C9C4" w14:textId="77777777" w:rsidR="006D295F" w:rsidRPr="00471F20" w:rsidRDefault="006D295F" w:rsidP="00944C9A">
            <w:pPr>
              <w:spacing w:after="0"/>
              <w:jc w:val="both"/>
            </w:pPr>
          </w:p>
          <w:p w14:paraId="58D426D0" w14:textId="77777777" w:rsidR="006D295F" w:rsidRPr="00471F20" w:rsidRDefault="006D295F" w:rsidP="00944C9A">
            <w:pPr>
              <w:spacing w:after="0"/>
              <w:jc w:val="both"/>
            </w:pPr>
            <w:r w:rsidRPr="00471F20">
              <w:t xml:space="preserve">For the request decoding, it may be needed to further consider 2 or 3 slots. </w:t>
            </w:r>
          </w:p>
          <w:p w14:paraId="5DE1E5C2" w14:textId="77777777" w:rsidR="006D295F" w:rsidRPr="00471F20" w:rsidRDefault="006D295F" w:rsidP="00944C9A">
            <w:pPr>
              <w:spacing w:after="0"/>
              <w:jc w:val="both"/>
            </w:pPr>
          </w:p>
          <w:p w14:paraId="3E382868" w14:textId="77777777" w:rsidR="006D295F" w:rsidRDefault="006D295F" w:rsidP="00944C9A">
            <w:pPr>
              <w:spacing w:after="0"/>
              <w:jc w:val="both"/>
            </w:pPr>
            <w:r w:rsidRPr="00471F20">
              <w:t>If the TB encoding is not needed, we can change T_proc</w:t>
            </w:r>
            <w:proofErr w:type="gramStart"/>
            <w:r w:rsidRPr="00471F20">
              <w:t>,1</w:t>
            </w:r>
            <w:proofErr w:type="gramEnd"/>
            <w:r w:rsidRPr="00471F20">
              <w:t xml:space="preserve"> into smaller value. </w:t>
            </w:r>
          </w:p>
        </w:tc>
      </w:tr>
      <w:tr w:rsidR="006D295F" w14:paraId="3F8C577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AC964A"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0E7431" w14:textId="77777777" w:rsidR="006D295F" w:rsidRPr="00471F20" w:rsidRDefault="006D295F" w:rsidP="00944C9A">
            <w:pPr>
              <w:spacing w:after="0"/>
              <w:jc w:val="both"/>
            </w:pPr>
            <w:r>
              <w:t xml:space="preserve">UE-B may indicate in the explicit request during which time period UE-A can transmit inter-UE coordination information. </w:t>
            </w:r>
          </w:p>
        </w:tc>
      </w:tr>
    </w:tbl>
    <w:p w14:paraId="06034326" w14:textId="77777777" w:rsidR="006D295F" w:rsidRPr="00471F20" w:rsidRDefault="006D295F" w:rsidP="006D295F">
      <w:pPr>
        <w:spacing w:after="0"/>
        <w:jc w:val="both"/>
        <w:rPr>
          <w:rFonts w:ascii="Calibri" w:eastAsiaTheme="minorEastAsia" w:hAnsi="Calibri" w:cs="Calibri"/>
          <w:sz w:val="22"/>
          <w:szCs w:val="22"/>
        </w:rPr>
      </w:pPr>
    </w:p>
    <w:p w14:paraId="4633CC04"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4C268CAB"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1-20</w:t>
      </w:r>
      <w:r>
        <w:rPr>
          <w:rFonts w:ascii="Calibri" w:eastAsiaTheme="minorEastAsia" w:hAnsi="Calibri" w:cs="Calibri"/>
          <w:sz w:val="22"/>
          <w:szCs w:val="22"/>
          <w:lang w:val="en-US" w:eastAsia="ko-KR"/>
        </w:rPr>
        <w:t>: In Condition 1-A-1/1-B-1, if UE-B receives inter-UE coordination information in slot n, what is the earliest timing when UE-B can use it in its resource (re)selection. Please provide rationales for your answer.</w:t>
      </w:r>
    </w:p>
    <w:p w14:paraId="7DEF6671"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7E5EC5C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39F396"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42A91F"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1F1FDD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D55F7F"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BD51A5" w14:textId="77777777" w:rsidR="006D295F" w:rsidRDefault="006D295F" w:rsidP="00944C9A">
            <w:pPr>
              <w:snapToGrid w:val="0"/>
              <w:spacing w:after="0"/>
              <w:jc w:val="both"/>
            </w:pPr>
            <w:r>
              <w:t>The earliest timing when UE-B can use it in resource (re)selection is n+Tproc</w:t>
            </w:r>
            <w:proofErr w:type="gramStart"/>
            <w:r>
              <w:t>,0</w:t>
            </w:r>
            <w:proofErr w:type="gramEnd"/>
            <w:r>
              <w:t>. If the slot coordination information transmission is known at UE-B in advance, UE-B can process its own sensing results before n and use the coordination information at n+1.</w:t>
            </w:r>
          </w:p>
        </w:tc>
      </w:tr>
      <w:tr w:rsidR="006D295F" w14:paraId="24BE278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A4AF5F"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E8B03F" w14:textId="77777777" w:rsidR="006D295F" w:rsidRDefault="006D295F" w:rsidP="00944C9A">
            <w:pPr>
              <w:spacing w:after="0"/>
              <w:jc w:val="both"/>
              <w:rPr>
                <w:rFonts w:ascii="Calibri" w:eastAsia="MS Mincho" w:hAnsi="Calibri" w:cs="Calibri"/>
                <w:sz w:val="22"/>
                <w:szCs w:val="22"/>
                <w:lang w:eastAsia="ja-JP"/>
              </w:rPr>
            </w:pPr>
            <w:r>
              <w:t xml:space="preserve">Depending on the container, a UE’s processing time after the reception of IUC should be defined. </w:t>
            </w:r>
          </w:p>
        </w:tc>
      </w:tr>
      <w:tr w:rsidR="006D295F" w14:paraId="7EC37D5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FFE45A"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816E7" w14:textId="77777777" w:rsidR="006D295F" w:rsidRDefault="006D295F" w:rsidP="00944C9A">
            <w:pPr>
              <w:spacing w:after="0"/>
              <w:jc w:val="both"/>
            </w:pPr>
            <w:r>
              <w:t>UE-B can use the coordination information as soon as it receives it, and as long as the information itself is relevant within its selection window.</w:t>
            </w:r>
          </w:p>
        </w:tc>
      </w:tr>
      <w:tr w:rsidR="006D295F" w14:paraId="78029CB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ABB817"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C2033A" w14:textId="77777777" w:rsidR="006D295F" w:rsidRDefault="006D295F" w:rsidP="00944C9A">
            <w:pPr>
              <w:spacing w:after="0"/>
              <w:jc w:val="both"/>
            </w:pPr>
            <w:r>
              <w:rPr>
                <w:lang w:eastAsia="zh-CN"/>
              </w:rPr>
              <w:t>After decoding the coordination information and after the resource selection trigger time n or the timing of re-evaluation/pre-emption check.</w:t>
            </w:r>
          </w:p>
        </w:tc>
      </w:tr>
      <w:tr w:rsidR="006D295F" w14:paraId="3834AF0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43E23E"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4B2770" w14:textId="77777777" w:rsidR="006D295F" w:rsidRDefault="006D295F" w:rsidP="00944C9A">
            <w:pPr>
              <w:spacing w:after="0"/>
              <w:jc w:val="both"/>
              <w:rPr>
                <w:lang w:eastAsia="zh-CN"/>
              </w:rPr>
            </w:pPr>
            <w:r>
              <w:rPr>
                <w:rFonts w:eastAsiaTheme="minorEastAsia"/>
                <w:lang w:eastAsia="ko-KR"/>
              </w:rPr>
              <w:t>UE-A need to provide the inter-UE coordination information considering UE-B’s use of coordination information. Therefore, this will depend on the timing for UE-A’s selected TX resource to convey inter-UE coordination information and some time gap to indicate coordination information.</w:t>
            </w:r>
          </w:p>
        </w:tc>
      </w:tr>
      <w:tr w:rsidR="006D295F" w14:paraId="2BB834B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2B9A59"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CD3D5F" w14:textId="77777777" w:rsidR="006D295F" w:rsidRDefault="006D295F" w:rsidP="00944C9A">
            <w:pPr>
              <w:spacing w:after="0"/>
              <w:jc w:val="both"/>
              <w:rPr>
                <w:rFonts w:eastAsiaTheme="minorEastAsia"/>
                <w:lang w:eastAsia="ko-KR"/>
              </w:rPr>
            </w:pPr>
            <w:r>
              <w:t>It is a subject to corresponding container processing delay. Can be discussed later.</w:t>
            </w:r>
          </w:p>
        </w:tc>
      </w:tr>
      <w:tr w:rsidR="006D295F" w14:paraId="3D1E4B9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CB03BB"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5B0011" w14:textId="77777777" w:rsidR="006D295F" w:rsidRDefault="006D295F" w:rsidP="00944C9A">
            <w:pPr>
              <w:spacing w:after="0"/>
              <w:jc w:val="both"/>
              <w:rPr>
                <w:rFonts w:eastAsiaTheme="minorEastAsia"/>
                <w:lang w:eastAsia="ko-KR"/>
              </w:rPr>
            </w:pPr>
            <w:r>
              <w:rPr>
                <w:lang w:eastAsia="zh-CN"/>
              </w:rPr>
              <w:t>Considering UE-B needs to decode the coordination information, it may depend on the container of the coordination information.</w:t>
            </w:r>
          </w:p>
        </w:tc>
      </w:tr>
      <w:tr w:rsidR="006D295F" w14:paraId="0089C21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45C6C7"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E7969C" w14:textId="77777777" w:rsidR="006D295F" w:rsidRDefault="006D295F" w:rsidP="00944C9A">
            <w:pPr>
              <w:spacing w:after="0"/>
              <w:jc w:val="both"/>
              <w:rPr>
                <w:lang w:eastAsia="zh-CN"/>
              </w:rPr>
            </w:pPr>
            <w:r>
              <w:rPr>
                <w:lang w:eastAsia="zh-CN"/>
              </w:rPr>
              <w:t>Do we need to specify it or up to UE implementation is fine?</w:t>
            </w:r>
          </w:p>
        </w:tc>
      </w:tr>
      <w:tr w:rsidR="006D295F" w14:paraId="4F25539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E83AB5" w14:textId="77777777" w:rsidR="006D295F" w:rsidRDefault="006D295F" w:rsidP="00944C9A">
            <w:pPr>
              <w:spacing w:after="0"/>
              <w:jc w:val="both"/>
              <w:rPr>
                <w:lang w:eastAsia="zh-CN"/>
              </w:rPr>
            </w:pPr>
            <w:r>
              <w:lastRenderedPageBreak/>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2114BC" w14:textId="77777777" w:rsidR="006D295F" w:rsidRDefault="006D295F" w:rsidP="00944C9A">
            <w:pPr>
              <w:spacing w:after="0"/>
              <w:jc w:val="both"/>
              <w:rPr>
                <w:lang w:eastAsia="zh-CN"/>
              </w:rPr>
            </w:pPr>
            <w:r>
              <w:t>It should be based on the processing time of the inter-UE coordination message.</w:t>
            </w:r>
          </w:p>
        </w:tc>
      </w:tr>
      <w:tr w:rsidR="006D295F" w14:paraId="2BF2E6D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042217" w14:textId="77777777" w:rsidR="006D295F" w:rsidRDefault="006D295F" w:rsidP="00944C9A">
            <w:pPr>
              <w:spacing w:after="0"/>
              <w:jc w:val="both"/>
              <w:rPr>
                <w:rFonts w:eastAsiaTheme="minorEastAsia"/>
                <w:lang w:eastAsia="ko-KR"/>
              </w:rPr>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9CB794" w14:textId="77777777" w:rsidR="006D295F" w:rsidRDefault="006D295F" w:rsidP="00944C9A">
            <w:pPr>
              <w:snapToGrid w:val="0"/>
              <w:spacing w:after="0"/>
              <w:jc w:val="both"/>
            </w:pPr>
            <w:r>
              <w:t>UE-B needs time to:</w:t>
            </w:r>
          </w:p>
          <w:p w14:paraId="623B7FD5" w14:textId="77777777" w:rsidR="006D295F" w:rsidRDefault="006D295F" w:rsidP="00944C9A">
            <w:pPr>
              <w:snapToGrid w:val="0"/>
              <w:spacing w:after="0"/>
              <w:jc w:val="both"/>
            </w:pPr>
            <w:r>
              <w:t>a) process the received coordination message from UE-A</w:t>
            </w:r>
          </w:p>
          <w:p w14:paraId="1FA3EAC5" w14:textId="77777777" w:rsidR="006D295F" w:rsidRDefault="006D295F" w:rsidP="00944C9A">
            <w:pPr>
              <w:snapToGrid w:val="0"/>
              <w:spacing w:after="0"/>
              <w:jc w:val="both"/>
            </w:pPr>
            <w:r>
              <w:t>b) combine the received coordination information with its own sensing result (if applicable)</w:t>
            </w:r>
          </w:p>
          <w:p w14:paraId="6E72399E" w14:textId="77777777" w:rsidR="006D295F" w:rsidRDefault="006D295F" w:rsidP="00944C9A">
            <w:pPr>
              <w:snapToGrid w:val="0"/>
              <w:spacing w:after="0"/>
              <w:jc w:val="both"/>
            </w:pPr>
            <w:r>
              <w:t xml:space="preserve">c) </w:t>
            </w:r>
            <w:proofErr w:type="gramStart"/>
            <w:r>
              <w:t>report</w:t>
            </w:r>
            <w:proofErr w:type="gramEnd"/>
            <w:r>
              <w:t xml:space="preserve"> to MAC layer, which will (randomly) select among the reported resources.</w:t>
            </w:r>
          </w:p>
          <w:p w14:paraId="2F194920" w14:textId="77777777" w:rsidR="006D295F" w:rsidRDefault="006D295F" w:rsidP="00944C9A">
            <w:pPr>
              <w:snapToGrid w:val="0"/>
              <w:spacing w:after="0"/>
              <w:jc w:val="both"/>
            </w:pPr>
          </w:p>
          <w:p w14:paraId="78172BA9" w14:textId="77777777" w:rsidR="006D295F" w:rsidRDefault="006D295F" w:rsidP="00944C9A">
            <w:pPr>
              <w:spacing w:after="0"/>
              <w:jc w:val="both"/>
              <w:rPr>
                <w:rFonts w:eastAsiaTheme="minorEastAsia"/>
                <w:lang w:eastAsia="ko-KR"/>
              </w:rPr>
            </w:pPr>
            <w:r>
              <w:t>Thus, the resource selection window should start no earlier than the minimum processing time required for the above.</w:t>
            </w:r>
          </w:p>
        </w:tc>
      </w:tr>
      <w:tr w:rsidR="006D295F" w14:paraId="2EDC781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8E5DB6" w14:textId="77777777" w:rsidR="006D295F" w:rsidRDefault="006D295F" w:rsidP="00944C9A">
            <w:pPr>
              <w:spacing w:after="0"/>
              <w:jc w:val="both"/>
            </w:pPr>
            <w:r w:rsidRPr="00B61545">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DCAEA" w14:textId="77777777" w:rsidR="006D295F" w:rsidRDefault="006D295F" w:rsidP="00944C9A">
            <w:pPr>
              <w:spacing w:after="0"/>
              <w:jc w:val="both"/>
            </w:pPr>
            <w:r>
              <w:t>This question seems coupled with Question 1-19.</w:t>
            </w:r>
          </w:p>
          <w:p w14:paraId="764E2488" w14:textId="77777777" w:rsidR="006D295F" w:rsidRDefault="006D295F" w:rsidP="00944C9A">
            <w:pPr>
              <w:snapToGrid w:val="0"/>
              <w:spacing w:after="0"/>
              <w:jc w:val="both"/>
            </w:pPr>
            <w:r>
              <w:t xml:space="preserve">If UE-A </w:t>
            </w:r>
            <w:r w:rsidRPr="00986732">
              <w:t>transmit</w:t>
            </w:r>
            <w:r>
              <w:t>s</w:t>
            </w:r>
            <w:r w:rsidRPr="00986732">
              <w:t xml:space="preserve"> inter-UE coordination information</w:t>
            </w:r>
            <w:r>
              <w:t xml:space="preserve"> before a latency bound, then UE-B has enough time to handle it, then Question 1-20 does not need to be discussed.</w:t>
            </w:r>
          </w:p>
        </w:tc>
      </w:tr>
      <w:tr w:rsidR="006D295F" w14:paraId="28C7BE5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F78F13" w14:textId="77777777" w:rsidR="006D295F" w:rsidRDefault="006D295F" w:rsidP="00944C9A">
            <w:pPr>
              <w:spacing w:after="0"/>
              <w:jc w:val="both"/>
            </w:pPr>
            <w:bookmarkStart w:id="24" w:name="_Hlk85049143"/>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8B6C0" w14:textId="77777777" w:rsidR="006D295F" w:rsidRDefault="006D295F" w:rsidP="00944C9A">
            <w:pPr>
              <w:spacing w:after="0"/>
              <w:jc w:val="both"/>
            </w:pPr>
            <w:r>
              <w:t>After it decoding the coordination information and react accordingly, the max value can be specified.</w:t>
            </w:r>
          </w:p>
        </w:tc>
      </w:tr>
      <w:bookmarkEnd w:id="24"/>
      <w:tr w:rsidR="006D295F" w14:paraId="26A2099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DDDA3D" w14:textId="77777777" w:rsidR="006D295F" w:rsidRDefault="006D295F" w:rsidP="00944C9A">
            <w:pPr>
              <w:spacing w:after="0"/>
              <w:jc w:val="both"/>
            </w:pPr>
            <w:r>
              <w:rPr>
                <w:rFonts w:hint="eastAsia"/>
              </w:rPr>
              <w:t>xiaomi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0A0658" w14:textId="77777777" w:rsidR="006D295F" w:rsidRDefault="006D295F" w:rsidP="00944C9A">
            <w:pPr>
              <w:spacing w:after="0"/>
              <w:jc w:val="both"/>
            </w:pPr>
            <w:r>
              <w:t>W</w:t>
            </w:r>
            <w:r>
              <w:rPr>
                <w:rFonts w:hint="eastAsia"/>
              </w:rPr>
              <w:t>e</w:t>
            </w:r>
            <w:r>
              <w:t xml:space="preserve"> share the similar opinion with</w:t>
            </w:r>
            <w:r w:rsidRPr="000F3BD8">
              <w:t xml:space="preserve"> Intel</w:t>
            </w:r>
            <w:r>
              <w:t>.</w:t>
            </w:r>
          </w:p>
        </w:tc>
      </w:tr>
      <w:tr w:rsidR="006D295F" w14:paraId="47DBAB6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5641AB"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21FADC" w14:textId="77777777" w:rsidR="006D295F" w:rsidRPr="00471F20" w:rsidRDefault="006D295F" w:rsidP="00944C9A">
            <w:pPr>
              <w:spacing w:after="0"/>
              <w:jc w:val="both"/>
            </w:pPr>
            <w:r w:rsidRPr="00471F20">
              <w:rPr>
                <w:rFonts w:hint="eastAsia"/>
              </w:rPr>
              <w:t>It depends on in which step of R</w:t>
            </w:r>
            <w:r w:rsidRPr="00471F20">
              <w:t xml:space="preserve">el-16 Mode 2 RA the inter-UE coordination information is used. </w:t>
            </w:r>
          </w:p>
          <w:p w14:paraId="13A1BD8A" w14:textId="77777777" w:rsidR="006D295F" w:rsidRPr="00471F20" w:rsidRDefault="006D295F" w:rsidP="00944C9A">
            <w:pPr>
              <w:spacing w:after="0"/>
              <w:jc w:val="both"/>
            </w:pPr>
          </w:p>
          <w:p w14:paraId="3EF11506" w14:textId="77777777" w:rsidR="006D295F" w:rsidRPr="00471F20" w:rsidRDefault="006D295F" w:rsidP="00944C9A">
            <w:pPr>
              <w:spacing w:after="0"/>
              <w:jc w:val="both"/>
            </w:pPr>
          </w:p>
          <w:p w14:paraId="41C0625E" w14:textId="77777777" w:rsidR="006D295F" w:rsidRPr="00471F20" w:rsidRDefault="006D295F" w:rsidP="00944C9A">
            <w:pPr>
              <w:spacing w:after="0"/>
              <w:jc w:val="both"/>
            </w:pPr>
            <w:r w:rsidRPr="00471F20">
              <w:t>For instance, if the inter-UE coordination information is applied before Step 7), UE-B will start its resource selection after decoding the inter-UE coordination information. Then, the earliest timing of the candidate resource could be n+T_proc</w:t>
            </w:r>
            <w:proofErr w:type="gramStart"/>
            <w:r w:rsidRPr="00471F20">
              <w:t>,0</w:t>
            </w:r>
            <w:proofErr w:type="gramEnd"/>
            <w:r w:rsidRPr="00471F20">
              <w:t>+T_1.</w:t>
            </w:r>
          </w:p>
          <w:p w14:paraId="0C8A8C2A" w14:textId="77777777" w:rsidR="006D295F" w:rsidRDefault="006D295F" w:rsidP="00944C9A">
            <w:pPr>
              <w:spacing w:after="0"/>
              <w:jc w:val="both"/>
            </w:pPr>
          </w:p>
          <w:p w14:paraId="3A2FDCD5" w14:textId="77777777" w:rsidR="006D295F" w:rsidRPr="00471F20" w:rsidRDefault="006D295F" w:rsidP="00944C9A">
            <w:pPr>
              <w:spacing w:after="0"/>
              <w:jc w:val="both"/>
            </w:pPr>
            <w:r w:rsidRPr="00471F20">
              <w:t xml:space="preserve">On the other hand, if the inter-UE coordination information is applied after Step 7), it is possible that UE-B performs its resource selection procedure in parallel. In this case, the overall processing time would be further reduced. Then, the earliest timing of the candidate resource could be </w:t>
            </w:r>
            <w:proofErr w:type="gramStart"/>
            <w:r w:rsidRPr="00471F20">
              <w:t>max(</w:t>
            </w:r>
            <w:proofErr w:type="gramEnd"/>
            <w:r w:rsidRPr="00471F20">
              <w:t xml:space="preserve">n+K+T_1) where K is the decoding time of inter-UE coordination information. </w:t>
            </w:r>
          </w:p>
          <w:p w14:paraId="5937AC59" w14:textId="77777777" w:rsidR="006D295F" w:rsidRDefault="006D295F" w:rsidP="00944C9A">
            <w:pPr>
              <w:spacing w:after="0"/>
              <w:jc w:val="both"/>
            </w:pPr>
          </w:p>
        </w:tc>
      </w:tr>
      <w:tr w:rsidR="006D295F" w14:paraId="3342D66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4C26F3"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7F1483" w14:textId="77777777" w:rsidR="006D295F" w:rsidRPr="00471F20" w:rsidRDefault="006D295F" w:rsidP="00944C9A">
            <w:pPr>
              <w:spacing w:after="0"/>
              <w:jc w:val="both"/>
            </w:pPr>
            <w:r>
              <w:t xml:space="preserve">Depend on container of the inter-UE coordination message. </w:t>
            </w:r>
          </w:p>
        </w:tc>
      </w:tr>
    </w:tbl>
    <w:p w14:paraId="26292915"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1419CC6B"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3CC3EAC8"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container(s) of the inter-UE coordination information and its explicit request</w:t>
      </w:r>
    </w:p>
    <w:p w14:paraId="4312C031" w14:textId="77777777" w:rsidR="006D295F" w:rsidRDefault="006D295F" w:rsidP="006D295F">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[To be discussed after stabilizing contents of the inter-UE coordination information and its explicit request and condition(s) for determining the inter-UE coordination information]</w:t>
      </w:r>
    </w:p>
    <w:p w14:paraId="4163E0DB" w14:textId="77777777" w:rsidR="006D295F" w:rsidRDefault="006D295F" w:rsidP="006D295F">
      <w:pPr>
        <w:spacing w:after="0"/>
        <w:jc w:val="both"/>
        <w:rPr>
          <w:rFonts w:ascii="Calibri" w:eastAsiaTheme="minorEastAsia" w:hAnsi="Calibri" w:cs="Calibri"/>
          <w:b/>
          <w:sz w:val="22"/>
          <w:szCs w:val="22"/>
          <w:u w:val="single"/>
          <w:lang w:eastAsia="ko-KR"/>
        </w:rPr>
      </w:pPr>
    </w:p>
    <w:p w14:paraId="2FB60F38"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672B321" w14:textId="77777777" w:rsidR="006D295F" w:rsidRDefault="006D295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294EE663"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of being UE-A and/or UE-B</w:t>
      </w:r>
    </w:p>
    <w:p w14:paraId="52E91EEF"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2-1</w:t>
      </w:r>
      <w:r>
        <w:rPr>
          <w:rFonts w:ascii="Calibri" w:eastAsiaTheme="minorEastAsia" w:hAnsi="Calibri" w:cs="Calibri"/>
          <w:sz w:val="22"/>
          <w:szCs w:val="22"/>
          <w:lang w:val="en-US" w:eastAsia="ko-KR"/>
        </w:rPr>
        <w:t xml:space="preserve">: For Scheme 2, if UE-A is a destination UE of a TB transmitted by UE-B, what is the cast type of TB transmission from UE-B to UE-A. Please provide rationales for your answer. </w:t>
      </w:r>
    </w:p>
    <w:p w14:paraId="54548ECA" w14:textId="77777777" w:rsidR="006D295F" w:rsidRDefault="006D295F" w:rsidP="006D295F">
      <w:pPr>
        <w:spacing w:after="0"/>
        <w:jc w:val="both"/>
        <w:rPr>
          <w:rFonts w:ascii="Calibri" w:eastAsiaTheme="minorEastAsia" w:hAnsi="Calibri" w:cs="Calibri"/>
          <w:sz w:val="22"/>
          <w:szCs w:val="22"/>
          <w:lang w:val="en-US" w:eastAsia="ko-KR"/>
        </w:rPr>
      </w:pPr>
    </w:p>
    <w:p w14:paraId="4AF6BEAA"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76FD4D15"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6E8309D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341DC757"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B43A5B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7511AB"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33CEC0"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8F588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A2B4E1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38DDDB"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A3F0E1" w14:textId="77777777" w:rsidR="006D295F" w:rsidRDefault="006D295F" w:rsidP="00944C9A">
            <w:pPr>
              <w:spacing w:after="0"/>
              <w:jc w:val="both"/>
            </w:pPr>
            <w:r>
              <w:t>At least Unicast and groupcast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CA4CE" w14:textId="77777777" w:rsidR="006D295F" w:rsidRDefault="006D295F" w:rsidP="00944C9A">
            <w:pPr>
              <w:snapToGrid w:val="0"/>
              <w:spacing w:after="0"/>
              <w:jc w:val="both"/>
            </w:pPr>
            <w:r>
              <w:t>Scheme 2 can be supported for both unicast and groupcast. We are also open for broadcast, as long as UE-B is able to detect PSFCH and receive the coordination information.</w:t>
            </w:r>
          </w:p>
        </w:tc>
      </w:tr>
      <w:tr w:rsidR="006D295F" w14:paraId="0B977EF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5FF811"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C55A1" w14:textId="77777777" w:rsidR="006D295F" w:rsidRDefault="006D295F" w:rsidP="00944C9A">
            <w:pPr>
              <w:spacing w:after="0"/>
              <w:jc w:val="both"/>
            </w:pPr>
            <w: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2DD6D5" w14:textId="77777777" w:rsidR="006D295F" w:rsidRDefault="006D295F" w:rsidP="00944C9A">
            <w:pPr>
              <w:spacing w:after="0"/>
              <w:jc w:val="both"/>
              <w:rPr>
                <w:rFonts w:eastAsia="MS Mincho"/>
                <w:sz w:val="22"/>
                <w:szCs w:val="22"/>
                <w:lang w:eastAsia="ja-JP"/>
              </w:rPr>
            </w:pPr>
            <w:r>
              <w:rPr>
                <w:rStyle w:val="af6"/>
                <w:rFonts w:eastAsia="바탕"/>
                <w:lang w:val="en-US" w:eastAsia="ko-KR"/>
              </w:rPr>
              <w:t>There is no need to distinguish between cast types for this case.</w:t>
            </w:r>
          </w:p>
        </w:tc>
      </w:tr>
      <w:tr w:rsidR="006D295F" w14:paraId="5602036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EDF463" w14:textId="77777777" w:rsidR="006D295F" w:rsidRDefault="006D295F" w:rsidP="00944C9A">
            <w:pPr>
              <w:spacing w:after="0"/>
              <w:jc w:val="both"/>
            </w:pPr>
            <w:r>
              <w:lastRenderedPageBreak/>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C55813"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D0B022" w14:textId="77777777" w:rsidR="006D295F" w:rsidRDefault="006D295F" w:rsidP="00944C9A">
            <w:pPr>
              <w:spacing w:after="0"/>
              <w:jc w:val="both"/>
            </w:pPr>
            <w:r>
              <w:t>We support the sending of the collision indicator in a unicast or groupcast manner. We feel that transmitting in a broadcast manner would cause multiple UEs to respond with coordination messages, causing increased signaling overhead.</w:t>
            </w:r>
          </w:p>
        </w:tc>
      </w:tr>
      <w:tr w:rsidR="006D295F" w14:paraId="0F6D00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8AA55"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BB4FA7" w14:textId="77777777" w:rsidR="006D295F" w:rsidRDefault="006D295F" w:rsidP="00944C9A">
            <w:pPr>
              <w:spacing w:after="0"/>
              <w:jc w:val="both"/>
            </w:pPr>
            <w:r>
              <w:rPr>
                <w:rFonts w:ascii="Calibri" w:hAnsi="Calibri" w:cs="Calibri"/>
                <w:sz w:val="22"/>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EB8C2A" w14:textId="77777777" w:rsidR="006D295F" w:rsidRDefault="006D295F" w:rsidP="00944C9A">
            <w:pPr>
              <w:spacing w:after="0"/>
              <w:jc w:val="both"/>
            </w:pPr>
            <w:r>
              <w:rPr>
                <w:lang w:eastAsia="zh-CN"/>
              </w:rPr>
              <w:t>Otherwise, lots of UE-Bs will be detected by UE-A.</w:t>
            </w:r>
          </w:p>
        </w:tc>
      </w:tr>
      <w:tr w:rsidR="006D295F" w14:paraId="6CFD5F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BBCEA8"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F3F945" w14:textId="77777777" w:rsidR="006D295F" w:rsidRDefault="006D295F" w:rsidP="00944C9A">
            <w:pPr>
              <w:spacing w:after="0"/>
              <w:jc w:val="both"/>
              <w:rPr>
                <w:rFonts w:ascii="Calibri" w:hAnsi="Calibri" w:cs="Calibri"/>
                <w:sz w:val="22"/>
              </w:rPr>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AE97AB" w14:textId="77777777" w:rsidR="006D295F" w:rsidRDefault="006D295F" w:rsidP="00944C9A">
            <w:pPr>
              <w:spacing w:after="0"/>
              <w:jc w:val="both"/>
              <w:rPr>
                <w:lang w:eastAsia="zh-CN"/>
              </w:rPr>
            </w:pPr>
          </w:p>
        </w:tc>
      </w:tr>
      <w:tr w:rsidR="006D295F" w14:paraId="46F2AE7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4680CE"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C832AE" w14:textId="77777777" w:rsidR="006D295F" w:rsidRDefault="006D295F" w:rsidP="00944C9A">
            <w:pPr>
              <w:spacing w:after="0"/>
              <w:jc w:val="both"/>
            </w:pPr>
            <w: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4D20DE" w14:textId="77777777" w:rsidR="006D295F" w:rsidRDefault="006D295F" w:rsidP="00944C9A">
            <w:pPr>
              <w:spacing w:after="0"/>
              <w:jc w:val="both"/>
              <w:rPr>
                <w:lang w:eastAsia="zh-CN"/>
              </w:rPr>
            </w:pPr>
            <w:r>
              <w:t>Scheme 2 is applicable to any cast type</w:t>
            </w:r>
          </w:p>
        </w:tc>
      </w:tr>
      <w:tr w:rsidR="006D295F" w14:paraId="03E8715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1B6EC1"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74E16B" w14:textId="77777777" w:rsidR="006D295F" w:rsidRDefault="006D295F" w:rsidP="00944C9A">
            <w:pPr>
              <w:spacing w:after="0"/>
              <w:jc w:val="both"/>
              <w:rPr>
                <w:lang w:eastAsia="zh-CN"/>
              </w:rPr>
            </w:pPr>
            <w:r>
              <w:rPr>
                <w:lang w:eastAsia="zh-CN"/>
              </w:rPr>
              <w:t xml:space="preserve">Option 1 </w:t>
            </w:r>
          </w:p>
          <w:p w14:paraId="78F890A5" w14:textId="77777777" w:rsidR="006D295F" w:rsidRDefault="006D295F" w:rsidP="00944C9A">
            <w:pPr>
              <w:spacing w:after="0"/>
              <w:jc w:val="both"/>
              <w:rPr>
                <w:lang w:eastAsia="zh-CN"/>
              </w:rPr>
            </w:pPr>
            <w:r>
              <w:rPr>
                <w:lang w:eastAsia="zh-CN"/>
              </w:rPr>
              <w:t>Option 2</w:t>
            </w:r>
          </w:p>
          <w:p w14:paraId="72D214C8" w14:textId="77777777" w:rsidR="006D295F" w:rsidRDefault="006D295F" w:rsidP="00944C9A">
            <w:pPr>
              <w:spacing w:after="0"/>
              <w:jc w:val="both"/>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742CD4" w14:textId="77777777" w:rsidR="006D295F" w:rsidRDefault="006D295F" w:rsidP="00944C9A">
            <w:pPr>
              <w:spacing w:after="0"/>
              <w:jc w:val="both"/>
              <w:rPr>
                <w:lang w:eastAsia="zh-CN"/>
              </w:rPr>
            </w:pPr>
            <w:r>
              <w:rPr>
                <w:lang w:eastAsia="zh-CN"/>
              </w:rPr>
              <w:t>In our view, Scheme 2 can be applied to all the cast types.</w:t>
            </w:r>
          </w:p>
        </w:tc>
      </w:tr>
      <w:tr w:rsidR="006D295F" w14:paraId="78AB0B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11CE2"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CDB5E4" w14:textId="77777777" w:rsidR="006D295F" w:rsidRDefault="006D295F" w:rsidP="00944C9A">
            <w:pPr>
              <w:spacing w:after="0"/>
              <w:jc w:val="both"/>
              <w:rPr>
                <w:rFonts w:ascii="Calibri" w:hAnsi="Calibri" w:cs="Calibri"/>
                <w:sz w:val="22"/>
              </w:rPr>
            </w:pPr>
            <w:r>
              <w:rPr>
                <w:rFonts w:ascii="Calibri" w:hAnsi="Calibri" w:cs="Calibri"/>
                <w:sz w:val="22"/>
              </w:rP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C7D7B4" w14:textId="77777777" w:rsidR="006D295F" w:rsidRDefault="006D295F" w:rsidP="00944C9A">
            <w:pPr>
              <w:spacing w:after="0"/>
              <w:jc w:val="both"/>
              <w:rPr>
                <w:lang w:eastAsia="zh-CN"/>
              </w:rPr>
            </w:pPr>
            <w:r>
              <w:rPr>
                <w:lang w:eastAsia="zh-CN"/>
              </w:rPr>
              <w:t>Scheme 2 is beneficial for any cast types. For groupcast/broadcast, the same resource can be used among UE-A’s. No issue is assumed.</w:t>
            </w:r>
          </w:p>
        </w:tc>
      </w:tr>
      <w:tr w:rsidR="006D295F" w14:paraId="71CB93E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EBCC48"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08B74D" w14:textId="77777777" w:rsidR="006D295F" w:rsidRDefault="006D295F" w:rsidP="00944C9A">
            <w:pPr>
              <w:spacing w:after="0"/>
              <w:jc w:val="both"/>
            </w:pPr>
            <w:r>
              <w:rPr>
                <w:rFonts w:ascii="Calibri" w:hAnsi="Calibri" w:cs="Calibri"/>
                <w:sz w:val="22"/>
                <w:lang w:eastAsia="zh-CN"/>
              </w:rPr>
              <w:t>option 1/2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6CFA4F" w14:textId="77777777" w:rsidR="006D295F" w:rsidRDefault="006D295F" w:rsidP="00944C9A">
            <w:pPr>
              <w:spacing w:after="0"/>
              <w:jc w:val="both"/>
              <w:rPr>
                <w:lang w:eastAsia="zh-CN"/>
              </w:rPr>
            </w:pPr>
            <w:r>
              <w:rPr>
                <w:lang w:eastAsia="zh-CN"/>
              </w:rPr>
              <w:t xml:space="preserve">Seem reasonable if use PSFCH-like channel to send Scheme 2 information </w:t>
            </w:r>
          </w:p>
        </w:tc>
      </w:tr>
      <w:tr w:rsidR="006D295F" w14:paraId="4D8F68E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F69BCE"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C3E402" w14:textId="77777777" w:rsidR="006D295F" w:rsidRDefault="006D295F" w:rsidP="00944C9A">
            <w:pPr>
              <w:spacing w:after="0"/>
              <w:jc w:val="both"/>
              <w:rPr>
                <w:rFonts w:ascii="Calibri" w:hAnsi="Calibri" w:cs="Calibri"/>
                <w:sz w:val="22"/>
                <w:lang w:eastAsia="zh-CN"/>
              </w:rPr>
            </w:pPr>
            <w: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0F0715" w14:textId="77777777" w:rsidR="006D295F" w:rsidRDefault="006D295F" w:rsidP="00944C9A">
            <w:pPr>
              <w:spacing w:after="0"/>
              <w:jc w:val="both"/>
              <w:rPr>
                <w:lang w:eastAsia="zh-CN"/>
              </w:rPr>
            </w:pPr>
            <w:r>
              <w:t>Scheme 2 should be supported for unicast, groupcast (Option 1 and Option 2) and for broadcast. We do not see why a distinction should be made. If no action is taken, a collision will happen regardless of whether it is UC/GC/BC.</w:t>
            </w:r>
          </w:p>
        </w:tc>
      </w:tr>
      <w:tr w:rsidR="006D295F" w14:paraId="0B63A8A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B82935"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118E13" w14:textId="77777777" w:rsidR="006D295F" w:rsidRDefault="006D295F" w:rsidP="00944C9A">
            <w:pPr>
              <w:spacing w:after="0"/>
              <w:jc w:val="both"/>
            </w:pPr>
            <w:r>
              <w:t>Option 1</w:t>
            </w:r>
          </w:p>
          <w:p w14:paraId="7984551A" w14:textId="77777777" w:rsidR="006D295F" w:rsidRDefault="006D295F" w:rsidP="00944C9A">
            <w:pPr>
              <w:spacing w:after="0"/>
              <w:jc w:val="both"/>
            </w:pPr>
            <w:r>
              <w:t>Option 2</w:t>
            </w:r>
          </w:p>
          <w:p w14:paraId="64C1BD5B"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8A3016" w14:textId="77777777" w:rsidR="006D295F" w:rsidRDefault="006D295F" w:rsidP="00944C9A">
            <w:pPr>
              <w:spacing w:after="0"/>
              <w:jc w:val="both"/>
            </w:pPr>
            <w:r>
              <w:t>Scheme 2 is beneficial for all cast types of UE-B’s TB.</w:t>
            </w:r>
          </w:p>
        </w:tc>
      </w:tr>
      <w:tr w:rsidR="006D295F" w14:paraId="795F203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495DBE" w14:textId="77777777" w:rsidR="006D295F" w:rsidRDefault="006D295F" w:rsidP="00944C9A">
            <w:pPr>
              <w:spacing w:after="0"/>
              <w:jc w:val="both"/>
            </w:pPr>
            <w:r w:rsidRPr="006D41B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9E0469" w14:textId="77777777" w:rsidR="006D295F" w:rsidRDefault="006D295F" w:rsidP="00944C9A">
            <w:pPr>
              <w:spacing w:after="0"/>
              <w:jc w:val="both"/>
            </w:pPr>
            <w:r>
              <w:t>See comments (not urgent)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1C076F" w14:textId="77777777" w:rsidR="006D295F" w:rsidRDefault="006D295F" w:rsidP="00944C9A">
            <w:pPr>
              <w:spacing w:after="0"/>
              <w:jc w:val="both"/>
            </w:pPr>
            <w:r>
              <w:t xml:space="preserve">The question seems to set the cast type as a function of whether UE-A is a destination UE or not. Instead, the question should be asking </w:t>
            </w:r>
            <w:proofErr w:type="gramStart"/>
            <w:r>
              <w:t>what are the supported cast types of TBs transmitted by UE-B in scheme 2</w:t>
            </w:r>
            <w:proofErr w:type="gramEnd"/>
            <w:r>
              <w:t>.</w:t>
            </w:r>
          </w:p>
          <w:p w14:paraId="21561E9E" w14:textId="77777777" w:rsidR="006D295F" w:rsidRDefault="006D295F" w:rsidP="00944C9A">
            <w:pPr>
              <w:spacing w:after="0"/>
              <w:jc w:val="both"/>
            </w:pPr>
          </w:p>
          <w:p w14:paraId="7FE15F72" w14:textId="77777777" w:rsidR="006D295F" w:rsidRDefault="006D295F" w:rsidP="00944C9A">
            <w:pPr>
              <w:spacing w:after="0"/>
              <w:jc w:val="both"/>
            </w:pPr>
            <w:r>
              <w:t>It seems Question 2-1/2-2 may be affected Question 2-3. Because Question 2-3 has an option 2 which requires PC5-RRC signalling, which only applies to unicast.</w:t>
            </w:r>
          </w:p>
          <w:p w14:paraId="0417A6A2" w14:textId="77777777" w:rsidR="006D295F" w:rsidRDefault="006D295F" w:rsidP="00944C9A">
            <w:pPr>
              <w:spacing w:after="0"/>
              <w:jc w:val="both"/>
            </w:pPr>
          </w:p>
          <w:p w14:paraId="1A603F0A" w14:textId="77777777" w:rsidR="006D295F" w:rsidRDefault="006D295F" w:rsidP="00944C9A">
            <w:pPr>
              <w:spacing w:after="0"/>
              <w:jc w:val="both"/>
            </w:pPr>
            <w:r>
              <w:t xml:space="preserve">Generally, we have similar view as in Question 1-1, i.e., the cast type issue seems not urgent for both Scheme 1 and Scheme 2. We suggest RAN1 to discuss the details first, e.g., the contents of coordination/request information, signalling design, etc. Once those details are clearer, RAN1 can better understand the applicable cast type of each scheme. </w:t>
            </w:r>
          </w:p>
        </w:tc>
      </w:tr>
      <w:tr w:rsidR="006D295F" w14:paraId="57729C4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641062" w14:textId="77777777" w:rsidR="006D295F" w:rsidRDefault="006D295F" w:rsidP="00944C9A">
            <w:pPr>
              <w:spacing w:after="0"/>
              <w:jc w:val="both"/>
            </w:pPr>
            <w:bookmarkStart w:id="25" w:name="_Hlk85049179"/>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D56C2D" w14:textId="77777777" w:rsidR="006D295F" w:rsidRPr="009E5FC3" w:rsidRDefault="006D295F" w:rsidP="00944C9A">
            <w:pPr>
              <w:spacing w:after="0"/>
              <w:jc w:val="both"/>
            </w:pPr>
            <w:r>
              <w:rPr>
                <w:rFonts w:hint="eastAsia"/>
              </w:rPr>
              <w:t>Option</w:t>
            </w:r>
            <w:r>
              <w:t xml:space="preserve">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3B564" w14:textId="77777777" w:rsidR="006D295F" w:rsidRDefault="006D295F" w:rsidP="00944C9A">
            <w:pPr>
              <w:spacing w:after="0"/>
              <w:jc w:val="both"/>
            </w:pPr>
            <w:r>
              <w:t xml:space="preserve">Number of receivers in broadcast may be too large, and the radio condition of them could also be very divergent, </w:t>
            </w:r>
            <w:r>
              <w:rPr>
                <w:rFonts w:hint="eastAsia"/>
              </w:rPr>
              <w:t>too</w:t>
            </w:r>
            <w:r>
              <w:t xml:space="preserve"> many re-transmission may be triggered if there is a receiver detects resource conflict all the time.</w:t>
            </w:r>
          </w:p>
        </w:tc>
      </w:tr>
      <w:bookmarkEnd w:id="25"/>
      <w:tr w:rsidR="006D295F" w14:paraId="654D3AE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E1957F" w14:textId="77777777" w:rsidR="006D295F" w:rsidRPr="002E79D0"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311D34"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3A153B" w14:textId="77777777" w:rsidR="006D295F" w:rsidRDefault="006D295F" w:rsidP="00944C9A">
            <w:pPr>
              <w:spacing w:after="0"/>
              <w:jc w:val="both"/>
            </w:pPr>
          </w:p>
        </w:tc>
      </w:tr>
      <w:tr w:rsidR="006D295F" w14:paraId="4CCC56F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D95874" w14:textId="77777777" w:rsidR="006D295F" w:rsidRDefault="006D295F" w:rsidP="00944C9A">
            <w:pPr>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233E3E" w14:textId="77777777" w:rsidR="006D295F" w:rsidRDefault="006D295F" w:rsidP="00944C9A">
            <w:pPr>
              <w:spacing w:after="0"/>
              <w:jc w:val="both"/>
            </w:pPr>
            <w: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17C424" w14:textId="77777777" w:rsidR="006D295F" w:rsidRDefault="006D295F" w:rsidP="00944C9A">
            <w:pPr>
              <w:spacing w:after="0"/>
              <w:jc w:val="both"/>
            </w:pPr>
            <w:r>
              <w:t>The number of receivers providing feedback can be limited otherwise as discussed in 2-5</w:t>
            </w:r>
          </w:p>
        </w:tc>
      </w:tr>
      <w:tr w:rsidR="006D295F" w14:paraId="4800E0E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314348"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EFD2B" w14:textId="77777777" w:rsidR="006D295F" w:rsidRDefault="006D295F" w:rsidP="00944C9A">
            <w:pPr>
              <w:spacing w:after="0"/>
              <w:jc w:val="both"/>
            </w:pPr>
            <w:r w:rsidRPr="00471F20">
              <w:rPr>
                <w:rFonts w:hint="eastAsia"/>
              </w:rPr>
              <w:t xml:space="preserve">At least </w:t>
            </w:r>
            <w:r w:rsidRPr="00471F20">
              <w:t xml:space="preserve">Option </w:t>
            </w:r>
            <w:r w:rsidRPr="00471F20">
              <w:rPr>
                <w:rFonts w:hint="eastAsia"/>
              </w:rPr>
              <w:t>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73368E" w14:textId="77777777" w:rsidR="006D295F" w:rsidRDefault="006D295F" w:rsidP="00944C9A">
            <w:pPr>
              <w:spacing w:after="0"/>
              <w:jc w:val="both"/>
            </w:pPr>
            <w:r w:rsidRPr="00471F20">
              <w:t xml:space="preserve">In our view, PC5-RRC connection between UE-A and UE-B is needed. In this case, unicast could be used. Other cast type could be supported only if UE-A still has a PC5-RRC connection with UE-B and UE-A is provided with the relevant information such as gourpcast or broadcast destination/source ID to be used for UE-B’s transmission. </w:t>
            </w:r>
          </w:p>
        </w:tc>
      </w:tr>
      <w:tr w:rsidR="006D295F" w14:paraId="2B86201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1709C" w14:textId="77777777" w:rsidR="006D295F" w:rsidRPr="00471F20" w:rsidRDefault="006D295F" w:rsidP="00944C9A">
            <w:pPr>
              <w:spacing w:after="0"/>
              <w:jc w:val="both"/>
            </w:pPr>
            <w:r>
              <w:t xml:space="preserve">Convida Wireless </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09F752" w14:textId="77777777" w:rsidR="006D295F" w:rsidRPr="00471F20" w:rsidRDefault="006D295F" w:rsidP="00944C9A">
            <w:pPr>
              <w:spacing w:after="0"/>
              <w:jc w:val="both"/>
            </w:pPr>
            <w: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61FF25" w14:textId="77777777" w:rsidR="006D295F" w:rsidRPr="00471F20" w:rsidRDefault="006D295F" w:rsidP="00944C9A">
            <w:pPr>
              <w:spacing w:after="0"/>
              <w:jc w:val="both"/>
            </w:pPr>
            <w:r>
              <w:t>I</w:t>
            </w:r>
            <w:r w:rsidRPr="00D343EC">
              <w:t xml:space="preserve">f UE-A is a destination UE of a TB transmitted by UE-B, at least unicast and groupcast should be supported for TB transmission from UE-B to UE-A </w:t>
            </w:r>
            <w:r>
              <w:t>f</w:t>
            </w:r>
            <w:r w:rsidRPr="00D343EC">
              <w:t>or Scheme 2</w:t>
            </w:r>
            <w:r>
              <w:t>.</w:t>
            </w:r>
          </w:p>
        </w:tc>
      </w:tr>
      <w:tr w:rsidR="006D295F" w14:paraId="3EE190D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8A9AB4"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DBEA4" w14:textId="77777777" w:rsidR="006D295F" w:rsidRDefault="006D295F" w:rsidP="00944C9A">
            <w:pPr>
              <w:spacing w:after="0"/>
              <w:jc w:val="both"/>
            </w:pPr>
            <w: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7457D" w14:textId="77777777" w:rsidR="006D295F" w:rsidRDefault="006D295F" w:rsidP="00944C9A">
            <w:pPr>
              <w:spacing w:after="0"/>
              <w:jc w:val="both"/>
            </w:pPr>
          </w:p>
        </w:tc>
      </w:tr>
      <w:tr w:rsidR="006D295F" w14:paraId="084DE88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7D9BE8"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D30864" w14:textId="77777777" w:rsidR="006D295F" w:rsidRDefault="006D295F" w:rsidP="00944C9A">
            <w:pPr>
              <w:spacing w:after="0"/>
              <w:jc w:val="both"/>
            </w:pPr>
            <w:r>
              <w:t>Option 1</w:t>
            </w:r>
          </w:p>
          <w:p w14:paraId="31F5E0EF" w14:textId="77777777" w:rsidR="006D295F" w:rsidRDefault="006D295F" w:rsidP="00944C9A">
            <w:pPr>
              <w:spacing w:after="0"/>
              <w:jc w:val="both"/>
            </w:pPr>
            <w:r>
              <w:t>Option 2</w:t>
            </w:r>
          </w:p>
          <w:p w14:paraId="40C30D49"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E188E8" w14:textId="77777777" w:rsidR="006D295F" w:rsidRDefault="006D295F" w:rsidP="00944C9A">
            <w:pPr>
              <w:spacing w:after="0"/>
              <w:jc w:val="both"/>
            </w:pPr>
            <w:r>
              <w:t>All cast types can use Scheme 2</w:t>
            </w:r>
          </w:p>
        </w:tc>
      </w:tr>
    </w:tbl>
    <w:p w14:paraId="2FDE3805"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7B17DB66"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D48D21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lastRenderedPageBreak/>
        <w:t>Question 2-2</w:t>
      </w:r>
      <w:r>
        <w:rPr>
          <w:rFonts w:ascii="Calibri" w:eastAsiaTheme="minorEastAsia" w:hAnsi="Calibri" w:cs="Calibri"/>
          <w:sz w:val="22"/>
          <w:szCs w:val="22"/>
          <w:lang w:val="en-US" w:eastAsia="ko-KR"/>
        </w:rPr>
        <w:t xml:space="preserve">: For Scheme 2, if UE-A is a non-destination UE of TB transmitted by UE-B, what is the cast type of TB transmission from UE-B. Please provide rationales for your answer. </w:t>
      </w:r>
    </w:p>
    <w:p w14:paraId="4DB17854" w14:textId="77777777" w:rsidR="006D295F" w:rsidRDefault="006D295F" w:rsidP="006D295F">
      <w:pPr>
        <w:spacing w:after="0"/>
        <w:jc w:val="both"/>
        <w:rPr>
          <w:rFonts w:ascii="Calibri" w:eastAsiaTheme="minorEastAsia" w:hAnsi="Calibri" w:cs="Calibri"/>
          <w:sz w:val="22"/>
          <w:szCs w:val="22"/>
          <w:lang w:val="en-US" w:eastAsia="ko-KR"/>
        </w:rPr>
      </w:pPr>
    </w:p>
    <w:p w14:paraId="2C620788"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47C7BE2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54D6BE86"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4D580B26"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456283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B07CEF"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5A548"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92876F"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382BAE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63EDE0"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A9A7E1"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9A462A" w14:textId="77777777" w:rsidR="006D295F" w:rsidRDefault="006D295F" w:rsidP="00944C9A">
            <w:pPr>
              <w:snapToGrid w:val="0"/>
              <w:spacing w:after="0"/>
              <w:jc w:val="both"/>
            </w:pPr>
            <w:r>
              <w:t>In the cases of RSU, truck platooning case, or public safety (fire scene), the RSU, leading truck, or commander UE can send the coordination information even it is not a receiver or one of the receives for other UE’s transmission.</w:t>
            </w:r>
          </w:p>
        </w:tc>
      </w:tr>
      <w:tr w:rsidR="006D295F" w14:paraId="34F4CE7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48533B"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DE430" w14:textId="77777777" w:rsidR="006D295F" w:rsidRDefault="006D295F" w:rsidP="00944C9A">
            <w:pPr>
              <w:spacing w:after="0"/>
              <w:jc w:val="both"/>
            </w:pPr>
            <w: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17D28A" w14:textId="77777777" w:rsidR="006D295F" w:rsidRDefault="006D295F" w:rsidP="00944C9A">
            <w:pPr>
              <w:spacing w:after="0"/>
              <w:jc w:val="both"/>
              <w:rPr>
                <w:rFonts w:eastAsia="MS Mincho"/>
                <w:sz w:val="22"/>
                <w:szCs w:val="22"/>
                <w:lang w:eastAsia="ja-JP"/>
              </w:rPr>
            </w:pPr>
            <w:r>
              <w:rPr>
                <w:rStyle w:val="af6"/>
                <w:rFonts w:eastAsia="바탕"/>
                <w:lang w:val="en-US" w:eastAsia="ko-KR"/>
              </w:rPr>
              <w:t>Same as Q 2-1, there is no need to distinguish between cast types.</w:t>
            </w:r>
          </w:p>
        </w:tc>
      </w:tr>
      <w:tr w:rsidR="006D295F" w14:paraId="38C75F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A0F535"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EBCD84"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3823EF" w14:textId="77777777" w:rsidR="006D295F" w:rsidRDefault="006D295F" w:rsidP="00944C9A">
            <w:pPr>
              <w:spacing w:after="0"/>
              <w:jc w:val="both"/>
            </w:pPr>
            <w:r>
              <w:t>Agree with Futurwei since a group lead UE should also be capable of sending collision indicators.</w:t>
            </w:r>
          </w:p>
        </w:tc>
      </w:tr>
      <w:tr w:rsidR="006D295F" w14:paraId="015090E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AFCBCB"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29FC32"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CCEA6" w14:textId="77777777" w:rsidR="006D295F" w:rsidRDefault="006D295F" w:rsidP="00944C9A">
            <w:pPr>
              <w:spacing w:after="0"/>
              <w:jc w:val="both"/>
            </w:pPr>
            <w:r>
              <w:rPr>
                <w:lang w:eastAsia="zh-CN"/>
              </w:rPr>
              <w:t>Otherwise, lots of UE-Bs will be detected by UE-A.</w:t>
            </w:r>
          </w:p>
        </w:tc>
      </w:tr>
      <w:tr w:rsidR="006D295F" w14:paraId="703A85C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D36BD3"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DC2DD4"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D721D9" w14:textId="77777777" w:rsidR="006D295F" w:rsidRDefault="006D295F" w:rsidP="00944C9A">
            <w:pPr>
              <w:spacing w:after="0"/>
              <w:jc w:val="both"/>
              <w:rPr>
                <w:lang w:eastAsia="zh-CN"/>
              </w:rPr>
            </w:pPr>
            <w:r>
              <w:t>We suggest to consider only a destination UE of a TB transmitted by UE-B can be UE-A.</w:t>
            </w:r>
          </w:p>
        </w:tc>
      </w:tr>
      <w:tr w:rsidR="006D295F" w14:paraId="2506E19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2B1E8E"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3FD96B" w14:textId="77777777" w:rsidR="006D295F" w:rsidRDefault="006D295F" w:rsidP="00944C9A">
            <w:pPr>
              <w:spacing w:after="0"/>
              <w:jc w:val="both"/>
              <w:rPr>
                <w:lang w:eastAsia="zh-CN"/>
              </w:rPr>
            </w:pPr>
            <w: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84C1AC" w14:textId="77777777" w:rsidR="006D295F" w:rsidRDefault="006D295F" w:rsidP="00944C9A">
            <w:pPr>
              <w:spacing w:after="0"/>
              <w:jc w:val="both"/>
            </w:pPr>
            <w:r>
              <w:t>Feedback may be provided for transmissions of any cast type</w:t>
            </w:r>
          </w:p>
        </w:tc>
      </w:tr>
      <w:tr w:rsidR="006D295F" w14:paraId="76AC1FF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92C3C"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F2AD20" w14:textId="77777777" w:rsidR="006D295F" w:rsidRDefault="006D295F" w:rsidP="00944C9A">
            <w:pPr>
              <w:spacing w:after="0"/>
              <w:jc w:val="both"/>
              <w:rPr>
                <w:lang w:eastAsia="zh-CN"/>
              </w:rPr>
            </w:pPr>
            <w:r>
              <w:rPr>
                <w:lang w:eastAsia="zh-CN"/>
              </w:rPr>
              <w:t xml:space="preserve">Option 1 </w:t>
            </w:r>
          </w:p>
          <w:p w14:paraId="7EE8685B" w14:textId="77777777" w:rsidR="006D295F" w:rsidRDefault="006D295F" w:rsidP="00944C9A">
            <w:pPr>
              <w:spacing w:after="0"/>
              <w:jc w:val="both"/>
              <w:rPr>
                <w:lang w:eastAsia="zh-CN"/>
              </w:rPr>
            </w:pPr>
            <w:r>
              <w:rPr>
                <w:lang w:eastAsia="zh-CN"/>
              </w:rPr>
              <w:t>Option 2</w:t>
            </w:r>
          </w:p>
          <w:p w14:paraId="34F8730E"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62ADA3" w14:textId="77777777" w:rsidR="006D295F" w:rsidRDefault="006D295F" w:rsidP="00944C9A">
            <w:pPr>
              <w:spacing w:after="0"/>
              <w:jc w:val="both"/>
            </w:pPr>
            <w:r>
              <w:rPr>
                <w:lang w:eastAsia="zh-CN"/>
              </w:rPr>
              <w:t>In our view, Scheme 2 can be applied to all the cast types.</w:t>
            </w:r>
          </w:p>
        </w:tc>
      </w:tr>
      <w:tr w:rsidR="006D295F" w14:paraId="0425AE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53AAE3"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CFA40D" w14:textId="77777777" w:rsidR="006D295F" w:rsidRDefault="006D295F" w:rsidP="00944C9A">
            <w:pPr>
              <w:spacing w:after="0"/>
              <w:jc w:val="both"/>
              <w:rPr>
                <w:lang w:eastAsia="zh-CN"/>
              </w:rPr>
            </w:pPr>
            <w:r>
              <w:rPr>
                <w:lang w:eastAsia="zh-CN"/>
              </w:rP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55B8B" w14:textId="77777777" w:rsidR="006D295F" w:rsidRDefault="006D295F" w:rsidP="00944C9A">
            <w:pPr>
              <w:spacing w:after="0"/>
              <w:jc w:val="both"/>
              <w:rPr>
                <w:lang w:eastAsia="zh-CN"/>
              </w:rPr>
            </w:pPr>
            <w:r>
              <w:rPr>
                <w:lang w:eastAsia="zh-CN"/>
              </w:rPr>
              <w:t>This mechanism is to protect UE-A’s other reception. Under this motivation, any cast type should be included for UE-B to do reselection.</w:t>
            </w:r>
          </w:p>
        </w:tc>
      </w:tr>
      <w:tr w:rsidR="006D295F" w14:paraId="04EC979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A9F743"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7FA0D3" w14:textId="77777777" w:rsidR="006D295F" w:rsidRDefault="006D295F" w:rsidP="00944C9A">
            <w:pPr>
              <w:spacing w:after="0"/>
              <w:jc w:val="both"/>
              <w:rPr>
                <w:lang w:eastAsia="zh-CN"/>
              </w:rPr>
            </w:pPr>
            <w:r>
              <w:rPr>
                <w:lang w:eastAsia="zh-CN"/>
              </w:rPr>
              <w:t>Option1/2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49B689" w14:textId="77777777" w:rsidR="006D295F" w:rsidRDefault="006D295F" w:rsidP="00944C9A">
            <w:pPr>
              <w:spacing w:after="0"/>
              <w:jc w:val="both"/>
            </w:pPr>
          </w:p>
        </w:tc>
      </w:tr>
      <w:tr w:rsidR="006D295F" w14:paraId="7A99C75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802C0A"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26273D" w14:textId="77777777" w:rsidR="006D295F" w:rsidRDefault="006D295F" w:rsidP="00944C9A">
            <w:pPr>
              <w:spacing w:after="0"/>
              <w:jc w:val="both"/>
              <w:rPr>
                <w:lang w:eastAsia="zh-CN"/>
              </w:rPr>
            </w:pPr>
            <w:r>
              <w:t>Option 1,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BC446C" w14:textId="77777777" w:rsidR="006D295F" w:rsidRDefault="006D295F" w:rsidP="00944C9A">
            <w:pPr>
              <w:spacing w:after="0"/>
              <w:jc w:val="both"/>
            </w:pPr>
            <w:r>
              <w:t>We do not see why a distinction should be made. If no action is taken, a collision will happen regardless of whether it is UC/GC/BC.</w:t>
            </w:r>
          </w:p>
        </w:tc>
      </w:tr>
      <w:tr w:rsidR="006D295F" w14:paraId="4AC07BD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8121DA"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FCB2E4" w14:textId="77777777" w:rsidR="006D295F" w:rsidRDefault="006D295F" w:rsidP="00944C9A">
            <w:pPr>
              <w:spacing w:after="0"/>
              <w:jc w:val="both"/>
            </w:pPr>
            <w:r>
              <w:t>Option 1</w:t>
            </w:r>
          </w:p>
          <w:p w14:paraId="556790B2"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26DB87" w14:textId="77777777" w:rsidR="006D295F" w:rsidRDefault="006D295F" w:rsidP="00944C9A">
            <w:pPr>
              <w:spacing w:after="0"/>
              <w:jc w:val="both"/>
            </w:pPr>
            <w:r>
              <w:t>Option 3 is logically impossible; anyway, the point is that there is no need to distinguish by cast type</w:t>
            </w:r>
          </w:p>
        </w:tc>
      </w:tr>
      <w:tr w:rsidR="006D295F" w14:paraId="5B5E12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5CEBD5" w14:textId="77777777" w:rsidR="006D295F" w:rsidRDefault="006D295F" w:rsidP="00944C9A">
            <w:pPr>
              <w:spacing w:after="0"/>
              <w:jc w:val="both"/>
            </w:pPr>
            <w:r w:rsidRPr="006D41B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D03D2B" w14:textId="77777777" w:rsidR="006D295F" w:rsidRDefault="006D295F" w:rsidP="00944C9A">
            <w:pPr>
              <w:spacing w:after="0"/>
              <w:jc w:val="both"/>
            </w:pPr>
            <w:r>
              <w:t>See comments (not urgent)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C77EF4" w14:textId="77777777" w:rsidR="006D295F" w:rsidRDefault="006D295F" w:rsidP="00944C9A">
            <w:pPr>
              <w:spacing w:after="0"/>
              <w:jc w:val="both"/>
            </w:pPr>
            <w:r>
              <w:t>Same view as in Question 2-1.</w:t>
            </w:r>
          </w:p>
        </w:tc>
      </w:tr>
      <w:tr w:rsidR="006D295F" w14:paraId="10AA053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F60437" w14:textId="77777777" w:rsidR="006D295F" w:rsidRDefault="006D295F" w:rsidP="00944C9A">
            <w:pPr>
              <w:spacing w:after="0"/>
              <w:jc w:val="both"/>
              <w:rPr>
                <w:lang w:eastAsia="zh-CN"/>
              </w:rPr>
            </w:pPr>
            <w:bookmarkStart w:id="26" w:name="_Hlk85049188"/>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0C8E4A" w14:textId="77777777" w:rsidR="006D295F" w:rsidRDefault="006D295F" w:rsidP="00944C9A">
            <w:pPr>
              <w:spacing w:after="0"/>
              <w:jc w:val="both"/>
              <w:rPr>
                <w:lang w:eastAsia="zh-CN"/>
              </w:rPr>
            </w:pPr>
            <w:r>
              <w:rPr>
                <w:lang w:eastAsia="zh-CN"/>
              </w:rP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BA4B1" w14:textId="77777777" w:rsidR="006D295F" w:rsidRDefault="006D295F" w:rsidP="00944C9A">
            <w:pPr>
              <w:spacing w:after="0"/>
              <w:jc w:val="both"/>
            </w:pPr>
          </w:p>
        </w:tc>
      </w:tr>
      <w:bookmarkEnd w:id="26"/>
      <w:tr w:rsidR="006D295F" w14:paraId="7A0EEC3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973D43" w14:textId="77777777" w:rsidR="006D295F" w:rsidRPr="00903251" w:rsidRDefault="006D295F" w:rsidP="00944C9A">
            <w:pPr>
              <w:spacing w:after="0"/>
              <w:jc w:val="both"/>
              <w:rPr>
                <w:lang w:eastAsia="zh-CN"/>
              </w:rPr>
            </w:pPr>
            <w:r>
              <w:rPr>
                <w:rFonts w:hint="eastAsia"/>
                <w:lang w:eastAsia="zh-CN"/>
              </w:rPr>
              <w:t>x</w:t>
            </w:r>
            <w:r w:rsidRPr="002E79D0">
              <w:rPr>
                <w:rFonts w:hint="eastAsia"/>
                <w:lang w:eastAsia="zh-CN"/>
              </w:rPr>
              <w:t>ia</w:t>
            </w:r>
            <w:r w:rsidRPr="002E79D0">
              <w:rPr>
                <w:lang w:eastAsia="zh-CN"/>
              </w:rPr>
              <w:t>o</w:t>
            </w:r>
            <w:r w:rsidRPr="002E79D0">
              <w:rPr>
                <w:rFonts w:hint="eastAsia"/>
                <w:lang w:eastAsia="zh-CN"/>
              </w:rPr>
              <w:t>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162035" w14:textId="77777777" w:rsidR="006D295F" w:rsidRDefault="006D295F" w:rsidP="00944C9A">
            <w:pPr>
              <w:spacing w:after="0"/>
              <w:jc w:val="both"/>
              <w:rPr>
                <w:lang w:eastAsia="zh-CN"/>
              </w:rPr>
            </w:pPr>
            <w:r>
              <w:rPr>
                <w:lang w:eastAsia="zh-CN"/>
              </w:rP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DE8E89" w14:textId="77777777" w:rsidR="006D295F" w:rsidRPr="00BF1D6A" w:rsidRDefault="006D295F" w:rsidP="00944C9A">
            <w:pPr>
              <w:spacing w:after="0"/>
              <w:jc w:val="both"/>
            </w:pPr>
          </w:p>
        </w:tc>
      </w:tr>
      <w:tr w:rsidR="006D295F" w14:paraId="1AB92CC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890101" w14:textId="77777777" w:rsidR="006D295F" w:rsidRDefault="006D295F" w:rsidP="00944C9A">
            <w:pPr>
              <w:spacing w:after="0"/>
              <w:jc w:val="both"/>
              <w:rPr>
                <w:lang w:eastAsia="zh-CN"/>
              </w:rPr>
            </w:pPr>
            <w:r w:rsidRPr="00471F20">
              <w:rPr>
                <w:rFonts w:hint="eastAsia"/>
                <w:lang w:eastAsia="zh-CN"/>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F84322" w14:textId="77777777" w:rsidR="006D295F" w:rsidRDefault="006D295F" w:rsidP="00944C9A">
            <w:pPr>
              <w:spacing w:after="0"/>
              <w:jc w:val="both"/>
              <w:rPr>
                <w:lang w:eastAsia="zh-CN"/>
              </w:rPr>
            </w:pPr>
            <w:r w:rsidRPr="00471F20">
              <w:rPr>
                <w:rFonts w:hint="eastAsia"/>
                <w:lang w:eastAsia="zh-CN"/>
              </w:rPr>
              <w:t>C</w:t>
            </w:r>
            <w:r w:rsidRPr="00471F20">
              <w:rPr>
                <w:lang w:eastAsia="zh-CN"/>
              </w:rPr>
              <w:t>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341291" w14:textId="77777777" w:rsidR="006D295F" w:rsidRDefault="006D295F" w:rsidP="00944C9A">
            <w:pPr>
              <w:spacing w:after="0"/>
              <w:jc w:val="both"/>
            </w:pPr>
            <w:r w:rsidRPr="00471F20">
              <w:t>In our view, PC5-RRC connection between UE-A and UE-B is needed. In this case, any cast type could be supported only if UE-A still has a PC5-RRC connection with UE-B and UE-A is provided with the relevant information such as unicast or gourpcast or broadcast destination/source ID to be used for UE-B’s transmission.</w:t>
            </w:r>
          </w:p>
        </w:tc>
      </w:tr>
      <w:tr w:rsidR="006D295F" w14:paraId="4A9D2C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F6A70D" w14:textId="77777777" w:rsidR="006D295F" w:rsidRPr="00471F20" w:rsidRDefault="006D295F" w:rsidP="00944C9A">
            <w:pPr>
              <w:spacing w:after="0"/>
              <w:jc w:val="both"/>
              <w:rPr>
                <w:lang w:eastAsia="zh-CN"/>
              </w:rPr>
            </w:pPr>
            <w:r>
              <w:rPr>
                <w:lang w:eastAsia="zh-CN"/>
              </w:rP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738DBE" w14:textId="77777777" w:rsidR="006D295F" w:rsidRPr="00471F20" w:rsidRDefault="006D295F" w:rsidP="00944C9A">
            <w:pPr>
              <w:spacing w:after="0"/>
              <w:jc w:val="both"/>
              <w:rPr>
                <w:lang w:eastAsia="zh-CN"/>
              </w:rPr>
            </w:pPr>
            <w:r>
              <w:rPr>
                <w:lang w:eastAsia="zh-CN"/>
              </w:rP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117AB4" w14:textId="77777777" w:rsidR="006D295F" w:rsidRPr="00471F20" w:rsidRDefault="006D295F" w:rsidP="00944C9A">
            <w:pPr>
              <w:spacing w:after="0"/>
              <w:jc w:val="both"/>
            </w:pPr>
            <w:r w:rsidRPr="006368F9">
              <w:t>If UE-A is a non-destination UE of TB transmitted by UE-B, unicast and groupcast can be supported for TB transmission from UE-B for Scheme 2.</w:t>
            </w:r>
          </w:p>
        </w:tc>
      </w:tr>
      <w:tr w:rsidR="006D295F" w14:paraId="1B0CE30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C3CD6F" w14:textId="77777777" w:rsidR="006D295F" w:rsidRDefault="006D295F" w:rsidP="00944C9A">
            <w:pPr>
              <w:spacing w:after="0"/>
              <w:jc w:val="both"/>
              <w:rPr>
                <w:lang w:eastAsia="zh-CN"/>
              </w:rPr>
            </w:pPr>
            <w:r>
              <w:rPr>
                <w:lang w:eastAsia="zh-CN"/>
              </w:rP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ACE07C" w14:textId="77777777" w:rsidR="006D295F" w:rsidRDefault="006D295F" w:rsidP="00944C9A">
            <w:pPr>
              <w:spacing w:after="0"/>
              <w:jc w:val="both"/>
              <w:rPr>
                <w:lang w:eastAsia="zh-CN"/>
              </w:rPr>
            </w:pPr>
            <w:r>
              <w:rPr>
                <w:lang w:eastAsia="zh-CN"/>
              </w:rP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2CC1A0" w14:textId="77777777" w:rsidR="006D295F" w:rsidRPr="006368F9" w:rsidRDefault="006D295F" w:rsidP="00944C9A">
            <w:pPr>
              <w:spacing w:after="0"/>
              <w:jc w:val="both"/>
            </w:pPr>
            <w:r>
              <w:t>If the TB transmitted from UE-B is broadcast (i.e., Option 3), then why UE-A is a non-destination UE of the TB?</w:t>
            </w:r>
          </w:p>
        </w:tc>
      </w:tr>
      <w:tr w:rsidR="006D295F" w14:paraId="6B1EA3A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6E5D75" w14:textId="77777777" w:rsidR="006D295F" w:rsidRDefault="006D295F" w:rsidP="00944C9A">
            <w:pPr>
              <w:spacing w:after="0"/>
              <w:jc w:val="both"/>
              <w:rPr>
                <w:lang w:eastAsia="zh-CN"/>
              </w:rPr>
            </w:pPr>
            <w:r>
              <w:rPr>
                <w:lang w:eastAsia="zh-CN"/>
              </w:rP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42A26" w14:textId="77777777" w:rsidR="006D295F" w:rsidRDefault="006D295F" w:rsidP="00944C9A">
            <w:pPr>
              <w:spacing w:after="0"/>
              <w:jc w:val="both"/>
            </w:pPr>
            <w:r>
              <w:t>Option 1</w:t>
            </w:r>
          </w:p>
          <w:p w14:paraId="43D1A2B6" w14:textId="77777777" w:rsidR="006D295F" w:rsidRDefault="006D295F" w:rsidP="00944C9A">
            <w:pPr>
              <w:spacing w:after="0"/>
              <w:jc w:val="both"/>
            </w:pPr>
            <w:r>
              <w:t>Option 2</w:t>
            </w:r>
          </w:p>
          <w:p w14:paraId="5C5BEEB7"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E1D113" w14:textId="77777777" w:rsidR="006D295F" w:rsidRDefault="006D295F" w:rsidP="00944C9A">
            <w:pPr>
              <w:spacing w:after="0"/>
              <w:jc w:val="both"/>
            </w:pPr>
            <w:r>
              <w:t xml:space="preserve">Same as the previous Question </w:t>
            </w:r>
          </w:p>
        </w:tc>
      </w:tr>
    </w:tbl>
    <w:p w14:paraId="117886F9"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57DEC184"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17B2D499"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2-3</w:t>
      </w:r>
      <w:r>
        <w:rPr>
          <w:rFonts w:ascii="Calibri" w:eastAsiaTheme="minorEastAsia" w:hAnsi="Calibri" w:cs="Calibri"/>
          <w:sz w:val="22"/>
          <w:szCs w:val="22"/>
          <w:lang w:val="en-US" w:eastAsia="ko-KR"/>
        </w:rPr>
        <w:t>: In Scheme 2, whether/how UE-A knows that UE-B is capable of receiving inter-UE coordination information and taking into account it in its resource re-selection? Please provide further details if necessary and rationales for your answer.</w:t>
      </w:r>
    </w:p>
    <w:p w14:paraId="4292BDC9" w14:textId="77777777" w:rsidR="006D295F" w:rsidRDefault="006D295F" w:rsidP="006D295F">
      <w:pPr>
        <w:spacing w:after="0"/>
        <w:jc w:val="both"/>
        <w:rPr>
          <w:rFonts w:ascii="Calibri" w:eastAsiaTheme="minorEastAsia" w:hAnsi="Calibri" w:cs="Calibri"/>
          <w:sz w:val="22"/>
          <w:szCs w:val="22"/>
          <w:lang w:val="en-US" w:eastAsia="ko-KR"/>
        </w:rPr>
      </w:pPr>
    </w:p>
    <w:p w14:paraId="12879772"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UE-B’s SCI indicates whether UE-B has such a capability or not.</w:t>
      </w:r>
    </w:p>
    <w:p w14:paraId="76C9B891"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2: UE-A is provided with whether UE-B has such a capability or not via PC5-RRC signaling. </w:t>
      </w:r>
    </w:p>
    <w:p w14:paraId="33BA8FCF"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Other (please specify it)</w:t>
      </w:r>
    </w:p>
    <w:p w14:paraId="172BB8DD"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2FC222E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5FC6C3"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58DD77"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34E1AA"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B5EB0A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0EFB3"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B87754"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C68810" w14:textId="77777777" w:rsidR="006D295F" w:rsidRDefault="006D295F" w:rsidP="00944C9A">
            <w:pPr>
              <w:snapToGrid w:val="0"/>
              <w:spacing w:after="0"/>
              <w:jc w:val="both"/>
            </w:pPr>
            <w:r>
              <w:t>We prefer option 2 as it is UE capability issue which needs signalling exchange on UE feature.</w:t>
            </w:r>
          </w:p>
        </w:tc>
      </w:tr>
      <w:tr w:rsidR="006D295F" w14:paraId="39D4535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AB73D2"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871CDF"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6B9233" w14:textId="77777777" w:rsidR="006D295F" w:rsidRDefault="006D295F" w:rsidP="00944C9A">
            <w:pPr>
              <w:spacing w:after="0"/>
              <w:jc w:val="both"/>
              <w:rPr>
                <w:rFonts w:eastAsia="MS Mincho"/>
                <w:sz w:val="22"/>
                <w:szCs w:val="22"/>
                <w:lang w:eastAsia="ja-JP"/>
              </w:rPr>
            </w:pPr>
            <w:r>
              <w:rPr>
                <w:rStyle w:val="af6"/>
                <w:rFonts w:eastAsia="바탕"/>
                <w:lang w:val="en-US" w:eastAsia="ko-KR"/>
              </w:rPr>
              <w:t>In our view, UE-A doesn’t need to know whether UE-B can support Scheme 2 or not. UE-A will send the indicator and UE-B will ignore it if it’s not supported.</w:t>
            </w:r>
          </w:p>
        </w:tc>
      </w:tr>
      <w:tr w:rsidR="006D295F" w14:paraId="77B71D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8D2B63"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C6358E"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015217" w14:textId="77777777" w:rsidR="006D295F" w:rsidRDefault="006D295F" w:rsidP="00944C9A">
            <w:pPr>
              <w:spacing w:after="0"/>
              <w:jc w:val="both"/>
            </w:pPr>
            <w:r>
              <w:t>We do not see the need for UE-B to indicate its capability to receive a collision indicator.</w:t>
            </w:r>
          </w:p>
        </w:tc>
      </w:tr>
      <w:tr w:rsidR="006D295F" w14:paraId="0733903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F2214B"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F4039A" w14:textId="77777777" w:rsidR="006D295F" w:rsidRDefault="006D295F" w:rsidP="00944C9A">
            <w:pPr>
              <w:spacing w:after="0"/>
              <w:jc w:val="both"/>
            </w:pPr>
            <w:r>
              <w:rPr>
                <w:lang w:eastAsia="zh-CN"/>
              </w:rPr>
              <w:t>Option 1 or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3AFE1E" w14:textId="77777777" w:rsidR="006D295F" w:rsidRDefault="006D295F" w:rsidP="00944C9A">
            <w:pPr>
              <w:spacing w:after="0"/>
              <w:jc w:val="both"/>
            </w:pPr>
            <w:r>
              <w:rPr>
                <w:lang w:eastAsia="zh-CN"/>
              </w:rPr>
              <w:t>Slightly prefer option 2, we think scheme 2 is only applied for unicast transmission, then PC5-RRC is a simple way.</w:t>
            </w:r>
          </w:p>
        </w:tc>
      </w:tr>
      <w:tr w:rsidR="006D295F" w14:paraId="74B0022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2FE36B"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4797B"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2535F6" w14:textId="77777777" w:rsidR="006D295F" w:rsidRDefault="006D295F" w:rsidP="00944C9A">
            <w:pPr>
              <w:snapToGrid w:val="0"/>
              <w:spacing w:after="0"/>
              <w:jc w:val="both"/>
            </w:pPr>
            <w:r>
              <w:t>UE-A is not aware of UE-B’s capability to receive inter-UE coordination information</w:t>
            </w:r>
          </w:p>
          <w:p w14:paraId="2E93BC6A" w14:textId="77777777" w:rsidR="006D295F" w:rsidRDefault="006D295F" w:rsidP="00944C9A">
            <w:pPr>
              <w:spacing w:after="0"/>
              <w:jc w:val="both"/>
              <w:rPr>
                <w:lang w:eastAsia="zh-CN"/>
              </w:rPr>
            </w:pPr>
            <w:r>
              <w:t xml:space="preserve">However, we need to consider further in scenarios including </w:t>
            </w:r>
            <w:r>
              <w:rPr>
                <w:lang w:eastAsia="zh-CN"/>
              </w:rPr>
              <w:t>connection-oriented and connection-less TX/RX pairs</w:t>
            </w:r>
          </w:p>
        </w:tc>
      </w:tr>
      <w:tr w:rsidR="006D295F" w14:paraId="0863AB8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4E8920" w14:textId="77777777" w:rsidR="006D295F" w:rsidRDefault="006D295F" w:rsidP="00944C9A">
            <w:pPr>
              <w:spacing w:after="0"/>
              <w:jc w:val="both"/>
              <w:rPr>
                <w:rFonts w:eastAsiaTheme="minorEastAsia"/>
                <w:lang w:eastAsia="ko-KR"/>
              </w:rPr>
            </w:pPr>
            <w:r>
              <w:t xml:space="preserve">Intel </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EF6213"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923763" w14:textId="77777777" w:rsidR="006D295F" w:rsidRDefault="006D295F" w:rsidP="00944C9A">
            <w:pPr>
              <w:snapToGrid w:val="0"/>
              <w:spacing w:after="0"/>
              <w:jc w:val="both"/>
            </w:pPr>
            <w:r>
              <w:t>UE-B provide request for the feedback. UE-A does not need to generate feedback if it is ignored by UE-B.</w:t>
            </w:r>
          </w:p>
        </w:tc>
      </w:tr>
      <w:tr w:rsidR="006D295F" w14:paraId="6676EC7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B93136"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A1E186"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55A3B9" w14:textId="77777777" w:rsidR="006D295F" w:rsidRDefault="006D295F" w:rsidP="00944C9A">
            <w:pPr>
              <w:snapToGrid w:val="0"/>
              <w:spacing w:after="0"/>
              <w:jc w:val="both"/>
            </w:pPr>
            <w:r>
              <w:rPr>
                <w:lang w:eastAsia="zh-CN"/>
              </w:rPr>
              <w:t>We share a similar view with Qualcomm. Besides, the same question can be asked for Scheme 1 with condition-based trigger.</w:t>
            </w:r>
          </w:p>
        </w:tc>
      </w:tr>
      <w:tr w:rsidR="006D295F" w14:paraId="0F064AB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5964D1"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7DA7DA"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9D2ED7" w14:textId="77777777" w:rsidR="006D295F" w:rsidRDefault="006D295F" w:rsidP="00944C9A">
            <w:pPr>
              <w:spacing w:after="0"/>
              <w:jc w:val="both"/>
              <w:rPr>
                <w:lang w:eastAsia="zh-CN"/>
              </w:rPr>
            </w:pPr>
            <w:r>
              <w:rPr>
                <w:lang w:eastAsia="zh-CN"/>
              </w:rPr>
              <w:t>Option 2 is available only for unicast. To support groupcast/broadcast, option 1 is better.</w:t>
            </w:r>
          </w:p>
          <w:p w14:paraId="631A9D02" w14:textId="77777777" w:rsidR="006D295F" w:rsidRDefault="006D295F" w:rsidP="00944C9A">
            <w:pPr>
              <w:spacing w:after="0"/>
              <w:jc w:val="both"/>
              <w:rPr>
                <w:lang w:eastAsia="zh-CN"/>
              </w:rPr>
            </w:pPr>
            <w:r>
              <w:rPr>
                <w:lang w:eastAsia="zh-CN"/>
              </w:rPr>
              <w:t>No signalling is not OK. For example, when two UEs’ reserved resources are collided, and when only either UE supports scheme 2, UE-A should transmit to the UE supporting scheme 2. If no signalling, UE-A might transmit to the UE not supporting scheme 2, and the collision still occurs.</w:t>
            </w:r>
          </w:p>
        </w:tc>
      </w:tr>
      <w:tr w:rsidR="006D295F" w14:paraId="081EF4B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6C4788" w14:textId="77777777" w:rsidR="006D295F" w:rsidRDefault="006D295F" w:rsidP="00944C9A">
            <w:pPr>
              <w:spacing w:after="0"/>
              <w:jc w:val="both"/>
              <w:rPr>
                <w:rFonts w:eastAsiaTheme="minorEastAsia"/>
                <w:lang w:eastAsia="ko-KR"/>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1276F"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52D76A" w14:textId="77777777" w:rsidR="006D295F" w:rsidRDefault="006D295F" w:rsidP="00944C9A">
            <w:pPr>
              <w:snapToGrid w:val="0"/>
              <w:spacing w:after="0"/>
              <w:jc w:val="both"/>
            </w:pPr>
            <w:r>
              <w:t>UE-A transmits it if it is (pre-</w:t>
            </w:r>
            <w:proofErr w:type="gramStart"/>
            <w:r>
              <w:t>)configured</w:t>
            </w:r>
            <w:proofErr w:type="gramEnd"/>
            <w:r>
              <w:t xml:space="preserve"> to do so.</w:t>
            </w:r>
            <w:r w:rsidDel="00E47201">
              <w:t xml:space="preserve"> </w:t>
            </w:r>
            <w:r>
              <w:t>A UE will have a separate capability to indicate whether it is capable of performing transmission and reception Inter-UE coordination scheme 2.</w:t>
            </w:r>
          </w:p>
        </w:tc>
      </w:tr>
      <w:tr w:rsidR="006D295F" w14:paraId="722E6D7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9F104F"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417BE5" w14:textId="77777777" w:rsidR="006D295F" w:rsidRDefault="006D295F" w:rsidP="00944C9A">
            <w:pPr>
              <w:spacing w:after="0"/>
              <w:jc w:val="both"/>
            </w:pPr>
            <w:r>
              <w:t>See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AC7D3" w14:textId="77777777" w:rsidR="006D295F" w:rsidRDefault="006D295F" w:rsidP="00944C9A">
            <w:pPr>
              <w:snapToGrid w:val="0"/>
              <w:spacing w:after="0"/>
              <w:jc w:val="both"/>
            </w:pPr>
            <w:r>
              <w:t>For Option 1, the benefits may not outweigh the costs:</w:t>
            </w:r>
          </w:p>
          <w:p w14:paraId="4010B601" w14:textId="77777777" w:rsidR="006D295F" w:rsidRDefault="006D295F" w:rsidP="00944C9A">
            <w:pPr>
              <w:snapToGrid w:val="0"/>
              <w:spacing w:after="0"/>
              <w:jc w:val="both"/>
            </w:pPr>
            <w:r>
              <w:t>-</w:t>
            </w:r>
            <w:r>
              <w:tab/>
              <w:t>Spec effort</w:t>
            </w:r>
          </w:p>
          <w:p w14:paraId="5C2321B9" w14:textId="77777777" w:rsidR="006D295F" w:rsidRDefault="006D295F" w:rsidP="00944C9A">
            <w:pPr>
              <w:snapToGrid w:val="0"/>
              <w:spacing w:after="0"/>
              <w:jc w:val="both"/>
            </w:pPr>
            <w:r>
              <w:t>-</w:t>
            </w:r>
            <w:r>
              <w:tab/>
              <w:t>If 1st-stage SCI is used, then it consumes one of the reserved bits, making future use of the reserved bits more difficult, and increasing the size of SCI, hence reducing its reliability</w:t>
            </w:r>
          </w:p>
          <w:p w14:paraId="4AD19C7C" w14:textId="77777777" w:rsidR="006D295F" w:rsidRDefault="006D295F" w:rsidP="00944C9A">
            <w:pPr>
              <w:snapToGrid w:val="0"/>
              <w:spacing w:after="0"/>
              <w:jc w:val="both"/>
            </w:pPr>
            <w:r>
              <w:t>-</w:t>
            </w:r>
            <w:r>
              <w:tab/>
              <w:t>If 2nd-stage SCI is used then need new 2nd-stage SCI format, which then cannot be decoded by Rel-16 UEs</w:t>
            </w:r>
          </w:p>
          <w:p w14:paraId="666D1890" w14:textId="77777777" w:rsidR="006D295F" w:rsidRDefault="006D295F" w:rsidP="00944C9A">
            <w:pPr>
              <w:snapToGrid w:val="0"/>
              <w:spacing w:after="0"/>
              <w:jc w:val="both"/>
            </w:pPr>
          </w:p>
          <w:p w14:paraId="02542C26" w14:textId="77777777" w:rsidR="006D295F" w:rsidRDefault="006D295F" w:rsidP="00944C9A">
            <w:pPr>
              <w:snapToGrid w:val="0"/>
              <w:spacing w:after="0"/>
              <w:jc w:val="both"/>
            </w:pPr>
            <w:r>
              <w:t>Thus, it is worth considering that UE-A sends the conflict indication without knowing whether UE-B supports handling it</w:t>
            </w:r>
          </w:p>
        </w:tc>
      </w:tr>
      <w:tr w:rsidR="006D295F" w14:paraId="0496F68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2B63BF" w14:textId="77777777" w:rsidR="006D295F" w:rsidRDefault="006D295F" w:rsidP="00944C9A">
            <w:pPr>
              <w:spacing w:after="0"/>
              <w:jc w:val="both"/>
            </w:pPr>
            <w:r w:rsidRPr="006D41B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9E9995" w14:textId="77777777" w:rsidR="006D295F" w:rsidRDefault="006D295F" w:rsidP="00944C9A">
            <w:pPr>
              <w:spacing w:after="0"/>
              <w:jc w:val="both"/>
            </w:pPr>
            <w:r>
              <w:t>Not urgent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76EB6D" w14:textId="77777777" w:rsidR="006D295F" w:rsidRDefault="006D295F" w:rsidP="00944C9A">
            <w:pPr>
              <w:spacing w:after="0"/>
              <w:jc w:val="both"/>
            </w:pPr>
            <w:r>
              <w:t>The relationship between this question and UE feature discussion is unclear.</w:t>
            </w:r>
          </w:p>
          <w:p w14:paraId="0532B002" w14:textId="77777777" w:rsidR="006D295F" w:rsidRDefault="006D295F" w:rsidP="00944C9A">
            <w:pPr>
              <w:snapToGrid w:val="0"/>
              <w:spacing w:after="0"/>
              <w:jc w:val="both"/>
            </w:pPr>
            <w:r>
              <w:t>This issue seems not urgent.</w:t>
            </w:r>
          </w:p>
        </w:tc>
      </w:tr>
      <w:tr w:rsidR="006D295F" w14:paraId="477A002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7B41B3" w14:textId="77777777" w:rsidR="006D295F" w:rsidRPr="008A4B7F" w:rsidRDefault="006D295F" w:rsidP="00944C9A">
            <w:pPr>
              <w:spacing w:after="0"/>
              <w:jc w:val="both"/>
            </w:pPr>
            <w:bookmarkStart w:id="27" w:name="_Hlk85049198"/>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944884" w14:textId="77777777" w:rsidR="006D295F" w:rsidRDefault="006D295F" w:rsidP="00944C9A">
            <w:pPr>
              <w:spacing w:after="0"/>
              <w:jc w:val="both"/>
            </w:pPr>
            <w:r>
              <w:rPr>
                <w:rFonts w:hint="eastAsia"/>
              </w:rPr>
              <w:t>O</w:t>
            </w:r>
            <w:r>
              <w:t>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EDDA6" w14:textId="77777777" w:rsidR="006D295F" w:rsidRDefault="006D295F" w:rsidP="00944C9A">
            <w:pPr>
              <w:spacing w:after="0"/>
              <w:jc w:val="both"/>
            </w:pPr>
            <w:r>
              <w:rPr>
                <w:rFonts w:hint="eastAsia"/>
              </w:rPr>
              <w:t>T</w:t>
            </w:r>
            <w:r>
              <w:t>his capability should be indicated dynamically as UE-B may not able to receive the conflict indication due to e.g. PSFCH transmission.</w:t>
            </w:r>
          </w:p>
        </w:tc>
      </w:tr>
      <w:bookmarkEnd w:id="27"/>
      <w:tr w:rsidR="006D295F" w14:paraId="78331C2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64794A" w14:textId="77777777" w:rsidR="006D295F" w:rsidRPr="00903251" w:rsidRDefault="006D295F" w:rsidP="00944C9A">
            <w:pPr>
              <w:spacing w:after="0"/>
              <w:jc w:val="both"/>
            </w:pPr>
            <w:r>
              <w:rPr>
                <w:rFonts w:hint="eastAsia"/>
              </w:rPr>
              <w:t>x</w:t>
            </w:r>
            <w:r w:rsidRPr="00D376FA">
              <w:rPr>
                <w:rFonts w:hint="eastAsia"/>
              </w:rPr>
              <w:t>iao</w:t>
            </w:r>
            <w:r w:rsidRPr="00D376FA">
              <w:t>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8DCA4C"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96AB36" w14:textId="77777777" w:rsidR="006D295F" w:rsidRDefault="006D295F" w:rsidP="00944C9A">
            <w:pPr>
              <w:spacing w:after="0"/>
              <w:jc w:val="both"/>
            </w:pPr>
            <w:r>
              <w:t>W</w:t>
            </w:r>
            <w:r>
              <w:rPr>
                <w:rFonts w:hint="eastAsia"/>
              </w:rPr>
              <w:t>e</w:t>
            </w:r>
            <w:r>
              <w:t xml:space="preserve"> share the similar opinion with</w:t>
            </w:r>
            <w:r w:rsidRPr="000F3BD8">
              <w:t xml:space="preserve"> </w:t>
            </w:r>
            <w:r>
              <w:t>QC.</w:t>
            </w:r>
          </w:p>
        </w:tc>
      </w:tr>
      <w:tr w:rsidR="006D295F" w14:paraId="3CDE7A8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CB9600"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4660D5" w14:textId="77777777" w:rsidR="006D295F" w:rsidRDefault="006D295F" w:rsidP="00944C9A">
            <w:pPr>
              <w:spacing w:after="0"/>
              <w:jc w:val="both"/>
            </w:pPr>
            <w:r w:rsidRPr="00471F20">
              <w:rPr>
                <w:rFonts w:hint="eastAsia"/>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FD9543" w14:textId="77777777" w:rsidR="006D295F" w:rsidRPr="00471F20" w:rsidRDefault="006D295F" w:rsidP="00944C9A">
            <w:pPr>
              <w:spacing w:after="0"/>
              <w:jc w:val="both"/>
            </w:pPr>
            <w:r w:rsidRPr="00471F20">
              <w:rPr>
                <w:rFonts w:hint="eastAsia"/>
              </w:rPr>
              <w:t>UE-</w:t>
            </w:r>
            <w:r w:rsidRPr="00471F20">
              <w:t>B</w:t>
            </w:r>
            <w:r w:rsidRPr="00471F20">
              <w:rPr>
                <w:rFonts w:hint="eastAsia"/>
              </w:rPr>
              <w:t xml:space="preserve"> also needs to know the existence of UE-</w:t>
            </w:r>
            <w:proofErr w:type="gramStart"/>
            <w:r w:rsidRPr="00471F20">
              <w:t>A</w:t>
            </w:r>
            <w:r w:rsidRPr="00471F20">
              <w:rPr>
                <w:rFonts w:hint="eastAsia"/>
              </w:rPr>
              <w:t xml:space="preserve"> who</w:t>
            </w:r>
            <w:proofErr w:type="gramEnd"/>
            <w:r w:rsidRPr="00471F20">
              <w:rPr>
                <w:rFonts w:hint="eastAsia"/>
              </w:rPr>
              <w:t xml:space="preserve"> can </w:t>
            </w:r>
            <w:r w:rsidRPr="00471F20">
              <w:t>transmit</w:t>
            </w:r>
            <w:r w:rsidRPr="00471F20">
              <w:rPr>
                <w:rFonts w:hint="eastAsia"/>
              </w:rPr>
              <w:t xml:space="preserve"> in</w:t>
            </w:r>
            <w:r w:rsidRPr="00471F20">
              <w:t xml:space="preserve">ter-UE coordination information to avoid that UE-B unnecessarily tries to detect the inter-UE coordination information. Depending on the priority setting, it would be possible that the PSFCH reception for inter-UE coordination information is prioritized over PSFCH TX for SL HARQ-ACK feedback even though there is no inter-UE coordination information transmission. </w:t>
            </w:r>
          </w:p>
          <w:p w14:paraId="7553E28F" w14:textId="77777777" w:rsidR="006D295F" w:rsidRPr="00471F20" w:rsidRDefault="006D295F" w:rsidP="00944C9A">
            <w:pPr>
              <w:spacing w:after="0"/>
              <w:jc w:val="both"/>
            </w:pPr>
          </w:p>
          <w:p w14:paraId="2E278322" w14:textId="77777777" w:rsidR="006D295F" w:rsidRDefault="006D295F" w:rsidP="00944C9A">
            <w:pPr>
              <w:spacing w:after="0"/>
              <w:jc w:val="both"/>
            </w:pPr>
            <w:r w:rsidRPr="00471F20">
              <w:t xml:space="preserve">In this case, PC5-RRC signalling exchange between UE-A and UE-B could be considered to avoid unnecessary trial of transmission/reception of inter-UE coordination information in Scheme 2. </w:t>
            </w:r>
          </w:p>
        </w:tc>
      </w:tr>
      <w:tr w:rsidR="006D295F" w14:paraId="1EB0226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0E87D2"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7D5EC7" w14:textId="77777777" w:rsidR="006D295F" w:rsidRPr="00471F20" w:rsidRDefault="006D295F" w:rsidP="00944C9A">
            <w:pPr>
              <w:spacing w:after="0"/>
              <w:jc w:val="both"/>
            </w:pPr>
            <w:r>
              <w:t>Option 1 with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A9C9D1" w14:textId="77777777" w:rsidR="006D295F" w:rsidRPr="00471F20" w:rsidRDefault="006D295F" w:rsidP="00944C9A">
            <w:pPr>
              <w:spacing w:after="0"/>
              <w:jc w:val="both"/>
            </w:pPr>
            <w:r>
              <w:t xml:space="preserve">UE-B’s SCI could directly indicate whether UE-B has the capability </w:t>
            </w:r>
            <w:r w:rsidRPr="00E621F9">
              <w:rPr>
                <w:b/>
                <w:bCs/>
              </w:rPr>
              <w:t>and/or is expecting the inter-UE coordination scheme 2</w:t>
            </w:r>
            <w:r>
              <w:t xml:space="preserve">.  </w:t>
            </w:r>
          </w:p>
        </w:tc>
      </w:tr>
      <w:tr w:rsidR="006D295F" w14:paraId="73A973D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23B9B4"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981FC3"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07287E" w14:textId="77777777" w:rsidR="006D295F" w:rsidRDefault="006D295F" w:rsidP="00944C9A">
            <w:pPr>
              <w:spacing w:after="0"/>
              <w:jc w:val="both"/>
            </w:pPr>
            <w:r>
              <w:t>UE-A send the indication whether UE-B supports or not</w:t>
            </w:r>
          </w:p>
        </w:tc>
      </w:tr>
    </w:tbl>
    <w:p w14:paraId="46CEDC7F"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08EDCDAE"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5F84203"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2-4</w:t>
      </w:r>
      <w:r>
        <w:rPr>
          <w:rFonts w:ascii="Calibri" w:eastAsiaTheme="minorEastAsia" w:hAnsi="Calibri" w:cs="Calibri"/>
          <w:sz w:val="22"/>
          <w:szCs w:val="22"/>
          <w:lang w:val="en-US" w:eastAsia="ko-KR"/>
        </w:rPr>
        <w:t>: In Scheme 2, do you agree to confirm the following working assumption? Please provide rationales for your answer.</w:t>
      </w:r>
    </w:p>
    <w:p w14:paraId="4009309A"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3B9A50AC"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p>
    <w:p w14:paraId="2A15B053"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In scheme 2, at least the following is supported for UE(s) to be UE-A(s)/UE-B(s) in the inter-UE coordination transmission triggered by a detection of expected/potential resource conflict(s) in Mode 2:</w:t>
      </w:r>
    </w:p>
    <w:p w14:paraId="1D1A31D4"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0F6450C"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2C38538"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31DAA776"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2C5725D9"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2653B05A"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3A14136"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0C4FB0A1"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6837B547"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34EEC80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3245C0"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AAB23C"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849FB0"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7A576D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C8B03"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EDD41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EE8D0A" w14:textId="77777777" w:rsidR="006D295F" w:rsidRDefault="006D295F" w:rsidP="00944C9A">
            <w:pPr>
              <w:snapToGrid w:val="0"/>
              <w:spacing w:after="0"/>
              <w:jc w:val="both"/>
            </w:pPr>
            <w:r>
              <w:t>We agree to confirm this working assumption.</w:t>
            </w:r>
          </w:p>
        </w:tc>
      </w:tr>
      <w:tr w:rsidR="006D295F" w14:paraId="7239235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CC4D5A"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C0413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930525" w14:textId="77777777" w:rsidR="006D295F" w:rsidRDefault="006D295F" w:rsidP="00944C9A">
            <w:pPr>
              <w:spacing w:after="0"/>
              <w:jc w:val="both"/>
              <w:rPr>
                <w:rFonts w:ascii="Calibri" w:eastAsia="MS Mincho" w:hAnsi="Calibri" w:cs="Calibri"/>
                <w:sz w:val="22"/>
                <w:szCs w:val="22"/>
                <w:lang w:eastAsia="ja-JP"/>
              </w:rPr>
            </w:pPr>
            <w:r>
              <w:t>We provided simulation results supporting this working assumption and showing that it is beneficial.</w:t>
            </w:r>
          </w:p>
        </w:tc>
      </w:tr>
      <w:tr w:rsidR="006D295F" w14:paraId="435C468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0CFA8D" w14:textId="77777777" w:rsidR="006D295F" w:rsidRDefault="006D295F"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F4AD25" w14:textId="77777777" w:rsidR="006D295F" w:rsidRDefault="006D295F" w:rsidP="00944C9A">
            <w:pPr>
              <w:spacing w:after="0"/>
              <w:jc w:val="both"/>
            </w:pPr>
            <w:r>
              <w:t>Yes, with comments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32794" w14:textId="77777777" w:rsidR="006D295F" w:rsidRDefault="006D295F" w:rsidP="00944C9A">
            <w:pPr>
              <w:snapToGrid w:val="0"/>
              <w:spacing w:after="0"/>
              <w:jc w:val="both"/>
            </w:pPr>
            <w:r>
              <w:t>We are fine with the WA, but do not support imposing a restriction on UE-A being the destination UE for assisting UE-B.</w:t>
            </w:r>
          </w:p>
          <w:p w14:paraId="74322903" w14:textId="77777777" w:rsidR="006D295F" w:rsidRDefault="006D295F" w:rsidP="00944C9A">
            <w:pPr>
              <w:spacing w:after="0"/>
              <w:jc w:val="both"/>
            </w:pPr>
            <w:r>
              <w:t>It is possible for group lead UEs to provide collision indicators for other UEs within the group, even if it is not the intended destination UE. Moreover, any UE that has decoded the received SCI from UE-B and the SCI from another UE is aware of a potential resource collision if both the SCIs are pointing to the same future resource reservation.</w:t>
            </w:r>
          </w:p>
        </w:tc>
      </w:tr>
      <w:tr w:rsidR="006D295F" w14:paraId="092238C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0AC5B8"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FF66B" w14:textId="77777777" w:rsidR="006D295F" w:rsidRDefault="006D295F" w:rsidP="00944C9A">
            <w:pPr>
              <w:spacing w:after="0"/>
              <w:jc w:val="both"/>
            </w:pPr>
            <w:r>
              <w:rPr>
                <w:lang w:eastAsia="zh-CN"/>
              </w:rPr>
              <w:t>No for now</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AD20CA" w14:textId="77777777" w:rsidR="006D295F" w:rsidRDefault="006D295F" w:rsidP="00944C9A">
            <w:pPr>
              <w:snapToGrid w:val="0"/>
              <w:spacing w:after="0"/>
              <w:jc w:val="both"/>
              <w:rPr>
                <w:lang w:eastAsia="zh-CN"/>
              </w:rPr>
            </w:pPr>
            <w:r>
              <w:rPr>
                <w:lang w:eastAsia="zh-CN"/>
              </w:rPr>
              <w:t>Our preference is that UE-A is only the intended receiver of UE-B. The reason is that, if multiple UE-Cs are conflicted with UE-B, it is complicated to decide which UE-C to be triggered for resource selection, if all the UE-C perform reselection, the system performance may be impacted.</w:t>
            </w:r>
          </w:p>
          <w:p w14:paraId="60CFCEE1" w14:textId="77777777" w:rsidR="006D295F" w:rsidRDefault="006D295F" w:rsidP="00944C9A">
            <w:pPr>
              <w:snapToGrid w:val="0"/>
              <w:spacing w:after="0"/>
              <w:jc w:val="both"/>
              <w:rPr>
                <w:lang w:eastAsia="zh-CN"/>
              </w:rPr>
            </w:pPr>
          </w:p>
          <w:p w14:paraId="1F40845A" w14:textId="77777777" w:rsidR="006D295F" w:rsidRDefault="006D295F" w:rsidP="00944C9A">
            <w:pPr>
              <w:snapToGrid w:val="0"/>
              <w:spacing w:after="0"/>
              <w:jc w:val="both"/>
            </w:pPr>
            <w:r>
              <w:rPr>
                <w:lang w:eastAsia="zh-CN"/>
              </w:rPr>
              <w:t>Moreover, how to define the resource conflict will impact the WA as well. We prefer to discuss this issue after discussing definition of resource collision.</w:t>
            </w:r>
          </w:p>
        </w:tc>
      </w:tr>
      <w:tr w:rsidR="006D295F" w14:paraId="2C08F0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E8FA19"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CF2F5B" w14:textId="77777777" w:rsidR="006D295F" w:rsidRDefault="006D295F" w:rsidP="00944C9A">
            <w:pPr>
              <w:spacing w:after="0"/>
              <w:jc w:val="both"/>
              <w:rPr>
                <w:lang w:eastAsia="zh-CN"/>
              </w:rPr>
            </w:pPr>
            <w:r>
              <w:rPr>
                <w:rFonts w:eastAsiaTheme="minorEastAsia"/>
                <w:lang w:eastAsia="ko-KR"/>
              </w:rP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587839" w14:textId="77777777" w:rsidR="006D295F" w:rsidRDefault="006D295F" w:rsidP="00944C9A">
            <w:pPr>
              <w:snapToGrid w:val="0"/>
              <w:spacing w:after="0"/>
              <w:jc w:val="both"/>
              <w:rPr>
                <w:lang w:eastAsia="zh-CN"/>
              </w:rPr>
            </w:pPr>
            <w:r>
              <w:t>We suggest to consider only a destination UE of a TB transmitted by UE-B can be UE-A.</w:t>
            </w:r>
          </w:p>
        </w:tc>
      </w:tr>
      <w:tr w:rsidR="006D295F" w14:paraId="6ACDC5C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02AF26"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648A3"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D992A" w14:textId="77777777" w:rsidR="006D295F" w:rsidRDefault="006D295F" w:rsidP="00944C9A">
            <w:pPr>
              <w:spacing w:after="0"/>
              <w:jc w:val="both"/>
            </w:pPr>
            <w:r>
              <w:t>We are OK but prefer not to spend GTW time on this</w:t>
            </w:r>
          </w:p>
          <w:p w14:paraId="1E89B527" w14:textId="77777777" w:rsidR="006D295F" w:rsidRDefault="006D295F" w:rsidP="00944C9A">
            <w:pPr>
              <w:spacing w:after="0"/>
              <w:jc w:val="both"/>
            </w:pPr>
          </w:p>
          <w:p w14:paraId="23F76B4B" w14:textId="77777777" w:rsidR="006D295F" w:rsidRDefault="006D295F" w:rsidP="00944C9A">
            <w:pPr>
              <w:spacing w:after="0"/>
              <w:rPr>
                <w:rFonts w:eastAsia="Times New Roman"/>
                <w:i/>
                <w:iCs/>
                <w:sz w:val="21"/>
                <w:szCs w:val="21"/>
              </w:rPr>
            </w:pPr>
            <w:r>
              <w:t xml:space="preserve">We need to discuss </w:t>
            </w:r>
            <w:r>
              <w:rPr>
                <w:rFonts w:eastAsia="Times New Roman"/>
                <w:i/>
                <w:iCs/>
                <w:sz w:val="21"/>
                <w:szCs w:val="21"/>
              </w:rPr>
              <w:t>FFS: Definition of expected/potential resource conflict(s) and other details (if any)</w:t>
            </w:r>
          </w:p>
          <w:p w14:paraId="65DBD2B8" w14:textId="77777777" w:rsidR="006D295F" w:rsidRDefault="006D295F" w:rsidP="00944C9A">
            <w:pPr>
              <w:spacing w:after="0"/>
              <w:jc w:val="both"/>
            </w:pPr>
          </w:p>
          <w:p w14:paraId="3D2FB8B5" w14:textId="77777777" w:rsidR="006D295F" w:rsidRDefault="006D295F" w:rsidP="00944C9A">
            <w:pPr>
              <w:snapToGrid w:val="0"/>
              <w:spacing w:after="0"/>
              <w:jc w:val="both"/>
            </w:pPr>
            <w:r>
              <w:t>We also need to discuss FFS for detected conflict</w:t>
            </w:r>
          </w:p>
        </w:tc>
      </w:tr>
      <w:tr w:rsidR="006D295F" w14:paraId="496E877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285A52" w14:textId="77777777" w:rsidR="006D295F" w:rsidRDefault="006D295F" w:rsidP="00944C9A">
            <w:pPr>
              <w:spacing w:after="0"/>
              <w:jc w:val="both"/>
              <w:rPr>
                <w:rFonts w:eastAsiaTheme="minorEastAsia"/>
                <w:lang w:eastAsia="ko-KR"/>
              </w:rPr>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1DFA7E" w14:textId="77777777" w:rsidR="006D295F" w:rsidRDefault="006D295F" w:rsidP="00944C9A">
            <w:pPr>
              <w:spacing w:after="0"/>
              <w:jc w:val="both"/>
              <w:rPr>
                <w:rFonts w:eastAsiaTheme="minorEastAsia"/>
                <w:lang w:eastAsia="ko-KR"/>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1F939C" w14:textId="77777777" w:rsidR="006D295F" w:rsidRDefault="006D295F" w:rsidP="00944C9A">
            <w:pPr>
              <w:snapToGrid w:val="0"/>
              <w:spacing w:after="0"/>
              <w:jc w:val="both"/>
            </w:pPr>
            <w:r>
              <w:rPr>
                <w:lang w:eastAsia="zh-CN"/>
              </w:rPr>
              <w:t>We support confirming the working assumption.</w:t>
            </w:r>
          </w:p>
        </w:tc>
      </w:tr>
      <w:tr w:rsidR="006D295F" w14:paraId="4DDD1B3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4E9D45"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F421C7"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C0B498" w14:textId="77777777" w:rsidR="006D295F" w:rsidRDefault="006D295F" w:rsidP="00944C9A">
            <w:pPr>
              <w:snapToGrid w:val="0"/>
              <w:spacing w:after="0"/>
              <w:jc w:val="both"/>
              <w:rPr>
                <w:lang w:eastAsia="zh-CN"/>
              </w:rPr>
            </w:pPr>
            <w:r>
              <w:rPr>
                <w:lang w:eastAsia="zh-CN"/>
              </w:rPr>
              <w:t>We support to confirm this as it is.</w:t>
            </w:r>
          </w:p>
        </w:tc>
      </w:tr>
      <w:tr w:rsidR="006D295F" w14:paraId="5D73CE5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6ABBEB" w14:textId="77777777" w:rsidR="006D295F" w:rsidRDefault="006D295F" w:rsidP="00944C9A">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B7E829" w14:textId="77777777" w:rsidR="006D295F" w:rsidRDefault="006D295F" w:rsidP="00944C9A">
            <w:pPr>
              <w:spacing w:after="0"/>
              <w:jc w:val="both"/>
              <w:rPr>
                <w:lang w:eastAsia="zh-CN"/>
              </w:rPr>
            </w:pPr>
            <w:r>
              <w:rPr>
                <w:lang w:eastAsia="zh-CN"/>
              </w:rP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232CE" w14:textId="77777777" w:rsidR="006D295F" w:rsidRDefault="006D295F" w:rsidP="00944C9A">
            <w:pPr>
              <w:snapToGrid w:val="0"/>
              <w:spacing w:after="0"/>
              <w:jc w:val="both"/>
            </w:pPr>
          </w:p>
        </w:tc>
      </w:tr>
      <w:tr w:rsidR="006D295F" w14:paraId="6BFFFBF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C0DB91" w14:textId="77777777" w:rsidR="006D295F" w:rsidRDefault="006D295F" w:rsidP="00944C9A">
            <w:pPr>
              <w:spacing w:after="0"/>
              <w:jc w:val="both"/>
              <w:rPr>
                <w:lang w:eastAsia="zh-CN"/>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42757" w14:textId="77777777" w:rsidR="006D295F" w:rsidRDefault="006D295F" w:rsidP="00944C9A">
            <w:pPr>
              <w:spacing w:after="0"/>
              <w:jc w:val="both"/>
              <w:rPr>
                <w:lang w:eastAsia="zh-CN"/>
              </w:rPr>
            </w:pPr>
            <w: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5EA08" w14:textId="77777777" w:rsidR="006D295F" w:rsidRDefault="006D295F" w:rsidP="00944C9A">
            <w:pPr>
              <w:snapToGrid w:val="0"/>
              <w:spacing w:after="0"/>
              <w:jc w:val="both"/>
            </w:pPr>
            <w:r>
              <w:t>We propose that any UE that detects a conflicting TB can perform as UE-A</w:t>
            </w:r>
          </w:p>
        </w:tc>
      </w:tr>
      <w:tr w:rsidR="006D295F" w14:paraId="604271E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710785"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3A515B"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4FFA4E" w14:textId="77777777" w:rsidR="006D295F" w:rsidRDefault="006D295F" w:rsidP="00944C9A">
            <w:pPr>
              <w:snapToGrid w:val="0"/>
              <w:spacing w:after="0"/>
              <w:jc w:val="both"/>
            </w:pPr>
          </w:p>
        </w:tc>
      </w:tr>
      <w:tr w:rsidR="006D295F" w14:paraId="3C336B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189683"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53197F" w14:textId="77777777" w:rsidR="006D295F" w:rsidRDefault="006D295F" w:rsidP="00944C9A">
            <w:pPr>
              <w:spacing w:after="0"/>
              <w:jc w:val="both"/>
            </w:pPr>
            <w:r>
              <w:t>Yes with comments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060B5B" w14:textId="77777777" w:rsidR="006D295F" w:rsidRDefault="006D295F" w:rsidP="00944C9A">
            <w:pPr>
              <w:spacing w:after="0"/>
              <w:jc w:val="both"/>
            </w:pPr>
            <w:r>
              <w:t>Similar as Question 1-6. We think the following option 2 is also necessary for Scheme 2.</w:t>
            </w:r>
          </w:p>
          <w:p w14:paraId="3FEE8364" w14:textId="77777777" w:rsidR="006D295F" w:rsidRDefault="006D295F" w:rsidP="00944C9A">
            <w:pPr>
              <w:snapToGrid w:val="0"/>
              <w:spacing w:after="0"/>
              <w:jc w:val="both"/>
            </w:pPr>
            <w:r>
              <w:rPr>
                <w:rFonts w:ascii="Calibri" w:eastAsiaTheme="minorEastAsia" w:hAnsi="Calibri" w:cs="Calibri" w:hint="eastAsia"/>
                <w:sz w:val="22"/>
              </w:rPr>
              <w:t xml:space="preserve">Option 2: UE-A and UE-B is determined </w:t>
            </w:r>
            <w:r>
              <w:rPr>
                <w:rFonts w:ascii="Calibri" w:eastAsiaTheme="minorEastAsia" w:hAnsi="Calibri" w:cs="Calibri"/>
                <w:sz w:val="22"/>
              </w:rPr>
              <w:t>by</w:t>
            </w:r>
            <w:r>
              <w:rPr>
                <w:rFonts w:ascii="Calibri" w:eastAsiaTheme="minorEastAsia" w:hAnsi="Calibri" w:cs="Calibri" w:hint="eastAsia"/>
                <w:sz w:val="22"/>
              </w:rPr>
              <w:t xml:space="preserve"> higher layer</w:t>
            </w:r>
          </w:p>
        </w:tc>
      </w:tr>
      <w:tr w:rsidR="006D295F" w14:paraId="1467B39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7FF87" w14:textId="77777777" w:rsidR="006D295F" w:rsidRDefault="006D295F" w:rsidP="00944C9A">
            <w:pPr>
              <w:spacing w:after="0"/>
              <w:jc w:val="both"/>
              <w:rPr>
                <w:lang w:eastAsia="zh-CN"/>
              </w:rPr>
            </w:pPr>
            <w:bookmarkStart w:id="28" w:name="_Hlk85049211"/>
            <w:r>
              <w:rPr>
                <w:rFonts w:hint="eastAsia"/>
                <w:lang w:eastAsia="zh-CN"/>
              </w:rPr>
              <w:t>O</w:t>
            </w:r>
            <w:r>
              <w:rPr>
                <w:lang w:eastAsia="zh-CN"/>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02AB5F" w14:textId="77777777" w:rsidR="006D295F" w:rsidRDefault="006D295F" w:rsidP="00944C9A">
            <w:pPr>
              <w:spacing w:after="0"/>
              <w:jc w:val="both"/>
              <w:rPr>
                <w:lang w:eastAsia="zh-CN"/>
              </w:rPr>
            </w:pPr>
            <w:r>
              <w:rPr>
                <w:rFonts w:hint="eastAsia"/>
                <w:lang w:eastAsia="zh-CN"/>
              </w:rPr>
              <w:t>O</w:t>
            </w:r>
            <w:r>
              <w:rPr>
                <w:lang w:eastAsia="zh-CN"/>
              </w:rPr>
              <w:t>K</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75205F" w14:textId="77777777" w:rsidR="006D295F" w:rsidRDefault="006D295F" w:rsidP="00944C9A">
            <w:pPr>
              <w:snapToGrid w:val="0"/>
              <w:spacing w:after="0"/>
              <w:jc w:val="both"/>
            </w:pPr>
          </w:p>
        </w:tc>
      </w:tr>
      <w:bookmarkEnd w:id="28"/>
      <w:tr w:rsidR="006D295F" w14:paraId="765F438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611126" w14:textId="77777777" w:rsidR="006D295F" w:rsidRPr="00D376FA" w:rsidRDefault="006D295F" w:rsidP="00944C9A">
            <w:pPr>
              <w:spacing w:after="0"/>
              <w:jc w:val="both"/>
            </w:pPr>
            <w:r>
              <w:rPr>
                <w:rFonts w:hint="eastAsia"/>
              </w:rPr>
              <w:t>x</w:t>
            </w:r>
            <w: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DBDD95" w14:textId="77777777" w:rsidR="006D295F" w:rsidRPr="00D376FA"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D083DB" w14:textId="77777777" w:rsidR="006D295F" w:rsidRPr="00BF1D6A" w:rsidRDefault="006D295F" w:rsidP="00944C9A">
            <w:pPr>
              <w:spacing w:after="0"/>
              <w:jc w:val="both"/>
            </w:pPr>
            <w:r>
              <w:t>We support to confirm WA.</w:t>
            </w:r>
          </w:p>
        </w:tc>
      </w:tr>
      <w:tr w:rsidR="006D295F" w14:paraId="7943966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E32C9" w14:textId="77777777" w:rsidR="006D295F" w:rsidRPr="006D41B5" w:rsidRDefault="006D295F" w:rsidP="00944C9A">
            <w:pPr>
              <w:spacing w:after="0"/>
              <w:jc w:val="both"/>
            </w:pPr>
            <w:r w:rsidRPr="00471F20">
              <w:rPr>
                <w:rFonts w:hint="eastAsia"/>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DF3166" w14:textId="77777777" w:rsidR="006D295F" w:rsidRDefault="006D295F" w:rsidP="00944C9A">
            <w:pPr>
              <w:spacing w:after="0"/>
              <w:jc w:val="both"/>
            </w:pPr>
            <w:r w:rsidRPr="00471F20">
              <w:rPr>
                <w:rFonts w:hint="eastAsia"/>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76CA81" w14:textId="77777777" w:rsidR="006D295F" w:rsidRDefault="006D295F" w:rsidP="00944C9A">
            <w:pPr>
              <w:spacing w:after="0"/>
              <w:jc w:val="both"/>
            </w:pPr>
            <w:r w:rsidRPr="00471F20">
              <w:rPr>
                <w:rFonts w:hint="eastAsia"/>
              </w:rPr>
              <w:t>It is understood that inter-UE coordi</w:t>
            </w:r>
            <w:r w:rsidRPr="00471F20">
              <w:t xml:space="preserve">nation scheme 2 is used to protect UE-A’ reception. </w:t>
            </w:r>
          </w:p>
        </w:tc>
      </w:tr>
      <w:tr w:rsidR="006D295F" w14:paraId="7482A17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ED913C" w14:textId="77777777" w:rsidR="006D295F" w:rsidRPr="00471F20" w:rsidRDefault="006D295F" w:rsidP="00944C9A">
            <w:pPr>
              <w:spacing w:after="0"/>
              <w:jc w:val="both"/>
            </w:pPr>
            <w: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E97E0B" w14:textId="77777777" w:rsidR="006D295F" w:rsidRPr="00471F20"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953E45" w14:textId="77777777" w:rsidR="006D295F" w:rsidRPr="00471F20" w:rsidRDefault="006D295F" w:rsidP="00944C9A">
            <w:pPr>
              <w:spacing w:after="0"/>
              <w:jc w:val="both"/>
            </w:pPr>
            <w:r>
              <w:t>We are ok to confirm the working assumption.</w:t>
            </w:r>
          </w:p>
        </w:tc>
      </w:tr>
      <w:tr w:rsidR="006D295F" w14:paraId="7FF25E9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7998F1" w14:textId="77777777" w:rsidR="006D295F" w:rsidRDefault="006D295F" w:rsidP="00944C9A">
            <w:pPr>
              <w:spacing w:after="0"/>
              <w:jc w:val="both"/>
            </w:pPr>
            <w:r>
              <w:lastRenderedPageBreak/>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D244E"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967424" w14:textId="77777777" w:rsidR="006D295F" w:rsidRDefault="006D295F" w:rsidP="00944C9A">
            <w:pPr>
              <w:spacing w:after="0"/>
              <w:jc w:val="both"/>
            </w:pPr>
            <w:r>
              <w:t>We also need to discuss the last FFS for detected collisions/conflicts</w:t>
            </w:r>
          </w:p>
        </w:tc>
      </w:tr>
    </w:tbl>
    <w:p w14:paraId="1022EA8C"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268CB8BB"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F97966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2-5</w:t>
      </w:r>
      <w:r>
        <w:rPr>
          <w:rFonts w:ascii="Calibri" w:eastAsiaTheme="minorEastAsia" w:hAnsi="Calibri" w:cs="Calibri"/>
          <w:sz w:val="22"/>
          <w:szCs w:val="22"/>
          <w:lang w:val="en-US" w:eastAsia="ko-KR"/>
        </w:rPr>
        <w:t>: For Scheme 2,</w:t>
      </w:r>
      <w:r>
        <w:t xml:space="preserve"> </w:t>
      </w:r>
      <w:r>
        <w:rPr>
          <w:rFonts w:ascii="Calibri" w:eastAsiaTheme="minorEastAsia" w:hAnsi="Calibri" w:cs="Calibri"/>
          <w:sz w:val="22"/>
          <w:szCs w:val="22"/>
          <w:lang w:val="en-US" w:eastAsia="ko-KR"/>
        </w:rPr>
        <w:t>is there a possibility of that UE-A does not transmit the inter-UE coordination information even though it detects expected/potential resource conflict(s) on resource(s) indicated by UE-B’s SCI? Please provide rationales for your answer.</w:t>
      </w:r>
    </w:p>
    <w:p w14:paraId="7572D226"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2E2AEC0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F4F410"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43F82E"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94EBE8"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51649DE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DFD6C"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DFDE25" w14:textId="77777777" w:rsidR="006D295F" w:rsidRDefault="006D295F" w:rsidP="00944C9A">
            <w:pPr>
              <w:spacing w:after="0"/>
              <w:jc w:val="both"/>
            </w:pPr>
            <w: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59F6F9" w14:textId="77777777" w:rsidR="006D295F" w:rsidRDefault="006D295F" w:rsidP="00944C9A">
            <w:pPr>
              <w:snapToGrid w:val="0"/>
              <w:spacing w:after="0"/>
              <w:jc w:val="both"/>
            </w:pPr>
            <w:r>
              <w:t xml:space="preserve">Based on configured UE-A behavior </w:t>
            </w:r>
            <w:proofErr w:type="gramStart"/>
            <w:r>
              <w:t>or  attributes</w:t>
            </w:r>
            <w:proofErr w:type="gramEnd"/>
            <w:r>
              <w:t xml:space="preserve"> of UE-A such as RSU, leading truck, it can decide to or not to send the coordination information even though it detects expected/potential conflict. </w:t>
            </w:r>
          </w:p>
        </w:tc>
      </w:tr>
      <w:tr w:rsidR="006D295F" w14:paraId="4DFCC33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09781D"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51ACEE"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63E960" w14:textId="77777777" w:rsidR="006D295F" w:rsidRDefault="006D295F" w:rsidP="00944C9A">
            <w:pPr>
              <w:spacing w:after="0"/>
              <w:jc w:val="both"/>
              <w:rPr>
                <w:rFonts w:eastAsia="MS Mincho"/>
                <w:sz w:val="22"/>
                <w:szCs w:val="22"/>
                <w:lang w:eastAsia="ja-JP"/>
              </w:rPr>
            </w:pPr>
            <w:r>
              <w:rPr>
                <w:rStyle w:val="af6"/>
                <w:rFonts w:eastAsia="바탕"/>
                <w:lang w:val="en-US" w:eastAsia="ko-KR"/>
              </w:rPr>
              <w:t>I</w:t>
            </w:r>
            <w:r>
              <w:rPr>
                <w:rStyle w:val="af6"/>
                <w:rFonts w:eastAsia="바탕"/>
              </w:rPr>
              <w:t>f UE-A measures the RSRP of UE-B’s SCI to be above a threshold, then UE-A will not transmit the indicator. This is to avoid introduce a near-far problem at UE-B for feedback resources.</w:t>
            </w:r>
          </w:p>
        </w:tc>
      </w:tr>
      <w:tr w:rsidR="006D295F" w14:paraId="79B6AB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DA0FCA"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9C9E0F"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689205" w14:textId="77777777" w:rsidR="006D295F" w:rsidRDefault="006D295F" w:rsidP="00944C9A">
            <w:pPr>
              <w:spacing w:after="0"/>
              <w:jc w:val="both"/>
            </w:pPr>
            <w:r>
              <w:rPr>
                <w:lang w:eastAsia="zh-CN"/>
              </w:rPr>
              <w:t xml:space="preserve">For HARQ based retransmission, if ACK has been received in prior transmission resource, the resource conflict detected on the later retransmission resource should no be indicated. We are open for other cases… </w:t>
            </w:r>
          </w:p>
        </w:tc>
      </w:tr>
      <w:tr w:rsidR="006D295F" w14:paraId="276132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D66882"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7444A2" w14:textId="77777777" w:rsidR="006D295F" w:rsidRDefault="006D295F" w:rsidP="00944C9A">
            <w:pPr>
              <w:spacing w:after="0"/>
              <w:jc w:val="both"/>
              <w:rPr>
                <w:lang w:eastAsia="zh-CN"/>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79A2A3" w14:textId="77777777" w:rsidR="006D295F" w:rsidRDefault="006D295F" w:rsidP="00944C9A">
            <w:pPr>
              <w:spacing w:after="0"/>
              <w:jc w:val="both"/>
              <w:rPr>
                <w:lang w:eastAsia="zh-CN"/>
              </w:rPr>
            </w:pPr>
            <w:r>
              <w:t>UE-A can check the validity for coordination info feedback. If it not valid, UE-A may not provide feedback</w:t>
            </w:r>
          </w:p>
        </w:tc>
      </w:tr>
      <w:tr w:rsidR="006D295F" w14:paraId="0469BF1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D5EA08"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802359"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D9037F" w14:textId="77777777" w:rsidR="006D295F" w:rsidRDefault="006D295F" w:rsidP="00944C9A">
            <w:pPr>
              <w:snapToGrid w:val="0"/>
              <w:spacing w:after="0"/>
              <w:jc w:val="both"/>
            </w:pPr>
            <w:r>
              <w:t xml:space="preserve">Feedback transmission may be a subject to additional rules, e.g. </w:t>
            </w:r>
          </w:p>
          <w:p w14:paraId="5567E3C5"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HARQ / Inter-UE coordination feedback TX/RX prioritization</w:t>
            </w:r>
          </w:p>
          <w:p w14:paraId="0D99E518"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Restrictions on the maximum number of feedback transmissions per slot</w:t>
            </w:r>
          </w:p>
          <w:p w14:paraId="63F68C1A" w14:textId="77777777" w:rsidR="006D295F" w:rsidRDefault="006D295F" w:rsidP="00944C9A">
            <w:pPr>
              <w:spacing w:after="0"/>
              <w:jc w:val="both"/>
            </w:pPr>
          </w:p>
        </w:tc>
      </w:tr>
      <w:tr w:rsidR="006D295F" w14:paraId="7DF896D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5135F" w14:textId="77777777" w:rsidR="006D295F" w:rsidRDefault="006D295F" w:rsidP="00944C9A">
            <w:pPr>
              <w:spacing w:after="0"/>
              <w:jc w:val="both"/>
              <w:rPr>
                <w:rFonts w:eastAsiaTheme="minorEastAsia"/>
                <w:lang w:eastAsia="ko-KR"/>
              </w:rPr>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5515ED" w14:textId="77777777" w:rsidR="006D295F" w:rsidRDefault="006D295F" w:rsidP="00944C9A">
            <w:pPr>
              <w:spacing w:after="0"/>
              <w:jc w:val="both"/>
              <w:rPr>
                <w:rFonts w:eastAsiaTheme="minorEastAsia"/>
                <w:lang w:eastAsia="ko-KR"/>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370CF2" w14:textId="77777777" w:rsidR="006D295F" w:rsidRDefault="006D295F" w:rsidP="00944C9A">
            <w:pPr>
              <w:spacing w:after="0"/>
              <w:jc w:val="both"/>
            </w:pPr>
            <w:r>
              <w:rPr>
                <w:lang w:eastAsia="zh-CN"/>
              </w:rPr>
              <w:t>For example, if the size of the overlapping part is smaller than a certain threshold, or if UE-A has transmitted ACK to the colliding UE, then UE-A does not transmit the coordination information.</w:t>
            </w:r>
          </w:p>
        </w:tc>
      </w:tr>
      <w:tr w:rsidR="006D295F" w14:paraId="7CECB7B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BF00AF"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89FFEE"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2C3CCE" w14:textId="77777777" w:rsidR="006D295F" w:rsidRDefault="006D295F" w:rsidP="00944C9A">
            <w:pPr>
              <w:spacing w:after="0"/>
              <w:jc w:val="both"/>
              <w:rPr>
                <w:lang w:eastAsia="zh-CN"/>
              </w:rPr>
            </w:pPr>
            <w:r>
              <w:rPr>
                <w:lang w:eastAsia="zh-CN"/>
              </w:rPr>
              <w:t>When PSFCH overlap occurs, UE-A can skip the transmission of collision indication. This is Rel-16 PSFCH mechanism.</w:t>
            </w:r>
          </w:p>
          <w:p w14:paraId="1F2581AE" w14:textId="77777777" w:rsidR="006D295F" w:rsidRDefault="006D295F" w:rsidP="00944C9A">
            <w:pPr>
              <w:spacing w:after="0"/>
              <w:jc w:val="both"/>
              <w:rPr>
                <w:lang w:eastAsia="zh-CN"/>
              </w:rPr>
            </w:pPr>
            <w:r>
              <w:rPr>
                <w:lang w:eastAsia="zh-CN"/>
              </w:rPr>
              <w:t>In addition, if UE-B’s reservation is aperiodic and UE-A transmits ACK for the data with the reservation, no transmission of inter-UE coordination would be OK since the collision resource is not used for the restransmission.</w:t>
            </w:r>
          </w:p>
        </w:tc>
      </w:tr>
      <w:tr w:rsidR="006D295F" w14:paraId="4438D72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4FE615" w14:textId="77777777" w:rsidR="006D295F" w:rsidRDefault="006D295F" w:rsidP="00944C9A">
            <w:pPr>
              <w:spacing w:after="0"/>
              <w:jc w:val="both"/>
              <w:rPr>
                <w:rFonts w:eastAsiaTheme="minorEastAsia"/>
                <w:lang w:eastAsia="ko-KR"/>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3A72F2"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8740C" w14:textId="77777777" w:rsidR="006D295F" w:rsidRDefault="006D295F" w:rsidP="00944C9A">
            <w:pPr>
              <w:snapToGrid w:val="0"/>
              <w:spacing w:after="0"/>
              <w:jc w:val="both"/>
            </w:pPr>
            <w:r>
              <w:t xml:space="preserve">One parameter to define whether the UE transmits the inter-UE coordination information is the SL-RSRP between UE-A and UE-B. </w:t>
            </w:r>
          </w:p>
          <w:p w14:paraId="7968CACB" w14:textId="77777777" w:rsidR="006D295F" w:rsidRDefault="006D295F" w:rsidP="00944C9A">
            <w:pPr>
              <w:spacing w:after="0"/>
              <w:jc w:val="both"/>
            </w:pPr>
            <w:r>
              <w:t>If the value of SL-RSRP is below a certain threshold UE-A does not transmit the inter-UE coordination message.</w:t>
            </w:r>
          </w:p>
        </w:tc>
      </w:tr>
      <w:tr w:rsidR="006D295F" w14:paraId="635151E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A34531"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A247F6"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AF7612" w14:textId="77777777" w:rsidR="006D295F" w:rsidRDefault="006D295F" w:rsidP="00944C9A">
            <w:pPr>
              <w:snapToGrid w:val="0"/>
              <w:spacing w:after="0"/>
              <w:jc w:val="both"/>
            </w:pPr>
            <w:r>
              <w:t>There may be PSFCH TX/TX or TX/RX conflicts that prevent UE-A from transmitting a conflict indication. For example, UE-A may detect multiple conflicts simultaneously, but be unable to transmit all the PSFCHs. Another example is conflicts between HARQ-ACK transmission/reception and Scheme 2 transmission, assuming PSFCH resources for Scheme 2 are FDMed with PSFCH resources for SL HARQ-ACK feedback.</w:t>
            </w:r>
          </w:p>
        </w:tc>
      </w:tr>
      <w:tr w:rsidR="006D295F" w14:paraId="0E29366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BEE733"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B86DC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58A530" w14:textId="77777777" w:rsidR="006D295F" w:rsidRDefault="006D295F" w:rsidP="00944C9A">
            <w:pPr>
              <w:spacing w:after="0"/>
              <w:jc w:val="both"/>
            </w:pPr>
            <w:r>
              <w:t xml:space="preserve">This could be possible. For example, </w:t>
            </w:r>
            <w:r w:rsidRPr="00A11897">
              <w:t>when HARQ feedback is enabled and UE-A is receiver</w:t>
            </w:r>
            <w:r>
              <w:t xml:space="preserve"> of UE-B</w:t>
            </w:r>
            <w:r w:rsidRPr="00A11897">
              <w:t>, if UE-A decodes successfully</w:t>
            </w:r>
            <w:r>
              <w:t xml:space="preserve"> the initial transmission</w:t>
            </w:r>
            <w:r w:rsidRPr="00A11897">
              <w:t xml:space="preserve">, UE-A does not transmit </w:t>
            </w:r>
            <w:r>
              <w:t xml:space="preserve">any conflict </w:t>
            </w:r>
            <w:r w:rsidRPr="00A11897">
              <w:t>indication.</w:t>
            </w:r>
          </w:p>
          <w:p w14:paraId="14C6153B" w14:textId="77777777" w:rsidR="006D295F" w:rsidRDefault="006D295F" w:rsidP="00944C9A">
            <w:pPr>
              <w:snapToGrid w:val="0"/>
              <w:spacing w:after="0"/>
              <w:jc w:val="both"/>
            </w:pPr>
            <w:r>
              <w:t>In general, this issue seems not urgent.</w:t>
            </w:r>
          </w:p>
        </w:tc>
      </w:tr>
      <w:tr w:rsidR="006D295F" w14:paraId="2A31AE9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18C936" w14:textId="77777777" w:rsidR="006D295F" w:rsidRPr="008A4B7F" w:rsidRDefault="006D295F" w:rsidP="00944C9A">
            <w:pPr>
              <w:spacing w:after="0"/>
              <w:jc w:val="both"/>
            </w:pPr>
            <w:bookmarkStart w:id="29" w:name="_Hlk85049219"/>
            <w:r>
              <w:rPr>
                <w:rFonts w:hint="eastAsia"/>
              </w:rPr>
              <w:t>O</w:t>
            </w:r>
            <w: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EBF481" w14:textId="77777777" w:rsidR="006D295F" w:rsidRPr="008A4B7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0FFB8A" w14:textId="77777777" w:rsidR="006D295F" w:rsidRDefault="006D295F" w:rsidP="00944C9A">
            <w:pPr>
              <w:spacing w:after="0"/>
              <w:jc w:val="both"/>
            </w:pPr>
            <w:r>
              <w:rPr>
                <w:rFonts w:hint="eastAsia"/>
              </w:rPr>
              <w:t>T</w:t>
            </w:r>
            <w:r>
              <w:t>he transmission of the conflict indication is dependent on the priority rules.</w:t>
            </w:r>
          </w:p>
        </w:tc>
      </w:tr>
      <w:tr w:rsidR="006D295F" w14:paraId="60CAA5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34E9D" w14:textId="77777777" w:rsidR="006D295F" w:rsidRDefault="006D295F" w:rsidP="00944C9A">
            <w:pPr>
              <w:spacing w:after="0"/>
              <w:jc w:val="both"/>
            </w:pPr>
            <w:r>
              <w:t>Mitsubishi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BB79F"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F03FC2" w14:textId="77777777" w:rsidR="006D295F" w:rsidRDefault="006D295F" w:rsidP="00944C9A">
            <w:pPr>
              <w:spacing w:after="0"/>
              <w:jc w:val="both"/>
            </w:pPr>
            <w:r>
              <w:t>UE-As very far and very close (distance-based or RSRP-based) should be excluded</w:t>
            </w:r>
          </w:p>
        </w:tc>
      </w:tr>
      <w:tr w:rsidR="006D295F" w14:paraId="5816C14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41F000" w14:textId="77777777" w:rsidR="006D295F" w:rsidRDefault="006D295F" w:rsidP="00944C9A">
            <w:pPr>
              <w:spacing w:after="0"/>
              <w:jc w:val="both"/>
            </w:pPr>
            <w:r>
              <w:rPr>
                <w:rFonts w:eastAsiaTheme="minorEastAsia"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A12543" w14:textId="77777777" w:rsidR="006D295F" w:rsidRDefault="006D295F" w:rsidP="00944C9A">
            <w:pPr>
              <w:spacing w:after="0"/>
              <w:jc w:val="both"/>
            </w:pPr>
            <w:r>
              <w:rPr>
                <w:rFonts w:eastAsiaTheme="minorEastAsia" w:hint="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1F5F72" w14:textId="77777777" w:rsidR="006D295F" w:rsidRDefault="006D295F" w:rsidP="00944C9A">
            <w:pPr>
              <w:spacing w:after="0"/>
              <w:jc w:val="both"/>
              <w:rPr>
                <w:rFonts w:eastAsiaTheme="minorEastAsia"/>
                <w:lang w:eastAsia="ko-KR"/>
              </w:rPr>
            </w:pPr>
            <w:r>
              <w:rPr>
                <w:rFonts w:eastAsiaTheme="minorEastAsia" w:hint="eastAsia"/>
                <w:lang w:eastAsia="ko-KR"/>
              </w:rPr>
              <w:t>It would be possible that UE-A recognize</w:t>
            </w:r>
            <w:r>
              <w:rPr>
                <w:rFonts w:eastAsiaTheme="minorEastAsia"/>
                <w:lang w:eastAsia="ko-KR"/>
              </w:rPr>
              <w:t>s</w:t>
            </w:r>
            <w:r>
              <w:rPr>
                <w:rFonts w:eastAsiaTheme="minorEastAsia" w:hint="eastAsia"/>
                <w:lang w:eastAsia="ko-KR"/>
              </w:rPr>
              <w:t xml:space="preserve"> that UE-B reselects its reserved resources with expected resource conflict via UE-B</w:t>
            </w:r>
            <w:r>
              <w:rPr>
                <w:rFonts w:eastAsiaTheme="minorEastAsia"/>
                <w:lang w:eastAsia="ko-KR"/>
              </w:rPr>
              <w:t xml:space="preserve">’s SCI. For instance, UE-A receives UE-B’s SCI further, and the indication of the reserved resource is changed not to include such reserved resource. In this case, UE-A determines that UE-B solves resource conflict by itself, and does not transmit the inter-UE coordination information for that resource. </w:t>
            </w:r>
          </w:p>
          <w:p w14:paraId="049D65AB" w14:textId="77777777" w:rsidR="006D295F" w:rsidRDefault="006D295F" w:rsidP="00944C9A">
            <w:pPr>
              <w:spacing w:after="0"/>
              <w:jc w:val="both"/>
              <w:rPr>
                <w:rFonts w:eastAsiaTheme="minorEastAsia"/>
                <w:lang w:eastAsia="ko-KR"/>
              </w:rPr>
            </w:pPr>
          </w:p>
          <w:p w14:paraId="25520F04" w14:textId="77777777" w:rsidR="006D295F" w:rsidRDefault="006D295F" w:rsidP="00944C9A">
            <w:pPr>
              <w:spacing w:after="0"/>
              <w:jc w:val="both"/>
            </w:pPr>
            <w:r>
              <w:rPr>
                <w:rFonts w:eastAsiaTheme="minorEastAsia"/>
                <w:lang w:eastAsia="ko-KR"/>
              </w:rPr>
              <w:t xml:space="preserve">If N reserved resources are overlapping in time-and-frequency, UE-A may need to transmit N-1 PSFCHs to N-1 different UE-Bs. </w:t>
            </w:r>
          </w:p>
        </w:tc>
      </w:tr>
      <w:tr w:rsidR="006D295F" w14:paraId="6E31C68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019CCD" w14:textId="77777777" w:rsidR="006D295F" w:rsidRDefault="006D295F" w:rsidP="00944C9A">
            <w:pPr>
              <w:spacing w:after="0"/>
              <w:jc w:val="both"/>
              <w:rPr>
                <w:rFonts w:eastAsiaTheme="minorEastAsia"/>
                <w:lang w:eastAsia="ko-KR"/>
              </w:rPr>
            </w:pPr>
            <w:r>
              <w:rPr>
                <w:rFonts w:eastAsiaTheme="minorEastAsia"/>
                <w:lang w:eastAsia="ko-KR"/>
              </w:rP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E966C5"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188EF9" w14:textId="77777777" w:rsidR="006D295F" w:rsidRDefault="006D295F" w:rsidP="00944C9A">
            <w:pPr>
              <w:spacing w:after="0"/>
              <w:jc w:val="both"/>
              <w:rPr>
                <w:rFonts w:eastAsiaTheme="minorEastAsia"/>
                <w:lang w:eastAsia="ko-KR"/>
              </w:rPr>
            </w:pPr>
            <w:r w:rsidRPr="00453CCC">
              <w:rPr>
                <w:rFonts w:eastAsiaTheme="minorEastAsia"/>
                <w:lang w:eastAsia="ko-KR"/>
              </w:rPr>
              <w:t>For Scheme 2, there are other condition(s) that UE-A does not transmit the inter-UE coordination information even though it detects expected/potential resource conflict(s) on resource(s) indicated by UE-B’s SCI.</w:t>
            </w:r>
          </w:p>
        </w:tc>
      </w:tr>
      <w:tr w:rsidR="006D295F" w14:paraId="641A79B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98A8D" w14:textId="77777777" w:rsidR="006D295F" w:rsidRDefault="006D295F" w:rsidP="00944C9A">
            <w:pPr>
              <w:spacing w:after="0"/>
              <w:jc w:val="both"/>
              <w:rPr>
                <w:rFonts w:eastAsiaTheme="minorEastAsia"/>
                <w:lang w:eastAsia="ko-KR"/>
              </w:rPr>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64F98C"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C63DC8" w14:textId="77777777" w:rsidR="006D295F" w:rsidRDefault="006D295F" w:rsidP="00944C9A">
            <w:pPr>
              <w:snapToGrid w:val="0"/>
              <w:spacing w:after="0"/>
              <w:jc w:val="both"/>
            </w:pPr>
            <w:r>
              <w:t xml:space="preserve">There are several cases UE-A does not send inter-UE coordination: </w:t>
            </w:r>
          </w:p>
          <w:p w14:paraId="7F3D1E42" w14:textId="77777777" w:rsidR="006D295F" w:rsidRDefault="006D295F" w:rsidP="00944C9A">
            <w:pPr>
              <w:snapToGrid w:val="0"/>
              <w:spacing w:after="0"/>
              <w:jc w:val="both"/>
            </w:pPr>
            <w:r>
              <w:t xml:space="preserve">1. If UE-B’s SCI does not indicate that UE-B is expecting the inter-UE coordination, </w:t>
            </w:r>
          </w:p>
          <w:p w14:paraId="66BECCE0" w14:textId="77777777" w:rsidR="006D295F" w:rsidRDefault="006D295F" w:rsidP="00944C9A">
            <w:pPr>
              <w:snapToGrid w:val="0"/>
              <w:spacing w:after="0"/>
              <w:jc w:val="both"/>
            </w:pPr>
            <w:r>
              <w:lastRenderedPageBreak/>
              <w:t>2. If the data priority of UE-B’s transmission and/or the data priority of collided reservation by another UE is low</w:t>
            </w:r>
          </w:p>
          <w:p w14:paraId="40C693CD" w14:textId="77777777" w:rsidR="006D295F" w:rsidRDefault="006D295F" w:rsidP="00944C9A">
            <w:pPr>
              <w:snapToGrid w:val="0"/>
              <w:spacing w:after="0"/>
              <w:jc w:val="both"/>
            </w:pPr>
            <w:r>
              <w:t>3. If UE-A is far from UE-B in sidelink groupcast with NACK-only feedback.</w:t>
            </w:r>
          </w:p>
          <w:p w14:paraId="1D2104EE" w14:textId="77777777" w:rsidR="006D295F" w:rsidRDefault="006D295F" w:rsidP="00944C9A">
            <w:pPr>
              <w:spacing w:after="0"/>
              <w:jc w:val="both"/>
            </w:pPr>
            <w:r>
              <w:t xml:space="preserve">4. If the time gap between collision detection time and potential collision time is short.  </w:t>
            </w:r>
          </w:p>
          <w:p w14:paraId="16C6CFB1" w14:textId="77777777" w:rsidR="006D295F" w:rsidRPr="00453CCC" w:rsidRDefault="006D295F" w:rsidP="00944C9A">
            <w:pPr>
              <w:spacing w:after="0"/>
              <w:jc w:val="both"/>
              <w:rPr>
                <w:rFonts w:eastAsiaTheme="minorEastAsia"/>
                <w:lang w:eastAsia="ko-KR"/>
              </w:rPr>
            </w:pPr>
            <w:r>
              <w:t>5. If there is half-duplex constraints between inter-UE coordination transmission and PSFCH reception.</w:t>
            </w:r>
          </w:p>
        </w:tc>
      </w:tr>
      <w:tr w:rsidR="006D295F" w14:paraId="1ABCB90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BD2997" w14:textId="77777777" w:rsidR="006D295F" w:rsidRDefault="006D295F" w:rsidP="00944C9A">
            <w:pPr>
              <w:spacing w:after="0"/>
              <w:jc w:val="both"/>
            </w:pPr>
            <w:r>
              <w:lastRenderedPageBreak/>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16F3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40691" w14:textId="77777777" w:rsidR="006D295F" w:rsidRDefault="006D295F" w:rsidP="00944C9A">
            <w:pPr>
              <w:snapToGrid w:val="0"/>
              <w:spacing w:after="0"/>
              <w:jc w:val="both"/>
            </w:pPr>
            <w:r>
              <w:t>RSRP threshold/comm.range and priority if detected</w:t>
            </w:r>
          </w:p>
        </w:tc>
      </w:tr>
      <w:bookmarkEnd w:id="29"/>
    </w:tbl>
    <w:p w14:paraId="55121B0D" w14:textId="77777777" w:rsidR="006D295F" w:rsidRPr="009E5FC3" w:rsidRDefault="006D295F" w:rsidP="006D295F">
      <w:pPr>
        <w:spacing w:after="0"/>
        <w:jc w:val="both"/>
        <w:rPr>
          <w:rFonts w:ascii="Calibri" w:eastAsiaTheme="minorEastAsia" w:hAnsi="Calibri" w:cs="Calibri"/>
          <w:b/>
          <w:sz w:val="22"/>
          <w:szCs w:val="22"/>
          <w:u w:val="single"/>
          <w:lang w:eastAsia="ko-KR"/>
        </w:rPr>
      </w:pPr>
    </w:p>
    <w:p w14:paraId="32A4AAB3"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2355ADC"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to determine inter-UE coordination information</w:t>
      </w:r>
    </w:p>
    <w:p w14:paraId="03EB8EDB"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2-6</w:t>
      </w:r>
      <w:r>
        <w:rPr>
          <w:rFonts w:ascii="Calibri" w:eastAsiaTheme="minorEastAsia" w:hAnsi="Calibri" w:cs="Calibri"/>
          <w:sz w:val="22"/>
          <w:szCs w:val="22"/>
          <w:lang w:val="en-US" w:eastAsia="ko-KR"/>
        </w:rPr>
        <w:t>: In Condition 2-A-2, is it necessary to specify further detailed case(s) when UE-A does not expect to perform SL reception from UE-B due to half duplex operation? Please provide rationales for your answer.</w:t>
      </w:r>
    </w:p>
    <w:p w14:paraId="7ED40E71"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42FE7DF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B0FAB"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D4EE75"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CCE87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BD4BE1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341034"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5E64B2"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9D749" w14:textId="77777777" w:rsidR="006D295F" w:rsidRDefault="006D295F" w:rsidP="00944C9A">
            <w:pPr>
              <w:snapToGrid w:val="0"/>
              <w:spacing w:after="0"/>
              <w:jc w:val="both"/>
            </w:pPr>
            <w:r>
              <w:t>When there is a conflict with UE-A’s own transmission, whether UE-A performs resource reselection or report the conflict to UE-B should be specified.</w:t>
            </w:r>
          </w:p>
        </w:tc>
      </w:tr>
      <w:tr w:rsidR="006D295F" w14:paraId="2E8228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8D8FDD"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D4DDCA"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4D5352" w14:textId="77777777" w:rsidR="006D295F" w:rsidRDefault="006D295F" w:rsidP="00944C9A">
            <w:pPr>
              <w:spacing w:after="0"/>
              <w:jc w:val="both"/>
              <w:rPr>
                <w:rFonts w:ascii="Calibri" w:eastAsia="MS Mincho" w:hAnsi="Calibri" w:cs="Calibri"/>
                <w:sz w:val="22"/>
                <w:szCs w:val="22"/>
                <w:lang w:eastAsia="ja-JP"/>
              </w:rPr>
            </w:pPr>
            <w:r>
              <w:t>UE-A has already indicated that it is going to transmit on those resource. This could be reservation in SCI or indication in Scheme 1 inter-UE coordination.</w:t>
            </w:r>
          </w:p>
        </w:tc>
      </w:tr>
      <w:tr w:rsidR="006D295F" w14:paraId="72DA62E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570F22"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EC6424"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CA9C49" w14:textId="77777777" w:rsidR="006D295F" w:rsidRDefault="006D295F" w:rsidP="00944C9A">
            <w:pPr>
              <w:spacing w:after="0"/>
              <w:jc w:val="both"/>
            </w:pPr>
            <w:r>
              <w:rPr>
                <w:lang w:eastAsia="zh-CN"/>
              </w:rPr>
              <w:t>At least when SL RX is conflict with UL TX (or LTE SL TX), UE-A can indicate the conflict.</w:t>
            </w:r>
          </w:p>
        </w:tc>
      </w:tr>
      <w:tr w:rsidR="006D295F" w14:paraId="05000B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101AB8"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DDBAF" w14:textId="77777777" w:rsidR="006D295F" w:rsidRDefault="006D295F" w:rsidP="00944C9A">
            <w:pPr>
              <w:spacing w:after="0"/>
              <w:jc w:val="both"/>
              <w:rPr>
                <w:lang w:eastAsia="zh-CN"/>
              </w:rPr>
            </w:pP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1B66B" w14:textId="77777777" w:rsidR="006D295F" w:rsidRDefault="006D295F" w:rsidP="00944C9A">
            <w:pPr>
              <w:spacing w:after="0"/>
              <w:jc w:val="both"/>
              <w:rPr>
                <w:lang w:eastAsia="zh-CN"/>
              </w:rPr>
            </w:pPr>
            <w:r>
              <w:t>For example, due to UE-A’s own SL/UL transmission</w:t>
            </w:r>
          </w:p>
        </w:tc>
      </w:tr>
      <w:tr w:rsidR="006D295F" w14:paraId="7F1BD10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CBC4E8"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4DDDCF"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432CD5" w14:textId="77777777" w:rsidR="006D295F" w:rsidRDefault="006D295F" w:rsidP="00944C9A">
            <w:pPr>
              <w:spacing w:after="0"/>
              <w:jc w:val="both"/>
            </w:pPr>
            <w:r>
              <w:t>There should be specified conditions to not perform reception</w:t>
            </w:r>
          </w:p>
        </w:tc>
      </w:tr>
      <w:tr w:rsidR="006D295F" w14:paraId="2E2904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2ED7E0"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1CA097"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499020" w14:textId="77777777" w:rsidR="006D295F" w:rsidRDefault="006D295F" w:rsidP="00944C9A">
            <w:pPr>
              <w:spacing w:after="0"/>
              <w:jc w:val="both"/>
              <w:rPr>
                <w:lang w:eastAsia="zh-CN"/>
              </w:rPr>
            </w:pPr>
            <w:r>
              <w:rPr>
                <w:lang w:eastAsia="zh-CN"/>
              </w:rPr>
              <w:t>PSCCH/PSSCH TX vs this PSCCH/PSSCH RX</w:t>
            </w:r>
          </w:p>
          <w:p w14:paraId="7F2B2291" w14:textId="77777777" w:rsidR="006D295F" w:rsidRDefault="006D295F" w:rsidP="00944C9A">
            <w:pPr>
              <w:spacing w:after="0"/>
              <w:jc w:val="both"/>
              <w:rPr>
                <w:lang w:eastAsia="zh-CN"/>
              </w:rPr>
            </w:pPr>
            <w:r>
              <w:rPr>
                <w:lang w:eastAsia="zh-CN"/>
              </w:rPr>
              <w:t>UL TX vs this PSCCH/PSSCH RX</w:t>
            </w:r>
          </w:p>
          <w:p w14:paraId="34DA1A20" w14:textId="77777777" w:rsidR="006D295F" w:rsidRDefault="006D295F" w:rsidP="00944C9A">
            <w:pPr>
              <w:spacing w:after="0"/>
              <w:jc w:val="both"/>
              <w:rPr>
                <w:lang w:eastAsia="zh-CN"/>
              </w:rPr>
            </w:pPr>
            <w:r>
              <w:rPr>
                <w:lang w:eastAsia="zh-CN"/>
              </w:rPr>
              <w:t>PSFCH RX vs PSFCH TX corresponding to this PSCCH/PSSCH RX</w:t>
            </w:r>
          </w:p>
        </w:tc>
      </w:tr>
      <w:tr w:rsidR="006D295F" w14:paraId="171E880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9BE2C0" w14:textId="77777777" w:rsidR="006D295F" w:rsidRDefault="006D295F" w:rsidP="00944C9A">
            <w:pPr>
              <w:spacing w:after="0"/>
              <w:jc w:val="both"/>
              <w:rPr>
                <w:rFonts w:eastAsiaTheme="minorEastAsia"/>
                <w:lang w:eastAsia="ko-KR"/>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56C414" w14:textId="77777777" w:rsidR="006D295F" w:rsidRDefault="006D295F" w:rsidP="00944C9A">
            <w:pPr>
              <w:spacing w:after="0"/>
              <w:jc w:val="both"/>
              <w:rPr>
                <w:lang w:eastAsia="zh-CN"/>
              </w:rPr>
            </w:pPr>
            <w: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AD157E" w14:textId="77777777" w:rsidR="006D295F" w:rsidRDefault="006D295F" w:rsidP="00944C9A">
            <w:pPr>
              <w:spacing w:after="0"/>
              <w:jc w:val="both"/>
            </w:pPr>
            <w:r>
              <w:t>Nothing else is needed.</w:t>
            </w:r>
          </w:p>
        </w:tc>
      </w:tr>
      <w:tr w:rsidR="006D295F" w14:paraId="55E0D10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5419FB"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756B93"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ACEBDB" w14:textId="77777777" w:rsidR="006D295F" w:rsidRDefault="006D295F" w:rsidP="00944C9A">
            <w:pPr>
              <w:spacing w:after="0"/>
              <w:jc w:val="both"/>
            </w:pPr>
            <w:r>
              <w:t>Priority: If UE-A’s transmission has lower priority than UE-B’s transmission, UE-A should not send a conflict indication, and re-select itself instead.</w:t>
            </w:r>
          </w:p>
        </w:tc>
      </w:tr>
      <w:tr w:rsidR="006D295F" w14:paraId="02B8695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BEDFCB"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9C2CB7"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6C2446" w14:textId="77777777" w:rsidR="006D295F" w:rsidRDefault="006D295F" w:rsidP="00944C9A">
            <w:pPr>
              <w:spacing w:after="0"/>
              <w:jc w:val="both"/>
            </w:pPr>
            <w:r>
              <w:t>Condition 2-A-2 itself is complete, no need to further details.</w:t>
            </w:r>
          </w:p>
        </w:tc>
      </w:tr>
      <w:tr w:rsidR="006D295F" w14:paraId="66493DB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AD4B19" w14:textId="77777777" w:rsidR="006D295F" w:rsidRPr="002D6481" w:rsidRDefault="006D295F" w:rsidP="00944C9A">
            <w:pPr>
              <w:spacing w:after="0"/>
              <w:jc w:val="both"/>
            </w:pPr>
            <w:bookmarkStart w:id="30" w:name="_Hlk85049230"/>
            <w:r>
              <w:rPr>
                <w:rFonts w:hint="eastAsia"/>
              </w:rPr>
              <w:t>O</w:t>
            </w:r>
            <w: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26F5E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B42DAE" w14:textId="77777777" w:rsidR="006D295F" w:rsidRDefault="006D295F" w:rsidP="00944C9A">
            <w:pPr>
              <w:spacing w:after="0"/>
              <w:jc w:val="both"/>
            </w:pPr>
            <w:r>
              <w:rPr>
                <w:rFonts w:hint="eastAsia"/>
              </w:rPr>
              <w:t>D</w:t>
            </w:r>
            <w:r>
              <w:t>ue to the SL transmission of UE-A with priority higher than UE-B’s packet.</w:t>
            </w:r>
          </w:p>
        </w:tc>
      </w:tr>
      <w:bookmarkEnd w:id="30"/>
      <w:tr w:rsidR="006D295F" w14:paraId="3DB8586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220C0" w14:textId="77777777" w:rsidR="006D295F" w:rsidRPr="00903251" w:rsidRDefault="006D295F" w:rsidP="00944C9A">
            <w:pPr>
              <w:spacing w:after="0"/>
              <w:jc w:val="both"/>
            </w:pPr>
            <w:r>
              <w:rPr>
                <w:rFonts w:hint="eastAsia"/>
              </w:rPr>
              <w:t>x</w:t>
            </w:r>
            <w:r w:rsidRPr="00D376FA">
              <w:rPr>
                <w:rFonts w:hint="eastAsia"/>
              </w:rPr>
              <w:t>i</w:t>
            </w:r>
            <w:r w:rsidRPr="00D376FA">
              <w:t>a</w:t>
            </w:r>
            <w:r w:rsidRPr="00D376FA">
              <w:rPr>
                <w:rFonts w:hint="eastAsia"/>
              </w:rPr>
              <w:t>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3F3C37" w14:textId="77777777" w:rsidR="006D295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F5FB58" w14:textId="77777777" w:rsidR="006D295F" w:rsidRPr="00495CB9" w:rsidRDefault="006D295F" w:rsidP="00944C9A">
            <w:pPr>
              <w:spacing w:after="0"/>
              <w:jc w:val="both"/>
            </w:pPr>
            <w:r>
              <w:t>The case that</w:t>
            </w:r>
            <w:r w:rsidRPr="00D376FA">
              <w:t xml:space="preserve"> UE-A does not expect to perform SL reception from UE-B</w:t>
            </w:r>
            <w:r>
              <w:t>, f</w:t>
            </w:r>
            <w:r w:rsidRPr="00495CB9">
              <w:t xml:space="preserve">or example, </w:t>
            </w:r>
            <w:r>
              <w:rPr>
                <w:rFonts w:hint="eastAsia"/>
              </w:rPr>
              <w:t>U</w:t>
            </w:r>
            <w:r>
              <w:t xml:space="preserve">E-A </w:t>
            </w:r>
            <w:proofErr w:type="gramStart"/>
            <w:r>
              <w:t xml:space="preserve">has  </w:t>
            </w:r>
            <w:r w:rsidRPr="00495CB9">
              <w:t>SL</w:t>
            </w:r>
            <w:proofErr w:type="gramEnd"/>
            <w:r w:rsidRPr="00495CB9">
              <w:t xml:space="preserve"> transmission</w:t>
            </w:r>
            <w:r>
              <w:t>.</w:t>
            </w:r>
          </w:p>
        </w:tc>
      </w:tr>
      <w:tr w:rsidR="006D295F" w14:paraId="7C654E9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25385E" w14:textId="77777777" w:rsidR="006D295F" w:rsidRDefault="006D295F" w:rsidP="00944C9A">
            <w:pPr>
              <w:spacing w:after="0"/>
              <w:jc w:val="both"/>
            </w:pPr>
            <w:r w:rsidRPr="00471F20">
              <w:rPr>
                <w:rFonts w:hint="eastAsia"/>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F06823" w14:textId="77777777" w:rsidR="006D295F" w:rsidRDefault="006D295F" w:rsidP="00944C9A">
            <w:pPr>
              <w:spacing w:after="0"/>
              <w:jc w:val="both"/>
            </w:pPr>
            <w:r w:rsidRPr="00471F20">
              <w:rPr>
                <w:rFonts w:hint="eastAsia"/>
              </w:rP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D7AF1A" w14:textId="77777777" w:rsidR="006D295F" w:rsidRDefault="006D295F" w:rsidP="00944C9A">
            <w:pPr>
              <w:spacing w:after="0"/>
              <w:jc w:val="both"/>
            </w:pPr>
            <w:r w:rsidRPr="00471F20">
              <w:rPr>
                <w:rFonts w:hint="eastAsia"/>
              </w:rPr>
              <w:t xml:space="preserve">There would be many reasons that UE-A cannot perform SL </w:t>
            </w:r>
            <w:r w:rsidRPr="00471F20">
              <w:t>reception</w:t>
            </w:r>
            <w:r w:rsidRPr="00471F20">
              <w:rPr>
                <w:rFonts w:hint="eastAsia"/>
              </w:rPr>
              <w:t xml:space="preserve"> from UE-B. </w:t>
            </w:r>
            <w:r w:rsidRPr="00471F20">
              <w:t xml:space="preserve">Current wording seems enough to address all the possible half-duplex problems. </w:t>
            </w:r>
          </w:p>
        </w:tc>
      </w:tr>
      <w:tr w:rsidR="006D295F" w14:paraId="6882D0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5C988" w14:textId="77777777" w:rsidR="006D295F" w:rsidRPr="00471F20" w:rsidRDefault="006D295F" w:rsidP="00944C9A">
            <w:pPr>
              <w:spacing w:after="0"/>
              <w:jc w:val="both"/>
            </w:pPr>
            <w: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140D9" w14:textId="77777777" w:rsidR="006D295F" w:rsidRPr="00471F20" w:rsidRDefault="006D295F" w:rsidP="00944C9A">
            <w:pPr>
              <w:spacing w:after="0"/>
              <w:jc w:val="both"/>
            </w:pP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18186" w14:textId="77777777" w:rsidR="006D295F" w:rsidRPr="00471F20" w:rsidRDefault="006D295F" w:rsidP="00944C9A">
            <w:pPr>
              <w:spacing w:after="0"/>
              <w:jc w:val="both"/>
            </w:pPr>
            <w:r>
              <w:t>We are open for it.</w:t>
            </w:r>
          </w:p>
        </w:tc>
      </w:tr>
      <w:tr w:rsidR="006D295F" w14:paraId="1CB3D2B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843673" w14:textId="77777777" w:rsidR="006D295F" w:rsidRDefault="006D295F" w:rsidP="00944C9A">
            <w:pPr>
              <w:spacing w:after="0"/>
              <w:jc w:val="both"/>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29D615" w14:textId="77777777" w:rsidR="006D295F" w:rsidRPr="00471F20"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06CAA7" w14:textId="77777777" w:rsidR="006D295F" w:rsidRDefault="006D295F" w:rsidP="00944C9A">
            <w:pPr>
              <w:snapToGrid w:val="0"/>
              <w:spacing w:after="0"/>
              <w:jc w:val="both"/>
            </w:pPr>
            <w:r>
              <w:t xml:space="preserve">UE-A may have scheduled SL or UL transmissions on the same slot as UE-B’s reserved resource. Then UE-A is unable to receive UE-B’s transmissions. </w:t>
            </w:r>
          </w:p>
          <w:p w14:paraId="73995F80" w14:textId="77777777" w:rsidR="006D295F" w:rsidRDefault="006D295F" w:rsidP="00944C9A">
            <w:pPr>
              <w:snapToGrid w:val="0"/>
              <w:spacing w:after="0"/>
              <w:jc w:val="both"/>
            </w:pPr>
          </w:p>
          <w:p w14:paraId="5DF1B4D9" w14:textId="77777777" w:rsidR="006D295F" w:rsidRDefault="006D295F" w:rsidP="00944C9A">
            <w:pPr>
              <w:spacing w:after="0"/>
              <w:jc w:val="both"/>
            </w:pPr>
            <w:r>
              <w:t xml:space="preserve">Also, the PSFCH half duplex should be considered. If UE-A has scheduled PSFCH reception on the same slot as the PSFCH transmission to UE-B (based on UE-B’s reserved resource), then UE-A is unable to receive UE-B’s transmissions. </w:t>
            </w:r>
          </w:p>
        </w:tc>
      </w:tr>
      <w:tr w:rsidR="006D295F" w14:paraId="385D7A1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A7367B" w14:textId="77777777" w:rsidR="006D295F" w:rsidRDefault="006D295F" w:rsidP="00944C9A">
            <w:pPr>
              <w:spacing w:after="0"/>
              <w:jc w:val="both"/>
            </w:pPr>
            <w:r>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1E685" w14:textId="77777777" w:rsidR="006D295F" w:rsidRDefault="006D295F" w:rsidP="00944C9A">
            <w:pPr>
              <w:spacing w:after="0"/>
              <w:jc w:val="both"/>
            </w:pPr>
            <w: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55745B" w14:textId="77777777" w:rsidR="006D295F" w:rsidRDefault="006D295F" w:rsidP="00944C9A">
            <w:pPr>
              <w:snapToGrid w:val="0"/>
              <w:spacing w:after="0"/>
              <w:jc w:val="both"/>
            </w:pPr>
            <w:r>
              <w:t>We agree with LG</w:t>
            </w:r>
          </w:p>
        </w:tc>
      </w:tr>
    </w:tbl>
    <w:p w14:paraId="75216C37" w14:textId="77777777" w:rsidR="006D295F" w:rsidRPr="00471F20" w:rsidRDefault="006D295F" w:rsidP="006D295F">
      <w:pPr>
        <w:spacing w:after="0"/>
        <w:jc w:val="both"/>
        <w:rPr>
          <w:rFonts w:ascii="Calibri" w:eastAsiaTheme="minorEastAsia" w:hAnsi="Calibri" w:cs="Calibri"/>
          <w:sz w:val="22"/>
          <w:szCs w:val="22"/>
        </w:rPr>
      </w:pPr>
    </w:p>
    <w:p w14:paraId="1E416C19" w14:textId="77777777" w:rsidR="006D295F" w:rsidRDefault="006D295F" w:rsidP="006D295F">
      <w:pPr>
        <w:spacing w:after="0"/>
        <w:jc w:val="both"/>
        <w:rPr>
          <w:rFonts w:ascii="Calibri" w:eastAsiaTheme="minorEastAsia" w:hAnsi="Calibri" w:cs="Calibri"/>
          <w:sz w:val="22"/>
          <w:szCs w:val="22"/>
        </w:rPr>
      </w:pPr>
    </w:p>
    <w:p w14:paraId="4EDCC722"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2-7</w:t>
      </w:r>
      <w:r>
        <w:rPr>
          <w:rFonts w:ascii="Calibri" w:eastAsiaTheme="minorEastAsia" w:hAnsi="Calibri" w:cs="Calibri"/>
          <w:sz w:val="22"/>
          <w:szCs w:val="22"/>
          <w:lang w:val="en-US" w:eastAsia="ko-KR"/>
        </w:rPr>
        <w:t>: In Scheme 2, do you agree to confirm the following working assumption? Please provide rationales for your answer.</w:t>
      </w:r>
    </w:p>
    <w:p w14:paraId="06D04B35" w14:textId="77777777" w:rsidR="006D295F" w:rsidRDefault="006D295F" w:rsidP="006D295F">
      <w:pPr>
        <w:spacing w:after="0"/>
        <w:jc w:val="both"/>
        <w:rPr>
          <w:rFonts w:ascii="Calibri" w:eastAsiaTheme="minorEastAsia" w:hAnsi="Calibri" w:cs="Calibri"/>
          <w:sz w:val="22"/>
          <w:szCs w:val="22"/>
        </w:rPr>
      </w:pPr>
    </w:p>
    <w:p w14:paraId="7FE1DA49"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p>
    <w:p w14:paraId="16801EE7"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C2E4B79"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27124CB5"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041576E0"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Other UE’s reserved resource(s) identified by UE-A are fully/partially overlapping with resource(s) indicated by UE-B’s SCI in time-and-frequency</w:t>
      </w:r>
    </w:p>
    <w:p w14:paraId="467E2EEA"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1DAA20B"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6B87746F"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468AAAA7"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50C1AAE6" w14:textId="77777777" w:rsidR="006D295F" w:rsidRDefault="006D295F"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0C6186A"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AA372B3"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B740EDA"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24D4478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6A8229"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1024E0"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3983E"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625620E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C91168"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ADBD4B"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43991F" w14:textId="77777777" w:rsidR="006D295F" w:rsidRDefault="006D295F" w:rsidP="00944C9A">
            <w:pPr>
              <w:snapToGrid w:val="0"/>
              <w:spacing w:after="0"/>
              <w:jc w:val="both"/>
            </w:pPr>
            <w:r>
              <w:t>We agree to confirm this working assumption.</w:t>
            </w:r>
          </w:p>
        </w:tc>
      </w:tr>
      <w:tr w:rsidR="006D295F" w14:paraId="6CE5384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399C02" w14:textId="77777777" w:rsidR="006D295F" w:rsidRDefault="006D295F"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22BAE3"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687F37" w14:textId="77777777" w:rsidR="006D295F" w:rsidRDefault="006D295F" w:rsidP="00944C9A">
            <w:pPr>
              <w:spacing w:after="0"/>
              <w:jc w:val="both"/>
              <w:rPr>
                <w:rFonts w:ascii="Calibri" w:eastAsia="MS Mincho" w:hAnsi="Calibri" w:cs="Calibri"/>
                <w:sz w:val="22"/>
                <w:szCs w:val="22"/>
                <w:lang w:eastAsia="ja-JP"/>
              </w:rPr>
            </w:pPr>
            <w:r>
              <w:t>We agree to confirm the WA.</w:t>
            </w:r>
          </w:p>
        </w:tc>
      </w:tr>
      <w:tr w:rsidR="006D295F" w14:paraId="5407379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ACA05C"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90B579"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8ECACE" w14:textId="77777777" w:rsidR="006D295F" w:rsidRDefault="006D295F" w:rsidP="00944C9A">
            <w:pPr>
              <w:spacing w:after="0"/>
              <w:jc w:val="both"/>
            </w:pPr>
            <w:r>
              <w:rPr>
                <w:lang w:eastAsia="zh-CN"/>
              </w:rPr>
              <w:t xml:space="preserve">When UE-A performance UL transmission, it cannot receive PSSCH from UE-A. </w:t>
            </w:r>
            <w:proofErr w:type="gramStart"/>
            <w:r>
              <w:rPr>
                <w:lang w:eastAsia="zh-CN"/>
              </w:rPr>
              <w:t>to</w:t>
            </w:r>
            <w:proofErr w:type="gramEnd"/>
            <w:r>
              <w:rPr>
                <w:lang w:eastAsia="zh-CN"/>
              </w:rPr>
              <w:t xml:space="preserve"> address such HD issue, PRR performance gain has been observed in our simulation. </w:t>
            </w:r>
          </w:p>
        </w:tc>
      </w:tr>
      <w:tr w:rsidR="006D295F" w14:paraId="7BCDBD9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ECBEAD"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5BC160" w14:textId="77777777" w:rsidR="006D295F" w:rsidRDefault="006D295F" w:rsidP="00944C9A">
            <w:pPr>
              <w:spacing w:after="0"/>
              <w:jc w:val="both"/>
              <w:rPr>
                <w:lang w:eastAsia="zh-CN"/>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164124" w14:textId="77777777" w:rsidR="006D295F" w:rsidRDefault="006D295F" w:rsidP="00944C9A">
            <w:pPr>
              <w:spacing w:after="0"/>
              <w:jc w:val="both"/>
              <w:rPr>
                <w:lang w:eastAsia="zh-CN"/>
              </w:rPr>
            </w:pPr>
          </w:p>
        </w:tc>
      </w:tr>
      <w:tr w:rsidR="006D295F" w14:paraId="297D0F3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EE6C6C"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C231BE" w14:textId="77777777" w:rsidR="006D295F" w:rsidRDefault="006D295F" w:rsidP="00944C9A">
            <w:pPr>
              <w:spacing w:after="0"/>
              <w:jc w:val="both"/>
              <w:rPr>
                <w:rFonts w:eastAsiaTheme="minorEastAsia"/>
                <w:lang w:eastAsia="ko-KR"/>
              </w:rPr>
            </w:pPr>
            <w:r>
              <w:t>Yes, with comments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B1CF1" w14:textId="77777777" w:rsidR="006D295F" w:rsidRDefault="006D295F" w:rsidP="00944C9A">
            <w:pPr>
              <w:snapToGrid w:val="0"/>
              <w:spacing w:after="0"/>
              <w:jc w:val="both"/>
              <w:rPr>
                <w:lang w:val="en-US"/>
              </w:rPr>
            </w:pPr>
            <w:r>
              <w:t>We propose to specify additional conditions</w:t>
            </w:r>
            <w:r>
              <w:rPr>
                <w:lang w:val="en-US"/>
              </w:rPr>
              <w:t>:</w:t>
            </w:r>
          </w:p>
          <w:p w14:paraId="739217FF"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Condition 3-A-1:</w:t>
            </w:r>
          </w:p>
          <w:p w14:paraId="46AF98A8"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UE-A identified that both source and destination UEs have transmitted in the same slot on non-overlapped resources</w:t>
            </w:r>
          </w:p>
          <w:p w14:paraId="59804B28"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Condition 3-A-2:</w:t>
            </w:r>
          </w:p>
          <w:p w14:paraId="29D02D7A"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UE-A identified that both source and destination UEs have reserved resource on non-overlapped resources</w:t>
            </w:r>
          </w:p>
          <w:p w14:paraId="326D6309" w14:textId="77777777" w:rsidR="006D295F" w:rsidRDefault="006D295F" w:rsidP="00944C9A">
            <w:pPr>
              <w:spacing w:after="0"/>
              <w:jc w:val="both"/>
              <w:rPr>
                <w:lang w:eastAsia="zh-CN"/>
              </w:rPr>
            </w:pPr>
          </w:p>
        </w:tc>
      </w:tr>
      <w:tr w:rsidR="006D295F" w14:paraId="0166EE1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BD5446"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56CA1D"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94755A" w14:textId="77777777" w:rsidR="006D295F" w:rsidRDefault="006D295F" w:rsidP="00944C9A">
            <w:pPr>
              <w:spacing w:after="0"/>
              <w:jc w:val="both"/>
              <w:rPr>
                <w:lang w:eastAsia="zh-CN"/>
              </w:rPr>
            </w:pPr>
          </w:p>
        </w:tc>
      </w:tr>
      <w:tr w:rsidR="006D295F" w14:paraId="00776AD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8AD83" w14:textId="77777777" w:rsidR="006D295F" w:rsidRDefault="006D295F" w:rsidP="00944C9A">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B56D89" w14:textId="77777777" w:rsidR="006D295F" w:rsidRDefault="006D295F" w:rsidP="00944C9A">
            <w:pPr>
              <w:spacing w:after="0"/>
              <w:jc w:val="both"/>
              <w:rPr>
                <w:lang w:eastAsia="zh-CN"/>
              </w:rPr>
            </w:pPr>
            <w:r>
              <w:rPr>
                <w:lang w:eastAsia="zh-CN"/>
              </w:rP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7D1C6" w14:textId="77777777" w:rsidR="006D295F" w:rsidRDefault="006D295F" w:rsidP="00944C9A">
            <w:pPr>
              <w:spacing w:after="0"/>
              <w:jc w:val="both"/>
              <w:rPr>
                <w:lang w:eastAsia="zh-CN"/>
              </w:rPr>
            </w:pPr>
          </w:p>
        </w:tc>
      </w:tr>
      <w:tr w:rsidR="006D295F" w14:paraId="7BCA6D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A25F4" w14:textId="77777777" w:rsidR="006D295F" w:rsidRDefault="006D295F" w:rsidP="00944C9A">
            <w:pPr>
              <w:spacing w:after="0"/>
              <w:jc w:val="both"/>
              <w:rPr>
                <w:lang w:eastAsia="zh-CN"/>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9EBA70"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6333E3" w14:textId="77777777" w:rsidR="006D295F" w:rsidRDefault="006D295F" w:rsidP="00944C9A">
            <w:pPr>
              <w:spacing w:after="0"/>
              <w:jc w:val="both"/>
              <w:rPr>
                <w:lang w:eastAsia="zh-CN"/>
              </w:rPr>
            </w:pPr>
            <w:r>
              <w:t>We are supportive of confirming the WA.</w:t>
            </w:r>
          </w:p>
        </w:tc>
      </w:tr>
      <w:tr w:rsidR="006D295F" w14:paraId="02FE727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F2487"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9010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F8FC92" w14:textId="77777777" w:rsidR="006D295F" w:rsidRDefault="006D295F" w:rsidP="00944C9A">
            <w:pPr>
              <w:spacing w:after="0"/>
              <w:jc w:val="both"/>
            </w:pPr>
          </w:p>
        </w:tc>
      </w:tr>
      <w:tr w:rsidR="006D295F" w14:paraId="5D7BFC8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7AEC37"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4ECC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BC3CF8" w14:textId="77777777" w:rsidR="006D295F" w:rsidRDefault="006D295F" w:rsidP="00944C9A">
            <w:pPr>
              <w:spacing w:after="0"/>
              <w:jc w:val="both"/>
            </w:pPr>
          </w:p>
        </w:tc>
      </w:tr>
      <w:tr w:rsidR="006D295F" w14:paraId="0EE52A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9328B2" w14:textId="77777777" w:rsidR="006D295F" w:rsidRDefault="006D295F" w:rsidP="00944C9A">
            <w:pPr>
              <w:spacing w:after="0"/>
              <w:jc w:val="both"/>
              <w:rPr>
                <w:lang w:eastAsia="zh-CN"/>
              </w:rPr>
            </w:pPr>
            <w:bookmarkStart w:id="31" w:name="_Hlk85049259"/>
            <w:r>
              <w:rPr>
                <w:rFonts w:hint="eastAsia"/>
                <w:lang w:eastAsia="zh-CN"/>
              </w:rPr>
              <w:t>O</w:t>
            </w:r>
            <w:r>
              <w:rPr>
                <w:lang w:eastAsia="zh-CN"/>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8D1F36" w14:textId="77777777" w:rsidR="006D295F" w:rsidRDefault="006D295F" w:rsidP="00944C9A">
            <w:pPr>
              <w:spacing w:after="0"/>
              <w:jc w:val="both"/>
              <w:rPr>
                <w:lang w:eastAsia="zh-CN"/>
              </w:rPr>
            </w:pPr>
            <w:r>
              <w:rPr>
                <w:rFonts w:hint="eastAsia"/>
                <w:lang w:eastAsia="zh-CN"/>
              </w:rPr>
              <w:t>Y</w:t>
            </w:r>
            <w:r>
              <w:rPr>
                <w:lang w:eastAsia="zh-CN"/>
              </w:rP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F33FD9" w14:textId="77777777" w:rsidR="006D295F" w:rsidRDefault="006D295F" w:rsidP="00944C9A">
            <w:pPr>
              <w:spacing w:after="0"/>
              <w:jc w:val="both"/>
              <w:rPr>
                <w:lang w:eastAsia="zh-CN"/>
              </w:rPr>
            </w:pPr>
          </w:p>
        </w:tc>
      </w:tr>
      <w:bookmarkEnd w:id="31"/>
      <w:tr w:rsidR="006D295F" w14:paraId="517FA95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CFD1F" w14:textId="77777777" w:rsidR="006D295F" w:rsidRPr="00D376FA" w:rsidRDefault="006D295F" w:rsidP="00944C9A">
            <w:pPr>
              <w:spacing w:after="0"/>
              <w:jc w:val="both"/>
            </w:pPr>
            <w:r>
              <w:rPr>
                <w:rFonts w:hint="eastAsia"/>
              </w:rPr>
              <w:t>x</w:t>
            </w:r>
            <w: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75436" w14:textId="77777777" w:rsidR="006D295F" w:rsidRPr="00D376FA"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565173" w14:textId="77777777" w:rsidR="006D295F" w:rsidRDefault="006D295F" w:rsidP="00944C9A">
            <w:pPr>
              <w:spacing w:after="0"/>
              <w:jc w:val="both"/>
            </w:pPr>
          </w:p>
        </w:tc>
      </w:tr>
      <w:tr w:rsidR="006D295F" w14:paraId="0AE431F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8F6650" w14:textId="77777777" w:rsidR="006D295F" w:rsidRPr="006D41B5" w:rsidRDefault="006D295F" w:rsidP="00944C9A">
            <w:pPr>
              <w:spacing w:after="0"/>
              <w:jc w:val="both"/>
            </w:pPr>
            <w:r w:rsidRPr="00471F20">
              <w:rPr>
                <w:rFonts w:hint="eastAsia"/>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4D563" w14:textId="77777777" w:rsidR="006D295F" w:rsidRDefault="006D295F" w:rsidP="00944C9A">
            <w:pPr>
              <w:spacing w:after="0"/>
              <w:jc w:val="both"/>
            </w:pPr>
            <w:r w:rsidRPr="00471F20">
              <w:rPr>
                <w:rFonts w:hint="eastAsia"/>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8B3E5C" w14:textId="77777777" w:rsidR="006D295F" w:rsidRDefault="006D295F" w:rsidP="00944C9A">
            <w:pPr>
              <w:spacing w:after="0"/>
              <w:jc w:val="both"/>
            </w:pPr>
            <w:r w:rsidRPr="00471F20">
              <w:rPr>
                <w:rFonts w:hint="eastAsia"/>
              </w:rPr>
              <w:t>Meanwhile, UE-B can skip the r</w:t>
            </w:r>
            <w:r w:rsidRPr="00471F20">
              <w:t xml:space="preserve">eceived resource conflict indicator if UE-B no longer use its reserved resource when UE-A is no longer intended receiver of UE-B. </w:t>
            </w:r>
          </w:p>
        </w:tc>
      </w:tr>
      <w:tr w:rsidR="006D295F" w14:paraId="63F86A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5D3202" w14:textId="77777777" w:rsidR="006D295F" w:rsidRPr="00471F20" w:rsidRDefault="006D295F" w:rsidP="00944C9A">
            <w:pPr>
              <w:spacing w:after="0"/>
              <w:jc w:val="both"/>
            </w:pPr>
            <w: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5464CB" w14:textId="77777777" w:rsidR="006D295F" w:rsidRPr="00471F20"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ABB980" w14:textId="77777777" w:rsidR="006D295F" w:rsidRPr="00471F20" w:rsidRDefault="006D295F" w:rsidP="00944C9A">
            <w:pPr>
              <w:spacing w:after="0"/>
              <w:jc w:val="both"/>
            </w:pPr>
            <w:r>
              <w:t>We are ok to confirm the working assumption.</w:t>
            </w:r>
          </w:p>
        </w:tc>
      </w:tr>
      <w:tr w:rsidR="006D295F" w14:paraId="1222A30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0A1712" w14:textId="77777777" w:rsidR="006D295F" w:rsidRDefault="006D295F" w:rsidP="00944C9A">
            <w:pPr>
              <w:spacing w:after="0"/>
              <w:jc w:val="both"/>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23E1E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E6F5B" w14:textId="77777777" w:rsidR="006D295F" w:rsidRDefault="006D295F" w:rsidP="00944C9A">
            <w:pPr>
              <w:spacing w:after="0"/>
              <w:jc w:val="both"/>
            </w:pPr>
          </w:p>
        </w:tc>
      </w:tr>
    </w:tbl>
    <w:p w14:paraId="55D4A9B1" w14:textId="77777777" w:rsidR="006D295F" w:rsidRPr="00471F20" w:rsidRDefault="006D295F" w:rsidP="006D295F">
      <w:pPr>
        <w:spacing w:after="0"/>
        <w:jc w:val="both"/>
        <w:rPr>
          <w:rFonts w:ascii="Calibri" w:eastAsiaTheme="minorEastAsia" w:hAnsi="Calibri" w:cs="Calibri"/>
          <w:sz w:val="22"/>
          <w:szCs w:val="22"/>
        </w:rPr>
      </w:pPr>
    </w:p>
    <w:p w14:paraId="5A7ED1F4" w14:textId="77777777" w:rsidR="006D295F" w:rsidRDefault="006D295F" w:rsidP="006D295F">
      <w:pPr>
        <w:spacing w:after="0"/>
        <w:jc w:val="both"/>
        <w:rPr>
          <w:rFonts w:ascii="Calibri" w:eastAsiaTheme="minorEastAsia" w:hAnsi="Calibri" w:cs="Calibri"/>
          <w:sz w:val="22"/>
          <w:szCs w:val="22"/>
        </w:rPr>
      </w:pPr>
    </w:p>
    <w:p w14:paraId="4E4951A2"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timeline for inter-UE coordination information</w:t>
      </w:r>
    </w:p>
    <w:p w14:paraId="6DCDA571"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2-8</w:t>
      </w:r>
      <w:r>
        <w:rPr>
          <w:rFonts w:ascii="Calibri" w:eastAsiaTheme="minorEastAsia" w:hAnsi="Calibri" w:cs="Calibri"/>
          <w:sz w:val="22"/>
          <w:szCs w:val="22"/>
          <w:lang w:val="en-US" w:eastAsia="ko-KR"/>
        </w:rPr>
        <w:t>: In Condition 2-A-1/2-A-2, for inter-UE coordination information transmitted in slot n, please provide your views on whether/how to define time window where UE-A monitors other UE’s SCI to detect expected/potential resource conflict(s) on resource(s) indicated by UE-B’s SCI or identifies resource(s) where it does not expect to perform SL reception from UE-B due to half duplex operation. Please provide rationales for your answer.</w:t>
      </w:r>
    </w:p>
    <w:p w14:paraId="0550C7FB"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139"/>
        <w:gridCol w:w="7938"/>
      </w:tblGrid>
      <w:tr w:rsidR="006D295F" w14:paraId="43384D10"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149944" w14:textId="77777777" w:rsidR="006D295F" w:rsidRDefault="006D295F" w:rsidP="00944C9A">
            <w:pPr>
              <w:spacing w:after="0"/>
              <w:jc w:val="both"/>
            </w:pPr>
            <w:r>
              <w:rPr>
                <w:rFonts w:ascii="Calibri" w:hAnsi="Calibri" w:cs="Calibri"/>
                <w:b/>
                <w:sz w:val="22"/>
                <w:szCs w:val="22"/>
              </w:rPr>
              <w:t>Company</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48783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6D5CF75"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F14769" w14:textId="77777777" w:rsidR="006D295F" w:rsidRDefault="006D295F" w:rsidP="00944C9A">
            <w:pPr>
              <w:spacing w:after="0"/>
              <w:jc w:val="both"/>
            </w:pPr>
            <w:r>
              <w:t>Futurewei</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D76DE" w14:textId="77777777" w:rsidR="006D295F" w:rsidRDefault="006D295F" w:rsidP="00944C9A">
            <w:pPr>
              <w:snapToGrid w:val="0"/>
              <w:spacing w:after="0"/>
              <w:jc w:val="both"/>
            </w:pPr>
            <w:r>
              <w:t xml:space="preserve">For scheme 2, one or multiple PSFCH resources need to be specified/allocated for UE-A to send coordination information. UE-A can perform sensing by the last PSFCH resource for sending the conflict indicator. UE-A can send in the early allocated PSFCH resource once it detects </w:t>
            </w:r>
            <w:proofErr w:type="gramStart"/>
            <w:r>
              <w:t>an</w:t>
            </w:r>
            <w:proofErr w:type="gramEnd"/>
            <w:r>
              <w:t xml:space="preserve"> conflict.</w:t>
            </w:r>
          </w:p>
        </w:tc>
      </w:tr>
      <w:tr w:rsidR="006D295F" w14:paraId="50A36F59"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8486CF" w14:textId="77777777" w:rsidR="006D295F" w:rsidRDefault="006D295F" w:rsidP="00944C9A">
            <w:pPr>
              <w:spacing w:after="0"/>
              <w:jc w:val="both"/>
            </w:pPr>
            <w:r>
              <w:lastRenderedPageBreak/>
              <w:t>Qualcomm</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48A1E" w14:textId="77777777" w:rsidR="006D295F" w:rsidRDefault="006D295F" w:rsidP="00944C9A">
            <w:pPr>
              <w:spacing w:after="0"/>
              <w:jc w:val="both"/>
              <w:rPr>
                <w:rFonts w:eastAsia="MS Mincho"/>
                <w:sz w:val="22"/>
                <w:szCs w:val="22"/>
                <w:lang w:eastAsia="ja-JP"/>
              </w:rPr>
            </w:pPr>
            <w:r>
              <w:rPr>
                <w:rStyle w:val="af6"/>
                <w:rFonts w:eastAsia="바탕"/>
              </w:rPr>
              <w:t>UE-A detects the collision from its normal sensing and reception operations, subject to a processing timeline requirement. There’s no need to introduce a new window.</w:t>
            </w:r>
          </w:p>
        </w:tc>
      </w:tr>
      <w:tr w:rsidR="006D295F" w14:paraId="31B9AA79"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F389FE" w14:textId="77777777" w:rsidR="006D295F" w:rsidRDefault="006D295F" w:rsidP="00944C9A">
            <w:pPr>
              <w:spacing w:after="0"/>
              <w:jc w:val="both"/>
            </w:pPr>
            <w:r>
              <w:t>Fraunhofer</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0194E4" w14:textId="77777777" w:rsidR="006D295F" w:rsidRDefault="006D295F" w:rsidP="00944C9A">
            <w:pPr>
              <w:spacing w:after="0"/>
              <w:jc w:val="both"/>
            </w:pPr>
            <w:r>
              <w:t>In our view, UE-A detects a collision either due to other UE’s SCIs or its own transmission, and will transmit the collision indicator in the PSFCH associated with either the slot where UE-B had transmitted the SCI or the slot where the collision is expected, depending on the outcome of Q4-9. We’re not sure whether we need a further timeline for this.</w:t>
            </w:r>
          </w:p>
        </w:tc>
      </w:tr>
      <w:tr w:rsidR="006D295F" w14:paraId="2B627D3A"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DADE9" w14:textId="77777777" w:rsidR="006D295F" w:rsidRDefault="006D295F" w:rsidP="00944C9A">
            <w:pPr>
              <w:spacing w:after="0"/>
              <w:jc w:val="both"/>
            </w:pPr>
            <w:r>
              <w:rPr>
                <w:lang w:eastAsia="zh-CN"/>
              </w:rPr>
              <w:t>vivo</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95A832" w14:textId="77777777" w:rsidR="006D295F" w:rsidRDefault="006D295F" w:rsidP="00944C9A">
            <w:pPr>
              <w:spacing w:after="0"/>
              <w:jc w:val="both"/>
            </w:pPr>
            <w:r>
              <w:rPr>
                <w:lang w:eastAsia="zh-CN"/>
              </w:rPr>
              <w:t>No special time window defined in this agenda item. UE-A can always monitor the SCI whenever possible based on existing condition.</w:t>
            </w:r>
          </w:p>
        </w:tc>
      </w:tr>
      <w:tr w:rsidR="006D295F" w14:paraId="2B757C97"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6AE5AB" w14:textId="77777777" w:rsidR="006D295F" w:rsidRDefault="006D295F" w:rsidP="00944C9A">
            <w:pPr>
              <w:spacing w:after="0"/>
              <w:jc w:val="both"/>
              <w:rPr>
                <w:lang w:eastAsia="zh-CN"/>
              </w:rPr>
            </w:pPr>
            <w:r>
              <w:rPr>
                <w:rFonts w:eastAsiaTheme="minorEastAsia"/>
                <w:lang w:eastAsia="ko-KR"/>
              </w:rPr>
              <w:t>Samsung</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F9DBE4" w14:textId="77777777" w:rsidR="006D295F" w:rsidRDefault="006D295F" w:rsidP="00944C9A">
            <w:pPr>
              <w:spacing w:after="0"/>
              <w:jc w:val="both"/>
              <w:rPr>
                <w:lang w:eastAsia="zh-CN"/>
              </w:rPr>
            </w:pPr>
            <w:r>
              <w:rPr>
                <w:rFonts w:eastAsiaTheme="minorEastAsia"/>
                <w:lang w:eastAsia="ko-KR"/>
              </w:rPr>
              <w:t>Considering inter-UE coordination delay, UE-A may need to perform sensing always. We can discuss further how to perform sensing.</w:t>
            </w:r>
          </w:p>
        </w:tc>
      </w:tr>
      <w:tr w:rsidR="006D295F" w14:paraId="4CF7377D"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3980A0" w14:textId="77777777" w:rsidR="006D295F" w:rsidRDefault="006D295F" w:rsidP="00944C9A">
            <w:pPr>
              <w:spacing w:after="0"/>
              <w:jc w:val="both"/>
              <w:rPr>
                <w:rFonts w:eastAsiaTheme="minorEastAsia"/>
                <w:lang w:eastAsia="ko-KR"/>
              </w:rPr>
            </w:pPr>
            <w:r>
              <w:t>Intel</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0856D0" w14:textId="77777777" w:rsidR="006D295F" w:rsidRDefault="006D295F" w:rsidP="00944C9A">
            <w:pPr>
              <w:spacing w:after="0"/>
              <w:jc w:val="both"/>
              <w:rPr>
                <w:rFonts w:eastAsiaTheme="minorEastAsia"/>
                <w:lang w:eastAsia="ko-KR"/>
              </w:rPr>
            </w:pPr>
            <w:r>
              <w:t>UE follow sensing procedure and detects collision for both semi-persistent and dynamic transmissions.</w:t>
            </w:r>
          </w:p>
        </w:tc>
      </w:tr>
      <w:tr w:rsidR="006D295F" w14:paraId="5929345F"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188CA7" w14:textId="77777777" w:rsidR="006D295F" w:rsidRDefault="006D295F" w:rsidP="00944C9A">
            <w:pPr>
              <w:spacing w:after="0"/>
              <w:jc w:val="both"/>
              <w:rPr>
                <w:rFonts w:eastAsiaTheme="minorEastAsia"/>
                <w:lang w:eastAsia="ko-KR"/>
              </w:rPr>
            </w:pPr>
            <w:r>
              <w:rPr>
                <w:lang w:eastAsia="zh-CN"/>
              </w:rPr>
              <w:t>Fujitsu</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8BF22" w14:textId="77777777" w:rsidR="006D295F" w:rsidRDefault="006D295F" w:rsidP="00944C9A">
            <w:pPr>
              <w:spacing w:after="0"/>
              <w:jc w:val="both"/>
              <w:rPr>
                <w:rFonts w:eastAsiaTheme="minorEastAsia"/>
                <w:lang w:eastAsia="ko-KR"/>
              </w:rPr>
            </w:pPr>
            <w:r>
              <w:rPr>
                <w:lang w:eastAsia="zh-CN"/>
              </w:rPr>
              <w:t>UE-A can perform sensing until the PSFCH resource where coordination information is transmitted, subject to processing timeline requirements.</w:t>
            </w:r>
          </w:p>
        </w:tc>
      </w:tr>
      <w:tr w:rsidR="006D295F" w14:paraId="3D5BF4BF"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CB031F" w14:textId="77777777" w:rsidR="006D295F" w:rsidRDefault="006D295F" w:rsidP="00944C9A">
            <w:pPr>
              <w:spacing w:after="0"/>
              <w:jc w:val="both"/>
              <w:rPr>
                <w:lang w:eastAsia="zh-CN"/>
              </w:rPr>
            </w:pPr>
            <w:r>
              <w:rPr>
                <w:lang w:eastAsia="zh-CN"/>
              </w:rPr>
              <w:t>NTT DOCOMO</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3713D" w14:textId="77777777" w:rsidR="006D295F" w:rsidRDefault="006D295F" w:rsidP="00944C9A">
            <w:pPr>
              <w:spacing w:after="0"/>
              <w:jc w:val="both"/>
              <w:rPr>
                <w:lang w:eastAsia="zh-CN"/>
              </w:rPr>
            </w:pPr>
            <w:r>
              <w:rPr>
                <w:lang w:eastAsia="zh-CN"/>
              </w:rPr>
              <w:t>No window is needed. Collision should be detected in normal sensing mechanism.</w:t>
            </w:r>
          </w:p>
        </w:tc>
      </w:tr>
      <w:tr w:rsidR="006D295F" w14:paraId="3F0284CB"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C91716" w14:textId="77777777" w:rsidR="006D295F" w:rsidRDefault="006D295F" w:rsidP="00944C9A">
            <w:pPr>
              <w:spacing w:after="0"/>
              <w:jc w:val="both"/>
              <w:rPr>
                <w:rFonts w:eastAsiaTheme="minorEastAsia"/>
                <w:lang w:eastAsia="ko-KR"/>
              </w:rPr>
            </w:pPr>
            <w:r>
              <w:t>Nokia, NSB</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875659" w14:textId="77777777" w:rsidR="006D295F" w:rsidRDefault="006D295F" w:rsidP="00944C9A">
            <w:pPr>
              <w:snapToGrid w:val="0"/>
              <w:spacing w:after="0"/>
              <w:jc w:val="both"/>
            </w:pPr>
            <w:r>
              <w:t>Similar to PSFCH transmission for SL HARQ-ACK feedback, the “bundling window” consists of those PSSCH slots which map to a given PSFCH occasion.</w:t>
            </w:r>
          </w:p>
          <w:p w14:paraId="2F086661" w14:textId="77777777" w:rsidR="006D295F" w:rsidRDefault="006D295F" w:rsidP="00944C9A">
            <w:pPr>
              <w:snapToGrid w:val="0"/>
              <w:spacing w:after="0"/>
              <w:jc w:val="both"/>
            </w:pPr>
          </w:p>
          <w:p w14:paraId="704C6D1A" w14:textId="77777777" w:rsidR="006D295F" w:rsidRDefault="006D295F" w:rsidP="00944C9A">
            <w:pPr>
              <w:spacing w:after="0"/>
              <w:jc w:val="both"/>
              <w:rPr>
                <w:rFonts w:eastAsiaTheme="minorEastAsia"/>
                <w:lang w:eastAsia="ko-KR"/>
              </w:rPr>
            </w:pPr>
            <w:r>
              <w:t>The details depend on whether the PSFCH occasion is derived from the slot in which UE-B’s SCI is transmitted or from the slot in which the conflict occurs (Question 4-9).</w:t>
            </w:r>
          </w:p>
        </w:tc>
      </w:tr>
      <w:tr w:rsidR="006D295F" w14:paraId="2BB57F5D"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AD2D72" w14:textId="77777777" w:rsidR="006D295F" w:rsidRDefault="006D295F" w:rsidP="00944C9A">
            <w:pPr>
              <w:spacing w:after="0"/>
              <w:jc w:val="both"/>
            </w:pPr>
            <w:r w:rsidRPr="006D41B5">
              <w:t>Huawei, HiSilicon</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B5561E" w14:textId="77777777" w:rsidR="006D295F" w:rsidRDefault="006D295F" w:rsidP="00944C9A">
            <w:pPr>
              <w:snapToGrid w:val="0"/>
              <w:spacing w:after="0"/>
              <w:jc w:val="both"/>
            </w:pPr>
            <w:r>
              <w:t>This issue seems not urgent.</w:t>
            </w:r>
          </w:p>
        </w:tc>
      </w:tr>
      <w:tr w:rsidR="006D295F" w14:paraId="2342161B"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E3CAAE" w14:textId="77777777" w:rsidR="006D295F" w:rsidRPr="002D6481" w:rsidRDefault="006D295F" w:rsidP="00944C9A">
            <w:pPr>
              <w:spacing w:after="0"/>
              <w:jc w:val="both"/>
            </w:pPr>
            <w:bookmarkStart w:id="32" w:name="_Hlk85049273"/>
            <w:r>
              <w:rPr>
                <w:rFonts w:hint="eastAsia"/>
              </w:rPr>
              <w:t>O</w:t>
            </w:r>
            <w:r>
              <w:t>PPO</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E36261" w14:textId="77777777" w:rsidR="006D295F" w:rsidRPr="002D6481" w:rsidRDefault="006D295F" w:rsidP="00944C9A">
            <w:pPr>
              <w:snapToGrid w:val="0"/>
              <w:spacing w:after="0"/>
              <w:jc w:val="both"/>
            </w:pPr>
            <w:r>
              <w:t>Similar view as other companies that UE-A can detect the conflict based on normal sensing.</w:t>
            </w:r>
          </w:p>
        </w:tc>
      </w:tr>
      <w:bookmarkEnd w:id="32"/>
      <w:tr w:rsidR="006D295F" w14:paraId="5781DA9B"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56CED1" w14:textId="77777777" w:rsidR="006D295F" w:rsidRPr="00903251" w:rsidRDefault="006D295F" w:rsidP="00944C9A">
            <w:pPr>
              <w:spacing w:after="0"/>
              <w:jc w:val="both"/>
            </w:pPr>
            <w:r w:rsidRPr="00D376FA">
              <w:t>x</w:t>
            </w:r>
            <w:r w:rsidRPr="00D376FA">
              <w:rPr>
                <w:rFonts w:hint="eastAsia"/>
              </w:rPr>
              <w:t>iaomi</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490CEE" w14:textId="77777777" w:rsidR="006D295F" w:rsidRPr="00D376FA" w:rsidRDefault="006D295F" w:rsidP="00944C9A">
            <w:pPr>
              <w:snapToGrid w:val="0"/>
              <w:spacing w:after="0"/>
              <w:jc w:val="both"/>
            </w:pPr>
            <w:r>
              <w:t>We share the similar opinion with NTT</w:t>
            </w:r>
            <w:r>
              <w:rPr>
                <w:lang w:eastAsia="zh-CN"/>
              </w:rPr>
              <w:t xml:space="preserve"> DOCOMO</w:t>
            </w:r>
            <w:r>
              <w:t>.</w:t>
            </w:r>
          </w:p>
        </w:tc>
      </w:tr>
      <w:tr w:rsidR="006D295F" w:rsidRPr="00E56C96" w14:paraId="42FB7884"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AC457A" w14:textId="77777777" w:rsidR="006D295F" w:rsidRPr="00E56C96" w:rsidRDefault="006D295F" w:rsidP="00944C9A">
            <w:pPr>
              <w:spacing w:after="0"/>
              <w:jc w:val="both"/>
            </w:pPr>
            <w:r w:rsidRPr="00E56C96">
              <w:rPr>
                <w:rFonts w:hint="eastAsia"/>
              </w:rPr>
              <w:t>LGE</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F212A5" w14:textId="77777777" w:rsidR="006D295F" w:rsidRPr="00E56C96" w:rsidRDefault="006D295F" w:rsidP="00944C9A">
            <w:pPr>
              <w:snapToGrid w:val="0"/>
              <w:spacing w:after="0"/>
              <w:jc w:val="both"/>
            </w:pPr>
            <w:r w:rsidRPr="00E56C96">
              <w:rPr>
                <w:rFonts w:hint="eastAsia"/>
              </w:rPr>
              <w:t>UE-A may ne</w:t>
            </w:r>
            <w:r w:rsidRPr="00E56C96">
              <w:t xml:space="preserve">ed to perform </w:t>
            </w:r>
            <w:r>
              <w:t xml:space="preserve">and stores </w:t>
            </w:r>
            <w:r w:rsidRPr="00E56C96">
              <w:t xml:space="preserve">RSRP measurement, so its processing time could be different compared to PSSCH-to-PSFCH timing. </w:t>
            </w:r>
          </w:p>
          <w:p w14:paraId="03C1F5B3" w14:textId="77777777" w:rsidR="006D295F" w:rsidRPr="00E56C96" w:rsidRDefault="006D295F" w:rsidP="00944C9A">
            <w:pPr>
              <w:snapToGrid w:val="0"/>
              <w:spacing w:after="0"/>
              <w:jc w:val="both"/>
            </w:pPr>
            <w:r w:rsidRPr="00E56C96">
              <w:t>In this case, UE-A needs to detect the presence of expected/potential resource conflict before slot n-T_proc</w:t>
            </w:r>
            <w:proofErr w:type="gramStart"/>
            <w:r w:rsidRPr="00E56C96">
              <w:t>,0</w:t>
            </w:r>
            <w:proofErr w:type="gramEnd"/>
            <w:r w:rsidRPr="00E56C96">
              <w:t xml:space="preserve">. </w:t>
            </w:r>
          </w:p>
        </w:tc>
      </w:tr>
      <w:tr w:rsidR="006D295F" w:rsidRPr="00E56C96" w14:paraId="6284DE24"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4B4B66" w14:textId="77777777" w:rsidR="006D295F" w:rsidRPr="00E56C96" w:rsidRDefault="006D295F" w:rsidP="00944C9A">
            <w:pPr>
              <w:spacing w:after="0"/>
              <w:jc w:val="both"/>
            </w:pPr>
            <w:r>
              <w:t>Apple</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87407" w14:textId="77777777" w:rsidR="006D295F" w:rsidRDefault="006D295F" w:rsidP="00944C9A">
            <w:pPr>
              <w:snapToGrid w:val="0"/>
              <w:spacing w:after="0"/>
              <w:jc w:val="both"/>
            </w:pPr>
            <w:r>
              <w:t xml:space="preserve">UE-A has to use all its existing sensing results and existing SL/UL reservations before the transmission time of inter-UE coordination. </w:t>
            </w:r>
          </w:p>
          <w:p w14:paraId="4EA80091" w14:textId="77777777" w:rsidR="006D295F" w:rsidRDefault="006D295F" w:rsidP="00944C9A">
            <w:pPr>
              <w:snapToGrid w:val="0"/>
              <w:spacing w:after="0"/>
              <w:jc w:val="both"/>
            </w:pPr>
          </w:p>
          <w:p w14:paraId="1E2A9438" w14:textId="77777777" w:rsidR="006D295F" w:rsidRPr="00E56C96" w:rsidRDefault="006D295F" w:rsidP="00944C9A">
            <w:pPr>
              <w:snapToGrid w:val="0"/>
              <w:spacing w:after="0"/>
              <w:jc w:val="both"/>
            </w:pPr>
            <w:r>
              <w:t xml:space="preserve">In our view, there is no additional time window for UE-A to monitor other UE’s SCI or its own half duplex operation. </w:t>
            </w:r>
          </w:p>
        </w:tc>
      </w:tr>
      <w:tr w:rsidR="006D295F" w:rsidRPr="00E56C96" w14:paraId="7AD54CFC"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4AF4F4" w14:textId="77777777" w:rsidR="006D295F" w:rsidRDefault="006D295F" w:rsidP="00944C9A">
            <w:pPr>
              <w:spacing w:after="0"/>
              <w:jc w:val="both"/>
            </w:pPr>
            <w:r>
              <w:t>Bosch</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A4015E" w14:textId="77777777" w:rsidR="006D295F" w:rsidRDefault="006D295F" w:rsidP="00944C9A">
            <w:pPr>
              <w:snapToGrid w:val="0"/>
              <w:spacing w:after="0"/>
              <w:jc w:val="both"/>
            </w:pPr>
            <w:r>
              <w:t>No need to indicate specific timing, T_proc is enough.</w:t>
            </w:r>
          </w:p>
        </w:tc>
      </w:tr>
    </w:tbl>
    <w:p w14:paraId="63F75795" w14:textId="77777777" w:rsidR="006D295F" w:rsidRPr="00471F20" w:rsidRDefault="006D295F" w:rsidP="006D295F">
      <w:pPr>
        <w:spacing w:after="0"/>
        <w:jc w:val="both"/>
        <w:rPr>
          <w:rFonts w:ascii="Calibri" w:eastAsiaTheme="minorEastAsia" w:hAnsi="Calibri" w:cs="Calibri"/>
          <w:sz w:val="22"/>
          <w:szCs w:val="22"/>
        </w:rPr>
      </w:pPr>
    </w:p>
    <w:p w14:paraId="22E7C8AC" w14:textId="77777777" w:rsidR="006D295F" w:rsidRDefault="006D295F" w:rsidP="006D295F">
      <w:pPr>
        <w:spacing w:after="0"/>
        <w:jc w:val="both"/>
        <w:rPr>
          <w:rFonts w:ascii="Calibri" w:eastAsiaTheme="minorEastAsia" w:hAnsi="Calibri" w:cs="Calibri"/>
          <w:sz w:val="22"/>
          <w:szCs w:val="22"/>
        </w:rPr>
      </w:pPr>
    </w:p>
    <w:p w14:paraId="310A2449" w14:textId="77777777" w:rsidR="006D295F" w:rsidRDefault="006D295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Signaling granularity of (pre)configuration to enable, disable, or control features of inter-UE coordination information</w:t>
      </w:r>
    </w:p>
    <w:p w14:paraId="6D1EC807"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3-1</w:t>
      </w:r>
      <w:r>
        <w:rPr>
          <w:rFonts w:ascii="Calibri" w:eastAsiaTheme="minorEastAsia" w:hAnsi="Calibri" w:cs="Calibri"/>
          <w:sz w:val="22"/>
          <w:szCs w:val="22"/>
          <w:lang w:val="en-US" w:eastAsia="ko-KR"/>
        </w:rPr>
        <w:t xml:space="preserve">: What combinations of following features are supported for the signaling granularity of (pre)configuration to enable/disable/control features of inter-UE coordination information? </w:t>
      </w:r>
    </w:p>
    <w:p w14:paraId="50ECA7A2" w14:textId="77777777" w:rsidR="006D295F" w:rsidRDefault="006D295F" w:rsidP="006D295F">
      <w:pPr>
        <w:spacing w:after="0"/>
        <w:jc w:val="both"/>
        <w:rPr>
          <w:rFonts w:ascii="Calibri" w:eastAsiaTheme="minorEastAsia" w:hAnsi="Calibri" w:cs="Calibri"/>
          <w:sz w:val="22"/>
          <w:szCs w:val="22"/>
          <w:lang w:val="en-US" w:eastAsia="ko-KR"/>
        </w:rPr>
      </w:pPr>
    </w:p>
    <w:p w14:paraId="21E7CBB1"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Scheme type (scheme 1 or scheme 2)</w:t>
      </w:r>
    </w:p>
    <w:p w14:paraId="547E16F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Resource set type (preferred set or non-preferred set)</w:t>
      </w:r>
    </w:p>
    <w:p w14:paraId="044427DA"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Triggering type (explicit request-based or a condition-based) </w:t>
      </w:r>
    </w:p>
    <w:p w14:paraId="45B97E0F" w14:textId="77777777" w:rsidR="006D295F" w:rsidRDefault="006D295F" w:rsidP="006D295F">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635"/>
        <w:gridCol w:w="6343"/>
      </w:tblGrid>
      <w:tr w:rsidR="006D295F" w14:paraId="5B5541A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25D133" w14:textId="77777777" w:rsidR="006D295F" w:rsidRDefault="006D295F" w:rsidP="00944C9A">
            <w:pPr>
              <w:spacing w:after="0"/>
              <w:jc w:val="both"/>
            </w:pPr>
            <w:r>
              <w:rPr>
                <w:rFonts w:ascii="Calibri" w:hAnsi="Calibri" w:cs="Calibri"/>
                <w:b/>
                <w:sz w:val="22"/>
                <w:szCs w:val="22"/>
              </w:rPr>
              <w:t>Company</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D783DE" w14:textId="77777777" w:rsidR="006D295F" w:rsidRDefault="006D295F" w:rsidP="00944C9A">
            <w:pPr>
              <w:spacing w:after="0"/>
              <w:jc w:val="both"/>
            </w:pPr>
            <w:r>
              <w:rPr>
                <w:rFonts w:ascii="Calibri" w:eastAsiaTheme="minorEastAsia" w:hAnsi="Calibri" w:cs="Calibri"/>
                <w:b/>
                <w:sz w:val="22"/>
                <w:szCs w:val="22"/>
                <w:lang w:eastAsia="ko-KR"/>
              </w:rPr>
              <w:t>Combination(s)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EABCAF"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EA6C2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C50A85" w14:textId="77777777" w:rsidR="006D295F" w:rsidRDefault="006D295F" w:rsidP="00944C9A">
            <w:pPr>
              <w:spacing w:after="0"/>
              <w:jc w:val="both"/>
            </w:pPr>
            <w:r>
              <w:t>Futurewei</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318282" w14:textId="77777777" w:rsidR="006D295F" w:rsidRDefault="006D295F" w:rsidP="00944C9A">
            <w:pPr>
              <w:spacing w:after="0"/>
              <w:jc w:val="both"/>
            </w:pPr>
            <w:r>
              <w:t>All</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68882C" w14:textId="77777777" w:rsidR="006D295F" w:rsidRDefault="006D295F" w:rsidP="00944C9A">
            <w:pPr>
              <w:snapToGrid w:val="0"/>
              <w:spacing w:after="0"/>
              <w:jc w:val="both"/>
            </w:pPr>
            <w:r>
              <w:t xml:space="preserve">Scheme 1 and scheme 2 can be combined in one coordination process, e.g., UE-A detects conflict as in scheme 2. Other than the conflict indication, UE-A can also send the preferred resource and/or nonpreferred resource set to UE-B. UE-A sending Scheme 1 coordination information is based on the condition of detecting an expected/potential conflict. But this may need an explicit request from UE-B. </w:t>
            </w:r>
          </w:p>
          <w:p w14:paraId="553CDCBF" w14:textId="77777777" w:rsidR="006D295F" w:rsidRDefault="006D295F" w:rsidP="00944C9A">
            <w:pPr>
              <w:snapToGrid w:val="0"/>
              <w:spacing w:after="0"/>
              <w:jc w:val="both"/>
            </w:pPr>
          </w:p>
          <w:p w14:paraId="1AED6048" w14:textId="77777777" w:rsidR="006D295F" w:rsidRDefault="006D295F" w:rsidP="00944C9A">
            <w:pPr>
              <w:snapToGrid w:val="0"/>
              <w:spacing w:after="0"/>
              <w:jc w:val="both"/>
            </w:pPr>
            <w:r>
              <w:t>UE-B can request both the preferred set and non-preferred set sent in one message or different message (e.g., preferred set in SCI and non-preferred set in MAC-CE).</w:t>
            </w:r>
          </w:p>
          <w:p w14:paraId="1F937C48" w14:textId="77777777" w:rsidR="006D295F" w:rsidRDefault="006D295F" w:rsidP="00944C9A">
            <w:pPr>
              <w:snapToGrid w:val="0"/>
              <w:spacing w:after="0"/>
              <w:jc w:val="both"/>
            </w:pPr>
          </w:p>
          <w:p w14:paraId="78138CA0" w14:textId="77777777" w:rsidR="006D295F" w:rsidRDefault="006D295F" w:rsidP="00944C9A">
            <w:pPr>
              <w:snapToGrid w:val="0"/>
              <w:spacing w:after="0"/>
              <w:jc w:val="both"/>
            </w:pPr>
          </w:p>
          <w:p w14:paraId="2106D85A" w14:textId="77777777" w:rsidR="006D295F" w:rsidRDefault="006D295F" w:rsidP="00944C9A">
            <w:pPr>
              <w:snapToGrid w:val="0"/>
              <w:spacing w:after="0"/>
              <w:jc w:val="both"/>
            </w:pPr>
          </w:p>
        </w:tc>
      </w:tr>
      <w:tr w:rsidR="006D295F" w14:paraId="697A6C8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8DC39D" w14:textId="77777777" w:rsidR="006D295F" w:rsidRDefault="006D295F" w:rsidP="00944C9A">
            <w:pPr>
              <w:spacing w:after="0"/>
              <w:jc w:val="both"/>
            </w:pPr>
            <w:r>
              <w:lastRenderedPageBreak/>
              <w:t>Qualcomm</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965480" w14:textId="77777777" w:rsidR="006D295F" w:rsidRDefault="006D295F" w:rsidP="00944C9A">
            <w:pPr>
              <w:spacing w:after="0"/>
              <w:jc w:val="both"/>
            </w:pPr>
            <w:r>
              <w:t>Please see comment</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46CB8" w14:textId="77777777" w:rsidR="006D295F" w:rsidRDefault="006D295F" w:rsidP="00944C9A">
            <w:pPr>
              <w:snapToGrid w:val="0"/>
              <w:spacing w:after="0"/>
              <w:jc w:val="both"/>
            </w:pPr>
            <w:r>
              <w:t xml:space="preserve">The sub-schemes of Scheme 1 are intendent and apply to different scenarios. Therefore, we propose to have them be separately enabled/disabled. We also propose to enable/disable each of the conditions in Scheme 2. </w:t>
            </w:r>
          </w:p>
          <w:p w14:paraId="273BADDB" w14:textId="77777777" w:rsidR="006D295F" w:rsidRDefault="006D295F" w:rsidP="00944C9A">
            <w:pPr>
              <w:snapToGrid w:val="0"/>
              <w:spacing w:after="0"/>
              <w:jc w:val="both"/>
            </w:pPr>
          </w:p>
          <w:p w14:paraId="37896A53" w14:textId="77777777" w:rsidR="006D295F" w:rsidRDefault="006D295F" w:rsidP="00944C9A">
            <w:pPr>
              <w:snapToGrid w:val="0"/>
              <w:spacing w:after="0"/>
              <w:jc w:val="both"/>
            </w:pPr>
            <w:r>
              <w:t>In our view, preferred resource indication is best triggered by a request; while non-preferred is best triggered by a condition other than a request.</w:t>
            </w:r>
          </w:p>
          <w:p w14:paraId="2DC0BBBC" w14:textId="77777777" w:rsidR="006D295F" w:rsidRDefault="006D295F" w:rsidP="00944C9A">
            <w:pPr>
              <w:snapToGrid w:val="0"/>
              <w:spacing w:after="0"/>
              <w:jc w:val="both"/>
            </w:pPr>
          </w:p>
          <w:p w14:paraId="55EEDD02" w14:textId="77777777" w:rsidR="006D295F" w:rsidRDefault="006D295F" w:rsidP="00944C9A">
            <w:pPr>
              <w:snapToGrid w:val="0"/>
              <w:spacing w:after="0"/>
              <w:jc w:val="both"/>
            </w:pPr>
            <w:r>
              <w:t>Based on the above we propose the following parameters:</w:t>
            </w:r>
          </w:p>
          <w:p w14:paraId="47A17B08" w14:textId="77777777" w:rsidR="006D295F" w:rsidRDefault="006D295F" w:rsidP="00395DDE">
            <w:pPr>
              <w:pStyle w:val="af9"/>
              <w:numPr>
                <w:ilvl w:val="0"/>
                <w:numId w:val="35"/>
              </w:numPr>
              <w:snapToGrid w:val="0"/>
              <w:spacing w:before="0" w:after="0"/>
            </w:pPr>
            <w:r>
              <w:t>Enable/disable Scheme 1 with preferred resource indication.</w:t>
            </w:r>
          </w:p>
          <w:p w14:paraId="18F9AB90" w14:textId="77777777" w:rsidR="006D295F" w:rsidRDefault="006D295F" w:rsidP="00395DDE">
            <w:pPr>
              <w:pStyle w:val="af9"/>
              <w:numPr>
                <w:ilvl w:val="0"/>
                <w:numId w:val="35"/>
              </w:numPr>
              <w:snapToGrid w:val="0"/>
              <w:spacing w:before="0" w:after="0"/>
            </w:pPr>
            <w:r>
              <w:t>Enable/disable Scheme 1 with non-preferred resource indication.</w:t>
            </w:r>
          </w:p>
          <w:p w14:paraId="3D377BFE" w14:textId="77777777" w:rsidR="006D295F" w:rsidRDefault="006D295F" w:rsidP="00395DDE">
            <w:pPr>
              <w:pStyle w:val="af9"/>
              <w:numPr>
                <w:ilvl w:val="0"/>
                <w:numId w:val="35"/>
              </w:numPr>
              <w:snapToGrid w:val="0"/>
              <w:spacing w:before="0" w:after="0"/>
            </w:pPr>
            <w:r>
              <w:t>Enable/disable Scheme 2 with expected conflict indication.</w:t>
            </w:r>
          </w:p>
          <w:p w14:paraId="149CA075" w14:textId="77777777" w:rsidR="006D295F" w:rsidRDefault="006D295F" w:rsidP="00395DDE">
            <w:pPr>
              <w:pStyle w:val="af9"/>
              <w:numPr>
                <w:ilvl w:val="0"/>
                <w:numId w:val="35"/>
              </w:numPr>
              <w:snapToGrid w:val="0"/>
              <w:spacing w:before="0" w:after="0"/>
              <w:rPr>
                <w:rFonts w:ascii="Times New Roman" w:eastAsia="Times New Roman" w:hAnsi="Times New Roman"/>
                <w:i/>
                <w:iCs/>
                <w:sz w:val="21"/>
                <w:szCs w:val="21"/>
              </w:rPr>
            </w:pPr>
            <w:r>
              <w:t>Enable/disable Scheme 2 coordination information determination based on Condition 2-A-1.</w:t>
            </w:r>
          </w:p>
          <w:p w14:paraId="57C47288" w14:textId="77777777" w:rsidR="006D295F" w:rsidRDefault="006D295F" w:rsidP="00395DDE">
            <w:pPr>
              <w:pStyle w:val="af9"/>
              <w:numPr>
                <w:ilvl w:val="0"/>
                <w:numId w:val="35"/>
              </w:numPr>
              <w:snapToGrid w:val="0"/>
              <w:spacing w:before="0" w:after="0"/>
              <w:rPr>
                <w:rFonts w:ascii="Times New Roman" w:eastAsia="Times New Roman" w:hAnsi="Times New Roman"/>
                <w:i/>
                <w:iCs/>
                <w:sz w:val="21"/>
                <w:szCs w:val="21"/>
              </w:rPr>
            </w:pPr>
            <w:r>
              <w:t>Enable/disable Scheme 2 coordination information determination based on Condition 2-A-2.</w:t>
            </w:r>
          </w:p>
          <w:p w14:paraId="266AB6EE" w14:textId="77777777" w:rsidR="006D295F" w:rsidRDefault="006D295F" w:rsidP="00944C9A">
            <w:pPr>
              <w:spacing w:after="0"/>
              <w:rPr>
                <w:rFonts w:eastAsia="Times New Roman"/>
                <w:i/>
                <w:iCs/>
                <w:sz w:val="21"/>
                <w:szCs w:val="21"/>
              </w:rPr>
            </w:pPr>
          </w:p>
          <w:p w14:paraId="66F89509" w14:textId="77777777" w:rsidR="006D295F" w:rsidRDefault="006D295F" w:rsidP="00944C9A">
            <w:pPr>
              <w:spacing w:after="0"/>
              <w:jc w:val="both"/>
              <w:rPr>
                <w:rFonts w:ascii="Calibri" w:eastAsia="MS Mincho" w:hAnsi="Calibri" w:cs="Calibri"/>
                <w:sz w:val="22"/>
                <w:szCs w:val="22"/>
                <w:lang w:eastAsia="ja-JP"/>
              </w:rPr>
            </w:pPr>
          </w:p>
        </w:tc>
      </w:tr>
      <w:tr w:rsidR="006D295F" w14:paraId="60E3ECA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29DB0" w14:textId="77777777" w:rsidR="006D295F" w:rsidRDefault="006D295F" w:rsidP="00944C9A">
            <w:pPr>
              <w:spacing w:after="0"/>
              <w:jc w:val="both"/>
            </w:pPr>
            <w:r>
              <w:t>Fraunhofer</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881B37" w14:textId="77777777" w:rsidR="006D295F" w:rsidRDefault="006D295F" w:rsidP="00944C9A">
            <w:pPr>
              <w:spacing w:after="0"/>
              <w:jc w:val="both"/>
            </w:pPr>
            <w:r>
              <w:t>All, see comments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88E240" w14:textId="77777777" w:rsidR="006D295F" w:rsidRDefault="006D295F" w:rsidP="00944C9A">
            <w:pPr>
              <w:snapToGrid w:val="0"/>
              <w:spacing w:after="0"/>
              <w:jc w:val="both"/>
            </w:pPr>
            <w:r>
              <w:t>Among the listed granularities, we feel the following has to be supported:</w:t>
            </w:r>
          </w:p>
          <w:p w14:paraId="175C7FDA" w14:textId="77777777" w:rsidR="006D295F" w:rsidRDefault="006D295F" w:rsidP="00944C9A">
            <w:pPr>
              <w:snapToGrid w:val="0"/>
              <w:spacing w:after="0"/>
              <w:jc w:val="both"/>
            </w:pPr>
            <w:r>
              <w:t>• UE-A (destination UE or any UE) sends a set of preferred resources on receiving an explicit request from UE-B,</w:t>
            </w:r>
          </w:p>
          <w:p w14:paraId="52A1966D" w14:textId="77777777" w:rsidR="006D295F" w:rsidRDefault="006D295F" w:rsidP="00944C9A">
            <w:pPr>
              <w:snapToGrid w:val="0"/>
              <w:spacing w:after="0"/>
              <w:jc w:val="both"/>
            </w:pPr>
            <w:r>
              <w:t>• UE-A (destination UE or any UE) sends a set of non-preferred resources on receiving an explicit request from UE-B,</w:t>
            </w:r>
          </w:p>
          <w:p w14:paraId="1C14B156" w14:textId="77777777" w:rsidR="006D295F" w:rsidRDefault="006D295F" w:rsidP="00944C9A">
            <w:pPr>
              <w:spacing w:after="0"/>
              <w:jc w:val="both"/>
            </w:pPr>
            <w:r>
              <w:t>• UE-A (destination UE only) sends a set of non-preferred resources on detecting an event or collision.</w:t>
            </w:r>
          </w:p>
        </w:tc>
      </w:tr>
      <w:tr w:rsidR="006D295F" w14:paraId="705717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F9EC21" w14:textId="77777777" w:rsidR="006D295F" w:rsidRDefault="006D295F" w:rsidP="00944C9A">
            <w:pPr>
              <w:spacing w:after="0"/>
              <w:jc w:val="both"/>
            </w:pPr>
            <w:r>
              <w:rPr>
                <w:lang w:eastAsia="zh-CN"/>
              </w:rPr>
              <w:t>vivo</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E46954" w14:textId="77777777" w:rsidR="006D295F" w:rsidRDefault="006D295F" w:rsidP="00944C9A">
            <w:pPr>
              <w:spacing w:after="0"/>
              <w:jc w:val="both"/>
            </w:pPr>
            <w:r>
              <w:rPr>
                <w:lang w:eastAsia="zh-CN"/>
              </w:rPr>
              <w:t>See comment</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A9B653" w14:textId="77777777" w:rsidR="006D295F" w:rsidRDefault="006D295F" w:rsidP="00944C9A">
            <w:pPr>
              <w:spacing w:after="0"/>
              <w:jc w:val="both"/>
              <w:rPr>
                <w:lang w:eastAsia="zh-CN"/>
              </w:rPr>
            </w:pPr>
            <w:r>
              <w:rPr>
                <w:lang w:eastAsia="zh-CN"/>
              </w:rPr>
              <w:t>At least three parts can be configured: Scheme 1 preferred set, Scheme 1 non-preferred set or scheme 2.</w:t>
            </w:r>
          </w:p>
          <w:p w14:paraId="12C45CD5" w14:textId="77777777" w:rsidR="006D295F" w:rsidRDefault="006D295F" w:rsidP="00944C9A">
            <w:pPr>
              <w:spacing w:after="0"/>
              <w:jc w:val="both"/>
              <w:rPr>
                <w:lang w:eastAsia="zh-CN"/>
              </w:rPr>
            </w:pPr>
          </w:p>
          <w:p w14:paraId="122A0038" w14:textId="77777777" w:rsidR="006D295F" w:rsidRDefault="006D295F" w:rsidP="00944C9A">
            <w:pPr>
              <w:snapToGrid w:val="0"/>
              <w:spacing w:after="0"/>
              <w:jc w:val="both"/>
            </w:pPr>
            <w:r>
              <w:rPr>
                <w:lang w:eastAsia="zh-CN"/>
              </w:rPr>
              <w:t>FFS whether Scheme 1 non-preferred set will be divided into 2 sub-schemes as well</w:t>
            </w:r>
          </w:p>
        </w:tc>
      </w:tr>
      <w:tr w:rsidR="006D295F" w14:paraId="005681A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310559" w14:textId="77777777" w:rsidR="006D295F" w:rsidRDefault="006D295F" w:rsidP="00944C9A">
            <w:pPr>
              <w:spacing w:after="0"/>
              <w:jc w:val="both"/>
              <w:rPr>
                <w:lang w:eastAsia="zh-CN"/>
              </w:rPr>
            </w:pPr>
            <w:r>
              <w:rPr>
                <w:rFonts w:eastAsiaTheme="minorEastAsia"/>
                <w:lang w:eastAsia="ko-KR"/>
              </w:rPr>
              <w:t>Samsung</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A70D28"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B0B1F8" w14:textId="77777777" w:rsidR="006D295F" w:rsidRDefault="006D295F" w:rsidP="00944C9A">
            <w:pPr>
              <w:spacing w:after="0"/>
              <w:jc w:val="both"/>
            </w:pPr>
            <w:r>
              <w:rPr>
                <w:rFonts w:ascii="Calibri" w:hAnsi="Calibri" w:cs="Calibri"/>
                <w:sz w:val="22"/>
              </w:rPr>
              <w:t xml:space="preserve">Scheme 1 and (preferred set or non-preferred set) </w:t>
            </w:r>
            <w:r>
              <w:rPr>
                <w:rFonts w:ascii="Wingdings" w:eastAsia="Wingdings" w:hAnsi="Wingdings" w:cs="Wingdings"/>
                <w:sz w:val="22"/>
              </w:rPr>
              <w:t></w:t>
            </w:r>
            <w:r>
              <w:rPr>
                <w:rFonts w:ascii="Calibri" w:hAnsi="Calibri" w:cs="Calibri"/>
                <w:sz w:val="22"/>
              </w:rPr>
              <w:t xml:space="preserve"> </w:t>
            </w:r>
            <w:r>
              <w:t>Assumes explicit request, UE-A is a destination UE of UE-B</w:t>
            </w:r>
          </w:p>
          <w:p w14:paraId="4FA82313" w14:textId="77777777" w:rsidR="006D295F" w:rsidRDefault="006D295F" w:rsidP="00944C9A">
            <w:pPr>
              <w:spacing w:after="0"/>
              <w:jc w:val="both"/>
              <w:rPr>
                <w:lang w:eastAsia="zh-CN"/>
              </w:rPr>
            </w:pPr>
            <w:r>
              <w:t>Scheme 2, UE-A is a destination UE of one of the conflicting TBs.</w:t>
            </w:r>
          </w:p>
        </w:tc>
      </w:tr>
      <w:tr w:rsidR="006D295F" w14:paraId="416B9E8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B87D72" w14:textId="77777777" w:rsidR="006D295F" w:rsidRDefault="006D295F" w:rsidP="00944C9A">
            <w:pPr>
              <w:spacing w:after="0"/>
              <w:jc w:val="both"/>
              <w:rPr>
                <w:rFonts w:eastAsiaTheme="minorEastAsia"/>
                <w:lang w:eastAsia="ko-KR"/>
              </w:rPr>
            </w:pPr>
            <w:r>
              <w:t>Intel</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B14479" w14:textId="77777777" w:rsidR="006D295F" w:rsidRDefault="006D295F" w:rsidP="00944C9A">
            <w:pPr>
              <w:spacing w:after="0"/>
              <w:jc w:val="both"/>
              <w:rPr>
                <w:lang w:eastAsia="zh-CN"/>
              </w:rPr>
            </w:pPr>
            <w:r>
              <w:t>All</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9CB7CB" w14:textId="77777777" w:rsidR="006D295F" w:rsidRDefault="006D295F" w:rsidP="00944C9A">
            <w:pPr>
              <w:spacing w:after="0"/>
              <w:jc w:val="both"/>
            </w:pPr>
            <w:r>
              <w:t>Scheme 1:</w:t>
            </w:r>
          </w:p>
          <w:p w14:paraId="4B43D112" w14:textId="77777777" w:rsidR="006D295F" w:rsidRDefault="006D295F" w:rsidP="00944C9A">
            <w:pPr>
              <w:spacing w:after="0"/>
              <w:jc w:val="both"/>
            </w:pPr>
            <w:r>
              <w:t>Preferred + Request-based</w:t>
            </w:r>
          </w:p>
          <w:p w14:paraId="03B86FB7" w14:textId="77777777" w:rsidR="006D295F" w:rsidRDefault="006D295F" w:rsidP="00944C9A">
            <w:pPr>
              <w:spacing w:after="0"/>
              <w:jc w:val="both"/>
            </w:pPr>
            <w:r>
              <w:t>Preferred + Condition-based</w:t>
            </w:r>
          </w:p>
          <w:p w14:paraId="55A28098" w14:textId="77777777" w:rsidR="006D295F" w:rsidRDefault="006D295F" w:rsidP="00944C9A">
            <w:pPr>
              <w:spacing w:after="0"/>
              <w:jc w:val="both"/>
            </w:pPr>
            <w:r>
              <w:t>Non-Preferred + Request-based</w:t>
            </w:r>
          </w:p>
          <w:p w14:paraId="562C1B23" w14:textId="77777777" w:rsidR="006D295F" w:rsidRDefault="006D295F" w:rsidP="00944C9A">
            <w:pPr>
              <w:spacing w:after="0"/>
              <w:jc w:val="both"/>
            </w:pPr>
            <w:r>
              <w:t>Non-Preferred + Condition-based</w:t>
            </w:r>
          </w:p>
          <w:p w14:paraId="7519F856" w14:textId="77777777" w:rsidR="006D295F" w:rsidRDefault="006D295F" w:rsidP="00944C9A">
            <w:pPr>
              <w:spacing w:after="0"/>
              <w:jc w:val="both"/>
            </w:pPr>
          </w:p>
          <w:p w14:paraId="0058E74B" w14:textId="77777777" w:rsidR="006D295F" w:rsidRDefault="006D295F" w:rsidP="00944C9A">
            <w:pPr>
              <w:spacing w:after="0"/>
              <w:jc w:val="both"/>
            </w:pPr>
            <w:r>
              <w:t>Scheme 2:</w:t>
            </w:r>
          </w:p>
          <w:p w14:paraId="6DADD906" w14:textId="77777777" w:rsidR="006D295F" w:rsidRDefault="006D295F" w:rsidP="00944C9A">
            <w:pPr>
              <w:spacing w:after="0"/>
              <w:jc w:val="both"/>
              <w:rPr>
                <w:rFonts w:ascii="Calibri" w:hAnsi="Calibri" w:cs="Calibri"/>
                <w:sz w:val="22"/>
              </w:rPr>
            </w:pPr>
            <w:r>
              <w:t>Request-based</w:t>
            </w:r>
          </w:p>
        </w:tc>
      </w:tr>
      <w:tr w:rsidR="006D295F" w14:paraId="4696D8B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DD073" w14:textId="77777777" w:rsidR="006D295F" w:rsidRDefault="006D295F" w:rsidP="00944C9A">
            <w:pPr>
              <w:spacing w:after="0"/>
              <w:jc w:val="both"/>
              <w:rPr>
                <w:rFonts w:eastAsiaTheme="minorEastAsia"/>
                <w:lang w:eastAsia="ko-KR"/>
              </w:rPr>
            </w:pPr>
            <w:r>
              <w:rPr>
                <w:lang w:eastAsia="zh-CN"/>
              </w:rPr>
              <w:t>Fujitsu</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22AE16" w14:textId="77777777" w:rsidR="006D295F" w:rsidRDefault="006D295F" w:rsidP="00944C9A">
            <w:pPr>
              <w:spacing w:after="0"/>
              <w:jc w:val="both"/>
              <w:rPr>
                <w:lang w:eastAsia="zh-CN"/>
              </w:rPr>
            </w:pPr>
            <w:r>
              <w:rPr>
                <w:lang w:eastAsia="zh-CN"/>
              </w:rPr>
              <w:t>Comments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7D4176" w14:textId="77777777" w:rsidR="006D295F" w:rsidRDefault="006D295F" w:rsidP="00944C9A">
            <w:pPr>
              <w:snapToGrid w:val="0"/>
              <w:spacing w:after="0"/>
              <w:jc w:val="both"/>
              <w:rPr>
                <w:lang w:eastAsia="zh-CN"/>
              </w:rPr>
            </w:pPr>
            <w:r>
              <w:rPr>
                <w:lang w:eastAsia="zh-CN"/>
              </w:rPr>
              <w:t>At least the following combinations can be supported and configured.</w:t>
            </w:r>
          </w:p>
          <w:p w14:paraId="3044F993" w14:textId="77777777" w:rsidR="006D295F" w:rsidRDefault="006D295F" w:rsidP="00944C9A">
            <w:pPr>
              <w:snapToGrid w:val="0"/>
              <w:spacing w:after="0"/>
              <w:jc w:val="both"/>
              <w:rPr>
                <w:lang w:eastAsia="zh-CN"/>
              </w:rPr>
            </w:pPr>
            <w:r>
              <w:rPr>
                <w:lang w:eastAsia="zh-CN"/>
              </w:rPr>
              <w:t>- Scheme 1, preferred, explicit request based</w:t>
            </w:r>
          </w:p>
          <w:p w14:paraId="61274E99" w14:textId="77777777" w:rsidR="006D295F" w:rsidRDefault="006D295F" w:rsidP="00944C9A">
            <w:pPr>
              <w:snapToGrid w:val="0"/>
              <w:spacing w:after="0"/>
              <w:jc w:val="both"/>
              <w:rPr>
                <w:lang w:eastAsia="zh-CN"/>
              </w:rPr>
            </w:pPr>
            <w:r>
              <w:rPr>
                <w:lang w:eastAsia="zh-CN"/>
              </w:rPr>
              <w:t>- Scheme 1, non-preferred, condition-based</w:t>
            </w:r>
          </w:p>
          <w:p w14:paraId="3BFF2763" w14:textId="77777777" w:rsidR="006D295F" w:rsidRDefault="006D295F" w:rsidP="00944C9A">
            <w:pPr>
              <w:spacing w:after="0"/>
              <w:jc w:val="both"/>
              <w:rPr>
                <w:rFonts w:ascii="Calibri" w:hAnsi="Calibri" w:cs="Calibri"/>
                <w:sz w:val="22"/>
              </w:rPr>
            </w:pPr>
            <w:r>
              <w:rPr>
                <w:lang w:eastAsia="zh-CN"/>
              </w:rPr>
              <w:t>- Scheme 2</w:t>
            </w:r>
          </w:p>
        </w:tc>
      </w:tr>
      <w:tr w:rsidR="006D295F" w14:paraId="4AAE448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046622" w14:textId="77777777" w:rsidR="006D295F" w:rsidRDefault="006D295F" w:rsidP="00944C9A">
            <w:pPr>
              <w:spacing w:after="0"/>
              <w:jc w:val="both"/>
              <w:rPr>
                <w:lang w:eastAsia="zh-CN"/>
              </w:rPr>
            </w:pPr>
            <w:r>
              <w:rPr>
                <w:lang w:eastAsia="zh-CN"/>
              </w:rPr>
              <w:t>NTT DOCOMO</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CED9AD" w14:textId="77777777" w:rsidR="006D295F" w:rsidRDefault="006D295F" w:rsidP="00944C9A">
            <w:pPr>
              <w:spacing w:after="0"/>
              <w:jc w:val="both"/>
              <w:rPr>
                <w:lang w:eastAsia="zh-CN"/>
              </w:rPr>
            </w:pPr>
            <w:r>
              <w:rPr>
                <w:lang w:eastAsia="zh-CN"/>
              </w:rPr>
              <w:t>Comment</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1ABF2" w14:textId="77777777" w:rsidR="006D295F" w:rsidRDefault="006D295F" w:rsidP="00944C9A">
            <w:pPr>
              <w:spacing w:after="0"/>
              <w:jc w:val="both"/>
              <w:rPr>
                <w:lang w:eastAsia="zh-CN"/>
              </w:rPr>
            </w:pPr>
            <w:r>
              <w:rPr>
                <w:lang w:eastAsia="zh-CN"/>
              </w:rPr>
              <w:t xml:space="preserve">At least scheme 1 with preferred set, scheme 1 with non-preferred set, scheme 2. Request-based/condition-based is up to details of these mechanisms. </w:t>
            </w:r>
          </w:p>
        </w:tc>
      </w:tr>
      <w:tr w:rsidR="006D295F" w14:paraId="339A85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887C56" w14:textId="77777777" w:rsidR="006D295F" w:rsidRDefault="006D295F" w:rsidP="00944C9A">
            <w:pPr>
              <w:spacing w:after="0"/>
              <w:jc w:val="both"/>
              <w:rPr>
                <w:rFonts w:eastAsiaTheme="minorEastAsia"/>
                <w:lang w:eastAsia="ko-KR"/>
              </w:rPr>
            </w:pPr>
            <w:r>
              <w:t>Ericsson</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16C20B" w14:textId="77777777" w:rsidR="006D295F" w:rsidRDefault="006D295F" w:rsidP="00944C9A">
            <w:pPr>
              <w:spacing w:after="0"/>
              <w:jc w:val="both"/>
              <w:rPr>
                <w:lang w:eastAsia="zh-CN"/>
              </w:rPr>
            </w:pPr>
            <w:r>
              <w:t xml:space="preserve">See comment </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1EC875" w14:textId="77777777" w:rsidR="006D295F" w:rsidRDefault="006D295F" w:rsidP="00944C9A">
            <w:pPr>
              <w:snapToGrid w:val="0"/>
              <w:spacing w:after="0"/>
              <w:jc w:val="both"/>
            </w:pPr>
            <w:r>
              <w:t>In our view, the following combinations should be supported:</w:t>
            </w:r>
          </w:p>
          <w:p w14:paraId="74FD0DA3" w14:textId="77777777" w:rsidR="006D295F" w:rsidRDefault="006D295F" w:rsidP="00944C9A">
            <w:pPr>
              <w:snapToGrid w:val="0"/>
              <w:spacing w:after="0"/>
              <w:jc w:val="both"/>
            </w:pPr>
          </w:p>
          <w:p w14:paraId="2B01296A" w14:textId="77777777" w:rsidR="006D295F" w:rsidRDefault="006D295F" w:rsidP="00944C9A">
            <w:pPr>
              <w:spacing w:after="0"/>
              <w:jc w:val="both"/>
            </w:pPr>
            <w:r>
              <w:t>Scheme 1 + preferred/non-preferred set + explicit/condition-based triggering.</w:t>
            </w:r>
          </w:p>
          <w:p w14:paraId="669EA371" w14:textId="77777777" w:rsidR="006D295F" w:rsidRDefault="006D295F" w:rsidP="00944C9A">
            <w:pPr>
              <w:spacing w:after="0"/>
              <w:jc w:val="both"/>
            </w:pPr>
          </w:p>
          <w:p w14:paraId="6EF12161" w14:textId="77777777" w:rsidR="006D295F" w:rsidRDefault="006D295F" w:rsidP="00944C9A">
            <w:pPr>
              <w:spacing w:after="0"/>
              <w:jc w:val="both"/>
              <w:rPr>
                <w:rFonts w:ascii="Calibri" w:hAnsi="Calibri" w:cs="Calibri"/>
                <w:sz w:val="22"/>
              </w:rPr>
            </w:pPr>
            <w:r>
              <w:t xml:space="preserve">Scheme 2 + </w:t>
            </w:r>
            <w:r w:rsidRPr="00FA5081">
              <w:rPr>
                <w:rFonts w:ascii="Times" w:eastAsia="맑은 고딕" w:hAnsi="Times" w:cs="Times"/>
                <w:lang w:eastAsia="x-none"/>
              </w:rPr>
              <w:t>expected/potential resource conflict</w:t>
            </w:r>
            <w:r>
              <w:rPr>
                <w:rFonts w:ascii="Times" w:eastAsia="맑은 고딕" w:hAnsi="Times" w:cs="Times"/>
                <w:lang w:eastAsia="x-none"/>
              </w:rPr>
              <w:t xml:space="preserve"> + condition-based triggering</w:t>
            </w:r>
          </w:p>
        </w:tc>
      </w:tr>
      <w:tr w:rsidR="006D295F" w14:paraId="4D376E7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07B017" w14:textId="77777777" w:rsidR="006D295F" w:rsidRDefault="006D295F" w:rsidP="00944C9A">
            <w:pPr>
              <w:spacing w:after="0"/>
              <w:jc w:val="both"/>
            </w:pPr>
            <w:r>
              <w:t>Nokia, NSB</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B4590" w14:textId="77777777" w:rsidR="006D295F" w:rsidRDefault="006D295F" w:rsidP="00944C9A">
            <w:pPr>
              <w:spacing w:after="0"/>
              <w:jc w:val="both"/>
            </w:pPr>
            <w:r>
              <w:t>All which make sense</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86BAB" w14:textId="77777777" w:rsidR="006D295F" w:rsidRDefault="006D295F" w:rsidP="00944C9A">
            <w:pPr>
              <w:snapToGrid w:val="0"/>
              <w:spacing w:after="0"/>
              <w:jc w:val="both"/>
            </w:pPr>
            <w:r>
              <w:t>Support all feature combinations for maximum flexibility / optimization.</w:t>
            </w:r>
          </w:p>
        </w:tc>
      </w:tr>
      <w:tr w:rsidR="006D295F" w14:paraId="41AAC0D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95A212" w14:textId="77777777" w:rsidR="006D295F" w:rsidRDefault="006D295F" w:rsidP="00944C9A">
            <w:pPr>
              <w:spacing w:after="0"/>
              <w:jc w:val="both"/>
            </w:pPr>
            <w:r w:rsidRPr="006D41B5">
              <w:lastRenderedPageBreak/>
              <w:t>Huawei, HiSilicon</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777A63" w14:textId="77777777" w:rsidR="006D295F" w:rsidRDefault="006D295F" w:rsidP="00944C9A">
            <w:pPr>
              <w:spacing w:after="0"/>
              <w:jc w:val="both"/>
            </w:pPr>
            <w:r>
              <w:rPr>
                <w:lang w:eastAsia="zh-CN"/>
              </w:rPr>
              <w:t>Scheme type (scheme 1 or scheme 2)</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9EE660" w14:textId="77777777" w:rsidR="006D295F" w:rsidRDefault="006D295F" w:rsidP="00944C9A">
            <w:pPr>
              <w:rPr>
                <w:lang w:eastAsia="zh-CN"/>
              </w:rPr>
            </w:pPr>
            <w:r>
              <w:rPr>
                <w:lang w:eastAsia="zh-CN"/>
              </w:rPr>
              <w:t>Existing agreements have agreed enable/disable/control is at least separate per scheme 1 vs scheme 2, since each agreement says “the above feature can be…</w:t>
            </w:r>
            <w:proofErr w:type="gramStart"/>
            <w:r>
              <w:rPr>
                <w:lang w:eastAsia="zh-CN"/>
              </w:rPr>
              <w:t>”,</w:t>
            </w:r>
            <w:proofErr w:type="gramEnd"/>
            <w:r>
              <w:rPr>
                <w:lang w:eastAsia="zh-CN"/>
              </w:rPr>
              <w:t xml:space="preserve"> in reference to those schemes. Same is true for existing agreements on request vs. non-request in scheme 1, due to need for resources for the trigger.</w:t>
            </w:r>
          </w:p>
          <w:p w14:paraId="0DF8FCD8" w14:textId="77777777" w:rsidR="006D295F" w:rsidRDefault="006D295F" w:rsidP="00944C9A">
            <w:pPr>
              <w:rPr>
                <w:lang w:eastAsia="zh-CN"/>
              </w:rPr>
            </w:pPr>
            <w:r>
              <w:rPr>
                <w:lang w:eastAsia="zh-CN"/>
              </w:rPr>
              <w:t>There does not seem a strong need to separate preferred vs. non-preferred, since the design to date does not impose any extra resource requirement or UE effort.</w:t>
            </w:r>
          </w:p>
          <w:p w14:paraId="2408A9A3" w14:textId="77777777" w:rsidR="006D295F" w:rsidRDefault="006D295F" w:rsidP="00944C9A">
            <w:pPr>
              <w:rPr>
                <w:lang w:eastAsia="zh-CN"/>
              </w:rPr>
            </w:pPr>
            <w:r>
              <w:rPr>
                <w:lang w:eastAsia="zh-CN"/>
              </w:rPr>
              <w:t>We think it makes sense for enabling and control to be per-UE. Other options do not seem to work.</w:t>
            </w:r>
          </w:p>
          <w:p w14:paraId="7B608A68" w14:textId="77777777" w:rsidR="006D295F" w:rsidRDefault="006D295F" w:rsidP="00944C9A">
            <w:pPr>
              <w:snapToGrid w:val="0"/>
              <w:spacing w:after="0"/>
              <w:jc w:val="both"/>
            </w:pPr>
          </w:p>
        </w:tc>
      </w:tr>
      <w:tr w:rsidR="006D295F" w14:paraId="2324FEE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B44108" w14:textId="77777777" w:rsidR="006D295F" w:rsidRPr="002D6481" w:rsidRDefault="006D295F" w:rsidP="00944C9A">
            <w:pPr>
              <w:spacing w:after="0"/>
              <w:jc w:val="both"/>
            </w:pPr>
            <w:bookmarkStart w:id="33" w:name="_Hlk85049287"/>
            <w:r>
              <w:rPr>
                <w:rFonts w:hint="eastAsia"/>
              </w:rPr>
              <w:t>O</w:t>
            </w:r>
            <w:r>
              <w:t>PPO</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2FBCB3" w14:textId="77777777" w:rsidR="006D295F" w:rsidRDefault="006D295F" w:rsidP="00944C9A">
            <w:pPr>
              <w:spacing w:after="0"/>
              <w:jc w:val="both"/>
              <w:rPr>
                <w:lang w:eastAsia="zh-CN"/>
              </w:rPr>
            </w:pPr>
            <w:r>
              <w:rPr>
                <w:rFonts w:hint="eastAsia"/>
                <w:lang w:eastAsia="zh-CN"/>
              </w:rPr>
              <w:t>C</w:t>
            </w:r>
            <w:r>
              <w:rPr>
                <w:lang w:eastAsia="zh-CN"/>
              </w:rPr>
              <w:t>omments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671556" w14:textId="77777777" w:rsidR="006D295F" w:rsidRPr="009E5FC3" w:rsidRDefault="006D295F" w:rsidP="00944C9A">
            <w:pPr>
              <w:rPr>
                <w:lang w:eastAsia="zh-CN"/>
              </w:rPr>
            </w:pPr>
            <w:r w:rsidRPr="009E5FC3">
              <w:rPr>
                <w:rFonts w:hint="eastAsia"/>
                <w:lang w:eastAsia="zh-CN"/>
              </w:rPr>
              <w:t>S</w:t>
            </w:r>
            <w:r w:rsidRPr="009E5FC3">
              <w:rPr>
                <w:lang w:eastAsia="zh-CN"/>
              </w:rPr>
              <w:t xml:space="preserve">cheme 1+ explicit request-based </w:t>
            </w:r>
          </w:p>
          <w:p w14:paraId="1BAA7D41" w14:textId="77777777" w:rsidR="006D295F" w:rsidRPr="009E5FC3" w:rsidRDefault="006D295F" w:rsidP="00944C9A">
            <w:pPr>
              <w:rPr>
                <w:lang w:eastAsia="zh-CN"/>
              </w:rPr>
            </w:pPr>
            <w:r w:rsidRPr="009E5FC3">
              <w:rPr>
                <w:rFonts w:hint="eastAsia"/>
                <w:lang w:eastAsia="zh-CN"/>
              </w:rPr>
              <w:t>S</w:t>
            </w:r>
            <w:r w:rsidRPr="009E5FC3">
              <w:rPr>
                <w:lang w:eastAsia="zh-CN"/>
              </w:rPr>
              <w:t>cheme 1+ condition-based</w:t>
            </w:r>
          </w:p>
          <w:p w14:paraId="7693E780" w14:textId="77777777" w:rsidR="006D295F" w:rsidRPr="009E5FC3" w:rsidRDefault="006D295F" w:rsidP="00944C9A">
            <w:pPr>
              <w:rPr>
                <w:lang w:eastAsia="zh-CN"/>
              </w:rPr>
            </w:pPr>
            <w:r w:rsidRPr="009E5FC3">
              <w:rPr>
                <w:rFonts w:hint="eastAsia"/>
                <w:lang w:eastAsia="zh-CN"/>
              </w:rPr>
              <w:t>S</w:t>
            </w:r>
            <w:r w:rsidRPr="009E5FC3">
              <w:rPr>
                <w:lang w:eastAsia="zh-CN"/>
              </w:rPr>
              <w:t>cheme 2</w:t>
            </w:r>
          </w:p>
        </w:tc>
      </w:tr>
      <w:bookmarkEnd w:id="33"/>
      <w:tr w:rsidR="006D295F" w14:paraId="198C37A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52CE6F" w14:textId="77777777" w:rsidR="006D295F" w:rsidRPr="00903251" w:rsidRDefault="006D295F" w:rsidP="00944C9A">
            <w:pPr>
              <w:spacing w:after="0"/>
              <w:jc w:val="both"/>
            </w:pPr>
            <w:r>
              <w:rPr>
                <w:rFonts w:hint="eastAsia"/>
              </w:rPr>
              <w:t>x</w:t>
            </w:r>
            <w:r w:rsidRPr="000D71C8">
              <w:rPr>
                <w:rFonts w:hint="eastAsia"/>
              </w:rPr>
              <w:t>iao</w:t>
            </w:r>
            <w:r w:rsidRPr="000D71C8">
              <w:t>mi</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C66A37" w14:textId="77777777" w:rsidR="006D295F" w:rsidRPr="000D71C8" w:rsidRDefault="006D295F" w:rsidP="00944C9A">
            <w:pPr>
              <w:spacing w:after="0"/>
              <w:jc w:val="both"/>
              <w:rPr>
                <w:lang w:eastAsia="zh-CN"/>
              </w:rPr>
            </w:pPr>
            <w:r w:rsidRPr="000D71C8">
              <w:rPr>
                <w:lang w:eastAsia="zh-CN"/>
              </w:rPr>
              <w:t>Resource set type (preferred set or non-preferred set)</w:t>
            </w:r>
          </w:p>
          <w:p w14:paraId="72E59D6A" w14:textId="77777777" w:rsidR="006D295F" w:rsidRPr="00903251"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D4D8C0" w14:textId="77777777" w:rsidR="006D295F" w:rsidRPr="00903251" w:rsidRDefault="006D295F" w:rsidP="00944C9A">
            <w:pPr>
              <w:jc w:val="both"/>
              <w:rPr>
                <w:lang w:eastAsia="zh-CN"/>
              </w:rPr>
            </w:pPr>
            <w:r w:rsidRPr="000D71C8">
              <w:rPr>
                <w:lang w:eastAsia="zh-CN"/>
              </w:rPr>
              <w:t xml:space="preserve">It is necessary to indicate the </w:t>
            </w:r>
            <w:r>
              <w:rPr>
                <w:rFonts w:hint="eastAsia"/>
                <w:lang w:eastAsia="zh-CN"/>
              </w:rPr>
              <w:t>r</w:t>
            </w:r>
            <w:r w:rsidRPr="000D71C8">
              <w:rPr>
                <w:lang w:eastAsia="zh-CN"/>
              </w:rPr>
              <w:t>esource set type to UE-B,</w:t>
            </w:r>
            <w:r>
              <w:rPr>
                <w:lang w:eastAsia="zh-CN"/>
              </w:rPr>
              <w:t xml:space="preserve"> </w:t>
            </w:r>
            <w:r>
              <w:rPr>
                <w:rFonts w:hint="eastAsia"/>
                <w:lang w:eastAsia="zh-CN"/>
              </w:rPr>
              <w:t>because</w:t>
            </w:r>
            <w:r>
              <w:rPr>
                <w:lang w:eastAsia="zh-CN"/>
              </w:rPr>
              <w:t xml:space="preserve"> the behavior of UE-B is </w:t>
            </w:r>
            <w:r w:rsidRPr="000D71C8">
              <w:rPr>
                <w:lang w:eastAsia="zh-CN"/>
              </w:rPr>
              <w:t>different</w:t>
            </w:r>
            <w:r>
              <w:rPr>
                <w:lang w:eastAsia="zh-CN"/>
              </w:rPr>
              <w:t xml:space="preserve"> for </w:t>
            </w:r>
            <w:r w:rsidRPr="000D71C8">
              <w:rPr>
                <w:lang w:eastAsia="zh-CN"/>
              </w:rPr>
              <w:t>preferred set or non-preferred set</w:t>
            </w:r>
            <w:r>
              <w:rPr>
                <w:rFonts w:hint="eastAsia"/>
                <w:lang w:eastAsia="zh-CN"/>
              </w:rPr>
              <w:t>.</w:t>
            </w:r>
            <w:r>
              <w:rPr>
                <w:lang w:eastAsia="zh-CN"/>
              </w:rPr>
              <w:t xml:space="preserve">Meanwhile, </w:t>
            </w:r>
            <w:r w:rsidRPr="000D71C8">
              <w:rPr>
                <w:lang w:eastAsia="zh-CN"/>
              </w:rPr>
              <w:t xml:space="preserve">(pre)configuration the </w:t>
            </w:r>
            <w:r>
              <w:rPr>
                <w:rFonts w:hint="eastAsia"/>
                <w:lang w:eastAsia="zh-CN"/>
              </w:rPr>
              <w:t>r</w:t>
            </w:r>
            <w:r w:rsidRPr="000D71C8">
              <w:rPr>
                <w:lang w:eastAsia="zh-CN"/>
              </w:rPr>
              <w:t>esource set type</w:t>
            </w:r>
            <w:r>
              <w:rPr>
                <w:lang w:eastAsia="zh-CN"/>
              </w:rPr>
              <w:t xml:space="preserve"> can save physical signal overhead.</w:t>
            </w:r>
          </w:p>
        </w:tc>
      </w:tr>
      <w:tr w:rsidR="006D295F" w:rsidRPr="009E5FC3" w14:paraId="71D9E7D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01640" w14:textId="77777777" w:rsidR="006D295F" w:rsidRDefault="006D295F" w:rsidP="00944C9A">
            <w:pPr>
              <w:spacing w:after="0"/>
              <w:jc w:val="both"/>
            </w:pPr>
            <w:r w:rsidRPr="00471F20">
              <w:rPr>
                <w:rFonts w:hint="eastAsia"/>
              </w:rPr>
              <w:t>LGE</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A27682"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92A39" w14:textId="77777777" w:rsidR="006D295F" w:rsidRPr="00471F20" w:rsidRDefault="006D295F" w:rsidP="00944C9A">
            <w:pPr>
              <w:jc w:val="both"/>
              <w:rPr>
                <w:lang w:eastAsia="zh-CN"/>
              </w:rPr>
            </w:pPr>
            <w:r w:rsidRPr="00471F20">
              <w:rPr>
                <w:rFonts w:hint="eastAsia"/>
                <w:lang w:eastAsia="zh-CN"/>
              </w:rPr>
              <w:t xml:space="preserve">In </w:t>
            </w:r>
            <w:r w:rsidRPr="00471F20">
              <w:rPr>
                <w:lang w:eastAsia="zh-CN"/>
              </w:rPr>
              <w:t xml:space="preserve">our view, in the perspective signalling, the above listed features needs to be separately (pre)configured. </w:t>
            </w:r>
          </w:p>
          <w:p w14:paraId="57C5B41B" w14:textId="77777777" w:rsidR="006D295F" w:rsidRPr="00471F20" w:rsidRDefault="006D295F" w:rsidP="00944C9A">
            <w:pPr>
              <w:jc w:val="both"/>
              <w:rPr>
                <w:lang w:eastAsia="zh-CN"/>
              </w:rPr>
            </w:pPr>
          </w:p>
          <w:p w14:paraId="569B631F" w14:textId="77777777" w:rsidR="006D295F" w:rsidRPr="00471F20" w:rsidRDefault="006D295F" w:rsidP="00944C9A">
            <w:pPr>
              <w:jc w:val="both"/>
              <w:rPr>
                <w:lang w:eastAsia="zh-CN"/>
              </w:rPr>
            </w:pPr>
            <w:r w:rsidRPr="00471F20">
              <w:rPr>
                <w:lang w:eastAsia="zh-CN"/>
              </w:rPr>
              <w:t>To be specific, a (pre)configuration can enables or disables Scheme 1 and Scheme 2 individually.</w:t>
            </w:r>
          </w:p>
          <w:p w14:paraId="22368B02" w14:textId="77777777" w:rsidR="006D295F" w:rsidRPr="00471F20" w:rsidRDefault="006D295F" w:rsidP="00944C9A">
            <w:pPr>
              <w:jc w:val="both"/>
              <w:rPr>
                <w:lang w:eastAsia="zh-CN"/>
              </w:rPr>
            </w:pPr>
          </w:p>
          <w:p w14:paraId="217F910A" w14:textId="77777777" w:rsidR="006D295F" w:rsidRPr="00471F20" w:rsidRDefault="006D295F" w:rsidP="00944C9A">
            <w:pPr>
              <w:jc w:val="both"/>
              <w:rPr>
                <w:lang w:eastAsia="zh-CN"/>
              </w:rPr>
            </w:pPr>
            <w:r w:rsidRPr="00471F20">
              <w:rPr>
                <w:lang w:eastAsia="zh-CN"/>
              </w:rPr>
              <w:t xml:space="preserve">If Scheme 1 is enabled, the (pre)configuration further indicates the resource set type and triggering type separately. </w:t>
            </w:r>
          </w:p>
          <w:p w14:paraId="35EBE0C9" w14:textId="77777777" w:rsidR="006D295F" w:rsidRPr="00471F20" w:rsidRDefault="006D295F" w:rsidP="00944C9A">
            <w:pPr>
              <w:jc w:val="both"/>
              <w:rPr>
                <w:lang w:eastAsia="zh-CN"/>
              </w:rPr>
            </w:pPr>
          </w:p>
          <w:p w14:paraId="351B42AE" w14:textId="77777777" w:rsidR="006D295F" w:rsidRPr="009E5FC3" w:rsidRDefault="006D295F" w:rsidP="00944C9A">
            <w:pPr>
              <w:jc w:val="both"/>
              <w:rPr>
                <w:lang w:eastAsia="zh-CN"/>
              </w:rPr>
            </w:pPr>
            <w:r w:rsidRPr="00471F20">
              <w:rPr>
                <w:lang w:eastAsia="zh-CN"/>
              </w:rPr>
              <w:t xml:space="preserve">Meanwhile, which combination(s) of features will be supported is a separate issue. </w:t>
            </w:r>
          </w:p>
        </w:tc>
      </w:tr>
      <w:tr w:rsidR="006D295F" w:rsidRPr="009E5FC3" w14:paraId="414B984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A14DF9" w14:textId="77777777" w:rsidR="006D295F" w:rsidRPr="00471F20" w:rsidRDefault="006D295F" w:rsidP="00944C9A">
            <w:pPr>
              <w:spacing w:after="0"/>
              <w:jc w:val="both"/>
            </w:pPr>
            <w:r>
              <w:t>Convida Wireless</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391BF3" w14:textId="77777777" w:rsidR="006D295F" w:rsidRDefault="006D295F" w:rsidP="00944C9A">
            <w:pPr>
              <w:spacing w:after="0"/>
              <w:jc w:val="both"/>
              <w:rPr>
                <w:lang w:eastAsia="zh-CN"/>
              </w:rPr>
            </w:pPr>
            <w:r>
              <w:rPr>
                <w:lang w:eastAsia="zh-CN"/>
              </w:rPr>
              <w:t>All</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F238F4" w14:textId="77777777" w:rsidR="006D295F" w:rsidRPr="00C70126" w:rsidRDefault="006D295F" w:rsidP="00944C9A">
            <w:pPr>
              <w:spacing w:after="0"/>
              <w:jc w:val="both"/>
              <w:rPr>
                <w:lang w:eastAsia="zh-CN"/>
              </w:rPr>
            </w:pPr>
            <w:r w:rsidRPr="00C70126">
              <w:rPr>
                <w:lang w:eastAsia="zh-CN"/>
              </w:rPr>
              <w:t>All combinations may be supported for the signaling granularity of (pre)configuration to enable/disable/control features of inter-UE coordination information including scheme type (scheme 1 or scheme 2), resource set type (preferred set or non-preferred set) and triggering type (explicit request-based or a condition-based).</w:t>
            </w:r>
          </w:p>
          <w:p w14:paraId="167FD643" w14:textId="77777777" w:rsidR="006D295F" w:rsidRPr="0020052E" w:rsidRDefault="006D295F" w:rsidP="00944C9A">
            <w:pPr>
              <w:jc w:val="both"/>
              <w:rPr>
                <w:lang w:val="en-US" w:eastAsia="zh-CN"/>
              </w:rPr>
            </w:pPr>
          </w:p>
        </w:tc>
      </w:tr>
      <w:tr w:rsidR="006D295F" w:rsidRPr="009E5FC3" w14:paraId="732E2A5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1E2175" w14:textId="77777777" w:rsidR="006D295F" w:rsidRDefault="006D295F" w:rsidP="00944C9A">
            <w:pPr>
              <w:spacing w:after="0"/>
              <w:jc w:val="both"/>
            </w:pPr>
            <w:r>
              <w:t>Apple</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F63F6C"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EBFBBC" w14:textId="77777777" w:rsidR="006D295F" w:rsidRPr="009E5FC3" w:rsidRDefault="006D295F" w:rsidP="00944C9A">
            <w:pPr>
              <w:rPr>
                <w:lang w:eastAsia="zh-CN"/>
              </w:rPr>
            </w:pPr>
            <w:r w:rsidRPr="009E5FC3">
              <w:rPr>
                <w:rFonts w:hint="eastAsia"/>
                <w:lang w:eastAsia="zh-CN"/>
              </w:rPr>
              <w:t>S</w:t>
            </w:r>
            <w:r w:rsidRPr="009E5FC3">
              <w:rPr>
                <w:lang w:eastAsia="zh-CN"/>
              </w:rPr>
              <w:t xml:space="preserve">cheme 1+ explicit request-based </w:t>
            </w:r>
          </w:p>
          <w:p w14:paraId="1F252B8C" w14:textId="77777777" w:rsidR="006D295F" w:rsidRPr="009E5FC3" w:rsidRDefault="006D295F" w:rsidP="00944C9A">
            <w:pPr>
              <w:rPr>
                <w:lang w:eastAsia="zh-CN"/>
              </w:rPr>
            </w:pPr>
            <w:r w:rsidRPr="009E5FC3">
              <w:rPr>
                <w:rFonts w:hint="eastAsia"/>
                <w:lang w:eastAsia="zh-CN"/>
              </w:rPr>
              <w:t>S</w:t>
            </w:r>
            <w:r w:rsidRPr="009E5FC3">
              <w:rPr>
                <w:lang w:eastAsia="zh-CN"/>
              </w:rPr>
              <w:t>cheme 1+ condition-based</w:t>
            </w:r>
          </w:p>
          <w:p w14:paraId="700461F0" w14:textId="77777777" w:rsidR="006D295F" w:rsidRPr="00C70126" w:rsidRDefault="006D295F" w:rsidP="00944C9A">
            <w:pPr>
              <w:spacing w:after="0"/>
              <w:jc w:val="both"/>
              <w:rPr>
                <w:lang w:eastAsia="zh-CN"/>
              </w:rPr>
            </w:pPr>
            <w:r w:rsidRPr="009E5FC3">
              <w:rPr>
                <w:rFonts w:hint="eastAsia"/>
                <w:lang w:eastAsia="zh-CN"/>
              </w:rPr>
              <w:t>S</w:t>
            </w:r>
            <w:r w:rsidRPr="009E5FC3">
              <w:rPr>
                <w:lang w:eastAsia="zh-CN"/>
              </w:rPr>
              <w:t>cheme 2</w:t>
            </w:r>
          </w:p>
        </w:tc>
      </w:tr>
      <w:tr w:rsidR="006D295F" w:rsidRPr="009E5FC3" w14:paraId="11FA07B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1B8367" w14:textId="77777777" w:rsidR="006D295F" w:rsidRDefault="006D295F" w:rsidP="00944C9A">
            <w:pPr>
              <w:spacing w:after="0"/>
              <w:jc w:val="both"/>
            </w:pPr>
            <w:r>
              <w:t>Bosch</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8CF5FD"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C5B025" w14:textId="77777777" w:rsidR="006D295F" w:rsidRDefault="006D295F" w:rsidP="00944C9A">
            <w:pPr>
              <w:rPr>
                <w:lang w:eastAsia="zh-CN"/>
              </w:rPr>
            </w:pPr>
            <w:r>
              <w:rPr>
                <w:lang w:eastAsia="zh-CN"/>
              </w:rPr>
              <w:t>Enable/disable (additionally, pre-configure CBR/CR for controling coordination)</w:t>
            </w:r>
          </w:p>
          <w:p w14:paraId="58034EFC" w14:textId="77777777" w:rsidR="006D295F" w:rsidRPr="009E5FC3" w:rsidRDefault="006D295F" w:rsidP="00944C9A">
            <w:pPr>
              <w:rPr>
                <w:lang w:eastAsia="zh-CN"/>
              </w:rPr>
            </w:pPr>
            <w:r>
              <w:rPr>
                <w:lang w:eastAsia="zh-CN"/>
              </w:rPr>
              <w:t>Scheme 2 + condition-based</w:t>
            </w:r>
          </w:p>
        </w:tc>
      </w:tr>
    </w:tbl>
    <w:p w14:paraId="34766E0A" w14:textId="77777777" w:rsidR="0046476F" w:rsidRDefault="0046476F" w:rsidP="00311EF9">
      <w:pPr>
        <w:spacing w:after="0"/>
        <w:jc w:val="both"/>
        <w:rPr>
          <w:rFonts w:ascii="Calibri" w:eastAsiaTheme="minorEastAsia" w:hAnsi="Calibri" w:cs="Calibri"/>
          <w:sz w:val="22"/>
          <w:szCs w:val="22"/>
        </w:rPr>
      </w:pPr>
    </w:p>
    <w:p w14:paraId="077925AE" w14:textId="77777777" w:rsidR="006D295F" w:rsidRDefault="006D295F" w:rsidP="00311EF9">
      <w:pPr>
        <w:spacing w:after="0"/>
        <w:jc w:val="both"/>
        <w:rPr>
          <w:rFonts w:ascii="Calibri" w:eastAsiaTheme="minorEastAsia" w:hAnsi="Calibri" w:cs="Calibri"/>
          <w:sz w:val="22"/>
          <w:szCs w:val="22"/>
        </w:rPr>
      </w:pPr>
    </w:p>
    <w:p w14:paraId="6403137A" w14:textId="77777777" w:rsidR="00644C39" w:rsidRPr="00471F20" w:rsidRDefault="00644C39" w:rsidP="00644C39">
      <w:pPr>
        <w:spacing w:after="0"/>
        <w:jc w:val="both"/>
        <w:rPr>
          <w:rFonts w:ascii="Calibri" w:eastAsiaTheme="minorEastAsia" w:hAnsi="Calibri" w:cs="Calibri"/>
          <w:sz w:val="22"/>
          <w:szCs w:val="22"/>
        </w:rPr>
      </w:pPr>
    </w:p>
    <w:p w14:paraId="650F166B" w14:textId="0EB104B2" w:rsidR="00644C39" w:rsidRDefault="00644C39"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 xml:space="preserve">Follow-up discussion after Tuesday’s GTW (October </w:t>
      </w:r>
      <w:r w:rsidR="00664D08">
        <w:rPr>
          <w:rFonts w:ascii="Calibri" w:hAnsi="Calibri" w:cs="Calibri"/>
          <w:b/>
          <w:sz w:val="28"/>
          <w:szCs w:val="28"/>
        </w:rPr>
        <w:t>12</w:t>
      </w:r>
      <w:r w:rsidR="00664D08" w:rsidRPr="00664D08">
        <w:rPr>
          <w:rFonts w:ascii="Calibri" w:hAnsi="Calibri" w:cs="Calibri"/>
          <w:b/>
          <w:sz w:val="28"/>
          <w:szCs w:val="28"/>
          <w:vertAlign w:val="superscript"/>
        </w:rPr>
        <w:t>th</w:t>
      </w:r>
      <w:r>
        <w:rPr>
          <w:rFonts w:ascii="Calibri" w:hAnsi="Calibri" w:cs="Calibri"/>
          <w:b/>
          <w:sz w:val="28"/>
          <w:szCs w:val="28"/>
        </w:rPr>
        <w:t>)</w:t>
      </w:r>
    </w:p>
    <w:p w14:paraId="0EDC04AE" w14:textId="77777777" w:rsidR="00644C39" w:rsidRDefault="00644C39"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29AC39B7"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lastRenderedPageBreak/>
        <w:t>Question 4-1</w:t>
      </w:r>
      <w:r>
        <w:rPr>
          <w:rFonts w:ascii="Calibri" w:eastAsiaTheme="minorEastAsia" w:hAnsi="Calibri" w:cs="Calibri"/>
          <w:sz w:val="22"/>
          <w:szCs w:val="22"/>
          <w:lang w:val="en-US" w:eastAsia="ko-KR"/>
        </w:rPr>
        <w:t xml:space="preserve">: Do you agree following proposal? If company wants to another mechanism, please directly provide wording to describe it. </w:t>
      </w:r>
    </w:p>
    <w:p w14:paraId="4F2EE54A" w14:textId="77777777" w:rsidR="00644C39" w:rsidRDefault="00644C39" w:rsidP="00644C39">
      <w:pPr>
        <w:spacing w:after="0"/>
        <w:jc w:val="both"/>
        <w:rPr>
          <w:rFonts w:ascii="Calibri" w:eastAsiaTheme="minorEastAsia" w:hAnsi="Calibri" w:cs="Calibri"/>
          <w:sz w:val="22"/>
          <w:szCs w:val="22"/>
          <w:lang w:val="en-US" w:eastAsia="ko-KR"/>
        </w:rPr>
      </w:pPr>
    </w:p>
    <w:p w14:paraId="551F307B" w14:textId="77777777" w:rsidR="00644C39" w:rsidRDefault="00644C39" w:rsidP="00644C39">
      <w:pPr>
        <w:spacing w:after="0"/>
        <w:jc w:val="both"/>
        <w:rPr>
          <w:rFonts w:ascii="Calibri" w:eastAsiaTheme="minorEastAsia" w:hAnsi="Calibri" w:cs="Calibri"/>
          <w:sz w:val="22"/>
          <w:szCs w:val="22"/>
          <w:u w:val="single"/>
          <w:lang w:val="en-US" w:eastAsia="ko-KR"/>
        </w:rPr>
      </w:pPr>
      <w:r>
        <w:rPr>
          <w:rFonts w:ascii="Calibri" w:eastAsiaTheme="minorEastAsia" w:hAnsi="Calibri" w:cs="Calibri"/>
          <w:b/>
          <w:sz w:val="22"/>
          <w:szCs w:val="22"/>
          <w:highlight w:val="cyan"/>
          <w:lang w:val="en-US" w:eastAsia="ko-KR"/>
        </w:rPr>
        <w:t>Draft proposal 1</w:t>
      </w:r>
      <w:r>
        <w:rPr>
          <w:rFonts w:ascii="Calibri" w:eastAsiaTheme="minorEastAsia" w:hAnsi="Calibri" w:cs="Calibri"/>
          <w:sz w:val="22"/>
          <w:szCs w:val="22"/>
          <w:lang w:val="en-US" w:eastAsia="ko-KR"/>
        </w:rPr>
        <w:t>:</w:t>
      </w:r>
    </w:p>
    <w:p w14:paraId="2893CE67"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4962189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5356242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2AB6016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36185D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F5881B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31761A6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1AE0E806"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4131DD8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10CA2D1"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CCF01CB" w14:textId="77777777" w:rsidR="00644C39" w:rsidRDefault="00644C39" w:rsidP="00644C39">
      <w:pPr>
        <w:spacing w:after="0"/>
        <w:rPr>
          <w:rFonts w:ascii="Calibri" w:hAnsi="Calibri" w:cs="Calibri"/>
          <w: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46"/>
        <w:gridCol w:w="1022"/>
        <w:gridCol w:w="42"/>
        <w:gridCol w:w="6479"/>
      </w:tblGrid>
      <w:tr w:rsidR="00644C39" w14:paraId="3BDD492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84A8BB" w14:textId="77777777" w:rsidR="00644C39" w:rsidRDefault="00644C39" w:rsidP="00944C9A">
            <w:pPr>
              <w:spacing w:after="0"/>
              <w:jc w:val="both"/>
            </w:pPr>
            <w:r>
              <w:rPr>
                <w:rFonts w:ascii="Calibri" w:hAnsi="Calibri" w:cs="Calibri"/>
                <w:b/>
                <w:sz w:val="22"/>
                <w:szCs w:val="22"/>
              </w:rPr>
              <w:t>Company</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49DB8F"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78DDAE"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4FE001E1"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C616B" w14:textId="77777777" w:rsidR="00644C39" w:rsidRDefault="00644C39" w:rsidP="00944C9A">
            <w:pPr>
              <w:spacing w:after="0"/>
              <w:jc w:val="both"/>
            </w:pPr>
            <w:r>
              <w:t>Intel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421034" w14:textId="77777777" w:rsidR="00644C39" w:rsidRDefault="00644C39" w:rsidP="00944C9A">
            <w:pPr>
              <w:spacing w:after="0"/>
              <w:jc w:val="both"/>
            </w:pPr>
            <w: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74558F"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 xml:space="preserve">Overall, we are supportive of the proposal. </w:t>
            </w:r>
          </w:p>
          <w:p w14:paraId="1B033168" w14:textId="77777777" w:rsidR="00644C39" w:rsidRDefault="00644C39" w:rsidP="00944C9A">
            <w:pPr>
              <w:spacing w:after="0"/>
              <w:rPr>
                <w:rFonts w:ascii="Calibri" w:eastAsiaTheme="minorEastAsia" w:hAnsi="Calibri" w:cs="Calibri"/>
                <w:i/>
                <w:sz w:val="22"/>
              </w:rPr>
            </w:pPr>
          </w:p>
          <w:p w14:paraId="648B302E"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have the following questions for FL: We noticed that discussion is sub-divided on sub-aspects which is reasonable to keep its scope limited, however we are not clear on overall picture with respect to support of condition- and request- based feedback as well as preferred and non-preferred resource sets for each feedback type. It would be good to decide it first since solutions may be dependent on that point. Is that correct understanding that we working under assumption that all options are to be supported?</w:t>
            </w:r>
          </w:p>
          <w:p w14:paraId="4AC446E7" w14:textId="77777777" w:rsidR="00644C39" w:rsidRDefault="00644C39" w:rsidP="00944C9A">
            <w:pPr>
              <w:spacing w:after="0"/>
              <w:rPr>
                <w:rFonts w:ascii="Calibri" w:eastAsiaTheme="minorEastAsia" w:hAnsi="Calibri" w:cs="Calibri"/>
                <w:i/>
                <w:sz w:val="22"/>
              </w:rPr>
            </w:pPr>
          </w:p>
          <w:p w14:paraId="66E0DEDD"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propose the following modifications. Our main motivation is to have an option where parameters for generation of request and condition- based feedback are aligned so that we can have unified solutions.</w:t>
            </w:r>
          </w:p>
          <w:p w14:paraId="5BD2A10C" w14:textId="77777777" w:rsidR="00644C39" w:rsidRDefault="00644C39" w:rsidP="00944C9A">
            <w:pPr>
              <w:spacing w:after="0"/>
              <w:rPr>
                <w:rFonts w:ascii="Calibri" w:eastAsiaTheme="minorEastAsia" w:hAnsi="Calibri" w:cs="Calibri"/>
                <w:i/>
                <w:sz w:val="22"/>
              </w:rPr>
            </w:pPr>
          </w:p>
          <w:p w14:paraId="3A791E41"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38A75BC"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eastAsiaTheme="minorEastAsia" w:hAnsi="Calibri" w:cs="Calibri"/>
                <w:i/>
                <w:color w:val="C00000"/>
                <w:sz w:val="22"/>
              </w:rPr>
              <w:t>or by system configuration</w:t>
            </w:r>
            <w:r>
              <w:rPr>
                <w:rFonts w:ascii="Calibri" w:eastAsiaTheme="minorEastAsia" w:hAnsi="Calibri" w:cs="Calibri"/>
                <w:i/>
                <w:sz w:val="22"/>
              </w:rPr>
              <w:t xml:space="preserve">. </w:t>
            </w:r>
            <w:r>
              <w:rPr>
                <w:rFonts w:ascii="Calibri" w:hAnsi="Calibri" w:cs="Calibri"/>
                <w:i/>
                <w:sz w:val="22"/>
              </w:rPr>
              <w:t xml:space="preserve">FFS whether or not to apply RSRP threshold increase in Step 7) of Rel-16 TS 38.214 Section 8.1.4 </w:t>
            </w:r>
            <w:r>
              <w:rPr>
                <w:rFonts w:ascii="Calibri" w:hAnsi="Calibri" w:cs="Calibri"/>
                <w:i/>
                <w:color w:val="C00000"/>
                <w:sz w:val="22"/>
              </w:rPr>
              <w:t>and whether dedicated RSRP thresholds can be configured</w:t>
            </w:r>
            <w:r>
              <w:rPr>
                <w:rFonts w:ascii="Calibri" w:hAnsi="Calibri" w:cs="Calibri"/>
                <w:i/>
                <w:sz w:val="22"/>
              </w:rPr>
              <w:t>.</w:t>
            </w:r>
          </w:p>
          <w:p w14:paraId="01D38A23"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2B671637"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CCC09F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2AA7D66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lastRenderedPageBreak/>
              <w:t>It replaces L_subCH</w:t>
            </w:r>
          </w:p>
          <w:p w14:paraId="03D8D655" w14:textId="77777777" w:rsidR="00644C39" w:rsidRDefault="00644C39" w:rsidP="00395DDE">
            <w:pPr>
              <w:pStyle w:val="af9"/>
              <w:numPr>
                <w:ilvl w:val="3"/>
                <w:numId w:val="16"/>
              </w:numPr>
              <w:spacing w:before="0" w:after="0" w:line="240" w:lineRule="auto"/>
              <w:rPr>
                <w:rFonts w:ascii="Calibri" w:hAnsi="Calibri" w:cs="Calibri"/>
                <w:i/>
                <w:color w:val="C00000"/>
                <w:sz w:val="22"/>
              </w:rPr>
            </w:pPr>
            <w:r>
              <w:rPr>
                <w:rFonts w:ascii="Calibri" w:hAnsi="Calibri" w:cs="Calibri"/>
                <w:i/>
                <w:color w:val="C00000"/>
                <w:sz w:val="22"/>
              </w:rPr>
              <w:t>One sub-channel is assumed if this parameter is not provided by request or system configuration</w:t>
            </w:r>
          </w:p>
          <w:p w14:paraId="30A3351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0038DF18"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20D35B7C"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color w:val="C00000"/>
                <w:sz w:val="22"/>
              </w:rPr>
              <w:t>Resource selection window of fixed duration is assumed if this parameter is not provided by request or system configuration</w:t>
            </w:r>
          </w:p>
          <w:p w14:paraId="67696DA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529F899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D6E2000"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color w:val="C00000"/>
                <w:sz w:val="22"/>
              </w:rPr>
              <w:t>Zero resource reservation period is assumed if this parameter is not provided by request or system configuration</w:t>
            </w:r>
          </w:p>
          <w:p w14:paraId="14CE780B" w14:textId="77777777" w:rsidR="00644C39" w:rsidRDefault="00644C39" w:rsidP="00944C9A">
            <w:pPr>
              <w:snapToGrid w:val="0"/>
              <w:spacing w:after="0"/>
              <w:jc w:val="both"/>
            </w:pPr>
          </w:p>
        </w:tc>
      </w:tr>
      <w:tr w:rsidR="00644C39" w14:paraId="5F885F4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B5044E" w14:textId="77777777" w:rsidR="00644C39" w:rsidRDefault="00644C39" w:rsidP="00944C9A">
            <w:pPr>
              <w:spacing w:after="0"/>
              <w:jc w:val="both"/>
            </w:pPr>
            <w:r>
              <w:lastRenderedPageBreak/>
              <w:t>Ericsson</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730FEF" w14:textId="77777777" w:rsidR="00644C39" w:rsidRDefault="00644C39" w:rsidP="00944C9A">
            <w:pPr>
              <w:spacing w:after="0"/>
              <w:jc w:val="both"/>
            </w:pPr>
            <w: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37175E" w14:textId="77777777" w:rsidR="00644C39" w:rsidRDefault="00644C39" w:rsidP="00944C9A">
            <w:pPr>
              <w:spacing w:after="0"/>
              <w:jc w:val="both"/>
              <w:rPr>
                <w:rFonts w:ascii="Calibri" w:eastAsia="MS Mincho" w:hAnsi="Calibri" w:cs="Calibri"/>
                <w:sz w:val="22"/>
                <w:szCs w:val="22"/>
                <w:lang w:eastAsia="ja-JP"/>
              </w:rPr>
            </w:pPr>
            <w:r>
              <w:t>We are supportive of this proposal</w:t>
            </w:r>
          </w:p>
        </w:tc>
      </w:tr>
      <w:tr w:rsidR="00644C39" w14:paraId="460BA17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BC9A8A" w14:textId="77777777" w:rsidR="00644C39" w:rsidRDefault="00644C39" w:rsidP="00944C9A">
            <w:pPr>
              <w:spacing w:after="0"/>
              <w:jc w:val="both"/>
            </w:pPr>
            <w:r>
              <w:t>Fraunhofer</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814EE4" w14:textId="77777777" w:rsidR="00644C39" w:rsidRDefault="00644C39" w:rsidP="00944C9A">
            <w:pPr>
              <w:spacing w:after="0"/>
              <w:jc w:val="both"/>
            </w:pPr>
            <w: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BC417D" w14:textId="77777777" w:rsidR="00644C39" w:rsidRDefault="00644C39" w:rsidP="00944C9A">
            <w:pPr>
              <w:snapToGrid w:val="0"/>
              <w:spacing w:after="0"/>
              <w:jc w:val="both"/>
            </w:pPr>
            <w:r>
              <w:t>We are fine with the proposal. We have suggested some wording change to make the text cleaner.</w:t>
            </w:r>
          </w:p>
          <w:p w14:paraId="0F294F40"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ED200E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When the inter-UE coordination information transmission is triggered by UE-B’s explicit request,</w:t>
            </w:r>
            <w:r>
              <w:rPr>
                <w:rFonts w:ascii="Calibri" w:eastAsiaTheme="minorEastAsia" w:hAnsi="Calibri" w:cs="Calibri"/>
                <w:i/>
                <w:color w:val="FF0000"/>
                <w:sz w:val="22"/>
              </w:rPr>
              <w:t xml:space="preserve"> </w:t>
            </w:r>
            <w:proofErr w:type="gramStart"/>
            <w:r>
              <w:rPr>
                <w:rFonts w:ascii="Calibri" w:eastAsiaTheme="minorEastAsia" w:hAnsi="Calibri" w:cs="Calibri"/>
                <w:i/>
                <w:sz w:val="22"/>
              </w:rPr>
              <w:t>The</w:t>
            </w:r>
            <w:proofErr w:type="gramEnd"/>
            <w:r>
              <w:rPr>
                <w:rFonts w:ascii="Calibri" w:eastAsiaTheme="minorEastAsia" w:hAnsi="Calibri" w:cs="Calibri"/>
                <w:i/>
                <w:sz w:val="22"/>
              </w:rPr>
              <w:t xml:space="preserve"> candidate single-slot resource(s) are determined in the same way according to Rel-16 TS 38.214 Section 8.1.4 with at least following parameters provided by signaling from UE-B. </w:t>
            </w:r>
            <w:r>
              <w:rPr>
                <w:rFonts w:ascii="Calibri" w:hAnsi="Calibri" w:cs="Calibri"/>
                <w:i/>
                <w:strike/>
                <w:color w:val="70AD47" w:themeColor="accent6"/>
                <w:sz w:val="22"/>
              </w:rPr>
              <w:t>FFS whether or not to apply RSRP threshold increase in Step 7) of Rel-16 TS 38.214 Section 8.1.4.</w:t>
            </w:r>
          </w:p>
          <w:p w14:paraId="197854D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385A7552"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0153A8C1"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017D9F0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4B4B6C45"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27858166"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47C1E79E"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74DF6FC3"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3ACF841A"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color w:val="70AD47" w:themeColor="accent6"/>
                <w:sz w:val="22"/>
              </w:rPr>
              <w:t>FFS whether or not to apply RSRP threshold increase in Step 7) of Rel-16 TS 38.214 Section 8.1.4.</w:t>
            </w:r>
          </w:p>
        </w:tc>
      </w:tr>
      <w:tr w:rsidR="00644C39" w14:paraId="7073F58A"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3DA7F9" w14:textId="77777777" w:rsidR="00644C39" w:rsidRDefault="00644C39" w:rsidP="00944C9A">
            <w:pPr>
              <w:spacing w:after="0"/>
              <w:jc w:val="both"/>
            </w:pPr>
            <w:r>
              <w:t>Nokia, NSB</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61C437" w14:textId="77777777" w:rsidR="00644C39" w:rsidRDefault="00644C39" w:rsidP="00944C9A">
            <w:pPr>
              <w:spacing w:after="0"/>
              <w:jc w:val="both"/>
            </w:pPr>
            <w: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B133C4"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411BD27A"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636657E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color w:val="FF0000"/>
                <w:sz w:val="22"/>
              </w:rPr>
              <w:t>If configured, UE-B provides instead a message size (TBS) and it is up to UE-A to determine the number of sub-channels to be used by UE-B.</w:t>
            </w:r>
          </w:p>
          <w:p w14:paraId="6848157B" w14:textId="77777777" w:rsidR="00644C39" w:rsidRDefault="00644C39" w:rsidP="00944C9A">
            <w:pPr>
              <w:snapToGrid w:val="0"/>
              <w:spacing w:after="0"/>
              <w:jc w:val="both"/>
            </w:pPr>
          </w:p>
          <w:p w14:paraId="306D0F96" w14:textId="77777777" w:rsidR="00644C39" w:rsidRDefault="00644C39" w:rsidP="00944C9A">
            <w:pPr>
              <w:snapToGrid w:val="0"/>
              <w:spacing w:after="0"/>
              <w:jc w:val="both"/>
            </w:pPr>
          </w:p>
          <w:p w14:paraId="62FBC9A7" w14:textId="77777777" w:rsidR="00644C39" w:rsidRDefault="00644C39" w:rsidP="00944C9A">
            <w:pPr>
              <w:snapToGrid w:val="0"/>
              <w:spacing w:after="0"/>
              <w:jc w:val="both"/>
            </w:pPr>
            <w:r>
              <w:t>Rationale: If TBS is indicated by UE-B, the required number of sub-channels (L_subCH) for UE-B’s transmission is determined at UE-A, which may be more optimal as only UE-A can estimate the expected SINR (and therefore MCS) for UE-B’s transmission (assuming UE-A is UE-B’s only intended receiver).</w:t>
            </w:r>
          </w:p>
        </w:tc>
      </w:tr>
      <w:tr w:rsidR="00644C39" w14:paraId="0980B300"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FA239" w14:textId="77777777" w:rsidR="00644C39" w:rsidRDefault="00644C39" w:rsidP="00944C9A">
            <w:pPr>
              <w:spacing w:after="0"/>
              <w:jc w:val="both"/>
            </w:pPr>
            <w:r>
              <w:t>Apple</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1F3E8C" w14:textId="77777777" w:rsidR="00644C39" w:rsidRDefault="00644C39" w:rsidP="00944C9A">
            <w:pPr>
              <w:spacing w:after="0"/>
              <w:jc w:val="both"/>
            </w:pPr>
            <w: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AF5289" w14:textId="77777777" w:rsidR="00644C39" w:rsidRDefault="00644C39" w:rsidP="00944C9A">
            <w:pPr>
              <w:spacing w:after="0"/>
            </w:pPr>
            <w:r>
              <w:t xml:space="preserve">We are fine with this proposal. </w:t>
            </w:r>
          </w:p>
          <w:p w14:paraId="3BFE04CC" w14:textId="77777777" w:rsidR="00644C39" w:rsidRDefault="00644C39" w:rsidP="00944C9A">
            <w:pPr>
              <w:spacing w:after="0"/>
              <w:rPr>
                <w:i/>
                <w:sz w:val="22"/>
              </w:rPr>
            </w:pPr>
          </w:p>
          <w:p w14:paraId="1B0AD456" w14:textId="77777777" w:rsidR="00644C39" w:rsidRDefault="00644C39" w:rsidP="00944C9A">
            <w:pPr>
              <w:spacing w:after="0"/>
              <w:rPr>
                <w:rFonts w:ascii="Calibri" w:hAnsi="Calibri" w:cs="Calibri"/>
                <w:i/>
                <w:sz w:val="22"/>
              </w:rPr>
            </w:pPr>
            <w:r>
              <w:t>Just want to mention that UE-B’s explicit request also needs to indicate the number of resources to be selected (for each TB). This information is needed in UE-A’s resource selection procedure Step 2.</w:t>
            </w:r>
          </w:p>
        </w:tc>
      </w:tr>
      <w:tr w:rsidR="00644C39" w14:paraId="10E71459"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5FAC9E" w14:textId="77777777" w:rsidR="00644C39" w:rsidRDefault="00644C39" w:rsidP="00944C9A">
            <w:pPr>
              <w:spacing w:after="0"/>
              <w:jc w:val="both"/>
            </w:pPr>
            <w:r>
              <w:rPr>
                <w:lang w:eastAsia="zh-CN"/>
              </w:rPr>
              <w:lastRenderedPageBreak/>
              <w:t>CMCC</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DE3EB" w14:textId="77777777" w:rsidR="00644C39" w:rsidRDefault="00644C39" w:rsidP="00944C9A">
            <w:pPr>
              <w:spacing w:after="0"/>
              <w:jc w:val="both"/>
              <w:rPr>
                <w:lang w:eastAsia="zh-CN"/>
              </w:rPr>
            </w:pPr>
            <w:r>
              <w:rPr>
                <w:lang w:eastAsia="zh-CN"/>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CD82E4" w14:textId="77777777" w:rsidR="00644C39" w:rsidRDefault="00644C39" w:rsidP="00944C9A">
            <w:pPr>
              <w:snapToGrid w:val="0"/>
              <w:spacing w:after="0"/>
              <w:jc w:val="both"/>
              <w:rPr>
                <w:lang w:eastAsia="zh-CN"/>
              </w:rPr>
            </w:pPr>
            <w:r>
              <w:rPr>
                <w:lang w:eastAsia="zh-CN"/>
              </w:rPr>
              <w:t>We are basically fine with the proposal, except that for the 3</w:t>
            </w:r>
            <w:r>
              <w:rPr>
                <w:vertAlign w:val="superscript"/>
                <w:lang w:eastAsia="zh-CN"/>
              </w:rPr>
              <w:t>rd</w:t>
            </w:r>
            <w:r>
              <w:rPr>
                <w:lang w:eastAsia="zh-CN"/>
              </w:rPr>
              <w:t xml:space="preserve"> bullet. We think that one of the rationales behind providing the starting/ending time location of resource selection window is that the selection of T1 and T2 is up to UE implementation, and if SL DRX is applied, the resource selection window may further be restricted by that. However, we think that this may not be mandatory, the UE-B can simply inform the remaining PDB and let the UE-A to determine the resource selection window.</w:t>
            </w:r>
          </w:p>
          <w:p w14:paraId="77233A78"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D86FF0A"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5EF2D66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2518415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E8EFC6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3E768AF5"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64BDBD0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Starting/ending time location of resource selection window </w:t>
            </w:r>
            <w:r>
              <w:rPr>
                <w:rFonts w:ascii="Calibri" w:hAnsi="Calibri" w:cs="Calibri"/>
                <w:i/>
                <w:color w:val="FF0000"/>
                <w:sz w:val="22"/>
              </w:rPr>
              <w:t>(optional)</w:t>
            </w:r>
          </w:p>
          <w:p w14:paraId="5E09C88D"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385FB199" w14:textId="77777777" w:rsidR="00644C39" w:rsidRDefault="00644C39" w:rsidP="00395DDE">
            <w:pPr>
              <w:pStyle w:val="af9"/>
              <w:numPr>
                <w:ilvl w:val="2"/>
                <w:numId w:val="16"/>
              </w:numPr>
              <w:spacing w:before="0" w:after="0" w:line="240" w:lineRule="auto"/>
              <w:rPr>
                <w:rFonts w:ascii="Calibri" w:hAnsi="Calibri" w:cs="Calibri"/>
                <w:i/>
                <w:color w:val="FF0000"/>
                <w:sz w:val="22"/>
                <w:lang w:val="fr-FR"/>
              </w:rPr>
            </w:pPr>
            <w:r>
              <w:rPr>
                <w:rFonts w:ascii="Calibri" w:eastAsia="SimSun" w:hAnsi="Calibri" w:cs="Calibri"/>
                <w:i/>
                <w:color w:val="FF0000"/>
                <w:sz w:val="22"/>
                <w:lang w:val="fr-FR" w:eastAsia="zh-CN"/>
              </w:rPr>
              <w:t>Remaining PDB (optional)</w:t>
            </w:r>
          </w:p>
          <w:p w14:paraId="4A2D1565"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E9AA33A"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D74B240" w14:textId="77777777" w:rsidR="00644C39" w:rsidRDefault="00644C39" w:rsidP="00944C9A">
            <w:pPr>
              <w:spacing w:after="0"/>
            </w:pPr>
          </w:p>
        </w:tc>
      </w:tr>
      <w:tr w:rsidR="00644C39" w14:paraId="11DA4EA0"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045EAC" w14:textId="77777777" w:rsidR="00644C39" w:rsidRDefault="00644C39" w:rsidP="00944C9A">
            <w:pPr>
              <w:spacing w:after="0"/>
              <w:jc w:val="both"/>
              <w:rPr>
                <w:lang w:eastAsia="zh-CN"/>
              </w:rPr>
            </w:pPr>
            <w:r>
              <w:rPr>
                <w:rFonts w:eastAsiaTheme="minorEastAsia"/>
                <w:lang w:eastAsia="ko-KR"/>
              </w:rPr>
              <w:t>LGE</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092C6" w14:textId="77777777" w:rsidR="00644C39" w:rsidRDefault="00644C39" w:rsidP="00944C9A">
            <w:pPr>
              <w:spacing w:after="0"/>
              <w:jc w:val="both"/>
              <w:rPr>
                <w:lang w:eastAsia="zh-CN"/>
              </w:rPr>
            </w:pPr>
            <w:r>
              <w:rPr>
                <w:rFonts w:eastAsiaTheme="minorEastAsia"/>
                <w:lang w:eastAsia="ko-KR"/>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B88CC" w14:textId="77777777" w:rsidR="00644C39" w:rsidRDefault="00644C39" w:rsidP="00944C9A">
            <w:pPr>
              <w:snapToGrid w:val="0"/>
              <w:spacing w:after="0"/>
              <w:jc w:val="both"/>
              <w:rPr>
                <w:rFonts w:eastAsiaTheme="minorEastAsia"/>
                <w:lang w:eastAsia="ko-KR"/>
              </w:rPr>
            </w:pPr>
            <w:r>
              <w:rPr>
                <w:rFonts w:eastAsiaTheme="minorEastAsia"/>
                <w:lang w:eastAsia="ko-KR"/>
              </w:rPr>
              <w:t>According to resource (re)selection procedure, it is necessary to address how to set the following parameters:</w:t>
            </w:r>
          </w:p>
          <w:p w14:paraId="2ABBF644" w14:textId="77777777" w:rsidR="00644C39" w:rsidRDefault="00644C39" w:rsidP="00944C9A">
            <w:pPr>
              <w:pStyle w:val="B10"/>
            </w:pPr>
            <w:r>
              <w:t>-</w:t>
            </w:r>
            <w:r>
              <w:tab/>
              <w:t>the resource pool from which the resources are to be reported;</w:t>
            </w:r>
          </w:p>
          <w:p w14:paraId="07E367CC" w14:textId="77777777" w:rsidR="00644C39" w:rsidRDefault="00644C39" w:rsidP="00944C9A">
            <w:pPr>
              <w:pStyle w:val="B10"/>
              <w:rPr>
                <w:rFonts w:eastAsia="Calibri"/>
                <w:lang w:val="en-US"/>
              </w:rPr>
            </w:pPr>
            <w:r>
              <w:rPr>
                <w:rFonts w:eastAsia="Calibri"/>
                <w:lang w:val="en-US"/>
              </w:rPr>
              <w:t>-</w:t>
            </w:r>
            <w:r>
              <w:rPr>
                <w:rFonts w:eastAsia="Calibri"/>
                <w:lang w:val="en-US"/>
              </w:rPr>
              <w:tab/>
              <w:t xml:space="preserve">L1 priority,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oMath>
            <w:r>
              <w:rPr>
                <w:rFonts w:eastAsia="Calibri"/>
                <w:lang w:val="en-US"/>
              </w:rPr>
              <w:t>;</w:t>
            </w:r>
          </w:p>
          <w:p w14:paraId="3A11AF76" w14:textId="77777777" w:rsidR="00644C39" w:rsidRDefault="00644C39" w:rsidP="00944C9A">
            <w:pPr>
              <w:pStyle w:val="B10"/>
              <w:rPr>
                <w:rFonts w:eastAsia="Calibri"/>
                <w:lang w:val="en-US"/>
              </w:rPr>
            </w:pPr>
            <w:r>
              <w:rPr>
                <w:rFonts w:eastAsia="Calibri"/>
                <w:lang w:val="en-US"/>
              </w:rPr>
              <w:t>-</w:t>
            </w:r>
            <w:r>
              <w:rPr>
                <w:rFonts w:eastAsia="Calibri"/>
                <w:lang w:val="en-US"/>
              </w:rPr>
              <w:tab/>
              <w:t xml:space="preserve">the number of sub-channels to be used for the PSSCH/PSCCH transmission in a slot, </w:t>
            </w:r>
            <m:oMath>
              <m:sSub>
                <m:sSubPr>
                  <m:ctrlPr>
                    <w:rPr>
                      <w:rFonts w:ascii="Cambria Math" w:hAnsi="Cambria Math"/>
                    </w:rPr>
                  </m:ctrlPr>
                </m:sSubPr>
                <m:e>
                  <m:r>
                    <w:rPr>
                      <w:rFonts w:ascii="Cambria Math" w:hAnsi="Cambria Math"/>
                    </w:rPr>
                    <m:t>L</m:t>
                  </m:r>
                </m:e>
                <m:sub>
                  <m:r>
                    <m:rPr>
                      <m:lit/>
                      <m:nor/>
                    </m:rPr>
                    <w:rPr>
                      <w:rFonts w:ascii="Cambria Math" w:hAnsi="Cambria Math"/>
                    </w:rPr>
                    <m:t>subCH</m:t>
                  </m:r>
                </m:sub>
              </m:sSub>
            </m:oMath>
            <w:r>
              <w:rPr>
                <w:rFonts w:eastAsia="Calibri"/>
                <w:lang w:val="en-US"/>
              </w:rPr>
              <w:t>;</w:t>
            </w:r>
          </w:p>
          <w:p w14:paraId="53851E1A" w14:textId="77777777" w:rsidR="00644C39" w:rsidRDefault="00644C39" w:rsidP="00944C9A">
            <w:pPr>
              <w:pStyle w:val="B10"/>
              <w:rPr>
                <w:rFonts w:eastAsia="Calibri"/>
                <w:lang w:val="en-US"/>
              </w:rPr>
            </w:pPr>
            <w:r>
              <w:rPr>
                <w:rFonts w:eastAsia="Calibri"/>
                <w:lang w:val="en-US"/>
              </w:rPr>
              <w:t>-</w:t>
            </w:r>
            <w:r>
              <w:rPr>
                <w:rFonts w:eastAsia="Calibri"/>
                <w:lang w:val="en-US"/>
              </w:rPr>
              <w:tab/>
            </w:r>
            <w:proofErr w:type="gramStart"/>
            <w:r>
              <w:rPr>
                <w:rFonts w:eastAsia="Calibri"/>
                <w:lang w:val="en-US"/>
              </w:rPr>
              <w:t>optionally</w:t>
            </w:r>
            <w:proofErr w:type="gramEnd"/>
            <w:r>
              <w:rPr>
                <w:rFonts w:eastAsia="Calibri"/>
                <w:lang w:val="en-US"/>
              </w:rPr>
              <w:t xml:space="preserve">, the resource reservation interval, </w:t>
            </w:r>
            <m:oMath>
              <m:sSub>
                <m:sSubPr>
                  <m:ctrlPr>
                    <w:rPr>
                      <w:rFonts w:ascii="Cambria Math" w:hAnsi="Cambria Math"/>
                    </w:rPr>
                  </m:ctrlPr>
                </m:sSubPr>
                <m:e>
                  <m:r>
                    <w:rPr>
                      <w:rFonts w:ascii="Cambria Math" w:hAnsi="Cambria Math"/>
                    </w:rPr>
                    <m:t>P</m:t>
                  </m:r>
                </m:e>
                <m:sub>
                  <m:r>
                    <m:rPr>
                      <m:lit/>
                      <m:nor/>
                    </m:rPr>
                    <w:rPr>
                      <w:rFonts w:ascii="Cambria Math" w:hAnsi="Cambria Math"/>
                    </w:rPr>
                    <m:t>rsvp_TX</m:t>
                  </m:r>
                </m:sub>
              </m:sSub>
            </m:oMath>
            <w:r>
              <w:rPr>
                <w:rFonts w:eastAsia="Calibri"/>
                <w:lang w:val="en-US"/>
              </w:rPr>
              <w:t xml:space="preserve">, in units of msec. </w:t>
            </w:r>
          </w:p>
          <w:p w14:paraId="34E0BC4A" w14:textId="77777777" w:rsidR="00644C39" w:rsidRDefault="00644C39" w:rsidP="00944C9A">
            <w:pPr>
              <w:pStyle w:val="B10"/>
              <w:rPr>
                <w:rFonts w:eastAsia="Calibri"/>
                <w:lang w:eastAsia="en-GB"/>
              </w:rPr>
            </w:pPr>
            <w:r>
              <w:rPr>
                <w:rFonts w:eastAsia="Calibri"/>
                <w:lang w:val="en-US"/>
              </w:rPr>
              <w:t xml:space="preserve">-    </w:t>
            </w:r>
            <m:oMath>
              <m:d>
                <m:dPr>
                  <m:begChr m:val="["/>
                  <m:endChr m:val="]"/>
                  <m:ctrlPr>
                    <w:rPr>
                      <w:rFonts w:ascii="Cambria Math" w:hAnsi="Cambria Math"/>
                    </w:rPr>
                  </m:ctrlPr>
                </m:dPr>
                <m:e>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2</m:t>
                      </m:r>
                    </m:sub>
                  </m:sSub>
                </m:e>
              </m:d>
            </m:oMath>
          </w:p>
          <w:p w14:paraId="2CA42B7D" w14:textId="77777777" w:rsidR="00644C39" w:rsidRDefault="00644C39" w:rsidP="00944C9A">
            <w:pPr>
              <w:pStyle w:val="B10"/>
              <w:rPr>
                <w:rFonts w:eastAsiaTheme="minorEastAsia"/>
                <w:lang w:eastAsia="en-GB"/>
              </w:rPr>
            </w:pPr>
            <w:r>
              <w:rPr>
                <w:rFonts w:eastAsiaTheme="minorEastAsia"/>
                <w:lang w:eastAsia="ko-KR"/>
              </w:rPr>
              <w:t xml:space="preserve">-    </w:t>
            </w:r>
            <m:oMath>
              <m:sSub>
                <m:sSubPr>
                  <m:ctrlPr>
                    <w:rPr>
                      <w:rFonts w:ascii="Cambria Math" w:hAnsi="Cambria Math"/>
                    </w:rPr>
                  </m:ctrlPr>
                </m:sSubPr>
                <m:e>
                  <m:r>
                    <w:rPr>
                      <w:rFonts w:ascii="Cambria Math" w:hAnsi="Cambria Math"/>
                    </w:rPr>
                    <m:t>C</m:t>
                  </m:r>
                </m:e>
                <m:sub>
                  <m:r>
                    <w:rPr>
                      <w:rFonts w:ascii="Cambria Math" w:hAnsi="Cambria Math"/>
                    </w:rPr>
                    <m:t>resel</m:t>
                  </m:r>
                </m:sub>
              </m:sSub>
            </m:oMath>
          </w:p>
          <w:p w14:paraId="312534A0" w14:textId="77777777" w:rsidR="00644C39" w:rsidRDefault="00644C39" w:rsidP="00944C9A">
            <w:pPr>
              <w:pStyle w:val="B10"/>
              <w:ind w:left="0" w:firstLine="0"/>
              <w:rPr>
                <w:rFonts w:eastAsiaTheme="minorEastAsia"/>
                <w:lang w:eastAsia="en-GB"/>
              </w:rPr>
            </w:pPr>
          </w:p>
          <w:p w14:paraId="7B60AC46" w14:textId="77777777" w:rsidR="00644C39" w:rsidRDefault="00644C39" w:rsidP="00944C9A">
            <w:pPr>
              <w:pStyle w:val="B10"/>
              <w:ind w:left="0" w:firstLine="0"/>
              <w:rPr>
                <w:rFonts w:eastAsiaTheme="minorEastAsia"/>
                <w:lang w:eastAsia="ko-KR"/>
              </w:rPr>
            </w:pPr>
            <w:r>
              <w:rPr>
                <w:rFonts w:eastAsiaTheme="minorEastAsia"/>
                <w:lang w:eastAsia="ko-KR"/>
              </w:rPr>
              <w:t>In our view, it is necessary to include C_resel as follows:</w:t>
            </w:r>
          </w:p>
          <w:p w14:paraId="46BDE494"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Resource reselection counter</w:t>
            </w:r>
          </w:p>
          <w:p w14:paraId="7DF6D203" w14:textId="77777777" w:rsidR="00644C39" w:rsidRDefault="00644C39" w:rsidP="00395DDE">
            <w:pPr>
              <w:pStyle w:val="af9"/>
              <w:numPr>
                <w:ilvl w:val="3"/>
                <w:numId w:val="16"/>
              </w:numPr>
              <w:spacing w:before="0" w:after="0" w:line="240" w:lineRule="auto"/>
              <w:rPr>
                <w:rFonts w:ascii="Calibri" w:hAnsi="Calibri" w:cs="Calibri"/>
                <w:i/>
                <w:color w:val="FF0000"/>
                <w:sz w:val="22"/>
              </w:rPr>
            </w:pPr>
            <w:r>
              <w:rPr>
                <w:rFonts w:ascii="Calibri" w:hAnsi="Calibri" w:cs="Calibri"/>
                <w:i/>
                <w:color w:val="FF0000"/>
                <w:sz w:val="22"/>
              </w:rPr>
              <w:t>It replaces C_resel</w:t>
            </w:r>
          </w:p>
          <w:p w14:paraId="00E3AB8A" w14:textId="77777777" w:rsidR="00644C39" w:rsidRDefault="00644C39" w:rsidP="00944C9A">
            <w:pPr>
              <w:pStyle w:val="B10"/>
              <w:ind w:left="0" w:firstLine="0"/>
              <w:rPr>
                <w:rFonts w:eastAsiaTheme="minorEastAsia"/>
                <w:lang w:eastAsia="ko-KR"/>
              </w:rPr>
            </w:pPr>
            <w:r>
              <w:rPr>
                <w:rFonts w:eastAsiaTheme="minorEastAsia"/>
                <w:lang w:eastAsia="ko-KR"/>
              </w:rPr>
              <w:t xml:space="preserve">Otherwise, it is necessary to define how to set this value when UE-A determines the set of resources preferred for UE-B’s transmission after the request reception from UE-B.  </w:t>
            </w:r>
          </w:p>
          <w:p w14:paraId="393876B8" w14:textId="77777777" w:rsidR="00644C39" w:rsidRDefault="00644C39" w:rsidP="00944C9A">
            <w:pPr>
              <w:pStyle w:val="B10"/>
              <w:ind w:left="0" w:firstLine="0"/>
              <w:rPr>
                <w:rFonts w:eastAsiaTheme="minorEastAsia"/>
                <w:lang w:eastAsia="en-GB"/>
              </w:rPr>
            </w:pPr>
          </w:p>
          <w:p w14:paraId="462F436A" w14:textId="77777777" w:rsidR="00644C39" w:rsidRDefault="00644C39" w:rsidP="00944C9A">
            <w:pPr>
              <w:pStyle w:val="B10"/>
              <w:ind w:left="0" w:firstLine="0"/>
              <w:rPr>
                <w:rFonts w:eastAsiaTheme="minorEastAsia"/>
                <w:lang w:eastAsia="ko-KR"/>
              </w:rPr>
            </w:pPr>
            <w:r>
              <w:rPr>
                <w:rFonts w:eastAsiaTheme="minorEastAsia"/>
                <w:lang w:eastAsia="ko-KR"/>
              </w:rPr>
              <w:t xml:space="preserve">In our understanding, the remaining packet delay budget is redundant when UE-A is provided with the end of the resource selection window since the value of T_2 is upper-bounded by the remaining packet PDB. Moreover, considering that UE-B’s selected resources will be within UE-B’s resource selection window, it is sufficient to provide the information about the resource selection window. </w:t>
            </w:r>
          </w:p>
          <w:p w14:paraId="1E3A2542" w14:textId="77777777" w:rsidR="00644C39" w:rsidRDefault="00644C39" w:rsidP="00944C9A">
            <w:pPr>
              <w:pStyle w:val="B10"/>
              <w:ind w:left="0" w:firstLine="0"/>
              <w:rPr>
                <w:rFonts w:eastAsiaTheme="minorEastAsia"/>
                <w:lang w:eastAsia="ko-KR"/>
              </w:rPr>
            </w:pPr>
          </w:p>
          <w:p w14:paraId="37B41019" w14:textId="77777777" w:rsidR="00644C39" w:rsidRDefault="00644C39" w:rsidP="00944C9A">
            <w:pPr>
              <w:snapToGrid w:val="0"/>
              <w:spacing w:after="0"/>
              <w:jc w:val="both"/>
              <w:rPr>
                <w:lang w:eastAsia="zh-CN"/>
              </w:rPr>
            </w:pPr>
            <w:r>
              <w:rPr>
                <w:rFonts w:eastAsiaTheme="minorEastAsia"/>
              </w:rPr>
              <w:t xml:space="preserve">Regarding other parameters which are not specified in resource (re)selection procedure, we do not need to consider them in this proposal. </w:t>
            </w:r>
          </w:p>
        </w:tc>
      </w:tr>
      <w:tr w:rsidR="00644C39" w14:paraId="30D9609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0704CC" w14:textId="77777777" w:rsidR="00644C39" w:rsidRDefault="00644C39" w:rsidP="00944C9A">
            <w:pPr>
              <w:spacing w:after="0"/>
              <w:jc w:val="both"/>
              <w:rPr>
                <w:rFonts w:eastAsiaTheme="minorEastAsia"/>
                <w:lang w:eastAsia="ko-KR"/>
              </w:rPr>
            </w:pPr>
            <w:r>
              <w:rPr>
                <w:lang w:eastAsia="zh-CN"/>
              </w:rPr>
              <w:lastRenderedPageBreak/>
              <w:t>Sharp</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4FFA8C" w14:textId="77777777" w:rsidR="00644C39" w:rsidRDefault="00644C39" w:rsidP="00944C9A">
            <w:pPr>
              <w:spacing w:after="0"/>
              <w:jc w:val="both"/>
              <w:rPr>
                <w:rFonts w:eastAsiaTheme="minorEastAsia"/>
                <w:lang w:eastAsia="ko-KR"/>
              </w:rPr>
            </w:pPr>
            <w:r>
              <w:rPr>
                <w:lang w:eastAsia="zh-CN"/>
              </w:rP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4BB130" w14:textId="77777777" w:rsidR="00644C39" w:rsidRDefault="00644C39" w:rsidP="00944C9A">
            <w:pPr>
              <w:snapToGrid w:val="0"/>
              <w:spacing w:after="0"/>
              <w:jc w:val="both"/>
              <w:rPr>
                <w:rFonts w:eastAsiaTheme="minorEastAsia"/>
                <w:lang w:eastAsia="ko-KR"/>
              </w:rPr>
            </w:pPr>
          </w:p>
        </w:tc>
      </w:tr>
      <w:tr w:rsidR="00644C39" w14:paraId="2867539F"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B7F1D" w14:textId="77777777" w:rsidR="00644C39" w:rsidRDefault="00644C39" w:rsidP="00944C9A">
            <w:pPr>
              <w:spacing w:after="0"/>
              <w:jc w:val="both"/>
              <w:rPr>
                <w:lang w:eastAsia="zh-CN"/>
              </w:rPr>
            </w:pPr>
            <w:r>
              <w:rPr>
                <w:lang w:eastAsia="zh-CN"/>
              </w:rPr>
              <w:t>InterDigital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28317C" w14:textId="77777777" w:rsidR="00644C39" w:rsidRDefault="00644C39" w:rsidP="00944C9A">
            <w:pPr>
              <w:spacing w:after="0"/>
              <w:jc w:val="both"/>
              <w:rPr>
                <w:lang w:eastAsia="zh-CN"/>
              </w:rPr>
            </w:pPr>
            <w:r>
              <w:rPr>
                <w:lang w:eastAsia="zh-CN"/>
              </w:rP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F337F" w14:textId="77777777" w:rsidR="00644C39" w:rsidRDefault="00644C39" w:rsidP="00944C9A">
            <w:pPr>
              <w:snapToGrid w:val="0"/>
              <w:spacing w:after="0"/>
              <w:jc w:val="both"/>
              <w:rPr>
                <w:rFonts w:eastAsiaTheme="minorEastAsia"/>
                <w:lang w:eastAsia="ko-KR"/>
              </w:rPr>
            </w:pPr>
          </w:p>
        </w:tc>
      </w:tr>
      <w:tr w:rsidR="00644C39" w14:paraId="43E30227"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FD55A" w14:textId="77777777" w:rsidR="00644C39" w:rsidRDefault="00644C39" w:rsidP="00944C9A">
            <w:pPr>
              <w:spacing w:after="0"/>
              <w:jc w:val="both"/>
              <w:rPr>
                <w:lang w:eastAsia="zh-CN"/>
              </w:rPr>
            </w:pPr>
            <w:r>
              <w:rPr>
                <w:lang w:eastAsia="zh-CN"/>
              </w:rPr>
              <w:t>Spreadtrum</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A8A853" w14:textId="77777777" w:rsidR="00644C39" w:rsidRDefault="00644C39" w:rsidP="00944C9A">
            <w:pPr>
              <w:spacing w:after="0"/>
              <w:jc w:val="both"/>
              <w:rPr>
                <w:lang w:eastAsia="zh-CN"/>
              </w:rPr>
            </w:pPr>
            <w:r>
              <w:rPr>
                <w:lang w:eastAsia="zh-CN"/>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4E4EB1" w14:textId="77777777" w:rsidR="00644C39" w:rsidRDefault="00644C39" w:rsidP="00944C9A">
            <w:pPr>
              <w:snapToGrid w:val="0"/>
              <w:spacing w:after="0"/>
              <w:jc w:val="both"/>
              <w:rPr>
                <w:lang w:eastAsia="zh-CN"/>
              </w:rPr>
            </w:pPr>
            <w:r>
              <w:rPr>
                <w:lang w:eastAsia="zh-CN"/>
              </w:rPr>
              <w:t>UE-A should know the Tx resource pool used by UE-B. So the parameters should include the transmission resource pool of UE-B.</w:t>
            </w:r>
          </w:p>
          <w:p w14:paraId="632DD4A2"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7043404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5F053C61"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6EA40C2"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43C3456B"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354AE5C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155DB6D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473C551C"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7099E87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5B7705A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00209FFA"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eastAsia="SimSun" w:hAnsi="Calibri" w:cs="Calibri"/>
                <w:i/>
                <w:color w:val="FF0000"/>
                <w:sz w:val="22"/>
                <w:lang w:eastAsia="zh-CN"/>
              </w:rPr>
              <w:t>The transmission resource pool of UE-B</w:t>
            </w:r>
          </w:p>
          <w:p w14:paraId="7EA5F828" w14:textId="77777777" w:rsidR="00644C39" w:rsidRDefault="00644C39" w:rsidP="00395DDE">
            <w:pPr>
              <w:pStyle w:val="af9"/>
              <w:numPr>
                <w:ilvl w:val="3"/>
                <w:numId w:val="16"/>
              </w:numPr>
              <w:spacing w:before="0" w:after="0" w:line="240" w:lineRule="auto"/>
              <w:rPr>
                <w:rFonts w:ascii="Calibri" w:hAnsi="Calibri" w:cs="Calibri"/>
                <w:i/>
                <w:color w:val="FF0000"/>
                <w:sz w:val="22"/>
              </w:rPr>
            </w:pPr>
            <w:r>
              <w:rPr>
                <w:rFonts w:ascii="Calibri" w:hAnsi="Calibri" w:cs="Calibri"/>
                <w:i/>
                <w:color w:val="FF0000"/>
                <w:sz w:val="22"/>
              </w:rPr>
              <w:t>It replaces “the resource pool from which the resources are to be reported”</w:t>
            </w:r>
          </w:p>
          <w:p w14:paraId="402E1B88" w14:textId="77777777" w:rsidR="00644C39" w:rsidRDefault="00644C39" w:rsidP="00944C9A">
            <w:pPr>
              <w:snapToGrid w:val="0"/>
              <w:spacing w:after="0"/>
              <w:jc w:val="both"/>
              <w:rPr>
                <w:rFonts w:eastAsiaTheme="minorEastAsia"/>
                <w:lang w:eastAsia="ko-KR"/>
              </w:rPr>
            </w:pPr>
          </w:p>
        </w:tc>
      </w:tr>
      <w:tr w:rsidR="00644C39" w14:paraId="5B8395C3"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D67286" w14:textId="77777777" w:rsidR="00644C39" w:rsidRDefault="00644C39" w:rsidP="00944C9A">
            <w:pPr>
              <w:spacing w:after="0"/>
              <w:jc w:val="both"/>
              <w:rPr>
                <w:lang w:eastAsia="zh-CN"/>
              </w:rPr>
            </w:pPr>
            <w:r>
              <w:t>Qualcomm</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46F26" w14:textId="77777777" w:rsidR="00644C39" w:rsidRDefault="00644C39" w:rsidP="00944C9A">
            <w:pPr>
              <w:spacing w:after="0"/>
              <w:jc w:val="both"/>
              <w:rPr>
                <w:lang w:eastAsia="zh-CN"/>
              </w:rPr>
            </w:pPr>
            <w:r>
              <w:t>Please see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58D103" w14:textId="77777777" w:rsidR="00644C39" w:rsidRDefault="00644C39" w:rsidP="00944C9A">
            <w:pPr>
              <w:snapToGrid w:val="0"/>
              <w:spacing w:after="0"/>
              <w:jc w:val="both"/>
            </w:pPr>
            <w:r>
              <w:t>We’re ok with the general direction of the proposal with the changes below. Our evaluation results show that performance can be improved when additional criteria for the selecting the preferred resource set is introduced compared to Rel-16 procedure. Therefore, we propose to remove the text that adopts the Rel-16 procedure unchanged.</w:t>
            </w:r>
          </w:p>
          <w:p w14:paraId="69570926" w14:textId="77777777" w:rsidR="00644C39" w:rsidRDefault="00644C39" w:rsidP="00944C9A">
            <w:pPr>
              <w:snapToGrid w:val="0"/>
              <w:spacing w:after="0"/>
              <w:jc w:val="both"/>
            </w:pPr>
          </w:p>
          <w:p w14:paraId="4B06E553"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Condition 1-A-1 of Scheme 1, the set of resources preferred for UE-B’s transmission is a form of candidate single-slot resource </w:t>
            </w:r>
            <w:r>
              <w:rPr>
                <w:rFonts w:ascii="Calibri" w:eastAsiaTheme="minorEastAsia" w:hAnsi="Calibri" w:cs="Calibri"/>
                <w:i/>
                <w:strike/>
                <w:color w:val="FF0000"/>
                <w:sz w:val="22"/>
              </w:rPr>
              <w:t>as specified in Rel-16 TS 38.214 Section 8.1.4</w:t>
            </w:r>
          </w:p>
          <w:p w14:paraId="629877EB"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When the inter-UE coordination information transmission is triggered by UE-B</w:t>
            </w:r>
            <w:r>
              <w:rPr>
                <w:rFonts w:ascii="Calibri" w:eastAsiaTheme="minorEastAsia" w:hAnsi="Calibri" w:cs="Calibri"/>
                <w:i/>
                <w:strike/>
                <w:color w:val="FF0000"/>
                <w:sz w:val="22"/>
              </w:rPr>
              <w:t>’s explicit request</w:t>
            </w:r>
            <w:r>
              <w:rPr>
                <w:rFonts w:ascii="Calibri" w:eastAsiaTheme="minorEastAsia" w:hAnsi="Calibri" w:cs="Calibri"/>
                <w:i/>
                <w:sz w:val="22"/>
              </w:rPr>
              <w:t xml:space="preserve">, the candidate single-slot resource(s) are determined </w:t>
            </w:r>
            <w:r>
              <w:rPr>
                <w:rFonts w:ascii="Calibri" w:eastAsiaTheme="minorEastAsia" w:hAnsi="Calibri" w:cs="Calibri"/>
                <w:i/>
                <w:strike/>
                <w:color w:val="FF0000"/>
                <w:sz w:val="22"/>
              </w:rPr>
              <w:t xml:space="preserve">in the same way according to Rel-16 TS 38.214 Section 8.1.4 </w:t>
            </w:r>
            <w:r>
              <w:rPr>
                <w:rFonts w:ascii="Calibri" w:eastAsiaTheme="minorEastAsia" w:hAnsi="Calibri" w:cs="Calibri"/>
                <w:i/>
                <w:sz w:val="22"/>
              </w:rPr>
              <w:t xml:space="preserve">with at least following parameters provided by signaling from UE-B. </w:t>
            </w:r>
            <w:r>
              <w:rPr>
                <w:rFonts w:ascii="Calibri" w:hAnsi="Calibri" w:cs="Calibri"/>
                <w:i/>
                <w:strike/>
                <w:color w:val="FF0000"/>
                <w:sz w:val="22"/>
              </w:rPr>
              <w:t>FFS whether or not to apply RSRP threshold increase in Step 7) of Rel-16 TS 38.214 Section 8.1.4.</w:t>
            </w:r>
          </w:p>
          <w:p w14:paraId="0E3D594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295AEC9"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prio_TX</w:t>
            </w:r>
          </w:p>
          <w:p w14:paraId="235F3A4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174A6BF0"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L_subCH</w:t>
            </w:r>
          </w:p>
          <w:p w14:paraId="1D1BA2FE"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Starting/ending time location of resource selection </w:t>
            </w:r>
            <w:r>
              <w:rPr>
                <w:rFonts w:ascii="Calibri" w:hAnsi="Calibri" w:cs="Calibri"/>
                <w:i/>
                <w:sz w:val="22"/>
              </w:rPr>
              <w:lastRenderedPageBreak/>
              <w:t>window</w:t>
            </w:r>
          </w:p>
          <w:p w14:paraId="4848A4B8" w14:textId="77777777" w:rsidR="00644C39" w:rsidRDefault="00644C39" w:rsidP="00395DDE">
            <w:pPr>
              <w:pStyle w:val="af9"/>
              <w:numPr>
                <w:ilvl w:val="3"/>
                <w:numId w:val="16"/>
              </w:numPr>
              <w:spacing w:before="0" w:after="0" w:line="240" w:lineRule="auto"/>
              <w:rPr>
                <w:rFonts w:ascii="Calibri" w:hAnsi="Calibri" w:cs="Calibri"/>
                <w:i/>
                <w:strike/>
                <w:color w:val="FF0000"/>
                <w:sz w:val="22"/>
                <w:lang w:val="fr-FR"/>
              </w:rPr>
            </w:pPr>
            <w:r>
              <w:rPr>
                <w:rFonts w:ascii="Calibri" w:hAnsi="Calibri" w:cs="Calibri"/>
                <w:i/>
                <w:strike/>
                <w:color w:val="FF0000"/>
                <w:sz w:val="22"/>
                <w:lang w:val="fr-FR"/>
              </w:rPr>
              <w:t>It replaces n+T_1/n+T_2</w:t>
            </w:r>
          </w:p>
          <w:p w14:paraId="25E3F465"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523A075"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P_rsvp_TX</w:t>
            </w:r>
          </w:p>
          <w:p w14:paraId="32CF7335" w14:textId="77777777" w:rsidR="00644C39" w:rsidRDefault="00644C39" w:rsidP="00944C9A">
            <w:pPr>
              <w:snapToGrid w:val="0"/>
              <w:spacing w:after="0"/>
              <w:jc w:val="both"/>
              <w:rPr>
                <w:lang w:eastAsia="zh-CN"/>
              </w:rPr>
            </w:pPr>
          </w:p>
        </w:tc>
      </w:tr>
      <w:tr w:rsidR="00644C39" w14:paraId="2FE37D3A"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154E0D" w14:textId="77777777" w:rsidR="00644C39" w:rsidRDefault="00644C39" w:rsidP="00944C9A">
            <w:pPr>
              <w:spacing w:after="0"/>
              <w:jc w:val="both"/>
            </w:pPr>
            <w:r>
              <w:rPr>
                <w:rFonts w:eastAsiaTheme="minorEastAsia"/>
                <w:lang w:eastAsia="ko-KR"/>
              </w:rPr>
              <w:lastRenderedPageBreak/>
              <w:t>Samsung</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603E5C" w14:textId="77777777" w:rsidR="00644C39" w:rsidRDefault="00644C39" w:rsidP="00944C9A">
            <w:pPr>
              <w:spacing w:after="0"/>
              <w:jc w:val="both"/>
            </w:pP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53002" w14:textId="77777777" w:rsidR="00644C39" w:rsidRDefault="00644C39" w:rsidP="00944C9A">
            <w:pPr>
              <w:snapToGrid w:val="0"/>
              <w:spacing w:after="0"/>
              <w:jc w:val="both"/>
              <w:rPr>
                <w:rFonts w:eastAsiaTheme="minorEastAsia"/>
                <w:lang w:eastAsia="ko-KR"/>
              </w:rPr>
            </w:pPr>
            <w:r>
              <w:rPr>
                <w:rFonts w:eastAsiaTheme="minorEastAsia"/>
                <w:lang w:eastAsia="ko-KR"/>
              </w:rPr>
              <w:t>We think that the second bullet is redundant and FFS bullet is a separate issue. We are discussing about information provided by UE-B. So, FFS can be discussed separately. For time location of resource selection window, it is not clear how to realize it. We think that remaining PDB can be signalled for this purpose. Based on above comments, we suggest following modification as</w:t>
            </w:r>
          </w:p>
          <w:p w14:paraId="1A4F7560"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7556A3A3"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When the inter-UE coordination information transmission is triggered by UE-B’s explicit request, the candidate single-slot resource(s) are determined in the same way according to Rel-16 TS 38.214 Section 8.1.4 with</w:t>
            </w:r>
            <w:r>
              <w:rPr>
                <w:rFonts w:ascii="Calibri" w:eastAsiaTheme="minorEastAsia" w:hAnsi="Calibri" w:cs="Calibri"/>
                <w:i/>
                <w:color w:val="FF0000"/>
                <w:sz w:val="22"/>
              </w:rPr>
              <w:t xml:space="preserve"> </w:t>
            </w:r>
            <w:r>
              <w:rPr>
                <w:rFonts w:ascii="Calibri" w:eastAsiaTheme="minorEastAsia" w:hAnsi="Calibri" w:cs="Calibri"/>
                <w:i/>
                <w:sz w:val="22"/>
              </w:rPr>
              <w:t xml:space="preserve">at least following parameters provided by signaling from UE-B. </w:t>
            </w:r>
            <w:r>
              <w:rPr>
                <w:rFonts w:ascii="Calibri" w:hAnsi="Calibri" w:cs="Calibri"/>
                <w:i/>
                <w:strike/>
                <w:color w:val="FF0000"/>
                <w:sz w:val="22"/>
              </w:rPr>
              <w:t>FFS whether or not to apply RSRP threshold increase in Step 7) of Rel-16 TS 38.214 Section 8.1.4.</w:t>
            </w:r>
          </w:p>
          <w:p w14:paraId="17D0942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37D0AAC2"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5B33A15A"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6C1E178"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36F3A863"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trike/>
                <w:color w:val="FF0000"/>
                <w:sz w:val="22"/>
              </w:rPr>
              <w:t>Starting/ending time location of resource selection window</w:t>
            </w:r>
            <w:r>
              <w:rPr>
                <w:rFonts w:ascii="Calibri" w:hAnsi="Calibri" w:cs="Calibri"/>
                <w:i/>
                <w:color w:val="FF0000"/>
                <w:sz w:val="22"/>
              </w:rPr>
              <w:t xml:space="preserve"> </w:t>
            </w:r>
            <w:r>
              <w:rPr>
                <w:rFonts w:ascii="Calibri" w:hAnsi="Calibri" w:cs="Calibri"/>
                <w:i/>
                <w:sz w:val="22"/>
              </w:rPr>
              <w:t>Remaining PDB</w:t>
            </w:r>
          </w:p>
          <w:p w14:paraId="3C8FB81B"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will decide</w:t>
            </w:r>
            <w:r>
              <w:rPr>
                <w:rFonts w:ascii="Calibri" w:hAnsi="Calibri" w:cs="Calibri"/>
                <w:i/>
                <w:strike/>
                <w:color w:val="FF0000"/>
                <w:sz w:val="22"/>
              </w:rPr>
              <w:t>replaces n+T_1/n+</w:t>
            </w:r>
            <w:r>
              <w:rPr>
                <w:rFonts w:ascii="Calibri" w:hAnsi="Calibri" w:cs="Calibri"/>
                <w:i/>
                <w:sz w:val="22"/>
              </w:rPr>
              <w:t>T_2</w:t>
            </w:r>
          </w:p>
          <w:p w14:paraId="7096AAFD"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5F2A9B2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00900384" w14:textId="77777777" w:rsidR="00644C39" w:rsidRDefault="00644C39" w:rsidP="00944C9A">
            <w:pPr>
              <w:snapToGrid w:val="0"/>
              <w:spacing w:after="0"/>
              <w:jc w:val="both"/>
            </w:pPr>
          </w:p>
        </w:tc>
      </w:tr>
      <w:tr w:rsidR="00644C39" w14:paraId="6932155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7DC3C" w14:textId="77777777" w:rsidR="00644C39" w:rsidRDefault="00644C39" w:rsidP="00944C9A">
            <w:pPr>
              <w:spacing w:after="0"/>
              <w:jc w:val="both"/>
              <w:rPr>
                <w:rFonts w:eastAsiaTheme="minorEastAsia"/>
                <w:lang w:eastAsia="ko-KR"/>
              </w:rPr>
            </w:pPr>
            <w:r>
              <w:rPr>
                <w:lang w:eastAsia="zh-CN"/>
              </w:rPr>
              <w:t>CATT, GOHIGH</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D8B7AF" w14:textId="77777777" w:rsidR="00644C39" w:rsidRDefault="00644C39" w:rsidP="00944C9A">
            <w:pPr>
              <w:spacing w:after="0"/>
              <w:jc w:val="both"/>
            </w:pPr>
            <w:r>
              <w:rPr>
                <w:lang w:eastAsia="zh-CN"/>
              </w:rP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B9A7A" w14:textId="77777777" w:rsidR="00644C39" w:rsidRDefault="00644C39" w:rsidP="00944C9A">
            <w:pPr>
              <w:snapToGrid w:val="0"/>
              <w:spacing w:after="0"/>
              <w:jc w:val="both"/>
              <w:rPr>
                <w:rFonts w:eastAsiaTheme="minorEastAsia"/>
                <w:lang w:eastAsia="ko-KR"/>
              </w:rPr>
            </w:pPr>
            <w:r>
              <w:rPr>
                <w:lang w:eastAsia="zh-CN"/>
              </w:rPr>
              <w:t xml:space="preserve">We are fine with this proposal. </w:t>
            </w:r>
          </w:p>
        </w:tc>
      </w:tr>
      <w:tr w:rsidR="00644C39" w14:paraId="19CE23EF"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A387F" w14:textId="77777777" w:rsidR="00644C39" w:rsidRDefault="00644C39" w:rsidP="00944C9A">
            <w:pPr>
              <w:spacing w:after="0"/>
              <w:jc w:val="both"/>
              <w:rPr>
                <w:lang w:eastAsia="zh-CN"/>
              </w:rPr>
            </w:pPr>
            <w:r>
              <w:rPr>
                <w:lang w:eastAsia="zh-CN"/>
              </w:rPr>
              <w:t>NEC</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064451" w14:textId="77777777" w:rsidR="00644C39" w:rsidRDefault="00644C39" w:rsidP="00944C9A">
            <w:pPr>
              <w:spacing w:after="0"/>
              <w:jc w:val="both"/>
              <w:rPr>
                <w:lang w:eastAsia="zh-CN"/>
              </w:rPr>
            </w:pPr>
            <w:r>
              <w:rPr>
                <w:lang w:eastAsia="zh-CN"/>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77ABA5" w14:textId="77777777" w:rsidR="00644C39" w:rsidRDefault="00644C39" w:rsidP="00944C9A">
            <w:pPr>
              <w:snapToGrid w:val="0"/>
              <w:spacing w:after="0"/>
              <w:jc w:val="both"/>
              <w:rPr>
                <w:lang w:eastAsia="zh-CN"/>
              </w:rPr>
            </w:pPr>
            <w:r>
              <w:rPr>
                <w:lang w:eastAsia="zh-CN"/>
              </w:rPr>
              <w:t xml:space="preserve">We’re basically fine with the proposals. </w:t>
            </w:r>
          </w:p>
          <w:p w14:paraId="0400B914" w14:textId="77777777" w:rsidR="00644C39" w:rsidRDefault="00644C39" w:rsidP="00944C9A">
            <w:pPr>
              <w:snapToGrid w:val="0"/>
              <w:spacing w:after="0"/>
              <w:jc w:val="both"/>
              <w:rPr>
                <w:lang w:eastAsia="zh-CN"/>
              </w:rPr>
            </w:pPr>
            <w:r>
              <w:rPr>
                <w:lang w:eastAsia="zh-CN"/>
              </w:rPr>
              <w:t xml:space="preserve">Regarding other parameters in TS 38.214 8.1.4, we tend to agree that the TX resource pool from which UE B selects resource should be included. </w:t>
            </w:r>
          </w:p>
          <w:p w14:paraId="2AC8E977" w14:textId="77777777" w:rsidR="00644C39" w:rsidRDefault="00644C39" w:rsidP="00944C9A">
            <w:pPr>
              <w:snapToGrid w:val="0"/>
              <w:spacing w:after="0"/>
              <w:jc w:val="both"/>
              <w:rPr>
                <w:lang w:eastAsia="zh-CN"/>
              </w:rPr>
            </w:pPr>
            <w:r>
              <w:rPr>
                <w:lang w:eastAsia="zh-CN"/>
              </w:rPr>
              <w:t>As to resource selection window determination, we think either the start and end time of selection window of UE-B or the remaining packet delay budget works. Given that, we propose:</w:t>
            </w:r>
          </w:p>
          <w:p w14:paraId="78B152B8" w14:textId="77777777" w:rsidR="00644C39" w:rsidRDefault="00644C39" w:rsidP="00944C9A">
            <w:pPr>
              <w:spacing w:after="0"/>
              <w:jc w:val="both"/>
              <w:rPr>
                <w:rFonts w:ascii="Calibri" w:eastAsia="맑은 고딕" w:hAnsi="Calibri" w:cs="Calibri"/>
                <w:sz w:val="22"/>
                <w:szCs w:val="22"/>
                <w:u w:val="single"/>
                <w:lang w:val="en-US" w:eastAsia="ko-KR"/>
              </w:rPr>
            </w:pPr>
            <w:r>
              <w:rPr>
                <w:rFonts w:ascii="Calibri" w:eastAsia="맑은 고딕" w:hAnsi="Calibri" w:cs="Calibri"/>
                <w:b/>
                <w:sz w:val="22"/>
                <w:szCs w:val="22"/>
                <w:highlight w:val="cyan"/>
                <w:lang w:val="en-US" w:eastAsia="ko-KR"/>
              </w:rPr>
              <w:t>Draft proposal 1</w:t>
            </w:r>
            <w:r>
              <w:rPr>
                <w:rFonts w:ascii="Calibri" w:eastAsia="맑은 고딕" w:hAnsi="Calibri" w:cs="Calibri"/>
                <w:sz w:val="22"/>
                <w:szCs w:val="22"/>
                <w:lang w:val="en-US" w:eastAsia="ko-KR"/>
              </w:rPr>
              <w:t>:</w:t>
            </w:r>
          </w:p>
          <w:p w14:paraId="45BF4A8A" w14:textId="77777777" w:rsidR="00644C39" w:rsidRDefault="00644C39" w:rsidP="00395DDE">
            <w:pPr>
              <w:numPr>
                <w:ilvl w:val="0"/>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For Condition 1-A-1 of Scheme 1, the set of resources preferred for UE-B’s transmission is a </w:t>
            </w:r>
            <w:del w:id="34" w:author="Zhaobang Miao" w:date="2021-10-13T10:33:00Z">
              <w:r>
                <w:rPr>
                  <w:rFonts w:ascii="Calibri" w:eastAsia="맑은 고딕" w:hAnsi="Calibri" w:cs="Calibri"/>
                  <w:i/>
                  <w:sz w:val="22"/>
                  <w:szCs w:val="22"/>
                  <w:lang w:val="en-US" w:eastAsia="ko-KR"/>
                </w:rPr>
                <w:delText xml:space="preserve">form </w:delText>
              </w:r>
            </w:del>
            <w:ins w:id="35" w:author="Zhaobang Miao" w:date="2021-10-13T10:33:00Z">
              <w:r>
                <w:rPr>
                  <w:rFonts w:ascii="Calibri" w:eastAsia="맑은 고딕" w:hAnsi="Calibri" w:cs="Calibri"/>
                  <w:i/>
                  <w:sz w:val="22"/>
                  <w:szCs w:val="22"/>
                  <w:lang w:val="en-US" w:eastAsia="ko-KR"/>
                </w:rPr>
                <w:t xml:space="preserve">set </w:t>
              </w:r>
            </w:ins>
            <w:r>
              <w:rPr>
                <w:rFonts w:ascii="Calibri" w:eastAsia="맑은 고딕" w:hAnsi="Calibri" w:cs="Calibri"/>
                <w:i/>
                <w:sz w:val="22"/>
                <w:szCs w:val="22"/>
                <w:lang w:val="en-US" w:eastAsia="ko-KR"/>
              </w:rPr>
              <w:t xml:space="preserve">of candidate single-slot </w:t>
            </w:r>
            <w:del w:id="36" w:author="Zhaobang Miao" w:date="2021-10-13T10:33:00Z">
              <w:r>
                <w:rPr>
                  <w:rFonts w:ascii="Calibri" w:eastAsia="맑은 고딕" w:hAnsi="Calibri" w:cs="Calibri"/>
                  <w:i/>
                  <w:sz w:val="22"/>
                  <w:szCs w:val="22"/>
                  <w:lang w:val="en-US" w:eastAsia="ko-KR"/>
                </w:rPr>
                <w:delText xml:space="preserve">resource </w:delText>
              </w:r>
            </w:del>
            <w:ins w:id="37" w:author="Zhaobang Miao" w:date="2021-10-13T10:33:00Z">
              <w:r>
                <w:rPr>
                  <w:rFonts w:ascii="Calibri" w:eastAsia="맑은 고딕" w:hAnsi="Calibri" w:cs="Calibri"/>
                  <w:i/>
                  <w:sz w:val="22"/>
                  <w:szCs w:val="22"/>
                  <w:lang w:val="en-US" w:eastAsia="ko-KR"/>
                </w:rPr>
                <w:t xml:space="preserve">resource </w:t>
              </w:r>
            </w:ins>
            <w:r>
              <w:rPr>
                <w:rFonts w:ascii="Calibri" w:eastAsia="맑은 고딕" w:hAnsi="Calibri" w:cs="Calibri"/>
                <w:i/>
                <w:sz w:val="22"/>
                <w:szCs w:val="22"/>
                <w:lang w:val="en-US" w:eastAsia="ko-KR"/>
              </w:rPr>
              <w:t>as specified in Rel-16 TS 38.214 Section 8.1.4</w:t>
            </w:r>
          </w:p>
          <w:p w14:paraId="569B66F9" w14:textId="77777777" w:rsidR="00644C39" w:rsidRDefault="00644C39" w:rsidP="00395DDE">
            <w:pPr>
              <w:widowControl w:val="0"/>
              <w:numPr>
                <w:ilvl w:val="1"/>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del w:id="38" w:author="Zhaobang Miao" w:date="2021-10-13T10:36:00Z">
              <w:r>
                <w:rPr>
                  <w:rFonts w:ascii="Calibri" w:eastAsia="맑은 고딕" w:hAnsi="Calibri" w:cs="Calibri"/>
                  <w:i/>
                  <w:sz w:val="22"/>
                  <w:szCs w:val="22"/>
                  <w:lang w:val="en-US" w:eastAsia="ko-KR"/>
                </w:rPr>
                <w:delText>FFS whether or not to apply RSRP threshold increase in Step 7) of Rel-16 TS 38.214 Section 8.1.4.</w:delText>
              </w:r>
            </w:del>
          </w:p>
          <w:p w14:paraId="22CA4C4E"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Priority value to be used for PSCCH/PSSCH transmission </w:t>
            </w:r>
          </w:p>
          <w:p w14:paraId="45DE0AC0"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It replaces prio_TX</w:t>
            </w:r>
          </w:p>
          <w:p w14:paraId="724F4D5A"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Number of sub-channels to be used for PSSCH/PSCCH transmission in a slot</w:t>
            </w:r>
          </w:p>
          <w:p w14:paraId="67575B39"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It replaces L_subCH</w:t>
            </w:r>
          </w:p>
          <w:p w14:paraId="1D537858"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Starting/ending time location of resource selection </w:t>
            </w:r>
            <w:r>
              <w:rPr>
                <w:rFonts w:ascii="Calibri" w:eastAsia="맑은 고딕" w:hAnsi="Calibri" w:cs="Calibri"/>
                <w:i/>
                <w:sz w:val="22"/>
                <w:szCs w:val="22"/>
                <w:lang w:val="en-US" w:eastAsia="ko-KR"/>
              </w:rPr>
              <w:lastRenderedPageBreak/>
              <w:t>window</w:t>
            </w:r>
          </w:p>
          <w:p w14:paraId="263C8B42" w14:textId="77777777" w:rsidR="00644C39" w:rsidRDefault="00644C39" w:rsidP="00395DDE">
            <w:pPr>
              <w:widowControl w:val="0"/>
              <w:numPr>
                <w:ilvl w:val="3"/>
                <w:numId w:val="40"/>
              </w:numPr>
              <w:spacing w:after="0"/>
              <w:jc w:val="both"/>
              <w:rPr>
                <w:rFonts w:ascii="Calibri" w:eastAsia="맑은 고딕" w:hAnsi="Calibri" w:cs="Calibri"/>
                <w:i/>
                <w:sz w:val="22"/>
                <w:szCs w:val="22"/>
                <w:lang w:val="fr-FR" w:eastAsia="ko-KR"/>
              </w:rPr>
            </w:pPr>
            <w:r>
              <w:rPr>
                <w:rFonts w:ascii="Calibri" w:eastAsia="맑은 고딕" w:hAnsi="Calibri" w:cs="Calibri"/>
                <w:i/>
                <w:sz w:val="22"/>
                <w:szCs w:val="22"/>
                <w:lang w:val="fr-FR" w:eastAsia="ko-KR"/>
              </w:rPr>
              <w:t>It replaces n+T_1/n+T_2</w:t>
            </w:r>
          </w:p>
          <w:p w14:paraId="7BB71ACB" w14:textId="77777777" w:rsidR="00644C39" w:rsidRPr="004B4885" w:rsidRDefault="00644C39" w:rsidP="00395DDE">
            <w:pPr>
              <w:widowControl w:val="0"/>
              <w:numPr>
                <w:ilvl w:val="3"/>
                <w:numId w:val="40"/>
              </w:numPr>
              <w:spacing w:after="0"/>
              <w:jc w:val="both"/>
              <w:rPr>
                <w:rFonts w:ascii="Calibri" w:eastAsia="맑은 고딕" w:hAnsi="Calibri" w:cs="Calibri"/>
                <w:i/>
                <w:sz w:val="22"/>
                <w:szCs w:val="22"/>
                <w:lang w:val="en-US" w:eastAsia="ko-KR"/>
              </w:rPr>
            </w:pPr>
            <w:ins w:id="39" w:author="Zhaobang Miao" w:date="2021-10-13T10:40:00Z">
              <w:r w:rsidRPr="004B4885">
                <w:rPr>
                  <w:rFonts w:ascii="Calibri" w:hAnsi="Calibri" w:cs="Calibri"/>
                  <w:i/>
                  <w:sz w:val="22"/>
                  <w:szCs w:val="22"/>
                  <w:lang w:val="en-US" w:eastAsia="zh-CN"/>
                </w:rPr>
                <w:t>FFS alternatively using the remaining packet delay budget of UE-B</w:t>
              </w:r>
            </w:ins>
          </w:p>
          <w:p w14:paraId="3A8BEA50"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Resource reservation interval </w:t>
            </w:r>
          </w:p>
          <w:p w14:paraId="24A8CF9D"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It replaces P_rsvp_TX</w:t>
            </w:r>
          </w:p>
          <w:p w14:paraId="7B31779F"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ins w:id="40" w:author="Zhaobang Miao" w:date="2021-10-13T10:40:00Z">
              <w:r>
                <w:rPr>
                  <w:rFonts w:ascii="Calibri" w:hAnsi="Calibri" w:cs="Calibri"/>
                  <w:i/>
                  <w:sz w:val="22"/>
                  <w:szCs w:val="22"/>
                  <w:lang w:val="en-US" w:eastAsia="zh-CN"/>
                </w:rPr>
                <w:t>Index of transmission resource pool of UE-B</w:t>
              </w:r>
            </w:ins>
          </w:p>
          <w:p w14:paraId="33C71ACE"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ins w:id="41" w:author="Zhaobang Miao" w:date="2021-10-13T10:40:00Z">
              <w:r>
                <w:rPr>
                  <w:rFonts w:ascii="Calibri" w:hAnsi="Calibri" w:cs="Calibri"/>
                  <w:i/>
                  <w:sz w:val="22"/>
                  <w:szCs w:val="22"/>
                  <w:lang w:val="en-US" w:eastAsia="zh-CN"/>
                </w:rPr>
                <w:t>It replaces the resource pool from which the resources are to be reported</w:t>
              </w:r>
            </w:ins>
          </w:p>
          <w:p w14:paraId="785C170A" w14:textId="77777777" w:rsidR="00644C39" w:rsidRDefault="00644C39" w:rsidP="00395DDE">
            <w:pPr>
              <w:widowControl w:val="0"/>
              <w:numPr>
                <w:ilvl w:val="1"/>
                <w:numId w:val="40"/>
              </w:numPr>
              <w:spacing w:after="0"/>
              <w:jc w:val="both"/>
              <w:rPr>
                <w:rFonts w:ascii="Calibri" w:eastAsia="맑은 고딕" w:hAnsi="Calibri" w:cs="Calibri"/>
                <w:i/>
                <w:sz w:val="22"/>
                <w:szCs w:val="22"/>
                <w:lang w:val="en-US" w:eastAsia="ko-KR"/>
              </w:rPr>
            </w:pPr>
            <w:ins w:id="42" w:author="Zhaobang Miao" w:date="2021-10-13T10:36:00Z">
              <w:r>
                <w:rPr>
                  <w:rFonts w:ascii="Calibri" w:eastAsia="맑은 고딕" w:hAnsi="Calibri" w:cs="Calibri"/>
                  <w:i/>
                  <w:sz w:val="22"/>
                  <w:szCs w:val="22"/>
                  <w:lang w:val="en-US" w:eastAsia="ko-KR"/>
                </w:rPr>
                <w:t>FFS whether or not to apply RSRP threshold increase in Step 7) of Rel-16 TS 38.214 Section 8.1.4.</w:t>
              </w:r>
            </w:ins>
          </w:p>
          <w:p w14:paraId="7FECE266" w14:textId="77777777" w:rsidR="00644C39" w:rsidRDefault="00644C39" w:rsidP="00944C9A">
            <w:pPr>
              <w:widowControl w:val="0"/>
              <w:spacing w:after="0"/>
              <w:ind w:left="2000"/>
              <w:jc w:val="both"/>
              <w:rPr>
                <w:rFonts w:ascii="Calibri" w:eastAsia="맑은 고딕" w:hAnsi="Calibri" w:cs="Calibri"/>
                <w:i/>
                <w:sz w:val="22"/>
                <w:szCs w:val="22"/>
                <w:lang w:val="en-US" w:eastAsia="ko-KR"/>
              </w:rPr>
            </w:pPr>
          </w:p>
          <w:p w14:paraId="3DB6685A" w14:textId="77777777" w:rsidR="00644C39" w:rsidRDefault="00644C39" w:rsidP="00944C9A">
            <w:pPr>
              <w:snapToGrid w:val="0"/>
              <w:spacing w:after="0"/>
              <w:jc w:val="both"/>
              <w:rPr>
                <w:lang w:eastAsia="zh-CN"/>
              </w:rPr>
            </w:pPr>
          </w:p>
        </w:tc>
      </w:tr>
      <w:tr w:rsidR="00644C39" w14:paraId="067BA71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453622" w14:textId="77777777" w:rsidR="00644C39" w:rsidRDefault="00644C39" w:rsidP="00944C9A">
            <w:pPr>
              <w:spacing w:after="0"/>
              <w:jc w:val="both"/>
              <w:rPr>
                <w:lang w:eastAsia="zh-CN"/>
              </w:rPr>
            </w:pPr>
            <w:r>
              <w:rPr>
                <w:lang w:eastAsia="zh-CN"/>
              </w:rPr>
              <w:lastRenderedPageBreak/>
              <w:t>NTT DOCOMO</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3A7392" w14:textId="77777777" w:rsidR="00644C39" w:rsidRDefault="00644C39" w:rsidP="00944C9A">
            <w:pPr>
              <w:spacing w:after="0"/>
              <w:jc w:val="both"/>
              <w:rPr>
                <w:lang w:eastAsia="zh-CN"/>
              </w:rPr>
            </w:pPr>
            <w:r>
              <w:rPr>
                <w:lang w:eastAsia="zh-CN"/>
              </w:rPr>
              <w:t>Yes with comment</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706AE0" w14:textId="77777777" w:rsidR="00644C39" w:rsidRDefault="00644C39" w:rsidP="00944C9A">
            <w:pPr>
              <w:snapToGrid w:val="0"/>
              <w:spacing w:after="0"/>
              <w:jc w:val="both"/>
              <w:rPr>
                <w:lang w:eastAsia="zh-CN"/>
              </w:rPr>
            </w:pPr>
            <w:r>
              <w:rPr>
                <w:lang w:eastAsia="zh-CN"/>
              </w:rPr>
              <w:t>As commented before, this determination of preferred resources does not consider Condition 1-A-2 anymore. When the condition is additionally agreed, this determination mechanism should be updated accordingly. To clarity this, we suggest to add one FFS as follows.</w:t>
            </w:r>
          </w:p>
          <w:p w14:paraId="6AC0EE1C" w14:textId="77777777" w:rsidR="00644C39" w:rsidRDefault="00644C39" w:rsidP="00395DDE">
            <w:pPr>
              <w:pStyle w:val="af9"/>
              <w:numPr>
                <w:ilvl w:val="1"/>
                <w:numId w:val="16"/>
              </w:numPr>
              <w:spacing w:before="0" w:after="0" w:line="240" w:lineRule="auto"/>
              <w:rPr>
                <w:rFonts w:ascii="Times New Roman" w:eastAsia="SimSun" w:hAnsi="Times New Roman"/>
                <w:szCs w:val="20"/>
                <w:lang w:val="en-GB" w:eastAsia="zh-CN"/>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 xml:space="preserve">FFS whether or not to apply RSRP threshold increase in Step 7) of Rel-16 TS 38.214 Section 8.1.4. </w:t>
            </w:r>
            <w:r>
              <w:rPr>
                <w:rFonts w:ascii="Calibri" w:hAnsi="Calibri" w:cs="Calibri"/>
                <w:i/>
                <w:color w:val="FF0000"/>
                <w:sz w:val="22"/>
                <w:u w:val="single"/>
              </w:rPr>
              <w:t>FFS how to exclude resources based on Condition 1-A-2, if supported.</w:t>
            </w:r>
          </w:p>
        </w:tc>
      </w:tr>
      <w:tr w:rsidR="00644C39" w14:paraId="320AB5A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C65EBF" w14:textId="77777777" w:rsidR="00644C39" w:rsidRDefault="00644C39" w:rsidP="00944C9A">
            <w:pPr>
              <w:spacing w:after="0"/>
              <w:jc w:val="both"/>
              <w:rPr>
                <w:lang w:eastAsia="zh-CN"/>
              </w:rPr>
            </w:pPr>
            <w:r>
              <w:rPr>
                <w:lang w:eastAsia="zh-CN"/>
              </w:rPr>
              <w:t>Vivo</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2D981B" w14:textId="77777777" w:rsidR="00644C39" w:rsidRDefault="00644C39" w:rsidP="00944C9A">
            <w:pPr>
              <w:spacing w:after="0"/>
              <w:jc w:val="both"/>
              <w:rPr>
                <w:lang w:eastAsia="zh-CN"/>
              </w:rPr>
            </w:pPr>
            <w:r>
              <w:rPr>
                <w:lang w:eastAsia="zh-CN"/>
              </w:rPr>
              <w:t xml:space="preserve">Comment </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313208" w14:textId="77777777" w:rsidR="00644C39" w:rsidRDefault="00644C39" w:rsidP="00395DDE">
            <w:pPr>
              <w:pStyle w:val="af9"/>
              <w:numPr>
                <w:ilvl w:val="0"/>
                <w:numId w:val="41"/>
              </w:numPr>
              <w:spacing w:before="0" w:after="0"/>
              <w:rPr>
                <w:rFonts w:ascii="Calibri" w:eastAsia="SimSun" w:hAnsi="Calibri" w:cs="Calibri"/>
                <w:sz w:val="22"/>
                <w:lang w:eastAsia="zh-CN"/>
              </w:rPr>
            </w:pPr>
            <w:r>
              <w:rPr>
                <w:rFonts w:ascii="Calibri" w:eastAsia="SimSun" w:hAnsi="Calibri" w:cs="Calibri"/>
                <w:sz w:val="22"/>
                <w:lang w:eastAsia="zh-CN"/>
              </w:rPr>
              <w:t>The starting time of the selection window should be determined by UE-A, based on the timing when receiving the request signaling and UE-A’s processing time to decode the request signaling and processing time to prepare the resource selection. Since UE-B is not aware of UE-A’s exact processing time, it is for UE-A to decide the n+T1. T2 is determined by UE-</w:t>
            </w:r>
            <w:proofErr w:type="gramStart"/>
            <w:r>
              <w:rPr>
                <w:rFonts w:ascii="Calibri" w:eastAsia="SimSun" w:hAnsi="Calibri" w:cs="Calibri"/>
                <w:sz w:val="22"/>
                <w:lang w:eastAsia="zh-CN"/>
              </w:rPr>
              <w:t>A</w:t>
            </w:r>
            <w:proofErr w:type="gramEnd"/>
            <w:r>
              <w:rPr>
                <w:rFonts w:ascii="Calibri" w:eastAsia="SimSun" w:hAnsi="Calibri" w:cs="Calibri"/>
                <w:sz w:val="22"/>
                <w:lang w:eastAsia="zh-CN"/>
              </w:rPr>
              <w:t xml:space="preserve"> as well which has dependence with T1. Therefore, it is more straightforward to inform remaining PDB as current spec.</w:t>
            </w:r>
          </w:p>
          <w:p w14:paraId="775917CC" w14:textId="77777777" w:rsidR="00644C39" w:rsidRDefault="00644C39" w:rsidP="00395DDE">
            <w:pPr>
              <w:pStyle w:val="af9"/>
              <w:numPr>
                <w:ilvl w:val="0"/>
                <w:numId w:val="41"/>
              </w:numPr>
              <w:spacing w:before="0" w:after="0"/>
              <w:rPr>
                <w:rFonts w:ascii="Calibri" w:eastAsia="SimSun" w:hAnsi="Calibri" w:cs="Calibri"/>
                <w:sz w:val="22"/>
                <w:lang w:eastAsia="zh-CN"/>
              </w:rPr>
            </w:pPr>
            <w:r>
              <w:rPr>
                <w:rFonts w:ascii="Calibri" w:eastAsia="SimSun" w:hAnsi="Calibri" w:cs="Calibri"/>
                <w:sz w:val="22"/>
                <w:lang w:eastAsia="zh-CN"/>
              </w:rPr>
              <w:t>Number of retransmissions can be informed to UE-A as well, which assists UE-A to decide the resources included in coordination information.</w:t>
            </w:r>
          </w:p>
          <w:p w14:paraId="2FF2E479"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433B71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When the inter-UE coordination information transmission is triggered by UE-B’s explicit request, the candidate single-slot resource(s) are determined in the same way according to Rel-16 TS 38.214 Section 8.1.4 with at least following parameters provided by UE-B’s explicit request</w:t>
            </w:r>
          </w:p>
          <w:p w14:paraId="1F030176"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515BD020"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4A4C47A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B666879"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52C2E5BD" w14:textId="77777777" w:rsidR="00644C39" w:rsidRDefault="00644C39" w:rsidP="00395DDE">
            <w:pPr>
              <w:pStyle w:val="af9"/>
              <w:numPr>
                <w:ilvl w:val="2"/>
                <w:numId w:val="16"/>
              </w:numPr>
              <w:spacing w:before="0" w:after="0" w:line="240" w:lineRule="auto"/>
              <w:rPr>
                <w:rFonts w:ascii="Calibri" w:hAnsi="Calibri" w:cs="Calibri"/>
                <w:i/>
                <w:strike/>
                <w:color w:val="FF0000"/>
                <w:sz w:val="22"/>
              </w:rPr>
            </w:pPr>
            <w:r>
              <w:rPr>
                <w:rFonts w:ascii="Calibri" w:hAnsi="Calibri" w:cs="Calibri"/>
                <w:i/>
                <w:strike/>
                <w:color w:val="FF0000"/>
                <w:sz w:val="22"/>
              </w:rPr>
              <w:t>Starting/ending time location of resource selection window</w:t>
            </w:r>
          </w:p>
          <w:p w14:paraId="19F46033" w14:textId="77777777" w:rsidR="00644C39" w:rsidRDefault="00644C39" w:rsidP="00395DDE">
            <w:pPr>
              <w:pStyle w:val="af9"/>
              <w:numPr>
                <w:ilvl w:val="3"/>
                <w:numId w:val="16"/>
              </w:numPr>
              <w:spacing w:before="0" w:after="0" w:line="240" w:lineRule="auto"/>
              <w:rPr>
                <w:rFonts w:ascii="Calibri" w:hAnsi="Calibri" w:cs="Calibri"/>
                <w:i/>
                <w:strike/>
                <w:color w:val="FF0000"/>
                <w:sz w:val="22"/>
                <w:lang w:val="fr-FR"/>
              </w:rPr>
            </w:pPr>
            <w:r>
              <w:rPr>
                <w:rFonts w:ascii="Calibri" w:hAnsi="Calibri" w:cs="Calibri"/>
                <w:i/>
                <w:strike/>
                <w:color w:val="FF0000"/>
                <w:sz w:val="22"/>
                <w:lang w:val="fr-FR"/>
              </w:rPr>
              <w:t>It replaces n+T_1/n+T_2</w:t>
            </w:r>
          </w:p>
          <w:p w14:paraId="4F1B4484" w14:textId="77777777" w:rsidR="00644C39" w:rsidRDefault="00644C39" w:rsidP="00395DDE">
            <w:pPr>
              <w:pStyle w:val="af9"/>
              <w:numPr>
                <w:ilvl w:val="2"/>
                <w:numId w:val="16"/>
              </w:numPr>
              <w:spacing w:before="0" w:after="0" w:line="240" w:lineRule="auto"/>
              <w:rPr>
                <w:rFonts w:ascii="Calibri" w:hAnsi="Calibri" w:cs="Calibri"/>
                <w:i/>
                <w:color w:val="FF0000"/>
                <w:sz w:val="22"/>
                <w:lang w:val="fr-FR"/>
              </w:rPr>
            </w:pPr>
            <w:r>
              <w:rPr>
                <w:rFonts w:ascii="Calibri" w:eastAsia="SimSun" w:hAnsi="Calibri" w:cs="Calibri"/>
                <w:i/>
                <w:color w:val="FF0000"/>
                <w:sz w:val="22"/>
                <w:lang w:val="fr-FR" w:eastAsia="zh-CN"/>
              </w:rPr>
              <w:lastRenderedPageBreak/>
              <w:t>Remaining PDB</w:t>
            </w:r>
          </w:p>
          <w:p w14:paraId="64205A7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483A566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01116D7C" w14:textId="77777777" w:rsidR="00644C39" w:rsidRDefault="00644C39" w:rsidP="00395DDE">
            <w:pPr>
              <w:pStyle w:val="af9"/>
              <w:numPr>
                <w:ilvl w:val="1"/>
                <w:numId w:val="16"/>
              </w:numPr>
              <w:spacing w:before="0" w:after="0" w:line="240" w:lineRule="auto"/>
              <w:rPr>
                <w:rFonts w:ascii="Calibri" w:hAnsi="Calibri" w:cs="Calibri"/>
                <w:i/>
                <w:color w:val="FF0000"/>
                <w:sz w:val="22"/>
              </w:rPr>
            </w:pPr>
            <w:r>
              <w:rPr>
                <w:rFonts w:ascii="Calibri" w:eastAsiaTheme="minorEastAsia" w:hAnsi="Calibri" w:cs="Calibri"/>
                <w:i/>
                <w:color w:val="FF0000"/>
                <w:sz w:val="22"/>
              </w:rPr>
              <w:t>When the inter-UE coordination information transmission is triggered by UE-B’s explicit request, the preferred resources included in coordination information is decided according to following parameters provided by UE-B’s explicit request</w:t>
            </w:r>
          </w:p>
          <w:p w14:paraId="14A1ED24"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 xml:space="preserve">Number of retransmission resources </w:t>
            </w:r>
          </w:p>
          <w:p w14:paraId="23132F4F" w14:textId="77777777" w:rsidR="00644C39" w:rsidRDefault="00644C39" w:rsidP="00944C9A">
            <w:pPr>
              <w:snapToGrid w:val="0"/>
              <w:spacing w:after="0"/>
              <w:jc w:val="both"/>
              <w:rPr>
                <w:lang w:eastAsia="zh-CN"/>
              </w:rPr>
            </w:pPr>
          </w:p>
        </w:tc>
      </w:tr>
      <w:tr w:rsidR="00644C39" w14:paraId="7EFD94C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E71ECB" w14:textId="77777777" w:rsidR="00644C39" w:rsidRDefault="00644C39" w:rsidP="00944C9A">
            <w:pPr>
              <w:spacing w:after="0"/>
              <w:jc w:val="both"/>
              <w:rPr>
                <w:lang w:eastAsia="zh-CN"/>
              </w:rPr>
            </w:pPr>
            <w:r>
              <w:rPr>
                <w:lang w:eastAsia="zh-CN"/>
              </w:rPr>
              <w:lastRenderedPageBreak/>
              <w:t>OPPO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953B82" w14:textId="77777777" w:rsidR="00644C39" w:rsidRDefault="00644C39" w:rsidP="00944C9A">
            <w:pPr>
              <w:spacing w:after="0"/>
              <w:jc w:val="both"/>
              <w:rPr>
                <w:lang w:eastAsia="zh-CN"/>
              </w:rPr>
            </w:pPr>
            <w:r>
              <w:rPr>
                <w:lang w:eastAsia="zh-CN"/>
              </w:rPr>
              <w:t>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18BFA5" w14:textId="77777777" w:rsidR="00644C39" w:rsidRDefault="00644C39" w:rsidP="00944C9A">
            <w:pPr>
              <w:snapToGrid w:val="0"/>
              <w:spacing w:after="0"/>
              <w:jc w:val="both"/>
              <w:rPr>
                <w:lang w:eastAsia="zh-CN"/>
              </w:rPr>
            </w:pPr>
            <w:r>
              <w:rPr>
                <w:lang w:eastAsia="zh-CN"/>
              </w:rPr>
              <w:t>As commented in the previous round, in addition to the parameters in the list UE-A has to know the transmission resource pool used by UE-B, in current specification there is no mechanism to guarantee that transmission resource used by transmitter and receiver are same. Without this information, UE-A cannot determine the sensing window, resource selection window, sub-channel size, etc. correctly.</w:t>
            </w:r>
          </w:p>
          <w:p w14:paraId="287CF97B" w14:textId="77777777" w:rsidR="00644C39" w:rsidRDefault="00644C39" w:rsidP="00944C9A">
            <w:pPr>
              <w:snapToGrid w:val="0"/>
              <w:spacing w:after="0"/>
              <w:jc w:val="both"/>
              <w:rPr>
                <w:lang w:eastAsia="zh-CN"/>
              </w:rPr>
            </w:pPr>
          </w:p>
          <w:p w14:paraId="5D7BA3AC" w14:textId="77777777" w:rsidR="00644C39" w:rsidRDefault="00644C39" w:rsidP="00395DDE">
            <w:pPr>
              <w:pStyle w:val="af9"/>
              <w:numPr>
                <w:ilvl w:val="2"/>
                <w:numId w:val="16"/>
              </w:numPr>
              <w:spacing w:before="0" w:after="0" w:line="240" w:lineRule="auto"/>
              <w:rPr>
                <w:rFonts w:ascii="Calibri" w:hAnsi="Calibri" w:cs="Calibri"/>
                <w:i/>
                <w:color w:val="00B050"/>
                <w:sz w:val="22"/>
              </w:rPr>
            </w:pPr>
            <w:r>
              <w:rPr>
                <w:rFonts w:ascii="Calibri" w:hAnsi="Calibri" w:cs="Calibri"/>
                <w:i/>
                <w:color w:val="00B050"/>
                <w:sz w:val="22"/>
              </w:rPr>
              <w:t xml:space="preserve">Transmission resource pool of UE-B </w:t>
            </w:r>
          </w:p>
          <w:p w14:paraId="6B42DBF7" w14:textId="77777777" w:rsidR="00644C39" w:rsidRDefault="00644C39" w:rsidP="00395DDE">
            <w:pPr>
              <w:pStyle w:val="af9"/>
              <w:numPr>
                <w:ilvl w:val="3"/>
                <w:numId w:val="16"/>
              </w:numPr>
              <w:spacing w:before="0" w:after="0" w:line="240" w:lineRule="auto"/>
              <w:rPr>
                <w:rFonts w:eastAsia="SimSun"/>
                <w:lang w:eastAsia="zh-CN"/>
              </w:rPr>
            </w:pPr>
            <w:r>
              <w:rPr>
                <w:rFonts w:ascii="Calibri" w:hAnsi="Calibri" w:cs="Calibri"/>
                <w:i/>
                <w:color w:val="00B050"/>
                <w:sz w:val="22"/>
              </w:rPr>
              <w:t>It replaces the resource pool from which the resources are to be reported</w:t>
            </w:r>
          </w:p>
        </w:tc>
      </w:tr>
      <w:tr w:rsidR="00644C39" w14:paraId="0D53E462"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428943" w14:textId="77777777" w:rsidR="00644C39" w:rsidRDefault="00644C39" w:rsidP="00944C9A">
            <w:pPr>
              <w:spacing w:after="0"/>
              <w:jc w:val="both"/>
              <w:rPr>
                <w:lang w:eastAsia="zh-CN"/>
              </w:rPr>
            </w:pPr>
            <w:r>
              <w:t>Huawei, HiSilicon</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98B4DE" w14:textId="77777777" w:rsidR="00644C39" w:rsidRDefault="00644C39" w:rsidP="00944C9A">
            <w:pPr>
              <w:spacing w:after="0"/>
              <w:jc w:val="both"/>
              <w:rPr>
                <w:lang w:eastAsia="zh-CN"/>
              </w:rPr>
            </w:pPr>
            <w:r>
              <w:t>See 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5F8736" w14:textId="77777777" w:rsidR="00644C39" w:rsidRDefault="00644C39" w:rsidP="00944C9A">
            <w:pPr>
              <w:snapToGrid w:val="0"/>
              <w:spacing w:after="0"/>
              <w:jc w:val="both"/>
            </w:pPr>
            <w:r>
              <w:t>The current proposal focuses on request based procedure, i.e., UE-B sends explicit request to UE-A. Therefore, “signalling from UE-B” can be replaced by “UE-B’s explicit request” to be clearer. Otherwise, the exact meaning of “signalling from UE-B” is unclear.</w:t>
            </w:r>
          </w:p>
          <w:p w14:paraId="24D2DEF0" w14:textId="77777777" w:rsidR="00644C39" w:rsidRDefault="00644C39" w:rsidP="00944C9A">
            <w:pPr>
              <w:snapToGrid w:val="0"/>
              <w:spacing w:after="0"/>
              <w:jc w:val="both"/>
            </w:pPr>
          </w:p>
          <w:p w14:paraId="48BF5921" w14:textId="77777777" w:rsidR="00644C39" w:rsidRDefault="00644C39" w:rsidP="00944C9A">
            <w:pPr>
              <w:snapToGrid w:val="0"/>
              <w:spacing w:after="0"/>
              <w:jc w:val="both"/>
            </w:pPr>
            <w:r>
              <w:t>We suggest to remove the FFS part. Reusing R16 procedure works well, the benefits of the FFS point is unclear.</w:t>
            </w:r>
          </w:p>
          <w:p w14:paraId="6FCB2CD0" w14:textId="77777777" w:rsidR="00644C39" w:rsidRDefault="00644C39" w:rsidP="00944C9A">
            <w:pPr>
              <w:snapToGrid w:val="0"/>
              <w:spacing w:after="0"/>
              <w:jc w:val="both"/>
            </w:pPr>
          </w:p>
          <w:p w14:paraId="608321FE" w14:textId="77777777" w:rsidR="00644C39" w:rsidRDefault="00644C39" w:rsidP="00944C9A">
            <w:pPr>
              <w:snapToGrid w:val="0"/>
              <w:spacing w:after="0"/>
              <w:jc w:val="both"/>
            </w:pPr>
            <w:r>
              <w:t>In summary, we suggest the following changes in red:</w:t>
            </w:r>
          </w:p>
          <w:p w14:paraId="21BC05FC" w14:textId="77777777" w:rsidR="00644C39" w:rsidRDefault="00644C39" w:rsidP="00944C9A">
            <w:pPr>
              <w:snapToGrid w:val="0"/>
              <w:spacing w:after="0"/>
              <w:jc w:val="both"/>
            </w:pPr>
            <w:r>
              <w:t>==</w:t>
            </w:r>
          </w:p>
          <w:p w14:paraId="453E5FED"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04F2D69A"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w:t>
            </w:r>
            <w:r>
              <w:rPr>
                <w:rFonts w:ascii="Calibri" w:eastAsiaTheme="minorEastAsia" w:hAnsi="Calibri" w:cs="Calibri"/>
                <w:i/>
                <w:strike/>
                <w:color w:val="FF0000"/>
                <w:sz w:val="22"/>
              </w:rPr>
              <w:t>signaling from UE-B</w:t>
            </w:r>
            <w:r>
              <w:rPr>
                <w:rFonts w:ascii="Calibri" w:eastAsiaTheme="minorEastAsia" w:hAnsi="Calibri" w:cs="Calibri"/>
                <w:i/>
                <w:color w:val="FF0000"/>
                <w:sz w:val="22"/>
              </w:rPr>
              <w:t xml:space="preserve"> UE-B’s explicit request</w:t>
            </w:r>
            <w:r>
              <w:rPr>
                <w:rFonts w:ascii="Calibri" w:eastAsiaTheme="minorEastAsia" w:hAnsi="Calibri" w:cs="Calibri"/>
                <w:i/>
                <w:sz w:val="22"/>
              </w:rPr>
              <w:t xml:space="preserve">. </w:t>
            </w:r>
            <w:r>
              <w:rPr>
                <w:rFonts w:ascii="Calibri" w:hAnsi="Calibri" w:cs="Calibri"/>
                <w:i/>
                <w:strike/>
                <w:color w:val="FF0000"/>
                <w:sz w:val="22"/>
              </w:rPr>
              <w:t>FFS whether or not to apply RSRP threshold increase in Step 7) of Rel-16 TS 38.214 Section 8.1.4.</w:t>
            </w:r>
          </w:p>
          <w:p w14:paraId="731F7AB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t>
            </w:r>
          </w:p>
          <w:p w14:paraId="19B34467" w14:textId="77777777" w:rsidR="00644C39" w:rsidRDefault="00644C39" w:rsidP="00944C9A">
            <w:pPr>
              <w:snapToGrid w:val="0"/>
              <w:spacing w:after="0"/>
              <w:jc w:val="both"/>
              <w:rPr>
                <w:lang w:eastAsia="zh-CN"/>
              </w:rPr>
            </w:pPr>
          </w:p>
        </w:tc>
      </w:tr>
      <w:tr w:rsidR="00644C39" w14:paraId="37A70F5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6D4995" w14:textId="77777777" w:rsidR="00644C39" w:rsidRDefault="00644C39" w:rsidP="00944C9A">
            <w:pPr>
              <w:spacing w:after="0"/>
              <w:jc w:val="both"/>
            </w:pPr>
            <w:r>
              <w:rPr>
                <w:lang w:eastAsia="zh-CN"/>
              </w:rPr>
              <w:t>Fujitsu</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CCBFF" w14:textId="77777777" w:rsidR="00644C39" w:rsidRDefault="00644C39" w:rsidP="00944C9A">
            <w:pPr>
              <w:spacing w:after="0"/>
              <w:jc w:val="both"/>
            </w:pPr>
            <w:r>
              <w:rPr>
                <w:lang w:eastAsia="zh-CN"/>
              </w:rPr>
              <w:t>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1ABA92" w14:textId="77777777" w:rsidR="00644C39" w:rsidRDefault="00644C39" w:rsidP="00944C9A">
            <w:pPr>
              <w:spacing w:after="0"/>
              <w:rPr>
                <w:lang w:eastAsia="zh-CN"/>
              </w:rPr>
            </w:pPr>
            <w:r>
              <w:rPr>
                <w:lang w:eastAsia="zh-CN"/>
              </w:rPr>
              <w:t>Firstly, we’d like to add the following parameter. In our contribution R1-2109037 Section 2.4.1, we have simulated that PRR improvement is improved by adjusting X at UE-A.</w:t>
            </w:r>
          </w:p>
          <w:p w14:paraId="2D745113" w14:textId="77777777" w:rsidR="00644C39" w:rsidRDefault="00644C39" w:rsidP="00395DDE">
            <w:pPr>
              <w:pStyle w:val="af9"/>
              <w:numPr>
                <w:ilvl w:val="2"/>
                <w:numId w:val="16"/>
              </w:numPr>
              <w:spacing w:before="0" w:after="0" w:line="240" w:lineRule="auto"/>
              <w:rPr>
                <w:rFonts w:ascii="Calibri" w:hAnsi="Calibri" w:cs="Calibri"/>
                <w:i/>
                <w:color w:val="FF0000"/>
                <w:szCs w:val="20"/>
              </w:rPr>
            </w:pPr>
            <w:r>
              <w:rPr>
                <w:rFonts w:ascii="Calibri" w:hAnsi="Calibri" w:cs="Calibri"/>
                <w:i/>
                <w:color w:val="FF0000"/>
                <w:szCs w:val="20"/>
              </w:rPr>
              <w:t xml:space="preserve">The portion of candidate single-slot resources over the total resources </w:t>
            </w:r>
          </w:p>
          <w:p w14:paraId="62571E2B" w14:textId="77777777" w:rsidR="00644C39" w:rsidRDefault="00644C39" w:rsidP="00395DDE">
            <w:pPr>
              <w:pStyle w:val="af9"/>
              <w:numPr>
                <w:ilvl w:val="3"/>
                <w:numId w:val="16"/>
              </w:numPr>
              <w:spacing w:before="0" w:after="0" w:line="240" w:lineRule="auto"/>
              <w:rPr>
                <w:rFonts w:ascii="Calibri" w:hAnsi="Calibri" w:cs="Calibri"/>
                <w:i/>
                <w:color w:val="FF0000"/>
                <w:szCs w:val="20"/>
              </w:rPr>
            </w:pPr>
            <w:r>
              <w:rPr>
                <w:rFonts w:ascii="Calibri" w:hAnsi="Calibri" w:cs="Calibri"/>
                <w:i/>
                <w:color w:val="FF0000"/>
                <w:szCs w:val="20"/>
              </w:rPr>
              <w:t>It replaces X</w:t>
            </w:r>
          </w:p>
          <w:p w14:paraId="432D3069" w14:textId="77777777" w:rsidR="00644C39" w:rsidRDefault="00644C39" w:rsidP="00944C9A">
            <w:pPr>
              <w:snapToGrid w:val="0"/>
              <w:spacing w:after="0"/>
              <w:jc w:val="both"/>
            </w:pPr>
            <w:r>
              <w:rPr>
                <w:lang w:eastAsia="zh-CN"/>
              </w:rPr>
              <w:t>Secondly, we also simulated in R1-2109037 Section 2.4.1 that using a new metric such as SINR at UE-A side can achieve better PRR performance. Besides the metric of RSRP, we propose to also consider other metrics.</w:t>
            </w:r>
          </w:p>
        </w:tc>
      </w:tr>
      <w:tr w:rsidR="00644C39" w14:paraId="5D21BE8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04B60E" w14:textId="77777777" w:rsidR="00644C39" w:rsidRDefault="00644C39" w:rsidP="00944C9A">
            <w:pPr>
              <w:spacing w:after="0"/>
              <w:jc w:val="both"/>
              <w:rPr>
                <w:lang w:eastAsia="zh-CN"/>
              </w:rPr>
            </w:pPr>
            <w:r>
              <w:rPr>
                <w:rFonts w:eastAsia="MS Mincho"/>
                <w:lang w:eastAsia="ja-JP"/>
              </w:rPr>
              <w:t>Sony</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C90012" w14:textId="77777777" w:rsidR="00644C39" w:rsidRDefault="00644C39" w:rsidP="00944C9A">
            <w:pPr>
              <w:spacing w:after="0"/>
              <w:jc w:val="both"/>
              <w:rPr>
                <w:lang w:eastAsia="zh-CN"/>
              </w:rPr>
            </w:pPr>
            <w:r>
              <w:rPr>
                <w:rFonts w:eastAsia="MS Mincho"/>
                <w:lang w:eastAsia="ja-JP"/>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1462DE" w14:textId="77777777" w:rsidR="00644C39" w:rsidRDefault="00644C39" w:rsidP="00944C9A">
            <w:pPr>
              <w:spacing w:after="0"/>
              <w:rPr>
                <w:lang w:eastAsia="zh-CN"/>
              </w:rPr>
            </w:pPr>
            <w:r>
              <w:rPr>
                <w:rFonts w:eastAsia="MS Mincho"/>
                <w:lang w:eastAsia="ja-JP"/>
              </w:rPr>
              <w:t>We are supportive with this proposal.</w:t>
            </w:r>
          </w:p>
        </w:tc>
      </w:tr>
      <w:tr w:rsidR="00644C39" w14:paraId="59201C6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983A9B" w14:textId="77777777" w:rsidR="00644C39" w:rsidRDefault="00644C39" w:rsidP="00944C9A">
            <w:pPr>
              <w:spacing w:after="0"/>
              <w:jc w:val="both"/>
              <w:rPr>
                <w:rFonts w:eastAsia="MS Mincho"/>
                <w:lang w:eastAsia="ja-JP"/>
              </w:rPr>
            </w:pPr>
            <w:r>
              <w:rPr>
                <w:lang w:eastAsia="zh-CN"/>
              </w:rPr>
              <w:t>Panasonic</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D3129" w14:textId="77777777" w:rsidR="00644C39" w:rsidRDefault="00644C39" w:rsidP="00944C9A">
            <w:pPr>
              <w:spacing w:after="0"/>
              <w:jc w:val="both"/>
              <w:rPr>
                <w:rFonts w:eastAsia="MS Mincho"/>
                <w:lang w:eastAsia="ja-JP"/>
              </w:rPr>
            </w:pPr>
            <w:r>
              <w:rPr>
                <w:rFonts w:eastAsia="MS Mincho"/>
                <w:lang w:eastAsia="ja-JP"/>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23DE9D" w14:textId="77777777" w:rsidR="00644C39" w:rsidRDefault="00644C39" w:rsidP="00944C9A">
            <w:pPr>
              <w:spacing w:after="0"/>
              <w:rPr>
                <w:rFonts w:eastAsia="MS Mincho"/>
                <w:lang w:eastAsia="ja-JP"/>
              </w:rPr>
            </w:pPr>
            <w:r>
              <w:rPr>
                <w:rFonts w:eastAsia="MS Mincho"/>
                <w:lang w:eastAsia="ja-JP"/>
              </w:rPr>
              <w:t>We are fine with proposal.</w:t>
            </w:r>
          </w:p>
        </w:tc>
      </w:tr>
      <w:tr w:rsidR="00644C39" w14:paraId="79C4FD8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ED8C15" w14:textId="77777777" w:rsidR="00644C39" w:rsidRDefault="00644C39" w:rsidP="00944C9A">
            <w:pPr>
              <w:spacing w:after="0"/>
              <w:jc w:val="both"/>
              <w:rPr>
                <w:lang w:eastAsia="zh-CN"/>
              </w:rPr>
            </w:pPr>
            <w:r>
              <w:rPr>
                <w:lang w:eastAsia="zh-CN"/>
              </w:rPr>
              <w:t>Lenovo&amp;MotM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23C91D" w14:textId="77777777" w:rsidR="00644C39" w:rsidRDefault="00644C39" w:rsidP="00944C9A">
            <w:pPr>
              <w:spacing w:after="0"/>
              <w:jc w:val="both"/>
              <w:rPr>
                <w:rFonts w:eastAsia="MS Mincho"/>
                <w:lang w:eastAsia="ja-JP"/>
              </w:rPr>
            </w:pPr>
            <w:r>
              <w:rPr>
                <w:lang w:eastAsia="zh-CN"/>
              </w:rPr>
              <w:t>Yes</w:t>
            </w:r>
            <w:r>
              <w:t xml:space="preserve"> with 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E71BF3" w14:textId="77777777" w:rsidR="00644C39" w:rsidRDefault="00644C39" w:rsidP="00944C9A">
            <w:pPr>
              <w:jc w:val="both"/>
              <w:rPr>
                <w:lang w:val="en-US" w:eastAsia="zh-CN"/>
              </w:rPr>
            </w:pPr>
            <w:r>
              <w:rPr>
                <w:lang w:eastAsia="zh-CN"/>
              </w:rPr>
              <w:t>We haven’t discussed the aspects on the TX resource pool for inter-UE coordination. One case is that UE-B may trigger UE-A provide the set of resources on another resource pool.</w:t>
            </w:r>
          </w:p>
          <w:p w14:paraId="07281EE2"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For Condition 1-A-1 of Scheme 1, the set of resources preferred for UE-B’s transmission is a form of candidate single-slot resource as specified in Rel-16 TS 38.214 Section 8.1.4</w:t>
            </w:r>
          </w:p>
          <w:p w14:paraId="2935834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04F9A644"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786C3B0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6B21111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E9AB81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40951E8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33BFEDBE"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6510524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E329B0F"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367359AE" w14:textId="77777777" w:rsidR="00644C39" w:rsidRDefault="00644C39" w:rsidP="00395DDE">
            <w:pPr>
              <w:pStyle w:val="af9"/>
              <w:numPr>
                <w:ilvl w:val="2"/>
                <w:numId w:val="16"/>
              </w:numPr>
              <w:spacing w:before="0" w:after="0" w:line="240" w:lineRule="auto"/>
              <w:rPr>
                <w:rFonts w:ascii="Calibri" w:hAnsi="Calibri" w:cs="Calibri"/>
                <w:i/>
                <w:sz w:val="22"/>
              </w:rPr>
            </w:pPr>
            <w:r>
              <w:rPr>
                <w:i/>
                <w:iCs/>
                <w:color w:val="FF0000"/>
              </w:rPr>
              <w:t>Resource pool index, if needed</w:t>
            </w:r>
          </w:p>
          <w:p w14:paraId="024429C7" w14:textId="77777777" w:rsidR="00644C39" w:rsidRDefault="00644C39" w:rsidP="00395DDE">
            <w:pPr>
              <w:pStyle w:val="af9"/>
              <w:numPr>
                <w:ilvl w:val="2"/>
                <w:numId w:val="16"/>
              </w:numPr>
              <w:spacing w:before="0" w:after="0" w:line="240" w:lineRule="auto"/>
              <w:rPr>
                <w:rFonts w:ascii="Calibri" w:hAnsi="Calibri" w:cs="Calibri"/>
                <w:i/>
                <w:sz w:val="22"/>
              </w:rPr>
            </w:pPr>
            <w:r>
              <w:rPr>
                <w:i/>
                <w:iCs/>
                <w:color w:val="FF0000"/>
                <w:sz w:val="22"/>
              </w:rPr>
              <w:t>Resource selection window (T</w:t>
            </w:r>
            <w:r>
              <w:rPr>
                <w:i/>
                <w:iCs/>
                <w:color w:val="FF0000"/>
                <w:sz w:val="22"/>
                <w:vertAlign w:val="subscript"/>
              </w:rPr>
              <w:t>2</w:t>
            </w:r>
            <w:r>
              <w:rPr>
                <w:i/>
                <w:iCs/>
                <w:color w:val="FF0000"/>
                <w:sz w:val="22"/>
              </w:rPr>
              <w:t>) or remaining PDB</w:t>
            </w:r>
          </w:p>
          <w:p w14:paraId="0C03684D" w14:textId="77777777" w:rsidR="00644C39" w:rsidRDefault="00644C39" w:rsidP="00395DDE">
            <w:pPr>
              <w:pStyle w:val="af9"/>
              <w:numPr>
                <w:ilvl w:val="2"/>
                <w:numId w:val="16"/>
              </w:numPr>
              <w:spacing w:before="0" w:after="0" w:line="240" w:lineRule="auto"/>
              <w:rPr>
                <w:rFonts w:eastAsia="MS Mincho"/>
                <w:lang w:eastAsia="ja-JP"/>
              </w:rPr>
            </w:pPr>
            <w:r>
              <w:rPr>
                <w:i/>
                <w:iCs/>
                <w:color w:val="FF0000"/>
                <w:sz w:val="22"/>
              </w:rPr>
              <w:t xml:space="preserve">Percentage or number of resources to be reported </w:t>
            </w:r>
          </w:p>
        </w:tc>
      </w:tr>
      <w:tr w:rsidR="00644C39" w14:paraId="76295817"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3E4327" w14:textId="77777777" w:rsidR="00644C39" w:rsidRDefault="00644C39" w:rsidP="00944C9A">
            <w:pPr>
              <w:spacing w:after="0"/>
              <w:jc w:val="both"/>
              <w:rPr>
                <w:lang w:eastAsia="zh-CN"/>
              </w:rPr>
            </w:pPr>
            <w:r>
              <w:rPr>
                <w:lang w:eastAsia="zh-CN"/>
              </w:rPr>
              <w:lastRenderedPageBreak/>
              <w:t>MediaTek</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2FF1F" w14:textId="77777777" w:rsidR="00644C39" w:rsidRDefault="00644C39" w:rsidP="00944C9A">
            <w:pPr>
              <w:spacing w:after="0"/>
              <w:jc w:val="both"/>
              <w:rPr>
                <w:rFonts w:eastAsia="MS Mincho"/>
                <w:lang w:eastAsia="ja-JP"/>
              </w:rPr>
            </w:pPr>
            <w:r>
              <w:rPr>
                <w:rFonts w:eastAsia="MS Mincho"/>
                <w:lang w:eastAsia="ja-JP"/>
              </w:rPr>
              <w:t>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21F478" w14:textId="77777777" w:rsidR="00644C39" w:rsidRDefault="00644C39" w:rsidP="00944C9A">
            <w:pPr>
              <w:spacing w:after="0"/>
              <w:rPr>
                <w:rFonts w:eastAsia="MS Mincho"/>
                <w:lang w:eastAsia="ja-JP"/>
              </w:rPr>
            </w:pPr>
            <w:r>
              <w:rPr>
                <w:rFonts w:eastAsia="MS Mincho"/>
                <w:lang w:eastAsia="ja-JP"/>
              </w:rPr>
              <w:t>For the explicit request, we have the following two comments:</w:t>
            </w:r>
          </w:p>
          <w:p w14:paraId="29AC7FE1" w14:textId="77777777" w:rsidR="00644C39" w:rsidRDefault="00644C39" w:rsidP="00944C9A">
            <w:pPr>
              <w:spacing w:after="0"/>
              <w:rPr>
                <w:rFonts w:eastAsia="MS Mincho"/>
                <w:lang w:eastAsia="ja-JP"/>
              </w:rPr>
            </w:pPr>
            <w:proofErr w:type="gramStart"/>
            <w:r>
              <w:rPr>
                <w:rFonts w:eastAsia="MS Mincho"/>
                <w:lang w:eastAsia="ja-JP"/>
              </w:rPr>
              <w:t>1.The</w:t>
            </w:r>
            <w:proofErr w:type="gramEnd"/>
            <w:r>
              <w:rPr>
                <w:rFonts w:eastAsia="MS Mincho"/>
                <w:lang w:eastAsia="ja-JP"/>
              </w:rPr>
              <w:t xml:space="preserve"> number of sub-channels can be replaced by the buffer status information. Because receiver side can determine the L_subCH rather than transmitter side.</w:t>
            </w:r>
          </w:p>
          <w:p w14:paraId="59B29DDF" w14:textId="77777777" w:rsidR="00644C39" w:rsidRDefault="00644C39" w:rsidP="00944C9A">
            <w:pPr>
              <w:spacing w:after="0"/>
              <w:rPr>
                <w:rFonts w:eastAsia="MS Mincho"/>
                <w:lang w:eastAsia="ja-JP"/>
              </w:rPr>
            </w:pPr>
            <w:r>
              <w:rPr>
                <w:rFonts w:eastAsia="MS Mincho"/>
                <w:lang w:eastAsia="ja-JP"/>
              </w:rPr>
              <w:t>2. To reduce the overhead of the request and reduce the latency/collision for the request, the request can be only 1 bit like SR in uu. It can be used together with (pre-</w:t>
            </w:r>
            <w:proofErr w:type="gramStart"/>
            <w:r>
              <w:rPr>
                <w:rFonts w:eastAsia="MS Mincho"/>
                <w:lang w:eastAsia="ja-JP"/>
              </w:rPr>
              <w:t>)configuration</w:t>
            </w:r>
            <w:proofErr w:type="gramEnd"/>
            <w:r>
              <w:rPr>
                <w:rFonts w:eastAsia="MS Mincho"/>
                <w:lang w:eastAsia="ja-JP"/>
              </w:rPr>
              <w:t xml:space="preserve"> for the other parameters as above. </w:t>
            </w:r>
          </w:p>
          <w:p w14:paraId="345F6AA0" w14:textId="77777777" w:rsidR="00644C39" w:rsidRDefault="00644C39" w:rsidP="00944C9A">
            <w:pPr>
              <w:spacing w:after="0"/>
              <w:rPr>
                <w:rFonts w:eastAsia="MS Mincho"/>
                <w:lang w:eastAsia="ja-JP"/>
              </w:rPr>
            </w:pPr>
            <w:r>
              <w:rPr>
                <w:rFonts w:eastAsia="MS Mincho"/>
                <w:lang w:eastAsia="ja-JP"/>
              </w:rPr>
              <w:t xml:space="preserve">In summary, the modification on the proposal is suggested as below:  </w:t>
            </w:r>
          </w:p>
          <w:p w14:paraId="4B8A4435"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eastAsia="MS Mincho"/>
                <w:lang w:eastAsia="ja-JP"/>
              </w:rPr>
              <w:t xml:space="preserve"> </w:t>
            </w: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267750E"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26025EB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43F8A15E"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34537BE6" w14:textId="77777777" w:rsidR="00644C39" w:rsidRDefault="00644C39" w:rsidP="00395DDE">
            <w:pPr>
              <w:pStyle w:val="af9"/>
              <w:numPr>
                <w:ilvl w:val="2"/>
                <w:numId w:val="16"/>
              </w:numPr>
              <w:spacing w:before="0" w:after="0" w:line="240" w:lineRule="auto"/>
              <w:rPr>
                <w:rFonts w:ascii="Calibri" w:hAnsi="Calibri" w:cs="Calibri"/>
                <w:i/>
                <w:strike/>
                <w:color w:val="FF0000"/>
                <w:sz w:val="22"/>
              </w:rPr>
            </w:pPr>
            <w:r>
              <w:rPr>
                <w:rFonts w:ascii="Calibri" w:hAnsi="Calibri" w:cs="Calibri"/>
                <w:i/>
                <w:strike/>
                <w:color w:val="FF0000"/>
                <w:sz w:val="22"/>
              </w:rPr>
              <w:t>Number of sub-channels to be used for PSSCH/PSCCH transmission in a slot</w:t>
            </w:r>
          </w:p>
          <w:p w14:paraId="01C4FDDA"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L_subCH</w:t>
            </w:r>
          </w:p>
          <w:p w14:paraId="7D4B38C2"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w:t>
            </w:r>
          </w:p>
          <w:p w14:paraId="49CD5CE5"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Buffer status information</w:t>
            </w:r>
          </w:p>
          <w:p w14:paraId="667195AE"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Starting/ending time location of resource selection </w:t>
            </w:r>
            <w:r>
              <w:rPr>
                <w:rFonts w:ascii="Calibri" w:hAnsi="Calibri" w:cs="Calibri"/>
                <w:i/>
                <w:sz w:val="22"/>
              </w:rPr>
              <w:lastRenderedPageBreak/>
              <w:t>window</w:t>
            </w:r>
          </w:p>
          <w:p w14:paraId="2E8821E8"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3789982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49DCB1C"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2485AF97" w14:textId="77777777" w:rsidR="00644C39" w:rsidRDefault="00644C39" w:rsidP="00395DDE">
            <w:pPr>
              <w:pStyle w:val="af9"/>
              <w:numPr>
                <w:ilvl w:val="1"/>
                <w:numId w:val="16"/>
              </w:numPr>
              <w:spacing w:before="0" w:after="0" w:line="240" w:lineRule="auto"/>
              <w:rPr>
                <w:rFonts w:ascii="Calibri" w:hAnsi="Calibri" w:cs="Calibri"/>
                <w:i/>
                <w:color w:val="FF0000"/>
                <w:sz w:val="22"/>
              </w:rPr>
            </w:pPr>
            <w:r>
              <w:rPr>
                <w:rFonts w:ascii="Calibri" w:eastAsiaTheme="minorEastAsia" w:hAnsi="Calibri" w:cs="Calibri"/>
                <w:i/>
                <w:color w:val="FF0000"/>
                <w:sz w:val="22"/>
              </w:rPr>
              <w:t>UE-B’s explicit request can be in a form of PC5-RRC message and/or 1 bit physical layer request if the above parameters have been (pre-</w:t>
            </w:r>
            <w:proofErr w:type="gramStart"/>
            <w:r>
              <w:rPr>
                <w:rFonts w:ascii="Calibri" w:eastAsiaTheme="minorEastAsia" w:hAnsi="Calibri" w:cs="Calibri"/>
                <w:i/>
                <w:color w:val="FF0000"/>
                <w:sz w:val="22"/>
              </w:rPr>
              <w:t>)configured</w:t>
            </w:r>
            <w:proofErr w:type="gramEnd"/>
            <w:r>
              <w:rPr>
                <w:rFonts w:ascii="Calibri" w:eastAsiaTheme="minorEastAsia" w:hAnsi="Calibri" w:cs="Calibri"/>
                <w:i/>
                <w:color w:val="FF0000"/>
                <w:sz w:val="22"/>
              </w:rPr>
              <w:t>.</w:t>
            </w:r>
          </w:p>
          <w:p w14:paraId="37ADF319" w14:textId="77777777" w:rsidR="00644C39" w:rsidRDefault="00644C39" w:rsidP="00944C9A">
            <w:pPr>
              <w:spacing w:after="0"/>
              <w:rPr>
                <w:rFonts w:eastAsia="MS Mincho"/>
                <w:lang w:eastAsia="ja-JP"/>
              </w:rPr>
            </w:pPr>
          </w:p>
          <w:p w14:paraId="2753C540" w14:textId="77777777" w:rsidR="00644C39" w:rsidRDefault="00644C39" w:rsidP="00944C9A">
            <w:pPr>
              <w:spacing w:after="0"/>
              <w:rPr>
                <w:rFonts w:ascii="Calibri" w:hAnsi="Calibri" w:cs="Calibri"/>
                <w:color w:val="FF0000"/>
                <w:sz w:val="22"/>
              </w:rPr>
            </w:pPr>
          </w:p>
          <w:p w14:paraId="53C2E072" w14:textId="77777777" w:rsidR="00644C39" w:rsidRDefault="00644C39" w:rsidP="00944C9A">
            <w:pPr>
              <w:spacing w:after="0"/>
              <w:rPr>
                <w:rFonts w:eastAsia="MS Mincho"/>
                <w:lang w:eastAsia="ja-JP"/>
              </w:rPr>
            </w:pPr>
          </w:p>
        </w:tc>
      </w:tr>
      <w:tr w:rsidR="00644C39" w14:paraId="6EAE9117"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257307" w14:textId="77777777" w:rsidR="00644C39" w:rsidRDefault="00644C39" w:rsidP="00944C9A">
            <w:pPr>
              <w:spacing w:after="0"/>
              <w:jc w:val="both"/>
              <w:rPr>
                <w:lang w:eastAsia="zh-CN"/>
              </w:rPr>
            </w:pPr>
            <w:r>
              <w:rPr>
                <w:lang w:val="en-US" w:eastAsia="zh-CN"/>
              </w:rPr>
              <w:lastRenderedPageBreak/>
              <w:t>ZTE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BA9302" w14:textId="77777777" w:rsidR="00644C39" w:rsidRDefault="00644C39" w:rsidP="00944C9A">
            <w:pPr>
              <w:spacing w:after="0"/>
              <w:jc w:val="both"/>
              <w:rPr>
                <w:lang w:eastAsia="zh-CN"/>
              </w:rPr>
            </w:pPr>
            <w:r>
              <w:rPr>
                <w:lang w:val="en-US" w:eastAsia="zh-CN"/>
              </w:rPr>
              <w:t>Yes with comment</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A687CC" w14:textId="77777777" w:rsidR="00644C39" w:rsidRDefault="00644C39" w:rsidP="00944C9A">
            <w:pPr>
              <w:pStyle w:val="aff2"/>
              <w:rPr>
                <w:rFonts w:ascii="Times New Roman" w:eastAsia="SimSun" w:hAnsi="Times New Roman"/>
                <w:lang w:eastAsia="zh-CN"/>
              </w:rPr>
            </w:pPr>
            <w:r>
              <w:rPr>
                <w:rFonts w:ascii="Times New Roman" w:hAnsi="Times New Roman"/>
                <w:lang w:eastAsia="zh-CN"/>
              </w:rPr>
              <w:t xml:space="preserve">In the legacy system, </w:t>
            </w:r>
            <w:r>
              <w:rPr>
                <w:rFonts w:ascii="Times New Roman" w:eastAsia="SimSun" w:hAnsi="Times New Roman"/>
                <w:lang w:eastAsia="zh-CN"/>
              </w:rPr>
              <w:t xml:space="preserve">according to Rel-16 TS 38.214, Section 8.1.4, i.e., sensing, is per Tx-pool performed, so as a precondition of 1-A-1, UE-A should be informed in which resource pool the preferred resource set is defined.  </w:t>
            </w:r>
          </w:p>
          <w:p w14:paraId="65B46F4E" w14:textId="77777777" w:rsidR="00644C39" w:rsidRDefault="00644C39" w:rsidP="00944C9A">
            <w:pPr>
              <w:pStyle w:val="aff2"/>
              <w:rPr>
                <w:rFonts w:ascii="Times New Roman" w:eastAsia="SimSun" w:hAnsi="Times New Roman"/>
                <w:lang w:eastAsia="zh-CN"/>
              </w:rPr>
            </w:pPr>
            <w:r>
              <w:rPr>
                <w:rFonts w:ascii="Times New Roman" w:eastAsia="SimSun" w:hAnsi="Times New Roman"/>
                <w:lang w:eastAsia="zh-CN"/>
              </w:rPr>
              <w:t>In addition, regarding the used RSRP threshold, it can also be provided by UE-B based on the needs of following scheduling. And t</w:t>
            </w:r>
            <w:r>
              <w:rPr>
                <w:lang w:eastAsia="zh-CN"/>
              </w:rPr>
              <w:t>he number of reported resources can also be considered. Then, the following updates are expected:</w:t>
            </w:r>
            <w:r>
              <w:rPr>
                <w:rFonts w:ascii="Times New Roman" w:eastAsia="SimSun" w:hAnsi="Times New Roman"/>
                <w:lang w:eastAsia="zh-CN"/>
              </w:rPr>
              <w:t xml:space="preserve"> </w:t>
            </w:r>
          </w:p>
          <w:p w14:paraId="561EE72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w:t>
            </w:r>
            <w:r>
              <w:rPr>
                <w:rFonts w:ascii="Calibri" w:eastAsia="SimSun" w:hAnsi="Calibri" w:cs="Calibri"/>
                <w:i/>
                <w:color w:val="FF0000"/>
                <w:sz w:val="22"/>
                <w:u w:val="single"/>
                <w:lang w:eastAsia="zh-CN"/>
              </w:rPr>
              <w:t xml:space="preserve">are in a resource pool indicated by UE-B’s request signalling, and the resource(s) </w:t>
            </w:r>
            <w:r>
              <w:rPr>
                <w:rFonts w:ascii="Calibri" w:eastAsiaTheme="minorEastAsia" w:hAnsi="Calibri" w:cs="Calibri"/>
                <w:i/>
                <w:sz w:val="22"/>
              </w:rPr>
              <w:t xml:space="preserve">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7A9627D1"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D8271A9"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404F609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40399F5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7DA239D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5393107A"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4BEC0AE3"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96A75E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43973FC"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eastAsia="SimSun" w:hAnsi="Calibri" w:cs="Calibri"/>
                <w:i/>
                <w:color w:val="FF0000"/>
                <w:sz w:val="22"/>
                <w:lang w:eastAsia="zh-CN"/>
              </w:rPr>
              <w:t>RSRP threshold(s)</w:t>
            </w:r>
          </w:p>
          <w:p w14:paraId="6B236150" w14:textId="77777777" w:rsidR="00644C39" w:rsidRDefault="00644C39" w:rsidP="00395DDE">
            <w:pPr>
              <w:pStyle w:val="af9"/>
              <w:numPr>
                <w:ilvl w:val="3"/>
                <w:numId w:val="16"/>
              </w:numPr>
              <w:spacing w:before="0" w:after="0" w:line="240" w:lineRule="auto"/>
              <w:rPr>
                <w:rFonts w:ascii="Calibri" w:hAnsi="Calibri" w:cs="Calibri"/>
                <w:i/>
                <w:color w:val="FF0000"/>
                <w:sz w:val="22"/>
              </w:rPr>
            </w:pPr>
            <w:r>
              <w:rPr>
                <w:rFonts w:ascii="Calibri" w:hAnsi="Calibri" w:cs="Calibri"/>
                <w:i/>
                <w:color w:val="FF0000"/>
                <w:sz w:val="22"/>
              </w:rPr>
              <w:t>It replaces</w:t>
            </w:r>
            <w:r>
              <w:rPr>
                <w:rFonts w:ascii="Calibri" w:eastAsia="SimSun" w:hAnsi="Calibri" w:cs="Calibri"/>
                <w:i/>
                <w:color w:val="FF0000"/>
                <w:sz w:val="22"/>
                <w:lang w:eastAsia="zh-CN"/>
              </w:rPr>
              <w:t xml:space="preserve"> (pre-)configured</w:t>
            </w:r>
            <w:r>
              <w:rPr>
                <w:rFonts w:ascii="Calibri" w:hAnsi="Calibri" w:cs="Calibri"/>
                <w:i/>
                <w:color w:val="FF0000"/>
                <w:sz w:val="22"/>
              </w:rPr>
              <w:t xml:space="preserve"> </w:t>
            </w:r>
            <w:r>
              <w:rPr>
                <w:i/>
                <w:iCs/>
                <w:color w:val="FF0000"/>
              </w:rPr>
              <w:t>sl-Thres-RSRP-List</w:t>
            </w:r>
          </w:p>
          <w:p w14:paraId="475920F0"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eastAsia="SimSun" w:hAnsi="Calibri" w:cs="Calibri"/>
                <w:i/>
                <w:color w:val="FF0000"/>
                <w:sz w:val="22"/>
                <w:lang w:eastAsia="zh-CN"/>
              </w:rPr>
              <w:t>Number of reported resources.</w:t>
            </w:r>
          </w:p>
          <w:p w14:paraId="4151802A" w14:textId="77777777" w:rsidR="00644C39" w:rsidRDefault="00644C39" w:rsidP="00944C9A">
            <w:pPr>
              <w:jc w:val="both"/>
              <w:rPr>
                <w:lang w:eastAsia="zh-CN"/>
              </w:rPr>
            </w:pPr>
          </w:p>
        </w:tc>
      </w:tr>
      <w:tr w:rsidR="00644C39" w14:paraId="4D7BF17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010449" w14:textId="77777777" w:rsidR="00644C39" w:rsidRDefault="00644C39" w:rsidP="00944C9A">
            <w:pPr>
              <w:spacing w:after="0"/>
              <w:jc w:val="both"/>
              <w:rPr>
                <w:lang w:val="en-US" w:eastAsia="zh-CN"/>
              </w:rPr>
            </w:pPr>
            <w:r>
              <w:rPr>
                <w:lang w:val="en-US" w:eastAsia="zh-CN"/>
              </w:rPr>
              <w:t>xiaomi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0E31C5" w14:textId="77777777" w:rsidR="00644C39" w:rsidRDefault="00644C39" w:rsidP="00944C9A">
            <w:pPr>
              <w:spacing w:after="0"/>
              <w:jc w:val="both"/>
              <w:rPr>
                <w:lang w:val="en-US" w:eastAsia="zh-CN"/>
              </w:rPr>
            </w:pPr>
            <w:r>
              <w:rPr>
                <w:lang w:val="en-US" w:eastAsia="zh-CN"/>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836D2" w14:textId="77777777" w:rsidR="00644C39" w:rsidRDefault="00644C39" w:rsidP="00944C9A">
            <w:pPr>
              <w:pStyle w:val="aff2"/>
              <w:rPr>
                <w:rFonts w:ascii="Times New Roman" w:hAnsi="Times New Roman"/>
                <w:lang w:eastAsia="zh-CN"/>
              </w:rPr>
            </w:pPr>
            <w:r>
              <w:rPr>
                <w:rFonts w:ascii="Times New Roman" w:hAnsi="Times New Roman"/>
                <w:lang w:eastAsia="zh-CN"/>
              </w:rPr>
              <w:t xml:space="preserve"> </w:t>
            </w:r>
            <w:bookmarkStart w:id="43" w:name="_Hlk85017919"/>
            <w:bookmarkEnd w:id="43"/>
            <w:r>
              <w:rPr>
                <w:rFonts w:ascii="Times New Roman" w:hAnsi="Times New Roman"/>
                <w:lang w:eastAsia="zh-CN"/>
              </w:rPr>
              <w:t>We support the proposal.</w:t>
            </w:r>
          </w:p>
        </w:tc>
      </w:tr>
      <w:tr w:rsidR="00644C39" w14:paraId="640FC547"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EBB156" w14:textId="77777777" w:rsidR="00644C39" w:rsidRDefault="00644C39" w:rsidP="00944C9A">
            <w:pPr>
              <w:spacing w:after="0"/>
              <w:jc w:val="both"/>
              <w:rPr>
                <w:lang w:val="en-US" w:eastAsia="zh-CN"/>
              </w:rPr>
            </w:pPr>
            <w:r>
              <w:rPr>
                <w:lang w:val="en-US" w:eastAsia="zh-CN"/>
              </w:rPr>
              <w:t>ASUSTeK</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FEE5D1" w14:textId="77777777" w:rsidR="00644C39" w:rsidRDefault="00644C39" w:rsidP="00944C9A">
            <w:pPr>
              <w:spacing w:after="0"/>
              <w:jc w:val="both"/>
              <w:rPr>
                <w:lang w:val="en-US" w:eastAsia="zh-CN"/>
              </w:rPr>
            </w:pPr>
            <w:r>
              <w:rPr>
                <w:lang w:val="en-US" w:eastAsia="zh-CN"/>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C357E5" w14:textId="77777777" w:rsidR="00644C39" w:rsidRDefault="00644C39" w:rsidP="00944C9A">
            <w:pPr>
              <w:pStyle w:val="aff2"/>
              <w:rPr>
                <w:rFonts w:ascii="Times New Roman" w:hAnsi="Times New Roman"/>
                <w:lang w:eastAsia="zh-CN"/>
              </w:rPr>
            </w:pPr>
            <w:r>
              <w:rPr>
                <w:rFonts w:ascii="Times New Roman" w:hAnsi="Times New Roman"/>
                <w:lang w:eastAsia="zh-CN"/>
              </w:rPr>
              <w:t>We are fine with proposal.</w:t>
            </w:r>
          </w:p>
        </w:tc>
      </w:tr>
      <w:tr w:rsidR="00644C39" w14:paraId="6C99C989" w14:textId="77777777" w:rsidTr="00944C9A">
        <w:tc>
          <w:tcPr>
            <w:tcW w:w="1478" w:type="dxa"/>
            <w:tcBorders>
              <w:left w:val="single" w:sz="4" w:space="0" w:color="00000A"/>
              <w:right w:val="single" w:sz="4" w:space="0" w:color="00000A"/>
            </w:tcBorders>
            <w:shd w:val="clear" w:color="auto" w:fill="auto"/>
            <w:tcMar>
              <w:left w:w="88" w:type="dxa"/>
            </w:tcMar>
          </w:tcPr>
          <w:p w14:paraId="4C1033DF" w14:textId="77777777" w:rsidR="00644C39" w:rsidRDefault="00644C39" w:rsidP="00944C9A">
            <w:pPr>
              <w:spacing w:after="0"/>
              <w:jc w:val="both"/>
            </w:pPr>
            <w:r>
              <w:t>CEWiT</w:t>
            </w:r>
          </w:p>
        </w:tc>
        <w:tc>
          <w:tcPr>
            <w:tcW w:w="1068" w:type="dxa"/>
            <w:gridSpan w:val="2"/>
            <w:tcBorders>
              <w:left w:val="single" w:sz="4" w:space="0" w:color="00000A"/>
              <w:right w:val="single" w:sz="4" w:space="0" w:color="00000A"/>
            </w:tcBorders>
            <w:shd w:val="clear" w:color="auto" w:fill="auto"/>
            <w:tcMar>
              <w:left w:w="88" w:type="dxa"/>
            </w:tcMar>
          </w:tcPr>
          <w:p w14:paraId="24A2CE40" w14:textId="77777777" w:rsidR="00644C39" w:rsidRDefault="00644C39" w:rsidP="00944C9A">
            <w:pPr>
              <w:spacing w:after="0"/>
              <w:jc w:val="both"/>
            </w:pPr>
            <w:r>
              <w:t>Yes with comments</w:t>
            </w:r>
          </w:p>
        </w:tc>
        <w:tc>
          <w:tcPr>
            <w:tcW w:w="6521" w:type="dxa"/>
            <w:gridSpan w:val="2"/>
            <w:tcBorders>
              <w:left w:val="single" w:sz="4" w:space="0" w:color="00000A"/>
              <w:right w:val="single" w:sz="4" w:space="0" w:color="00000A"/>
            </w:tcBorders>
            <w:shd w:val="clear" w:color="auto" w:fill="auto"/>
            <w:tcMar>
              <w:left w:w="88" w:type="dxa"/>
            </w:tcMar>
          </w:tcPr>
          <w:p w14:paraId="14CF37BB" w14:textId="77777777" w:rsidR="00644C39" w:rsidRDefault="00644C39" w:rsidP="00944C9A">
            <w:pPr>
              <w:spacing w:after="0"/>
            </w:pPr>
            <w:r>
              <w:t>We suggest to add one more sub-bullet as UE-B provides resource pool configuration from which resources are to be reported by UE-A</w:t>
            </w:r>
          </w:p>
        </w:tc>
      </w:tr>
      <w:tr w:rsidR="00644C39" w14:paraId="6857EEF3"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62D58D58" w14:textId="77777777" w:rsidR="00644C39" w:rsidRDefault="00644C39" w:rsidP="00944C9A">
            <w:pPr>
              <w:spacing w:after="0"/>
              <w:jc w:val="both"/>
            </w:pPr>
            <w:r>
              <w:t>Futurewei</w:t>
            </w:r>
          </w:p>
        </w:tc>
        <w:tc>
          <w:tcPr>
            <w:tcW w:w="1068" w:type="dxa"/>
            <w:gridSpan w:val="2"/>
            <w:tcBorders>
              <w:left w:val="single" w:sz="4" w:space="0" w:color="00000A"/>
              <w:bottom w:val="single" w:sz="4" w:space="0" w:color="00000A"/>
              <w:right w:val="single" w:sz="4" w:space="0" w:color="00000A"/>
            </w:tcBorders>
            <w:shd w:val="clear" w:color="auto" w:fill="auto"/>
            <w:tcMar>
              <w:left w:w="88" w:type="dxa"/>
            </w:tcMar>
          </w:tcPr>
          <w:p w14:paraId="359C5D7C" w14:textId="77777777" w:rsidR="00644C39" w:rsidRDefault="00644C39" w:rsidP="00944C9A">
            <w:pPr>
              <w:spacing w:after="0"/>
              <w:jc w:val="both"/>
            </w:pPr>
            <w:r>
              <w:t>Yes with comments</w:t>
            </w:r>
          </w:p>
        </w:tc>
        <w:tc>
          <w:tcPr>
            <w:tcW w:w="6521" w:type="dxa"/>
            <w:gridSpan w:val="2"/>
            <w:tcBorders>
              <w:left w:val="single" w:sz="4" w:space="0" w:color="00000A"/>
              <w:bottom w:val="single" w:sz="4" w:space="0" w:color="00000A"/>
              <w:right w:val="single" w:sz="4" w:space="0" w:color="00000A"/>
            </w:tcBorders>
            <w:shd w:val="clear" w:color="auto" w:fill="auto"/>
            <w:tcMar>
              <w:left w:w="88" w:type="dxa"/>
            </w:tcMar>
          </w:tcPr>
          <w:p w14:paraId="4ABB22D5" w14:textId="77777777" w:rsidR="00644C39" w:rsidRDefault="00644C39" w:rsidP="00944C9A">
            <w:pPr>
              <w:snapToGrid w:val="0"/>
              <w:spacing w:after="0"/>
              <w:jc w:val="both"/>
            </w:pPr>
            <w:r>
              <w:t>As commented before, we are generally ok with the information included. We also proposed to include some other information such as sensing related parameter and timing requirement, i.e., periodicity list, the time deadline that UE processing the sensing results &amp; form the procedure and deadline or window that UE sends the coordination information, traffic types. Remaining PDB may not be needed if it is already considered when UE-B determines the ending time location of RSW.</w:t>
            </w:r>
          </w:p>
          <w:p w14:paraId="0834157B" w14:textId="77777777" w:rsidR="00644C39" w:rsidRDefault="00644C39" w:rsidP="00944C9A">
            <w:pPr>
              <w:snapToGrid w:val="0"/>
              <w:spacing w:after="0"/>
              <w:jc w:val="both"/>
            </w:pPr>
          </w:p>
          <w:p w14:paraId="5128C9D4" w14:textId="77777777" w:rsidR="00644C39" w:rsidRPr="0013343B" w:rsidRDefault="00644C39"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24D3A20F" w14:textId="77777777" w:rsidR="00644C39" w:rsidRPr="0013343B" w:rsidRDefault="00644C39"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lastRenderedPageBreak/>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65FCDD55"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0C3F573" w14:textId="77777777" w:rsidR="00644C39" w:rsidRPr="0013343B"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68AC0202"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29D600A3" w14:textId="77777777" w:rsidR="00644C39" w:rsidRPr="0013343B"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11E33500"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5474F4ED" w14:textId="77777777" w:rsidR="00644C39" w:rsidRPr="0013343B"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n+T_1/n+T_2</w:t>
            </w:r>
          </w:p>
          <w:p w14:paraId="25E4FD38"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5CD30E01" w14:textId="77777777" w:rsidR="00644C39"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7CD3334" w14:textId="77777777" w:rsidR="00644C39" w:rsidRDefault="00644C39" w:rsidP="00395DDE">
            <w:pPr>
              <w:pStyle w:val="af9"/>
              <w:numPr>
                <w:ilvl w:val="2"/>
                <w:numId w:val="11"/>
              </w:numPr>
              <w:spacing w:before="0" w:after="0" w:line="240" w:lineRule="auto"/>
              <w:rPr>
                <w:rFonts w:ascii="Calibri" w:hAnsi="Calibri" w:cs="Calibri"/>
                <w:i/>
                <w:color w:val="FF0000"/>
                <w:sz w:val="22"/>
              </w:rPr>
            </w:pPr>
            <w:r>
              <w:rPr>
                <w:rFonts w:ascii="Calibri" w:hAnsi="Calibri" w:cs="Calibri"/>
                <w:i/>
                <w:color w:val="FF0000"/>
                <w:sz w:val="22"/>
              </w:rPr>
              <w:t>Periodicity list</w:t>
            </w:r>
          </w:p>
          <w:p w14:paraId="06320884" w14:textId="77777777" w:rsidR="00644C39" w:rsidRPr="009E6A58" w:rsidRDefault="00644C39"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 xml:space="preserve">Timing </w:t>
            </w:r>
            <w:r>
              <w:rPr>
                <w:rFonts w:ascii="Calibri" w:hAnsi="Calibri" w:cs="Calibri"/>
                <w:i/>
                <w:color w:val="FF0000"/>
                <w:sz w:val="22"/>
              </w:rPr>
              <w:t>window/</w:t>
            </w:r>
            <w:r w:rsidRPr="009E6A58">
              <w:rPr>
                <w:rFonts w:ascii="Calibri" w:hAnsi="Calibri" w:cs="Calibri"/>
                <w:i/>
                <w:color w:val="FF0000"/>
                <w:sz w:val="22"/>
              </w:rPr>
              <w:t>requirements for sensing and transmitting coordination information</w:t>
            </w:r>
          </w:p>
          <w:p w14:paraId="487D7363" w14:textId="77777777" w:rsidR="00644C39" w:rsidRPr="009E6A58" w:rsidRDefault="00644C39"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Traffic types</w:t>
            </w:r>
          </w:p>
          <w:p w14:paraId="0FC08917" w14:textId="77777777" w:rsidR="00644C39" w:rsidRDefault="00644C39" w:rsidP="00944C9A">
            <w:pPr>
              <w:spacing w:after="0"/>
            </w:pPr>
          </w:p>
        </w:tc>
      </w:tr>
    </w:tbl>
    <w:p w14:paraId="1076D7F1" w14:textId="77777777" w:rsidR="00644C39" w:rsidRDefault="00644C39" w:rsidP="00644C39">
      <w:pPr>
        <w:spacing w:after="0"/>
        <w:rPr>
          <w:rFonts w:ascii="Calibri" w:hAnsi="Calibri" w:cs="Calibri"/>
          <w:i/>
          <w:sz w:val="22"/>
          <w:szCs w:val="22"/>
        </w:rPr>
      </w:pPr>
    </w:p>
    <w:p w14:paraId="3A46EF19" w14:textId="77777777" w:rsidR="00644C39" w:rsidRDefault="00644C39" w:rsidP="00644C39">
      <w:pPr>
        <w:spacing w:after="0"/>
        <w:rPr>
          <w:rFonts w:ascii="Calibri" w:hAnsi="Calibri" w:cs="Calibri"/>
          <w:i/>
          <w:sz w:val="22"/>
          <w:szCs w:val="22"/>
        </w:rPr>
      </w:pPr>
    </w:p>
    <w:p w14:paraId="4E4F74E9"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4-2</w:t>
      </w:r>
      <w:r>
        <w:rPr>
          <w:rFonts w:ascii="Calibri" w:eastAsiaTheme="minorEastAsia" w:hAnsi="Calibri" w:cs="Calibri"/>
          <w:sz w:val="22"/>
          <w:szCs w:val="22"/>
          <w:lang w:val="en-US" w:eastAsia="ko-KR"/>
        </w:rPr>
        <w:t>: Do you agree following proposal? If company wants to another mechanism, please directly provide wording to describe it. Companies also provide which option(s) are preferred.</w:t>
      </w:r>
    </w:p>
    <w:p w14:paraId="5944FEE3" w14:textId="77777777" w:rsidR="00644C39" w:rsidRDefault="00644C39" w:rsidP="00644C39">
      <w:pPr>
        <w:spacing w:after="0"/>
        <w:jc w:val="both"/>
        <w:rPr>
          <w:rFonts w:ascii="Calibri" w:eastAsiaTheme="minorEastAsia" w:hAnsi="Calibri" w:cs="Calibri"/>
          <w:sz w:val="22"/>
          <w:szCs w:val="22"/>
          <w:lang w:val="en-US" w:eastAsia="ko-KR"/>
        </w:rPr>
      </w:pPr>
    </w:p>
    <w:p w14:paraId="46F3280D" w14:textId="77777777" w:rsidR="00644C39" w:rsidRDefault="00644C39" w:rsidP="00644C39">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2</w:t>
      </w:r>
      <w:r>
        <w:rPr>
          <w:rFonts w:ascii="Calibri" w:eastAsiaTheme="minorEastAsia" w:hAnsi="Calibri" w:cs="Calibri"/>
          <w:sz w:val="22"/>
          <w:szCs w:val="22"/>
          <w:lang w:val="en-US" w:eastAsia="ko-KR"/>
        </w:rPr>
        <w:t>:</w:t>
      </w:r>
    </w:p>
    <w:p w14:paraId="79544F8A"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327C52A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a threshold, </w:t>
      </w:r>
    </w:p>
    <w:p w14:paraId="667B8B56"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2C9D44B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Otherwise, down-select one of followings: </w:t>
      </w:r>
    </w:p>
    <w:p w14:paraId="2861546E"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Physical layer at UE-B reports S_A obtained after Step 7) of Rel-16 TS 38.214 Section 8.1.4 to higher layer for its resource (re-)selection.</w:t>
      </w:r>
    </w:p>
    <w:p w14:paraId="38F0CBCA"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Physical layer at UE-B reports both the intersection set and S_A obtained after Step 7) of Rel-16 TS 38.214 Section 8.1.4 to higher layer for its resource (re-)selection.</w:t>
      </w:r>
    </w:p>
    <w:p w14:paraId="08C6D755"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4F3F8E47"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4: Physical layer at UE-B reports the preferred resource set instead S_A to higher layer for its resource (re-)selection.</w:t>
      </w:r>
    </w:p>
    <w:p w14:paraId="54420EB0"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instead, and it reports the updated intersection set instead S_A to higher layer for its resource (re-)selection.</w:t>
      </w:r>
    </w:p>
    <w:p w14:paraId="053A481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Value/definition of the threshold</w:t>
      </w:r>
    </w:p>
    <w:p w14:paraId="27EB444A" w14:textId="77777777" w:rsidR="00644C39" w:rsidRDefault="00644C39" w:rsidP="00644C39">
      <w:pPr>
        <w:spacing w:after="0"/>
        <w:rPr>
          <w:rFonts w:ascii="Calibri" w:hAnsi="Calibri" w:cs="Calibri"/>
          <w:i/>
          <w:sz w:val="22"/>
          <w:szCs w:val="22"/>
        </w:rPr>
      </w:pPr>
    </w:p>
    <w:tbl>
      <w:tblPr>
        <w:tblW w:w="93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5"/>
        <w:gridCol w:w="21"/>
        <w:gridCol w:w="1001"/>
        <w:gridCol w:w="40"/>
        <w:gridCol w:w="1256"/>
        <w:gridCol w:w="45"/>
        <w:gridCol w:w="5534"/>
      </w:tblGrid>
      <w:tr w:rsidR="00644C39" w14:paraId="106032C6"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A78063" w14:textId="77777777" w:rsidR="00644C39" w:rsidRDefault="00644C39" w:rsidP="00944C9A">
            <w:pPr>
              <w:spacing w:after="0"/>
              <w:jc w:val="both"/>
            </w:pPr>
            <w:r>
              <w:rPr>
                <w:rFonts w:ascii="Calibri" w:hAnsi="Calibri" w:cs="Calibri"/>
                <w:b/>
                <w:sz w:val="22"/>
                <w:szCs w:val="22"/>
              </w:rPr>
              <w:lastRenderedPageBreak/>
              <w:t>Company</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F4FD9A"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34B1DA28" w14:textId="77777777" w:rsidR="00644C39" w:rsidRDefault="00644C39"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0B08E0"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55131861"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88EA6"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Intel</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D56366"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F532BDF" w14:textId="77777777" w:rsidR="00644C39" w:rsidRDefault="00644C39" w:rsidP="00944C9A">
            <w:pPr>
              <w:snapToGrid w:val="0"/>
              <w:spacing w:after="0"/>
              <w:rPr>
                <w:rFonts w:ascii="Calibri" w:eastAsiaTheme="minorEastAsia" w:hAnsi="Calibri" w:cs="Calibri"/>
                <w:i/>
                <w:sz w:val="22"/>
              </w:rPr>
            </w:pPr>
            <w:r>
              <w:rPr>
                <w:rFonts w:ascii="Calibri" w:eastAsiaTheme="minorEastAsia" w:hAnsi="Calibri" w:cs="Calibri"/>
                <w:i/>
                <w:sz w:val="22"/>
              </w:rPr>
              <w:t>Option 2 and 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C718E7"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Our preference is Option 3. We suggest considering further options 2 and 3 only.</w:t>
            </w:r>
          </w:p>
        </w:tc>
      </w:tr>
      <w:tr w:rsidR="00644C39" w14:paraId="326C18DF"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9B1F7F" w14:textId="77777777" w:rsidR="00644C39" w:rsidRDefault="00644C39" w:rsidP="00944C9A">
            <w:pPr>
              <w:spacing w:after="0"/>
              <w:jc w:val="both"/>
            </w:pPr>
            <w:r>
              <w:t>Ericsson</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14384E" w14:textId="77777777" w:rsidR="00644C39" w:rsidRDefault="00644C39" w:rsidP="00944C9A">
            <w:pPr>
              <w:spacing w:after="0"/>
              <w:jc w:val="both"/>
            </w:pPr>
            <w: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6CC0FB20" w14:textId="77777777" w:rsidR="00644C39" w:rsidRDefault="00644C39" w:rsidP="00944C9A">
            <w:pPr>
              <w:spacing w:after="0"/>
              <w:jc w:val="both"/>
              <w:rPr>
                <w:rFonts w:ascii="Calibri" w:eastAsia="MS Mincho" w:hAnsi="Calibri" w:cs="Calibri"/>
                <w:sz w:val="22"/>
                <w:szCs w:val="22"/>
                <w:lang w:eastAsia="ja-JP"/>
              </w:rPr>
            </w:pPr>
            <w:r>
              <w:t>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EDEF4" w14:textId="77777777" w:rsidR="00644C39" w:rsidRDefault="00644C39" w:rsidP="00944C9A">
            <w:pPr>
              <w:spacing w:after="0"/>
              <w:jc w:val="both"/>
              <w:rPr>
                <w:rFonts w:ascii="Calibri" w:eastAsia="MS Mincho" w:hAnsi="Calibri" w:cs="Calibri"/>
                <w:sz w:val="22"/>
                <w:szCs w:val="22"/>
                <w:lang w:eastAsia="ja-JP"/>
              </w:rPr>
            </w:pPr>
            <w:r>
              <w:t>We are supportive of the main bullet when the intersection of the resources is larger or equal than a threshold. Moreover, for the down-selection among the different options, we are supportive of Option 3.</w:t>
            </w:r>
            <w:r>
              <w:rPr>
                <w:lang w:val="en-US"/>
              </w:rPr>
              <w:t xml:space="preserve"> In our view, it is the most aligned one with the behavior in the first sub-bullet.</w:t>
            </w:r>
          </w:p>
        </w:tc>
      </w:tr>
      <w:tr w:rsidR="00644C39" w14:paraId="560BF5C2"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301DE" w14:textId="77777777" w:rsidR="00644C39" w:rsidRDefault="00644C39" w:rsidP="00944C9A">
            <w:pPr>
              <w:spacing w:after="0"/>
              <w:jc w:val="both"/>
            </w:pPr>
            <w:r>
              <w:t>Fraunhofer</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6BA034" w14:textId="77777777" w:rsidR="00644C39" w:rsidRDefault="00644C39" w:rsidP="00944C9A">
            <w:pPr>
              <w:spacing w:after="0"/>
              <w:jc w:val="both"/>
            </w:pPr>
            <w: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09EDBCCA" w14:textId="77777777" w:rsidR="00644C39" w:rsidRDefault="00644C39" w:rsidP="00944C9A">
            <w:pPr>
              <w:spacing w:after="0"/>
              <w:jc w:val="both"/>
            </w:pPr>
            <w:r>
              <w:t>Option 3 and Option 4</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705951" w14:textId="77777777" w:rsidR="00644C39" w:rsidRDefault="00644C39" w:rsidP="00944C9A">
            <w:pPr>
              <w:spacing w:after="0"/>
              <w:jc w:val="both"/>
            </w:pPr>
            <w:r>
              <w:t>We support Option 3 where UE-B uses the intersection set plus random remaining resources from the candidate resource set to ensure that the updated set is larger or equal to the threshold.</w:t>
            </w:r>
          </w:p>
          <w:p w14:paraId="711F3A49" w14:textId="77777777" w:rsidR="00644C39" w:rsidRDefault="00644C39" w:rsidP="00944C9A">
            <w:pPr>
              <w:spacing w:after="0"/>
              <w:jc w:val="both"/>
            </w:pPr>
            <w:r>
              <w:t>We support Option 4 for the case where UE-B has a very small or no candidate resource set due to limited sensing/power saving. It can then report the preferred resource set to the higher layers.</w:t>
            </w:r>
          </w:p>
        </w:tc>
      </w:tr>
      <w:tr w:rsidR="00644C39" w14:paraId="6D371300"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006CB" w14:textId="77777777" w:rsidR="00644C39" w:rsidRDefault="00644C39" w:rsidP="00944C9A">
            <w:pPr>
              <w:spacing w:after="0"/>
              <w:jc w:val="both"/>
            </w:pPr>
            <w:r>
              <w:t>Nokia, NSB</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716220" w14:textId="77777777" w:rsidR="00644C39" w:rsidRDefault="00644C39" w:rsidP="00944C9A">
            <w:pPr>
              <w:spacing w:after="0"/>
              <w:jc w:val="both"/>
            </w:pPr>
            <w:r>
              <w:t>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6CCE514B" w14:textId="77777777" w:rsidR="00644C39" w:rsidRDefault="00644C39" w:rsidP="00944C9A">
            <w:pPr>
              <w:spacing w:after="0"/>
              <w:jc w:val="both"/>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11AB1F"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w:t>
            </w:r>
            <w:r>
              <w:rPr>
                <w:rFonts w:ascii="Calibri" w:eastAsiaTheme="minorEastAsia" w:hAnsi="Calibri" w:cs="Calibri"/>
                <w:i/>
                <w:color w:val="FF0000"/>
                <w:sz w:val="22"/>
              </w:rPr>
              <w:t>UE-B’s sensing result</w:t>
            </w:r>
            <w:r>
              <w:rPr>
                <w:rFonts w:ascii="Calibri" w:eastAsiaTheme="minorEastAsia" w:hAnsi="Calibri" w:cs="Calibri"/>
                <w:i/>
                <w:sz w:val="22"/>
              </w:rPr>
              <w:t xml:space="preserve"> </w:t>
            </w:r>
            <w:r>
              <w:rPr>
                <w:rFonts w:ascii="Calibri" w:eastAsiaTheme="minorEastAsia" w:hAnsi="Calibri" w:cs="Calibri"/>
                <w:i/>
                <w:strike/>
                <w:color w:val="FF0000"/>
                <w:sz w:val="22"/>
              </w:rPr>
              <w:t>S_A obtained after Step 7) of Rel-16 TS 38.214 Section 8.1.4</w:t>
            </w:r>
            <w:r>
              <w:rPr>
                <w:rFonts w:ascii="Calibri" w:eastAsiaTheme="minorEastAsia" w:hAnsi="Calibri" w:cs="Calibri"/>
                <w:i/>
                <w:sz w:val="22"/>
              </w:rPr>
              <w:t xml:space="preserve"> is larger than or equal to a threshold, </w:t>
            </w:r>
          </w:p>
          <w:p w14:paraId="3ADEAE49"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0BD10130"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how UE-B determines its sensing result, including enhancements of Rel-16 exclusion procedure</w:t>
            </w:r>
          </w:p>
          <w:p w14:paraId="6C2739AB" w14:textId="77777777" w:rsidR="00644C39" w:rsidRDefault="00644C39" w:rsidP="00944C9A">
            <w:pPr>
              <w:snapToGrid w:val="0"/>
              <w:spacing w:after="0"/>
              <w:jc w:val="both"/>
              <w:rPr>
                <w:lang w:val="en-US"/>
              </w:rPr>
            </w:pPr>
          </w:p>
          <w:p w14:paraId="37DC4DE8" w14:textId="77777777" w:rsidR="00644C39" w:rsidRDefault="00644C39" w:rsidP="00944C9A">
            <w:pPr>
              <w:snapToGrid w:val="0"/>
              <w:spacing w:after="0"/>
              <w:jc w:val="both"/>
            </w:pPr>
          </w:p>
          <w:p w14:paraId="19A58FA1" w14:textId="77777777" w:rsidR="00644C39" w:rsidRDefault="00644C39" w:rsidP="00944C9A">
            <w:pPr>
              <w:snapToGrid w:val="0"/>
              <w:spacing w:after="0"/>
              <w:jc w:val="both"/>
            </w:pPr>
            <w:r>
              <w:t>UE-B performing Step 7 (i.e., increasing the RSRP threshold by 3dB to keep at least X% of candidates) makes no sense (and will unnecessarily harm UEs around UE-B by effectively reducing the range of protection).</w:t>
            </w:r>
          </w:p>
          <w:p w14:paraId="7F83DEDD" w14:textId="77777777" w:rsidR="00644C39" w:rsidRDefault="00644C39" w:rsidP="00944C9A">
            <w:pPr>
              <w:snapToGrid w:val="0"/>
              <w:spacing w:after="0"/>
              <w:jc w:val="both"/>
            </w:pPr>
          </w:p>
          <w:p w14:paraId="0109BA27" w14:textId="77777777" w:rsidR="00644C39" w:rsidRDefault="00644C39" w:rsidP="00944C9A">
            <w:pPr>
              <w:spacing w:after="0"/>
              <w:jc w:val="both"/>
            </w:pPr>
            <w:r>
              <w:t>For example, if M_total=1000 and X=10%, UE-B would keep increasing its RSRP threshold until set S_A has at least 100 resources, even though the intersection with UE-A’s preferred resource set may have been sufficiently large without increasing UE-B’s RSRP threshold even once. As a result, the degree of protection afforded to UEs around UE-B may decrease unnecessarily.</w:t>
            </w:r>
          </w:p>
        </w:tc>
      </w:tr>
      <w:tr w:rsidR="00644C39" w14:paraId="3FC5FF08"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E0E6FA" w14:textId="77777777" w:rsidR="00644C39" w:rsidRDefault="00644C39" w:rsidP="00944C9A">
            <w:pPr>
              <w:spacing w:after="0"/>
              <w:jc w:val="both"/>
            </w:pPr>
            <w:r>
              <w:t>Apple</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09F37D" w14:textId="77777777" w:rsidR="00644C39" w:rsidRDefault="00644C39" w:rsidP="00944C9A">
            <w:pPr>
              <w:spacing w:after="0"/>
              <w:jc w:val="both"/>
            </w:pPr>
            <w: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5FCEE730" w14:textId="77777777" w:rsidR="00644C39" w:rsidRDefault="00644C39" w:rsidP="00944C9A">
            <w:pPr>
              <w:spacing w:after="0"/>
              <w:jc w:val="both"/>
            </w:pPr>
            <w:r>
              <w:t>Option 2 or 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88021E" w14:textId="77777777" w:rsidR="00644C39" w:rsidRDefault="00644C39" w:rsidP="00944C9A">
            <w:pPr>
              <w:spacing w:after="0"/>
              <w:rPr>
                <w:rFonts w:ascii="Calibri" w:eastAsiaTheme="minorEastAsia" w:hAnsi="Calibri" w:cs="Calibri"/>
                <w:iCs/>
                <w:sz w:val="22"/>
              </w:rPr>
            </w:pPr>
            <w:r>
              <w:t xml:space="preserve">For Option 2, MAC layer may have the similar procedure as described in Option 3. </w:t>
            </w:r>
            <w:r>
              <w:rPr>
                <w:rFonts w:ascii="Calibri" w:eastAsiaTheme="minorEastAsia" w:hAnsi="Calibri" w:cs="Calibri"/>
                <w:iCs/>
                <w:sz w:val="22"/>
              </w:rPr>
              <w:t xml:space="preserve"> </w:t>
            </w:r>
          </w:p>
        </w:tc>
      </w:tr>
      <w:tr w:rsidR="00644C39" w14:paraId="3B5D6E99"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D5B059" w14:textId="77777777" w:rsidR="00644C39" w:rsidRDefault="00644C39" w:rsidP="00944C9A">
            <w:pPr>
              <w:spacing w:after="0"/>
              <w:jc w:val="both"/>
            </w:pPr>
            <w:r>
              <w:rPr>
                <w:lang w:eastAsia="zh-CN"/>
              </w:rPr>
              <w:t>CMCC</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DB0307" w14:textId="77777777" w:rsidR="00644C39" w:rsidRDefault="00644C39" w:rsidP="00944C9A">
            <w:pPr>
              <w:spacing w:after="0"/>
              <w:jc w:val="both"/>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3E0FDBF7" w14:textId="77777777" w:rsidR="00644C39" w:rsidRDefault="00644C39" w:rsidP="00944C9A">
            <w:pPr>
              <w:spacing w:after="0"/>
              <w:jc w:val="both"/>
            </w:pPr>
            <w:r>
              <w:rPr>
                <w:lang w:eastAsia="zh-CN"/>
              </w:rPr>
              <w:t>Option 5 with modifications</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7663F5" w14:textId="77777777" w:rsidR="00644C39" w:rsidRDefault="00644C39" w:rsidP="00944C9A">
            <w:pPr>
              <w:snapToGrid w:val="0"/>
              <w:spacing w:after="0"/>
              <w:jc w:val="both"/>
              <w:rPr>
                <w:lang w:eastAsia="zh-CN"/>
              </w:rPr>
            </w:pPr>
            <w:r>
              <w:rPr>
                <w:lang w:eastAsia="zh-CN"/>
              </w:rPr>
              <w:t>In Option 5, it only includes the case of unmonitored slots in Step 5). We believe that both Step 5) and Step 6) should be considered, since in case of exposed node issue, some resource may be over-excluded when performing Step 6). These resources should be added back, if they are indicated as the preferred set of resources.</w:t>
            </w:r>
          </w:p>
          <w:p w14:paraId="35E55D96"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Physical layer at UE-B includes replenishes the intersection set by adding preferred resources that have been excluded in Step 5) </w:t>
            </w:r>
            <w:r>
              <w:rPr>
                <w:rFonts w:ascii="Calibri" w:eastAsiaTheme="minorEastAsia" w:hAnsi="Calibri" w:cs="Calibri"/>
                <w:i/>
                <w:color w:val="FF0000"/>
                <w:sz w:val="22"/>
              </w:rPr>
              <w:t>and Step 6)</w:t>
            </w:r>
            <w:r>
              <w:rPr>
                <w:rFonts w:ascii="Calibri" w:eastAsiaTheme="minorEastAsia" w:hAnsi="Calibri" w:cs="Calibri"/>
                <w:i/>
                <w:sz w:val="22"/>
              </w:rPr>
              <w:t xml:space="preserve"> of Rel-16 TS 38.214 Section 8.1.4. If the size of the updated intersection set is larger than or equal to a threshold, it reports the updated intersection set instead S_A to higher layer for its resource (re-)selection. Otherwise, physical layer at UE-B </w:t>
            </w:r>
            <w:r>
              <w:rPr>
                <w:rFonts w:ascii="Calibri" w:eastAsiaTheme="minorEastAsia" w:hAnsi="Calibri" w:cs="Calibri"/>
                <w:i/>
                <w:sz w:val="22"/>
              </w:rPr>
              <w:lastRenderedPageBreak/>
              <w:t>replenishes the intersection set by UE-B’s implementation to have its size larger than the threshold instead, and it reports the updated intersection set instead S_A to higher layer for its resource (re-)selection.</w:t>
            </w:r>
          </w:p>
          <w:p w14:paraId="3B440415" w14:textId="77777777" w:rsidR="00644C39" w:rsidRDefault="00644C39" w:rsidP="00944C9A">
            <w:pPr>
              <w:spacing w:after="0"/>
            </w:pPr>
          </w:p>
        </w:tc>
      </w:tr>
      <w:tr w:rsidR="00644C39" w14:paraId="55874B4F"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68BCAD" w14:textId="77777777" w:rsidR="00644C39" w:rsidRDefault="00644C39" w:rsidP="00944C9A">
            <w:pPr>
              <w:spacing w:after="0"/>
              <w:jc w:val="both"/>
              <w:rPr>
                <w:lang w:eastAsia="zh-CN"/>
              </w:rPr>
            </w:pPr>
            <w:r>
              <w:rPr>
                <w:rFonts w:eastAsiaTheme="minorEastAsia"/>
                <w:lang w:eastAsia="ko-KR"/>
              </w:rPr>
              <w:lastRenderedPageBreak/>
              <w:t>LGE</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1AEB32" w14:textId="77777777" w:rsidR="00644C39" w:rsidRDefault="00644C39" w:rsidP="00944C9A">
            <w:pPr>
              <w:spacing w:after="0"/>
              <w:jc w:val="both"/>
              <w:rPr>
                <w:lang w:eastAsia="zh-CN"/>
              </w:rPr>
            </w:pPr>
            <w:r>
              <w:rPr>
                <w:rFonts w:eastAsiaTheme="minorEastAsia"/>
                <w:lang w:eastAsia="ko-KR"/>
              </w:rPr>
              <w:t>Yes with comments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6BDDFC3" w14:textId="77777777" w:rsidR="00644C39" w:rsidRDefault="00644C39" w:rsidP="00944C9A">
            <w:pPr>
              <w:snapToGrid w:val="0"/>
              <w:spacing w:after="0"/>
              <w:jc w:val="both"/>
              <w:rPr>
                <w:rFonts w:ascii="바탕체" w:eastAsia="바탕체" w:hAnsi="바탕체" w:cs="바탕체"/>
                <w:lang w:eastAsia="ko-KR"/>
              </w:rPr>
            </w:pPr>
            <w:r>
              <w:rPr>
                <w:rFonts w:ascii="바탕체" w:eastAsia="바탕체" w:hAnsi="바탕체" w:cs="바탕체"/>
                <w:lang w:eastAsia="ko-KR"/>
              </w:rPr>
              <w:t>1, 2</w:t>
            </w:r>
          </w:p>
          <w:p w14:paraId="6D3E2CC1" w14:textId="77777777" w:rsidR="00644C39" w:rsidRDefault="00644C39" w:rsidP="00944C9A">
            <w:pPr>
              <w:spacing w:after="0"/>
              <w:jc w:val="both"/>
              <w:rPr>
                <w:lang w:eastAsia="zh-CN"/>
              </w:rPr>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47DE21"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According to the agreement made in RAN1#106 E-meeting as following, there is no case where UE-B uses in its resource (re-)selection, resource(s) belonging to the preferred resource set only. In this point of view, Option 4 seems not necessary. </w:t>
            </w:r>
          </w:p>
          <w:p w14:paraId="31214EC3" w14:textId="77777777" w:rsidR="00644C39" w:rsidRDefault="00644C39" w:rsidP="00944C9A">
            <w:pPr>
              <w:snapToGrid w:val="0"/>
              <w:spacing w:after="0"/>
              <w:jc w:val="both"/>
              <w:rPr>
                <w:rFonts w:eastAsiaTheme="minorEastAsia"/>
                <w:lang w:eastAsia="ko-KR"/>
              </w:rPr>
            </w:pPr>
          </w:p>
          <w:p w14:paraId="65D76036" w14:textId="77777777" w:rsidR="00644C39" w:rsidRDefault="00644C39"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1292DB80" w14:textId="77777777" w:rsidR="00644C39" w:rsidRDefault="00644C39" w:rsidP="00395DDE">
            <w:pPr>
              <w:pStyle w:val="af9"/>
              <w:widowControl/>
              <w:numPr>
                <w:ilvl w:val="4"/>
                <w:numId w:val="23"/>
              </w:numPr>
              <w:spacing w:before="0" w:after="0" w:line="240" w:lineRule="auto"/>
              <w:rPr>
                <w:rFonts w:ascii="Times New Roman" w:eastAsia="Times New Roman" w:hAnsi="Times New Roman"/>
                <w:i/>
                <w:iCs/>
                <w:sz w:val="21"/>
                <w:szCs w:val="21"/>
                <w:highlight w:val="yellow"/>
              </w:rPr>
            </w:pPr>
            <w:r>
              <w:rPr>
                <w:rFonts w:ascii="Times New Roman" w:eastAsia="Times New Roman" w:hAnsi="Times New Roman"/>
                <w:i/>
                <w:iCs/>
                <w:sz w:val="21"/>
                <w:szCs w:val="21"/>
                <w:highlight w:val="yellow"/>
              </w:rPr>
              <w:t>UE-B uses in its resource (re-)selection, resource(s) belonging to the preferred resource set in combination with its own sensing result</w:t>
            </w:r>
          </w:p>
          <w:p w14:paraId="26FB75D9"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highlight w:val="yellow"/>
              </w:rPr>
            </w:pPr>
            <w:r>
              <w:rPr>
                <w:rFonts w:ascii="Times New Roman" w:eastAsia="Times New Roman" w:hAnsi="Times New Roman"/>
                <w:i/>
                <w:iCs/>
                <w:sz w:val="21"/>
                <w:szCs w:val="21"/>
                <w:highlight w:val="yellow"/>
              </w:rPr>
              <w:t>UE-B uses in its resource (re-)selection, resource(s) not belonging to the preferred resource set when condition(s) are met</w:t>
            </w:r>
          </w:p>
          <w:p w14:paraId="17E4D017" w14:textId="77777777" w:rsidR="00644C39" w:rsidRDefault="00644C39" w:rsidP="00395DDE">
            <w:pPr>
              <w:pStyle w:val="af9"/>
              <w:widowControl/>
              <w:numPr>
                <w:ilvl w:val="6"/>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400FB60E"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35C81DAA"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5926CFC8" w14:textId="77777777" w:rsidR="00644C39" w:rsidRDefault="00644C39" w:rsidP="00944C9A">
            <w:pPr>
              <w:snapToGrid w:val="0"/>
              <w:spacing w:after="0"/>
              <w:jc w:val="both"/>
              <w:rPr>
                <w:rFonts w:eastAsiaTheme="minorEastAsia"/>
                <w:lang w:val="en-US" w:eastAsia="ko-KR"/>
              </w:rPr>
            </w:pPr>
          </w:p>
          <w:p w14:paraId="40FE215E" w14:textId="77777777" w:rsidR="00644C39" w:rsidRDefault="00644C39" w:rsidP="00944C9A">
            <w:pPr>
              <w:spacing w:after="0"/>
              <w:rPr>
                <w:rFonts w:eastAsiaTheme="minorEastAsia"/>
                <w:lang w:val="en-US" w:eastAsia="ko-KR"/>
              </w:rPr>
            </w:pPr>
            <w:r>
              <w:rPr>
                <w:rFonts w:eastAsiaTheme="minorEastAsia"/>
                <w:lang w:val="en-US" w:eastAsia="ko-KR"/>
              </w:rPr>
              <w:t xml:space="preserve">In option 2, it is understood that once physical layer at UE-B reports both the intersection set and S_A to higher layer, the higher layer will prioritize the resources belonging to the intersection set when it decides selected grant or selected resources. In this case, even though the size of the intersection set is small, it would be possible that the size is sufficient to decide the selected resources in higher layers. Moreover, if Condition 1-A-2 is supported, option 2 would be beneficial. In this case, when the size of the intersection set is not sufficient, higher layer at UE-B could select resources FDMed with the preferred resource set first, since it would be expected that UE-A can perform SL reception from UE-A. </w:t>
            </w:r>
          </w:p>
          <w:p w14:paraId="7052FAB2" w14:textId="77777777" w:rsidR="00644C39" w:rsidRDefault="00644C39" w:rsidP="00944C9A">
            <w:pPr>
              <w:spacing w:after="0"/>
              <w:rPr>
                <w:rFonts w:eastAsiaTheme="minorEastAsia"/>
                <w:lang w:val="en-US" w:eastAsia="ko-KR"/>
              </w:rPr>
            </w:pPr>
          </w:p>
          <w:p w14:paraId="3A687FEB" w14:textId="77777777" w:rsidR="00644C39" w:rsidRDefault="00644C39" w:rsidP="00944C9A">
            <w:pPr>
              <w:spacing w:after="0"/>
              <w:rPr>
                <w:rFonts w:eastAsiaTheme="minorEastAsia"/>
                <w:lang w:val="en-US" w:eastAsia="ko-KR"/>
              </w:rPr>
            </w:pPr>
            <w:r>
              <w:rPr>
                <w:rFonts w:eastAsiaTheme="minorEastAsia"/>
                <w:lang w:val="en-US" w:eastAsia="ko-KR"/>
              </w:rPr>
              <w:t>Regarding Nokia’s comment, it seems a separate issue which is that whether some step(s) of Rel-16 Mode 2 RA are skipped or not. If majority companies are fine, we are open to following FFS under the main bullet.</w:t>
            </w:r>
          </w:p>
          <w:p w14:paraId="56001A95" w14:textId="77777777" w:rsidR="00644C39" w:rsidRDefault="00644C39" w:rsidP="00944C9A">
            <w:pPr>
              <w:spacing w:after="0"/>
              <w:rPr>
                <w:rFonts w:eastAsiaTheme="minorEastAsia"/>
                <w:lang w:val="en-US" w:eastAsia="ko-KR"/>
              </w:rPr>
            </w:pPr>
          </w:p>
          <w:p w14:paraId="5D08B98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Whether or not to skip step(s) (e.g. Step 5), Step 7)) of Rel-16 Mode 2 RA when UE-B performs Option A or not. </w:t>
            </w:r>
          </w:p>
          <w:p w14:paraId="32C1F2AB" w14:textId="77777777" w:rsidR="00644C39" w:rsidRDefault="00644C39" w:rsidP="00944C9A">
            <w:pPr>
              <w:snapToGrid w:val="0"/>
              <w:spacing w:after="0"/>
              <w:jc w:val="both"/>
              <w:rPr>
                <w:lang w:eastAsia="zh-CN"/>
              </w:rPr>
            </w:pPr>
          </w:p>
        </w:tc>
      </w:tr>
      <w:tr w:rsidR="00644C39" w14:paraId="54E42BAD"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0F096" w14:textId="77777777" w:rsidR="00644C39" w:rsidRDefault="00644C39" w:rsidP="00944C9A">
            <w:pPr>
              <w:spacing w:after="0"/>
              <w:jc w:val="both"/>
              <w:rPr>
                <w:rFonts w:eastAsiaTheme="minorEastAsia"/>
                <w:lang w:eastAsia="ko-KR"/>
              </w:rPr>
            </w:pPr>
            <w:r>
              <w:rPr>
                <w:lang w:eastAsia="zh-CN"/>
              </w:rPr>
              <w:t>Sharp</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A90FF" w14:textId="77777777" w:rsidR="00644C39" w:rsidRDefault="00644C39" w:rsidP="00944C9A">
            <w:pPr>
              <w:spacing w:after="0"/>
              <w:jc w:val="both"/>
              <w:rPr>
                <w:rFonts w:eastAsiaTheme="minorEastAsia"/>
                <w:lang w:eastAsia="ko-KR"/>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6994CB1" w14:textId="77777777" w:rsidR="00644C39" w:rsidRDefault="00644C39" w:rsidP="00944C9A">
            <w:pPr>
              <w:snapToGrid w:val="0"/>
              <w:spacing w:after="0"/>
              <w:jc w:val="both"/>
              <w:rPr>
                <w:rFonts w:ascii="바탕체" w:eastAsia="바탕체" w:hAnsi="바탕체" w:cs="바탕체"/>
                <w:lang w:eastAsia="ko-KR"/>
              </w:rPr>
            </w:pPr>
            <w:r>
              <w:rPr>
                <w:lang w:eastAsia="zh-CN"/>
              </w:rPr>
              <w:t>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201C22" w14:textId="77777777" w:rsidR="00644C39" w:rsidRDefault="00644C39" w:rsidP="00944C9A">
            <w:pPr>
              <w:snapToGrid w:val="0"/>
              <w:spacing w:after="0"/>
              <w:jc w:val="both"/>
              <w:rPr>
                <w:rFonts w:eastAsiaTheme="minorEastAsia"/>
                <w:lang w:eastAsia="ko-KR"/>
              </w:rPr>
            </w:pPr>
          </w:p>
        </w:tc>
      </w:tr>
      <w:tr w:rsidR="00644C39" w14:paraId="6CDE6CF0"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6C7845" w14:textId="77777777" w:rsidR="00644C39" w:rsidRDefault="00644C39" w:rsidP="00944C9A">
            <w:pPr>
              <w:spacing w:after="0"/>
              <w:jc w:val="both"/>
              <w:rPr>
                <w:lang w:eastAsia="zh-CN"/>
              </w:rPr>
            </w:pPr>
            <w:r>
              <w:rPr>
                <w:lang w:eastAsia="zh-CN"/>
              </w:rPr>
              <w:t>InterDigital</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4EC289"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2489E8F3" w14:textId="77777777" w:rsidR="00644C39" w:rsidRDefault="00644C39" w:rsidP="00944C9A">
            <w:pPr>
              <w:snapToGrid w:val="0"/>
              <w:spacing w:after="0"/>
              <w:jc w:val="both"/>
              <w:rPr>
                <w:lang w:eastAsia="zh-CN"/>
              </w:rPr>
            </w:pPr>
            <w:r>
              <w:rPr>
                <w:lang w:eastAsia="zh-CN"/>
              </w:rPr>
              <w:t>Option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BA6A66" w14:textId="77777777" w:rsidR="00644C39" w:rsidRDefault="00644C39" w:rsidP="00944C9A">
            <w:pPr>
              <w:snapToGrid w:val="0"/>
              <w:spacing w:after="0"/>
              <w:jc w:val="both"/>
            </w:pPr>
            <w:r>
              <w:t xml:space="preserve">We think Option 2 is simple and sufficient. With the two sets, MAC can apply a resource selection with higher probability to select a resource within the intersection, i.e., prioritize the resources. </w:t>
            </w:r>
          </w:p>
          <w:p w14:paraId="5F90A6C4" w14:textId="77777777" w:rsidR="00644C39" w:rsidRDefault="00644C39" w:rsidP="00944C9A">
            <w:pPr>
              <w:snapToGrid w:val="0"/>
              <w:spacing w:after="0"/>
              <w:jc w:val="both"/>
            </w:pPr>
          </w:p>
          <w:p w14:paraId="4B5A93A1" w14:textId="77777777" w:rsidR="00644C39" w:rsidRDefault="00644C39" w:rsidP="00944C9A">
            <w:pPr>
              <w:snapToGrid w:val="0"/>
              <w:spacing w:after="0"/>
              <w:jc w:val="both"/>
              <w:rPr>
                <w:rFonts w:eastAsiaTheme="minorEastAsia"/>
                <w:lang w:eastAsia="ko-KR"/>
              </w:rPr>
            </w:pPr>
            <w:r>
              <w:t>The threshold can be based on priority of the TB, i.e., the one indicated to UE-A.</w:t>
            </w:r>
          </w:p>
        </w:tc>
      </w:tr>
      <w:tr w:rsidR="00644C39" w14:paraId="4B049279"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063125" w14:textId="77777777" w:rsidR="00644C39" w:rsidRDefault="00644C39" w:rsidP="00944C9A">
            <w:pPr>
              <w:spacing w:after="0"/>
              <w:jc w:val="both"/>
              <w:rPr>
                <w:lang w:eastAsia="zh-CN"/>
              </w:rPr>
            </w:pPr>
            <w:r>
              <w:rPr>
                <w:lang w:eastAsia="zh-CN"/>
              </w:rPr>
              <w:lastRenderedPageBreak/>
              <w:t>Spreadtrum</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9818F5"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5A02318A" w14:textId="77777777" w:rsidR="00644C39" w:rsidRDefault="00644C39" w:rsidP="00944C9A">
            <w:pPr>
              <w:snapToGrid w:val="0"/>
              <w:spacing w:after="0"/>
              <w:jc w:val="both"/>
              <w:rPr>
                <w:lang w:eastAsia="zh-CN"/>
              </w:rPr>
            </w:pPr>
            <w:r>
              <w:rPr>
                <w:lang w:eastAsia="zh-CN"/>
              </w:rPr>
              <w:t>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33605D" w14:textId="77777777" w:rsidR="00644C39" w:rsidRDefault="00644C39" w:rsidP="00944C9A">
            <w:pPr>
              <w:snapToGrid w:val="0"/>
              <w:spacing w:after="0"/>
              <w:jc w:val="both"/>
            </w:pPr>
          </w:p>
        </w:tc>
      </w:tr>
      <w:tr w:rsidR="00644C39" w14:paraId="448FBC0A"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73F8C3" w14:textId="77777777" w:rsidR="00644C39" w:rsidRDefault="00644C39" w:rsidP="00944C9A">
            <w:pPr>
              <w:spacing w:after="0"/>
              <w:jc w:val="both"/>
              <w:rPr>
                <w:lang w:eastAsia="zh-CN"/>
              </w:rPr>
            </w:pPr>
            <w:r>
              <w:t>Qualcomm</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1B0B49" w14:textId="77777777" w:rsidR="00644C39" w:rsidRDefault="00644C39" w:rsidP="00944C9A">
            <w:pPr>
              <w:spacing w:after="0"/>
              <w:jc w:val="both"/>
              <w:rPr>
                <w:lang w:eastAsia="zh-CN"/>
              </w:rPr>
            </w:pPr>
            <w:r>
              <w:t>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458CBD12" w14:textId="77777777" w:rsidR="00644C39" w:rsidRDefault="00644C39" w:rsidP="00944C9A">
            <w:pPr>
              <w:snapToGrid w:val="0"/>
              <w:spacing w:after="0"/>
              <w:jc w:val="both"/>
              <w:rPr>
                <w:lang w:eastAsia="zh-CN"/>
              </w:rPr>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3E354E" w14:textId="77777777" w:rsidR="00644C39" w:rsidRDefault="00644C39" w:rsidP="00944C9A">
            <w:pPr>
              <w:snapToGrid w:val="0"/>
              <w:spacing w:after="0"/>
              <w:jc w:val="both"/>
            </w:pPr>
            <w:r>
              <w:t xml:space="preserve">To the best of knowledge, there hasn’t been any evaluation results for the proposed scheme. Our, and other companies’, evaluation results show that combining sensing results with the preferred resource set does provide performance as good as using only the preferred resource set and could even degrade performance relative to Rel-16. </w:t>
            </w:r>
          </w:p>
        </w:tc>
      </w:tr>
      <w:tr w:rsidR="00644C39" w14:paraId="6567672A"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DA924" w14:textId="77777777" w:rsidR="00644C39" w:rsidRDefault="00644C39" w:rsidP="00944C9A">
            <w:pPr>
              <w:spacing w:after="0"/>
              <w:jc w:val="both"/>
            </w:pPr>
            <w:r>
              <w:rPr>
                <w:rFonts w:eastAsiaTheme="minorEastAsia"/>
                <w:lang w:eastAsia="ko-KR"/>
              </w:rPr>
              <w:t>Samsung</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BEBE4B" w14:textId="77777777" w:rsidR="00644C39" w:rsidRDefault="00644C39" w:rsidP="00944C9A">
            <w:pPr>
              <w:spacing w:after="0"/>
              <w:jc w:val="both"/>
            </w:pP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B971284" w14:textId="77777777" w:rsidR="00644C39" w:rsidRDefault="00644C39" w:rsidP="00944C9A">
            <w:pPr>
              <w:snapToGrid w:val="0"/>
              <w:spacing w:after="0"/>
              <w:jc w:val="both"/>
              <w:rPr>
                <w:lang w:eastAsia="zh-CN"/>
              </w:rPr>
            </w:pPr>
            <w:r>
              <w:rPr>
                <w:lang w:eastAsia="zh-CN"/>
              </w:rPr>
              <w:t>Option 5 with modifications</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AE58E6" w14:textId="77777777" w:rsidR="00644C39" w:rsidRDefault="00644C39" w:rsidP="00944C9A">
            <w:pPr>
              <w:spacing w:after="0"/>
              <w:rPr>
                <w:rFonts w:eastAsiaTheme="minorEastAsia"/>
                <w:lang w:eastAsia="ko-KR"/>
              </w:rPr>
            </w:pPr>
            <w:r>
              <w:rPr>
                <w:rFonts w:eastAsiaTheme="minorEastAsia"/>
                <w:lang w:eastAsia="ko-KR"/>
              </w:rPr>
              <w:t>We prefer Option 5.</w:t>
            </w:r>
          </w:p>
          <w:p w14:paraId="54954EA3" w14:textId="77777777" w:rsidR="00644C39" w:rsidRDefault="00644C39" w:rsidP="00944C9A">
            <w:pPr>
              <w:spacing w:after="0"/>
              <w:jc w:val="both"/>
            </w:pPr>
            <w:r>
              <w:rPr>
                <w:rFonts w:eastAsiaTheme="minorEastAsia"/>
                <w:lang w:eastAsia="ko-KR"/>
              </w:rPr>
              <w:t xml:space="preserve">At first, we are still discussing about other conditions on the top of 1-A-1, so it would be better to remove condition 1-A-1. Also, it would be better to make clear that the UE behaviour is possible when UE-B has available sensing results. In the first sub-bullet, UE can receive data from more than one UE. </w:t>
            </w:r>
            <w:r>
              <w:t>Also, in Option 5, UE’s implementation can be modifity to randomly adding resources back from S_A</w:t>
            </w:r>
          </w:p>
          <w:p w14:paraId="7EF6B062" w14:textId="77777777" w:rsidR="00644C39" w:rsidRDefault="00644C39" w:rsidP="00944C9A">
            <w:pPr>
              <w:spacing w:after="0"/>
              <w:rPr>
                <w:rFonts w:eastAsiaTheme="minorEastAsia"/>
                <w:lang w:eastAsia="ko-KR"/>
              </w:rPr>
            </w:pPr>
          </w:p>
          <w:p w14:paraId="58D99264" w14:textId="77777777" w:rsidR="00644C39" w:rsidRDefault="00644C39" w:rsidP="00944C9A">
            <w:pPr>
              <w:snapToGrid w:val="0"/>
              <w:spacing w:after="0"/>
              <w:jc w:val="both"/>
              <w:rPr>
                <w:rFonts w:eastAsiaTheme="minorEastAsia"/>
                <w:lang w:eastAsia="ko-KR"/>
              </w:rPr>
            </w:pPr>
            <w:r>
              <w:rPr>
                <w:rFonts w:eastAsiaTheme="minorEastAsia"/>
                <w:lang w:eastAsia="ko-KR"/>
              </w:rPr>
              <w:t>Based on above comments, we suggest following modification as</w:t>
            </w:r>
          </w:p>
          <w:p w14:paraId="2DD1EAA9" w14:textId="77777777" w:rsidR="00644C39" w:rsidRDefault="00644C39" w:rsidP="00944C9A">
            <w:pPr>
              <w:spacing w:after="0"/>
              <w:rPr>
                <w:rFonts w:ascii="Calibri" w:eastAsiaTheme="minorEastAsia" w:hAnsi="Calibri" w:cs="Calibri"/>
                <w:i/>
                <w:sz w:val="22"/>
              </w:rPr>
            </w:pPr>
          </w:p>
          <w:p w14:paraId="6924112F"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w:t>
            </w:r>
            <w:r>
              <w:rPr>
                <w:rFonts w:ascii="Calibri" w:eastAsiaTheme="minorEastAsia" w:hAnsi="Calibri" w:cs="Calibri"/>
                <w:i/>
                <w:strike/>
                <w:color w:val="FF0000"/>
                <w:sz w:val="22"/>
              </w:rPr>
              <w:t>determined by Condition 1-A-1</w:t>
            </w:r>
            <w:r>
              <w:rPr>
                <w:rFonts w:ascii="Calibri" w:eastAsiaTheme="minorEastAsia" w:hAnsi="Calibri" w:cs="Calibri"/>
                <w:i/>
                <w:color w:val="FF0000"/>
                <w:sz w:val="22"/>
              </w:rPr>
              <w:t xml:space="preserve"> </w:t>
            </w:r>
            <w:r>
              <w:rPr>
                <w:rFonts w:ascii="Calibri" w:eastAsiaTheme="minorEastAsia" w:hAnsi="Calibri" w:cs="Calibri"/>
                <w:i/>
                <w:sz w:val="22"/>
              </w:rPr>
              <w:t xml:space="preserve">and </w:t>
            </w:r>
            <w:r>
              <w:rPr>
                <w:rFonts w:ascii="Calibri" w:eastAsiaTheme="minorEastAsia" w:hAnsi="Calibri" w:cs="Calibri"/>
                <w:i/>
                <w:color w:val="FF0000"/>
                <w:sz w:val="22"/>
              </w:rPr>
              <w:t>if UE-B’s sensing result is available</w:t>
            </w:r>
          </w:p>
          <w:p w14:paraId="27B4365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intersection between the preferred resource set</w:t>
            </w:r>
            <w:r>
              <w:rPr>
                <w:rFonts w:ascii="Calibri" w:eastAsiaTheme="minorEastAsia" w:hAnsi="Calibri" w:cs="Calibri"/>
                <w:i/>
                <w:color w:val="FF0000"/>
                <w:sz w:val="22"/>
              </w:rPr>
              <w:t xml:space="preserve">(s) and candidate resource set </w:t>
            </w:r>
            <w:r>
              <w:rPr>
                <w:rFonts w:ascii="Calibri" w:eastAsiaTheme="minorEastAsia" w:hAnsi="Calibri" w:cs="Calibri"/>
                <w:i/>
                <w:sz w:val="22"/>
              </w:rPr>
              <w:t xml:space="preserve">S_A obtained after Step 7) of Rel-16 TS 38.214 Section 8.1.4 is larger than or equal to a threshold, </w:t>
            </w:r>
          </w:p>
          <w:p w14:paraId="479510D4"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3CB3667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Otherwise, down-select one of followings: </w:t>
            </w:r>
          </w:p>
          <w:p w14:paraId="496EA7B7"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w:t>
            </w:r>
            <w:r>
              <w:rPr>
                <w:rFonts w:ascii="Calibri" w:eastAsiaTheme="minorEastAsia" w:hAnsi="Calibri" w:cs="Calibri"/>
                <w:i/>
                <w:strike/>
                <w:color w:val="FF0000"/>
                <w:sz w:val="22"/>
              </w:rPr>
              <w:t>UE-B’s implementation</w:t>
            </w:r>
            <w:r>
              <w:rPr>
                <w:rFonts w:ascii="Calibri" w:eastAsiaTheme="minorEastAsia" w:hAnsi="Calibri" w:cs="Calibri"/>
                <w:i/>
                <w:color w:val="FF0000"/>
                <w:sz w:val="22"/>
              </w:rPr>
              <w:t xml:space="preserve"> randomly</w:t>
            </w:r>
            <w:r>
              <w:rPr>
                <w:rFonts w:ascii="Calibri" w:eastAsiaTheme="minorEastAsia" w:hAnsi="Calibri" w:cs="Calibri"/>
                <w:i/>
                <w:sz w:val="22"/>
              </w:rPr>
              <w:t xml:space="preserve"> </w:t>
            </w:r>
            <w:r>
              <w:rPr>
                <w:rFonts w:ascii="Calibri" w:eastAsiaTheme="minorEastAsia" w:hAnsi="Calibri" w:cs="Calibri"/>
                <w:i/>
                <w:color w:val="FF0000"/>
                <w:sz w:val="22"/>
              </w:rPr>
              <w:t xml:space="preserve">adding remaining resources from S_A obtained after Step 7) of Rel-16 TS 38.214 Section 8.1.4 </w:t>
            </w:r>
            <w:r>
              <w:rPr>
                <w:rFonts w:ascii="Calibri" w:eastAsiaTheme="minorEastAsia" w:hAnsi="Calibri" w:cs="Calibri"/>
                <w:i/>
                <w:sz w:val="22"/>
              </w:rPr>
              <w:t xml:space="preserve"> to have its size larger than the threshold instead, and it reports the updated intersection set instead S_A to higher layer for its resource (re-)selection.</w:t>
            </w:r>
          </w:p>
          <w:p w14:paraId="3524F212" w14:textId="77777777" w:rsidR="00644C39" w:rsidRDefault="00644C39" w:rsidP="00944C9A">
            <w:pPr>
              <w:snapToGrid w:val="0"/>
              <w:spacing w:after="0"/>
              <w:jc w:val="both"/>
            </w:pPr>
            <w:r>
              <w:rPr>
                <w:rFonts w:ascii="Calibri" w:eastAsiaTheme="minorEastAsia" w:hAnsi="Calibri" w:cs="Calibri"/>
                <w:i/>
                <w:sz w:val="22"/>
              </w:rPr>
              <w:t>FFS: Value/definition of the threshold</w:t>
            </w:r>
          </w:p>
        </w:tc>
      </w:tr>
      <w:tr w:rsidR="00644C39" w14:paraId="607715B4"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EDB32A" w14:textId="77777777" w:rsidR="00644C39" w:rsidRDefault="00644C39" w:rsidP="00944C9A">
            <w:pPr>
              <w:spacing w:after="0"/>
              <w:jc w:val="both"/>
              <w:rPr>
                <w:rFonts w:eastAsiaTheme="minorEastAsia"/>
                <w:lang w:eastAsia="ko-KR"/>
              </w:rPr>
            </w:pPr>
            <w:r>
              <w:rPr>
                <w:lang w:eastAsia="zh-CN"/>
              </w:rPr>
              <w:t>CATT, GOHIGH</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F243B" w14:textId="77777777" w:rsidR="00644C39" w:rsidRDefault="00644C39" w:rsidP="00944C9A">
            <w:pPr>
              <w:spacing w:after="0"/>
              <w:jc w:val="both"/>
            </w:pPr>
            <w:r>
              <w:rPr>
                <w:lang w:eastAsia="zh-CN"/>
              </w:rPr>
              <w:t>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261DBA56" w14:textId="77777777" w:rsidR="00644C39" w:rsidRDefault="00644C39" w:rsidP="00944C9A">
            <w:pPr>
              <w:snapToGrid w:val="0"/>
              <w:spacing w:after="0"/>
              <w:jc w:val="both"/>
              <w:rPr>
                <w:lang w:eastAsia="zh-CN"/>
              </w:rPr>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8232FB" w14:textId="77777777" w:rsidR="00644C39" w:rsidRDefault="00644C39" w:rsidP="00944C9A">
            <w:pPr>
              <w:spacing w:after="0"/>
              <w:jc w:val="both"/>
              <w:rPr>
                <w:lang w:eastAsia="zh-CN"/>
              </w:rPr>
            </w:pPr>
            <w:r>
              <w:rPr>
                <w:lang w:eastAsia="zh-CN"/>
              </w:rPr>
              <w:t>We don’t agree this proposal.</w:t>
            </w:r>
          </w:p>
          <w:p w14:paraId="66EABACC" w14:textId="77777777" w:rsidR="00644C39" w:rsidRDefault="00644C39" w:rsidP="00944C9A">
            <w:pPr>
              <w:spacing w:after="0"/>
              <w:jc w:val="both"/>
              <w:rPr>
                <w:lang w:eastAsia="zh-CN"/>
              </w:rPr>
            </w:pPr>
            <w:r>
              <w:rPr>
                <w:lang w:eastAsia="zh-CN"/>
              </w:rPr>
              <w:t xml:space="preserve">If UE-B performs resource exclusion without considering the preferred resource set, UE-B may select the resource(s) which is undesirable for UE-A’s reception. So we prefer to consider the </w:t>
            </w:r>
            <w:r>
              <w:rPr>
                <w:lang w:eastAsia="zh-CN"/>
              </w:rPr>
              <w:lastRenderedPageBreak/>
              <w:t>preferred resource set immediately after step 4), with this operation, the preferred resource set will be used with more efficiency.</w:t>
            </w:r>
          </w:p>
          <w:p w14:paraId="560D085D" w14:textId="77777777" w:rsidR="00644C39" w:rsidRDefault="00644C39" w:rsidP="00944C9A">
            <w:pPr>
              <w:snapToGrid w:val="0"/>
              <w:spacing w:after="0"/>
              <w:jc w:val="both"/>
              <w:rPr>
                <w:lang w:eastAsia="zh-CN"/>
              </w:rPr>
            </w:pPr>
            <w:r>
              <w:rPr>
                <w:lang w:eastAsia="zh-CN"/>
              </w:rPr>
              <w:t>Additionally, from our simulation results, it can find clear performance gain, if the preferred resource set is considered in the resource exclusion procedure. The simulation results are provided as following:</w:t>
            </w:r>
          </w:p>
          <w:p w14:paraId="4D06B2F9" w14:textId="77777777" w:rsidR="00644C39" w:rsidRDefault="00644C39" w:rsidP="00395DDE">
            <w:pPr>
              <w:pStyle w:val="afa"/>
              <w:numPr>
                <w:ilvl w:val="0"/>
                <w:numId w:val="38"/>
              </w:numPr>
              <w:spacing w:after="120"/>
              <w:rPr>
                <w:rFonts w:eastAsia="SimSun"/>
              </w:rPr>
            </w:pPr>
            <w:r>
              <w:rPr>
                <w:rFonts w:eastAsia="SimSun"/>
              </w:rPr>
              <w:t xml:space="preserve">Option 1: Final available resource set is the intersection of preferred resource set and UE-B’s available resource set </w:t>
            </w:r>
          </w:p>
          <w:p w14:paraId="150CD679" w14:textId="77777777" w:rsidR="00644C39" w:rsidRDefault="00644C39" w:rsidP="00395DDE">
            <w:pPr>
              <w:pStyle w:val="afa"/>
              <w:numPr>
                <w:ilvl w:val="0"/>
                <w:numId w:val="38"/>
              </w:numPr>
              <w:spacing w:after="120"/>
              <w:rPr>
                <w:rFonts w:eastAsia="SimSun"/>
              </w:rPr>
            </w:pPr>
            <w:r>
              <w:rPr>
                <w:rFonts w:eastAsia="SimSun"/>
              </w:rPr>
              <w:t>Option 2: The preferred resource set is treated as UE-B’s initial candidate resource set</w:t>
            </w:r>
          </w:p>
          <w:p w14:paraId="288C9588" w14:textId="77777777" w:rsidR="00644C39" w:rsidRDefault="00644C39" w:rsidP="00944C9A">
            <w:pPr>
              <w:snapToGrid w:val="0"/>
              <w:spacing w:after="0"/>
              <w:jc w:val="both"/>
              <w:rPr>
                <w:lang w:val="en-US" w:eastAsia="zh-CN"/>
              </w:rPr>
            </w:pPr>
            <w:r>
              <w:rPr>
                <w:noProof/>
                <w:lang w:val="en-US" w:eastAsia="ko-KR"/>
              </w:rPr>
              <w:drawing>
                <wp:inline distT="0" distB="0" distL="0" distR="0" wp14:anchorId="06F53F82" wp14:editId="09922064">
                  <wp:extent cx="2974975" cy="222885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stretch>
                            <a:fillRect/>
                          </a:stretch>
                        </pic:blipFill>
                        <pic:spPr bwMode="auto">
                          <a:xfrm>
                            <a:off x="0" y="0"/>
                            <a:ext cx="2974975" cy="2228850"/>
                          </a:xfrm>
                          <a:prstGeom prst="rect">
                            <a:avLst/>
                          </a:prstGeom>
                        </pic:spPr>
                      </pic:pic>
                    </a:graphicData>
                  </a:graphic>
                </wp:inline>
              </w:drawing>
            </w:r>
          </w:p>
          <w:p w14:paraId="34515760" w14:textId="77777777" w:rsidR="00644C39" w:rsidRDefault="00644C39" w:rsidP="00944C9A">
            <w:pPr>
              <w:snapToGrid w:val="0"/>
              <w:spacing w:after="0"/>
              <w:jc w:val="both"/>
              <w:rPr>
                <w:lang w:eastAsia="zh-CN"/>
              </w:rPr>
            </w:pPr>
          </w:p>
          <w:p w14:paraId="2F91D6F7" w14:textId="77777777" w:rsidR="00644C39" w:rsidRDefault="00644C39" w:rsidP="00944C9A">
            <w:pPr>
              <w:snapToGrid w:val="0"/>
              <w:spacing w:after="0"/>
              <w:jc w:val="both"/>
              <w:rPr>
                <w:lang w:eastAsia="zh-CN"/>
              </w:rPr>
            </w:pPr>
            <w:r>
              <w:rPr>
                <w:lang w:eastAsia="zh-CN"/>
              </w:rPr>
              <w:t>The proposal is changed as following:</w:t>
            </w:r>
          </w:p>
          <w:p w14:paraId="08F09A73"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w:t>
            </w:r>
            <w:r>
              <w:rPr>
                <w:rFonts w:ascii="Calibri" w:eastAsiaTheme="minorEastAsia" w:hAnsi="Calibri" w:cs="Calibri"/>
                <w:i/>
                <w:strike/>
                <w:color w:val="FF0000"/>
                <w:sz w:val="22"/>
              </w:rPr>
              <w:t>determined by Condition 1-A-1</w:t>
            </w:r>
            <w:r>
              <w:rPr>
                <w:rFonts w:ascii="Calibri" w:eastAsiaTheme="minorEastAsia" w:hAnsi="Calibri" w:cs="Calibri"/>
                <w:i/>
                <w:sz w:val="22"/>
              </w:rPr>
              <w:t xml:space="preserve">, </w:t>
            </w:r>
          </w:p>
          <w:p w14:paraId="1161E3A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S_A is initialized as the intersection set between the preferred resource set and candidate single slot resources in step 4) of Rel-16 TS 38.214 Section 8.1.4.</w:t>
            </w:r>
          </w:p>
          <w:p w14:paraId="73674825" w14:textId="77777777" w:rsidR="00644C39" w:rsidRDefault="00644C39" w:rsidP="00395DDE">
            <w:pPr>
              <w:pStyle w:val="af9"/>
              <w:numPr>
                <w:ilvl w:val="1"/>
                <w:numId w:val="16"/>
              </w:numPr>
              <w:spacing w:before="0" w:after="0" w:line="240" w:lineRule="auto"/>
              <w:rPr>
                <w:rFonts w:ascii="Calibri" w:eastAsiaTheme="minorEastAsia" w:hAnsi="Calibri" w:cs="Calibri"/>
                <w:i/>
                <w:color w:val="FF0000"/>
                <w:sz w:val="22"/>
              </w:rPr>
            </w:pPr>
            <w:r>
              <w:rPr>
                <w:rFonts w:ascii="Calibri" w:eastAsia="SimSun" w:hAnsi="Calibri" w:cs="Calibri"/>
                <w:i/>
                <w:color w:val="FF0000"/>
                <w:sz w:val="22"/>
                <w:lang w:eastAsia="zh-CN"/>
              </w:rPr>
              <w:t>The other steps of Rel-16</w:t>
            </w:r>
            <w:r>
              <w:rPr>
                <w:rFonts w:ascii="Calibri" w:eastAsiaTheme="minorEastAsia" w:hAnsi="Calibri" w:cs="Calibri"/>
                <w:i/>
                <w:color w:val="FF0000"/>
                <w:sz w:val="22"/>
              </w:rPr>
              <w:t xml:space="preserve"> TS 38.214 Section 8.1.4</w:t>
            </w:r>
            <w:r>
              <w:rPr>
                <w:rFonts w:ascii="Calibri" w:eastAsia="SimSun" w:hAnsi="Calibri" w:cs="Calibri"/>
                <w:i/>
                <w:color w:val="FF0000"/>
                <w:sz w:val="22"/>
                <w:lang w:eastAsia="zh-CN"/>
              </w:rPr>
              <w:t xml:space="preserve"> can be directly reused. </w:t>
            </w:r>
          </w:p>
          <w:p w14:paraId="5C47A269"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Value/definition of the threshold X</w:t>
            </w:r>
          </w:p>
          <w:p w14:paraId="432E706F"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 If the number of </w:t>
            </w:r>
            <w:r>
              <w:rPr>
                <w:rFonts w:ascii="Calibri" w:hAnsi="Calibri" w:cs="Calibri"/>
                <w:i/>
                <w:strike/>
                <w:color w:val="FF0000"/>
                <w:sz w:val="22"/>
              </w:rPr>
              <w:t xml:space="preserve">candidate single-slot resources belonging to the </w:t>
            </w:r>
            <w:r>
              <w:rPr>
                <w:rFonts w:ascii="Calibri" w:eastAsiaTheme="minorEastAsia" w:hAnsi="Calibri" w:cs="Calibri"/>
                <w:i/>
                <w:strike/>
                <w:color w:val="FF0000"/>
                <w:sz w:val="22"/>
              </w:rPr>
              <w:t xml:space="preserve">intersection between the preferred resource set and S_A obtained after Step 7) of Rel-16 TS 38.214 Section 8.1.4 is larger than or equal to a threshold, </w:t>
            </w:r>
          </w:p>
          <w:p w14:paraId="679C2771"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Physical layer at UE-B reports the intersection set instead S_A to higher layer for its resource (re-)selection.</w:t>
            </w:r>
          </w:p>
          <w:p w14:paraId="6CA20113"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Otherwise, down-select one of followings: </w:t>
            </w:r>
          </w:p>
          <w:p w14:paraId="1E102CBE"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1: Physical layer at UE-B reports S_A obtained after Step 7) of Rel-16 TS 38.214 Section 8.1.4 to higher layer for its resource (re-)selection.</w:t>
            </w:r>
          </w:p>
          <w:p w14:paraId="6D912BCB"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Option 2: Physical layer at UE-B reports both the intersection set and S_A obtained after Step 7) of Rel-16 TS 38.214 Section 8.1.4 to higher layer for its resource </w:t>
            </w:r>
            <w:r>
              <w:rPr>
                <w:rFonts w:ascii="Calibri" w:eastAsiaTheme="minorEastAsia" w:hAnsi="Calibri" w:cs="Calibri"/>
                <w:i/>
                <w:strike/>
                <w:color w:val="FF0000"/>
                <w:sz w:val="22"/>
              </w:rPr>
              <w:lastRenderedPageBreak/>
              <w:t>(re-)selection.</w:t>
            </w:r>
          </w:p>
          <w:p w14:paraId="754A027B"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334E0CB7"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4: Physical layer at UE-B reports the preferred resource set instead S_A to higher layer for its resource (re-)selection.</w:t>
            </w:r>
          </w:p>
          <w:p w14:paraId="544A8ED6"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instead, and it reports the updated intersection set instead S_A to higher layer for its resource (re-)selection.</w:t>
            </w:r>
          </w:p>
          <w:p w14:paraId="4B569716"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Option 6: up to UE implementation to report preferred resource set, or </w:t>
            </w:r>
          </w:p>
          <w:p w14:paraId="53EEFDAF"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Value/definition of the threshold</w:t>
            </w:r>
          </w:p>
          <w:p w14:paraId="1287027C" w14:textId="77777777" w:rsidR="00644C39" w:rsidRDefault="00644C39" w:rsidP="00944C9A">
            <w:pPr>
              <w:spacing w:after="0"/>
              <w:rPr>
                <w:rFonts w:eastAsiaTheme="minorEastAsia"/>
                <w:lang w:eastAsia="ko-KR"/>
              </w:rPr>
            </w:pPr>
          </w:p>
        </w:tc>
      </w:tr>
      <w:tr w:rsidR="00644C39" w14:paraId="7F7C5524"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887F3E" w14:textId="77777777" w:rsidR="00644C39" w:rsidRDefault="00644C39" w:rsidP="00944C9A">
            <w:pPr>
              <w:spacing w:after="0"/>
              <w:jc w:val="both"/>
              <w:rPr>
                <w:lang w:eastAsia="zh-CN"/>
              </w:rPr>
            </w:pPr>
            <w:r>
              <w:rPr>
                <w:lang w:eastAsia="zh-CN"/>
              </w:rPr>
              <w:lastRenderedPageBreak/>
              <w:t>NEC</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865A18"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5B3B2C20" w14:textId="77777777" w:rsidR="00644C39" w:rsidRDefault="00644C39" w:rsidP="00944C9A">
            <w:pPr>
              <w:snapToGrid w:val="0"/>
              <w:spacing w:after="0"/>
              <w:jc w:val="both"/>
              <w:rPr>
                <w:lang w:eastAsia="zh-CN"/>
              </w:rPr>
            </w:pPr>
            <w:r>
              <w:rPr>
                <w:lang w:eastAsia="zh-CN"/>
              </w:rPr>
              <w:t xml:space="preserve">Option 2A </w:t>
            </w:r>
          </w:p>
          <w:p w14:paraId="0818A690" w14:textId="77777777" w:rsidR="00644C39" w:rsidRDefault="00644C39" w:rsidP="00944C9A">
            <w:pPr>
              <w:snapToGrid w:val="0"/>
              <w:spacing w:after="0"/>
              <w:jc w:val="both"/>
              <w:rPr>
                <w:lang w:eastAsia="zh-CN"/>
              </w:rPr>
            </w:pPr>
            <w:r>
              <w:rPr>
                <w:lang w:eastAsia="zh-CN"/>
              </w:rPr>
              <w:t>Option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BA9B1C" w14:textId="77777777" w:rsidR="00644C39" w:rsidRDefault="00644C39" w:rsidP="00944C9A">
            <w:pPr>
              <w:snapToGrid w:val="0"/>
              <w:spacing w:after="0"/>
              <w:jc w:val="both"/>
              <w:rPr>
                <w:lang w:eastAsia="zh-CN"/>
              </w:rPr>
            </w:pPr>
            <w:r>
              <w:rPr>
                <w:lang w:eastAsia="zh-CN"/>
              </w:rPr>
              <w:t xml:space="preserve">We are fine with option 2 with modification because intersection set and S_A set has overlapped part which is redundantly reported in current option 2. </w:t>
            </w:r>
          </w:p>
          <w:p w14:paraId="75DD4EDF" w14:textId="77777777" w:rsidR="00644C39" w:rsidRDefault="00644C39" w:rsidP="00944C9A">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2</w:t>
            </w:r>
            <w:r>
              <w:rPr>
                <w:rFonts w:ascii="Calibri" w:eastAsiaTheme="minorEastAsia" w:hAnsi="Calibri" w:cs="Calibri"/>
                <w:sz w:val="22"/>
                <w:szCs w:val="22"/>
                <w:lang w:val="en-US" w:eastAsia="ko-KR"/>
              </w:rPr>
              <w:t>:</w:t>
            </w:r>
          </w:p>
          <w:p w14:paraId="4627A8B6"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7A8036F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a threshold, </w:t>
            </w:r>
          </w:p>
          <w:p w14:paraId="23C899D0"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61C1878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Otherwise, down-select one of followings: </w:t>
            </w:r>
          </w:p>
          <w:p w14:paraId="5878D3AE"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Physical layer at UE-B reports S_A obtained after Step 7) of Rel-16 TS 38.214 Section 8.1.4 to higher layer for its resource (re-)selection.</w:t>
            </w:r>
          </w:p>
          <w:p w14:paraId="2E5D964D"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2: Physical layer at UE-B reports both the intersection set and S_A obtained </w:t>
            </w:r>
            <w:r>
              <w:rPr>
                <w:rFonts w:ascii="Calibri" w:eastAsiaTheme="minorEastAsia" w:hAnsi="Calibri" w:cs="Calibri"/>
                <w:i/>
                <w:sz w:val="22"/>
              </w:rPr>
              <w:lastRenderedPageBreak/>
              <w:t>after Step 7) of Rel-16 TS 38.214 Section 8.1.4 to higher layer for its resource (re-)selection.</w:t>
            </w:r>
          </w:p>
          <w:p w14:paraId="575BC483"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ins w:id="44" w:author="Zhaobang Miao" w:date="2021-10-13T10:45:00Z">
              <w:r>
                <w:rPr>
                  <w:rFonts w:ascii="Calibri" w:eastAsiaTheme="minorEastAsia" w:hAnsi="Calibri" w:cs="Calibri"/>
                  <w:i/>
                  <w:sz w:val="22"/>
                </w:rPr>
                <w:t xml:space="preserve">Option </w:t>
              </w:r>
            </w:ins>
            <w:ins w:id="45" w:author="Zhaobang Miao" w:date="2021-10-13T10:48:00Z">
              <w:r>
                <w:rPr>
                  <w:rFonts w:ascii="Calibri" w:eastAsiaTheme="minorEastAsia" w:hAnsi="Calibri" w:cs="Calibri"/>
                  <w:i/>
                  <w:sz w:val="22"/>
                </w:rPr>
                <w:t>2A</w:t>
              </w:r>
            </w:ins>
            <w:ins w:id="46" w:author="Zhaobang Miao" w:date="2021-10-13T10:45:00Z">
              <w:r>
                <w:rPr>
                  <w:rFonts w:ascii="Calibri" w:eastAsiaTheme="minorEastAsia" w:hAnsi="Calibri" w:cs="Calibri"/>
                  <w:i/>
                  <w:sz w:val="22"/>
                </w:rPr>
                <w:t xml:space="preserve">: Physical layer at UE-B reports both the intersection set and </w:t>
              </w:r>
            </w:ins>
            <w:ins w:id="47" w:author="Zhaobang Miao" w:date="2021-10-13T10:48:00Z">
              <w:r>
                <w:rPr>
                  <w:rFonts w:ascii="Calibri" w:eastAsiaTheme="minorEastAsia" w:hAnsi="Calibri" w:cs="Calibri"/>
                  <w:i/>
                  <w:sz w:val="22"/>
                </w:rPr>
                <w:t xml:space="preserve">the </w:t>
              </w:r>
            </w:ins>
            <w:ins w:id="48" w:author="Zhaobang Miao" w:date="2021-10-13T10:45:00Z">
              <w:r>
                <w:rPr>
                  <w:rFonts w:ascii="Calibri" w:eastAsiaTheme="minorEastAsia" w:hAnsi="Calibri" w:cs="Calibri"/>
                  <w:i/>
                  <w:sz w:val="22"/>
                </w:rPr>
                <w:t>remaining</w:t>
              </w:r>
            </w:ins>
            <w:ins w:id="49" w:author="Zhaobang Miao" w:date="2021-10-13T10:46:00Z">
              <w:r>
                <w:rPr>
                  <w:rFonts w:ascii="Calibri" w:eastAsiaTheme="minorEastAsia" w:hAnsi="Calibri" w:cs="Calibri"/>
                  <w:i/>
                  <w:sz w:val="22"/>
                </w:rPr>
                <w:t xml:space="preserve"> </w:t>
              </w:r>
            </w:ins>
            <w:ins w:id="50" w:author="Zhaobang Miao" w:date="2021-10-13T10:45:00Z">
              <w:r>
                <w:rPr>
                  <w:rFonts w:ascii="Calibri" w:eastAsiaTheme="minorEastAsia" w:hAnsi="Calibri" w:cs="Calibri"/>
                  <w:i/>
                  <w:sz w:val="22"/>
                </w:rPr>
                <w:t>S_A</w:t>
              </w:r>
            </w:ins>
            <w:ins w:id="51" w:author="Zhaobang Miao" w:date="2021-10-13T10:48:00Z">
              <w:r>
                <w:rPr>
                  <w:rFonts w:ascii="Calibri" w:eastAsiaTheme="minorEastAsia" w:hAnsi="Calibri" w:cs="Calibri"/>
                  <w:i/>
                  <w:sz w:val="22"/>
                </w:rPr>
                <w:t xml:space="preserve"> excluding the </w:t>
              </w:r>
            </w:ins>
            <w:ins w:id="52" w:author="Zhaobang Miao" w:date="2021-10-13T10:49:00Z">
              <w:r>
                <w:rPr>
                  <w:rFonts w:ascii="Calibri" w:eastAsiaTheme="minorEastAsia" w:hAnsi="Calibri" w:cs="Calibri"/>
                  <w:i/>
                  <w:sz w:val="22"/>
                </w:rPr>
                <w:t>intersection set</w:t>
              </w:r>
            </w:ins>
            <w:bookmarkStart w:id="53" w:name="OLE_LINK19"/>
            <w:bookmarkStart w:id="54" w:name="OLE_LINK18"/>
            <w:bookmarkEnd w:id="53"/>
            <w:bookmarkEnd w:id="54"/>
            <w:ins w:id="55" w:author="Zhaobang Miao" w:date="2021-10-13T10:45:00Z">
              <w:r>
                <w:rPr>
                  <w:rFonts w:ascii="Calibri" w:eastAsiaTheme="minorEastAsia" w:hAnsi="Calibri" w:cs="Calibri"/>
                  <w:i/>
                  <w:sz w:val="22"/>
                </w:rPr>
                <w:t xml:space="preserve"> to higher layer for its resource (re-)selection.</w:t>
              </w:r>
            </w:ins>
          </w:p>
          <w:p w14:paraId="768ECCCC"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5F53ADE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4: Physical layer at UE-B reports the preferred resource set instead S_A to higher layer for its resource (re-)selection.</w:t>
            </w:r>
          </w:p>
          <w:p w14:paraId="2844A588"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instead, and it reports the updated intersection set instead S_A to higher layer for its resource (re-)selection.</w:t>
            </w:r>
          </w:p>
          <w:p w14:paraId="6C8F27F9"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Value/definition of the threshold</w:t>
            </w:r>
          </w:p>
          <w:p w14:paraId="4AFD65EE" w14:textId="77777777" w:rsidR="00644C39" w:rsidRDefault="00644C39" w:rsidP="00944C9A">
            <w:pPr>
              <w:snapToGrid w:val="0"/>
              <w:spacing w:after="0"/>
              <w:jc w:val="both"/>
              <w:rPr>
                <w:rFonts w:eastAsiaTheme="minorEastAsia"/>
                <w:lang w:val="en-US" w:eastAsia="ko-KR"/>
              </w:rPr>
            </w:pPr>
          </w:p>
          <w:p w14:paraId="763C39A5" w14:textId="77777777" w:rsidR="00644C39" w:rsidRDefault="00644C39" w:rsidP="00944C9A">
            <w:pPr>
              <w:spacing w:after="0"/>
              <w:jc w:val="both"/>
              <w:rPr>
                <w:lang w:eastAsia="zh-CN"/>
              </w:rPr>
            </w:pPr>
          </w:p>
        </w:tc>
      </w:tr>
      <w:tr w:rsidR="00644C39" w14:paraId="45B13570"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DB3CFD" w14:textId="77777777" w:rsidR="00644C39" w:rsidRDefault="00644C39" w:rsidP="00944C9A">
            <w:pPr>
              <w:spacing w:after="0"/>
              <w:jc w:val="both"/>
              <w:rPr>
                <w:lang w:eastAsia="zh-CN"/>
              </w:rPr>
            </w:pPr>
            <w:r>
              <w:rPr>
                <w:lang w:eastAsia="zh-CN"/>
              </w:rPr>
              <w:lastRenderedPageBreak/>
              <w:t>NTT DOCOMO</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BF99F0"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698178D5" w14:textId="77777777" w:rsidR="00644C39" w:rsidRDefault="00644C39" w:rsidP="00944C9A">
            <w:pPr>
              <w:snapToGrid w:val="0"/>
              <w:spacing w:after="0"/>
              <w:jc w:val="both"/>
              <w:rPr>
                <w:lang w:eastAsia="zh-CN"/>
              </w:rPr>
            </w:pPr>
            <w:r>
              <w:rPr>
                <w:lang w:eastAsia="zh-CN"/>
              </w:rPr>
              <w:t>1, 2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56BE8" w14:textId="77777777" w:rsidR="00644C39" w:rsidRDefault="00644C39" w:rsidP="00944C9A">
            <w:pPr>
              <w:spacing w:after="0"/>
              <w:jc w:val="both"/>
              <w:rPr>
                <w:lang w:eastAsia="zh-CN"/>
              </w:rPr>
            </w:pPr>
            <w:r>
              <w:rPr>
                <w:lang w:eastAsia="zh-CN"/>
              </w:rPr>
              <w:t>Option 1 seems simple enough.</w:t>
            </w:r>
          </w:p>
          <w:p w14:paraId="160965AC" w14:textId="77777777" w:rsidR="00644C39" w:rsidRDefault="00644C39" w:rsidP="00944C9A">
            <w:pPr>
              <w:spacing w:after="0"/>
              <w:jc w:val="both"/>
              <w:rPr>
                <w:lang w:eastAsia="zh-CN"/>
              </w:rPr>
            </w:pPr>
            <w:r>
              <w:rPr>
                <w:lang w:eastAsia="zh-CN"/>
              </w:rPr>
              <w:t>Option 2 can achieve better performance since MAC layer can select from the intersection preferentially, while UE implementation might be more complicated.</w:t>
            </w:r>
          </w:p>
          <w:p w14:paraId="018E286B" w14:textId="77777777" w:rsidR="00644C39" w:rsidRDefault="00644C39" w:rsidP="00944C9A">
            <w:pPr>
              <w:spacing w:after="0"/>
              <w:jc w:val="both"/>
              <w:rPr>
                <w:lang w:eastAsia="zh-CN"/>
              </w:rPr>
            </w:pPr>
            <w:r>
              <w:rPr>
                <w:lang w:eastAsia="zh-CN"/>
              </w:rPr>
              <w:t>We think Option3-like random behaviour should be performed at MAC layer. Option 4 means that UE-B might use non-preferred resources from UE-B perspective, which leads to large interference to surrounding UEs. Option 5 is complicated behaviour. We do not see the necessity compared to other options.</w:t>
            </w:r>
          </w:p>
        </w:tc>
      </w:tr>
      <w:tr w:rsidR="00644C39" w14:paraId="2599711A"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5BD5BE" w14:textId="77777777" w:rsidR="00644C39" w:rsidRDefault="00644C39" w:rsidP="00944C9A">
            <w:pPr>
              <w:spacing w:after="0"/>
              <w:jc w:val="both"/>
              <w:rPr>
                <w:lang w:eastAsia="zh-CN"/>
              </w:rPr>
            </w:pPr>
            <w:r>
              <w:rPr>
                <w:lang w:eastAsia="zh-CN"/>
              </w:rPr>
              <w:t>vivo</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23A6F9" w14:textId="77777777" w:rsidR="00644C39" w:rsidRDefault="00644C39" w:rsidP="00944C9A">
            <w:pPr>
              <w:spacing w:after="0"/>
              <w:jc w:val="both"/>
              <w:rPr>
                <w:lang w:eastAsia="zh-CN"/>
              </w:rPr>
            </w:pP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22C98D34" w14:textId="77777777" w:rsidR="00644C39" w:rsidRDefault="00644C39" w:rsidP="00944C9A">
            <w:pPr>
              <w:snapToGrid w:val="0"/>
              <w:spacing w:after="0"/>
              <w:jc w:val="both"/>
              <w:rPr>
                <w:lang w:eastAsia="zh-CN"/>
              </w:rPr>
            </w:pPr>
            <w:r>
              <w:rPr>
                <w:lang w:eastAsia="zh-CN"/>
              </w:rPr>
              <w:t>Option 1 or option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3AC95A" w14:textId="77777777" w:rsidR="00644C39" w:rsidRDefault="00644C39" w:rsidP="00944C9A">
            <w:pPr>
              <w:snapToGrid w:val="0"/>
              <w:spacing w:after="0"/>
              <w:jc w:val="both"/>
              <w:rPr>
                <w:lang w:eastAsia="zh-CN"/>
              </w:rPr>
            </w:pPr>
            <w:r>
              <w:rPr>
                <w:lang w:eastAsia="zh-CN"/>
              </w:rPr>
              <w:t>We do not support the 1</w:t>
            </w:r>
            <w:r>
              <w:rPr>
                <w:vertAlign w:val="superscript"/>
                <w:lang w:eastAsia="zh-CN"/>
              </w:rPr>
              <w:t>st</w:t>
            </w:r>
            <w:r>
              <w:rPr>
                <w:lang w:eastAsia="zh-CN"/>
              </w:rPr>
              <w:t xml:space="preserve"> sub-bullet, the benefit is not well justified. </w:t>
            </w:r>
          </w:p>
          <w:p w14:paraId="4F4B43C8" w14:textId="77777777" w:rsidR="00644C39" w:rsidRDefault="00644C39" w:rsidP="00944C9A">
            <w:pPr>
              <w:snapToGrid w:val="0"/>
              <w:spacing w:after="0"/>
              <w:jc w:val="both"/>
              <w:rPr>
                <w:lang w:eastAsia="zh-CN"/>
              </w:rPr>
            </w:pPr>
            <w:r>
              <w:rPr>
                <w:lang w:eastAsia="zh-CN"/>
              </w:rPr>
              <w:t>For the 2</w:t>
            </w:r>
            <w:r>
              <w:rPr>
                <w:vertAlign w:val="superscript"/>
                <w:lang w:eastAsia="zh-CN"/>
              </w:rPr>
              <w:t>nd</w:t>
            </w:r>
            <w:r>
              <w:rPr>
                <w:lang w:eastAsia="zh-CN"/>
              </w:rPr>
              <w:t xml:space="preserve"> sub-bullet, we support option 1 or option 2, depends on whether MAC CE or </w:t>
            </w:r>
            <w:proofErr w:type="gramStart"/>
            <w:r>
              <w:rPr>
                <w:lang w:eastAsia="zh-CN"/>
              </w:rPr>
              <w:t>2</w:t>
            </w:r>
            <w:r>
              <w:rPr>
                <w:vertAlign w:val="superscript"/>
                <w:lang w:eastAsia="zh-CN"/>
              </w:rPr>
              <w:t xml:space="preserve">nd </w:t>
            </w:r>
            <w:r>
              <w:rPr>
                <w:lang w:eastAsia="zh-CN"/>
              </w:rPr>
              <w:t xml:space="preserve"> SCI</w:t>
            </w:r>
            <w:proofErr w:type="gramEnd"/>
            <w:r>
              <w:rPr>
                <w:lang w:eastAsia="zh-CN"/>
              </w:rPr>
              <w:t xml:space="preserve"> is used to convey the coordination info. We assume MAC layer will select resource based on the intersection and other resource in S_A </w:t>
            </w:r>
          </w:p>
          <w:p w14:paraId="15743171" w14:textId="77777777" w:rsidR="00644C39" w:rsidRDefault="00644C39" w:rsidP="00944C9A">
            <w:pPr>
              <w:snapToGrid w:val="0"/>
              <w:spacing w:after="0"/>
              <w:jc w:val="both"/>
              <w:rPr>
                <w:lang w:eastAsia="zh-CN"/>
              </w:rPr>
            </w:pPr>
          </w:p>
        </w:tc>
      </w:tr>
      <w:tr w:rsidR="00644C39" w14:paraId="17A307C8"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94BD01" w14:textId="77777777" w:rsidR="00644C39" w:rsidRDefault="00644C39" w:rsidP="00944C9A">
            <w:pPr>
              <w:spacing w:after="0"/>
              <w:jc w:val="both"/>
              <w:rPr>
                <w:lang w:eastAsia="zh-CN"/>
              </w:rPr>
            </w:pPr>
            <w:r>
              <w:rPr>
                <w:lang w:eastAsia="zh-CN"/>
              </w:rPr>
              <w:t>OPPO</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237894" w14:textId="77777777" w:rsidR="00644C39" w:rsidRDefault="00644C39" w:rsidP="00944C9A">
            <w:pPr>
              <w:spacing w:after="0"/>
              <w:jc w:val="both"/>
              <w:rPr>
                <w:lang w:eastAsia="zh-CN"/>
              </w:rPr>
            </w:pPr>
            <w:r>
              <w:rPr>
                <w:lang w:eastAsia="zh-CN"/>
              </w:rPr>
              <w:t>NO</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76D5757E" w14:textId="77777777" w:rsidR="00644C39" w:rsidRDefault="00644C39" w:rsidP="00944C9A">
            <w:pPr>
              <w:snapToGrid w:val="0"/>
              <w:spacing w:after="0"/>
              <w:jc w:val="both"/>
              <w:rPr>
                <w:lang w:eastAsia="zh-CN"/>
              </w:rPr>
            </w:pP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0957A9" w14:textId="77777777" w:rsidR="00644C39" w:rsidRDefault="00644C39" w:rsidP="00944C9A">
            <w:pPr>
              <w:snapToGrid w:val="0"/>
              <w:spacing w:after="0"/>
              <w:jc w:val="both"/>
              <w:rPr>
                <w:lang w:eastAsia="zh-CN"/>
              </w:rPr>
            </w:pPr>
            <w:r>
              <w:rPr>
                <w:lang w:eastAsia="zh-CN"/>
              </w:rPr>
              <w:t xml:space="preserve">We suggest to avoid the down-selection among the 5 options, according to the agreement made in the last meeting, seems Option A) does not necessarily impact PHY layer, as the resource (re-)selection is performed at MAC layer actually. Given that some option (such as Option 2) above can already impact MAC layer </w:t>
            </w:r>
            <w:r>
              <w:rPr>
                <w:lang w:eastAsia="zh-CN"/>
              </w:rPr>
              <w:lastRenderedPageBreak/>
              <w:t>behaviour, it looks much simpler if PHY just report the preferred resource set and S_A to MAC layer, and up to MAC layer to (re-)select resources based on the 2 sets.</w:t>
            </w:r>
          </w:p>
          <w:p w14:paraId="5F74D605" w14:textId="77777777" w:rsidR="00644C39" w:rsidRDefault="00644C39" w:rsidP="00944C9A">
            <w:pPr>
              <w:snapToGrid w:val="0"/>
              <w:spacing w:after="0"/>
              <w:jc w:val="both"/>
              <w:rPr>
                <w:lang w:eastAsia="zh-CN"/>
              </w:rPr>
            </w:pPr>
          </w:p>
          <w:p w14:paraId="20435FC0"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53BD0BBC" w14:textId="77777777" w:rsidR="00644C39" w:rsidRDefault="00644C39" w:rsidP="00395DDE">
            <w:pPr>
              <w:pStyle w:val="af9"/>
              <w:numPr>
                <w:ilvl w:val="1"/>
                <w:numId w:val="16"/>
              </w:numPr>
              <w:spacing w:before="0" w:after="0" w:line="240" w:lineRule="auto"/>
              <w:rPr>
                <w:rFonts w:ascii="Calibri" w:eastAsiaTheme="minorEastAsia" w:hAnsi="Calibri" w:cs="Calibri"/>
                <w:i/>
                <w:color w:val="00B050"/>
                <w:sz w:val="22"/>
              </w:rPr>
            </w:pPr>
            <w:r>
              <w:rPr>
                <w:rFonts w:ascii="Calibri" w:eastAsiaTheme="minorEastAsia" w:hAnsi="Calibri" w:cs="Calibri"/>
                <w:i/>
                <w:color w:val="00B050"/>
                <w:sz w:val="22"/>
              </w:rPr>
              <w:t>UE-B reports the preferred resource set and S_A obtained after Step 7) of Rel-16 TS 38.214 Section 8.1.4  to higher layer</w:t>
            </w:r>
          </w:p>
          <w:p w14:paraId="167813F9" w14:textId="77777777" w:rsidR="00644C39" w:rsidRDefault="00644C39" w:rsidP="00944C9A">
            <w:pPr>
              <w:spacing w:after="0"/>
              <w:rPr>
                <w:lang w:eastAsia="zh-CN"/>
              </w:rPr>
            </w:pPr>
          </w:p>
        </w:tc>
      </w:tr>
      <w:tr w:rsidR="00644C39" w14:paraId="6B7E77A2"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E52B4" w14:textId="77777777" w:rsidR="00644C39" w:rsidRDefault="00644C39" w:rsidP="00944C9A">
            <w:pPr>
              <w:spacing w:after="0"/>
              <w:jc w:val="both"/>
              <w:rPr>
                <w:lang w:eastAsia="zh-CN"/>
              </w:rPr>
            </w:pPr>
            <w:r>
              <w:lastRenderedPageBreak/>
              <w:t>Huawei, HiSilicon</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67B56E" w14:textId="77777777" w:rsidR="00644C39" w:rsidRDefault="00644C39" w:rsidP="00944C9A">
            <w:pPr>
              <w:spacing w:after="0"/>
              <w:jc w:val="both"/>
              <w:rPr>
                <w:lang w:eastAsia="zh-CN"/>
              </w:rPr>
            </w:pPr>
            <w:r>
              <w:t>No</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60A82855" w14:textId="77777777" w:rsidR="00644C39" w:rsidRDefault="00644C39" w:rsidP="00944C9A">
            <w:pPr>
              <w:snapToGrid w:val="0"/>
              <w:spacing w:after="0"/>
              <w:jc w:val="both"/>
              <w:rPr>
                <w:lang w:eastAsia="zh-CN"/>
              </w:rPr>
            </w:pPr>
            <w:r>
              <w:t>Seem comment</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2029F5" w14:textId="77777777" w:rsidR="00644C39" w:rsidRDefault="00644C39" w:rsidP="00944C9A">
            <w:pPr>
              <w:snapToGrid w:val="0"/>
              <w:spacing w:after="0"/>
              <w:jc w:val="both"/>
            </w:pPr>
            <w:r>
              <w:rPr>
                <w:u w:val="single"/>
              </w:rPr>
              <w:t>Comment#1:</w:t>
            </w:r>
            <w:r>
              <w:t xml:space="preserve"> According to current MAC spec, MAC layer will select the number of HARQ retransmissions for the current TB. So the number of resources that UE-B needs may be time varying. It’s inaccurate to configure a fixed threshold. Using “UE-B’s requirement as per MAC specification” is more accurate.</w:t>
            </w:r>
          </w:p>
          <w:tbl>
            <w:tblPr>
              <w:tblStyle w:val="aff6"/>
              <w:tblW w:w="5372" w:type="dxa"/>
              <w:tblCellMar>
                <w:left w:w="103" w:type="dxa"/>
              </w:tblCellMar>
              <w:tblLook w:val="04A0" w:firstRow="1" w:lastRow="0" w:firstColumn="1" w:lastColumn="0" w:noHBand="0" w:noVBand="1"/>
            </w:tblPr>
            <w:tblGrid>
              <w:gridCol w:w="5372"/>
            </w:tblGrid>
            <w:tr w:rsidR="00644C39" w14:paraId="5B3CCCF7" w14:textId="77777777" w:rsidTr="00944C9A">
              <w:tc>
                <w:tcPr>
                  <w:tcW w:w="5372" w:type="dxa"/>
                  <w:shd w:val="clear" w:color="auto" w:fill="auto"/>
                  <w:tcMar>
                    <w:left w:w="103" w:type="dxa"/>
                  </w:tcMar>
                </w:tcPr>
                <w:p w14:paraId="22F6771E" w14:textId="77777777" w:rsidR="00644C39" w:rsidRDefault="00644C39" w:rsidP="00944C9A">
                  <w:pPr>
                    <w:snapToGrid w:val="0"/>
                    <w:spacing w:after="0"/>
                    <w:jc w:val="both"/>
                  </w:pPr>
                  <w:proofErr w:type="gramStart"/>
                  <w:r>
                    <w:t>…(</w:t>
                  </w:r>
                  <w:proofErr w:type="gramEnd"/>
                  <w:r>
                    <w:t>copied from TS 38.321)…</w:t>
                  </w:r>
                </w:p>
                <w:p w14:paraId="64448EF1" w14:textId="77777777" w:rsidR="00644C39" w:rsidRDefault="00644C39" w:rsidP="00944C9A">
                  <w:pPr>
                    <w:snapToGrid w:val="0"/>
                    <w:spacing w:after="0"/>
                    <w:jc w:val="both"/>
                  </w:pPr>
                  <w:r>
                    <w:t>5.22.1</w:t>
                  </w:r>
                  <w:r>
                    <w:tab/>
                    <w:t>SL-SCH Data transmission</w:t>
                  </w:r>
                </w:p>
                <w:p w14:paraId="352C939C" w14:textId="77777777" w:rsidR="00644C39" w:rsidRDefault="00644C39" w:rsidP="00944C9A">
                  <w:pPr>
                    <w:snapToGrid w:val="0"/>
                    <w:spacing w:after="0"/>
                    <w:jc w:val="both"/>
                  </w:pPr>
                  <w:r>
                    <w:t>…</w:t>
                  </w:r>
                </w:p>
                <w:p w14:paraId="0A279C45" w14:textId="77777777" w:rsidR="00644C39" w:rsidRDefault="00644C39" w:rsidP="00944C9A">
                  <w:pPr>
                    <w:spacing w:after="180"/>
                    <w:ind w:left="1135" w:hanging="284"/>
                    <w:textAlignment w:val="baseline"/>
                    <w:rPr>
                      <w:rFonts w:eastAsia="Times New Roman"/>
                      <w:lang w:eastAsia="ja-JP"/>
                    </w:rPr>
                  </w:pPr>
                  <w:r>
                    <w:rPr>
                      <w:rFonts w:eastAsia="Times New Roman"/>
                      <w:lang w:eastAsia="ja-JP"/>
                    </w:rPr>
                    <w:t>…</w:t>
                  </w:r>
                </w:p>
                <w:p w14:paraId="2CA2B951" w14:textId="77777777" w:rsidR="00644C39" w:rsidRDefault="00644C39" w:rsidP="00944C9A">
                  <w:pPr>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highlight w:val="cyan"/>
                      <w:lang w:eastAsia="ja-JP"/>
                    </w:rPr>
                    <w:t>select the number of HARQ retransmissions</w:t>
                  </w:r>
                  <w:r>
                    <w:rPr>
                      <w:rFonts w:eastAsia="Times New Roman"/>
                      <w:lang w:eastAsia="ja-JP"/>
                    </w:rPr>
                    <w:t xml:space="preserve"> from the allowed numbers that are configured by RRC in </w:t>
                  </w:r>
                  <w:r>
                    <w:rPr>
                      <w:rFonts w:eastAsia="Times New Roman"/>
                      <w:i/>
                      <w:lang w:eastAsia="ja-JP"/>
                    </w:rPr>
                    <w:t>sl-MaxTxTransNumPSSCH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in </w:t>
                  </w:r>
                  <w:r>
                    <w:rPr>
                      <w:rFonts w:eastAsia="Times New Roman"/>
                      <w:i/>
                      <w:lang w:eastAsia="ja-JP"/>
                    </w:rPr>
                    <w:t>sl-MaxTxTransNumPSSCH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w:t>
                  </w:r>
                </w:p>
                <w:p w14:paraId="79AC1F61" w14:textId="77777777" w:rsidR="00644C39" w:rsidRDefault="00644C39" w:rsidP="00944C9A">
                  <w:pPr>
                    <w:snapToGrid w:val="0"/>
                    <w:spacing w:after="0"/>
                    <w:jc w:val="both"/>
                  </w:pPr>
                  <w:r>
                    <w:t>…</w:t>
                  </w:r>
                </w:p>
              </w:tc>
            </w:tr>
          </w:tbl>
          <w:p w14:paraId="468FFBF8" w14:textId="77777777" w:rsidR="00644C39" w:rsidRDefault="00644C39" w:rsidP="00944C9A">
            <w:pPr>
              <w:snapToGrid w:val="0"/>
              <w:spacing w:after="0"/>
              <w:jc w:val="both"/>
            </w:pPr>
          </w:p>
          <w:p w14:paraId="1CC22393" w14:textId="77777777" w:rsidR="00644C39" w:rsidRDefault="00644C39" w:rsidP="00944C9A">
            <w:pPr>
              <w:snapToGrid w:val="0"/>
              <w:spacing w:after="0"/>
              <w:jc w:val="both"/>
            </w:pPr>
            <w:r>
              <w:rPr>
                <w:u w:val="single"/>
              </w:rPr>
              <w:t>Comment#2</w:t>
            </w:r>
            <w:r>
              <w:t>: since UE-A already gives preferred resources to UE-B, UE-B should use resources belonging to the intersection as first priority. If they are not enough, UE-B can uses resources belonging to S_A.</w:t>
            </w:r>
          </w:p>
          <w:p w14:paraId="5EDB8702" w14:textId="77777777" w:rsidR="00644C39" w:rsidRDefault="00644C39" w:rsidP="00944C9A">
            <w:pPr>
              <w:snapToGrid w:val="0"/>
              <w:spacing w:after="0"/>
              <w:jc w:val="both"/>
            </w:pPr>
          </w:p>
          <w:p w14:paraId="26D731F1" w14:textId="77777777" w:rsidR="00644C39" w:rsidRDefault="00644C39" w:rsidP="00944C9A">
            <w:pPr>
              <w:snapToGrid w:val="0"/>
              <w:spacing w:after="0"/>
              <w:jc w:val="both"/>
            </w:pPr>
            <w:r>
              <w:t>In summary, we suggest the following changes in red:</w:t>
            </w:r>
          </w:p>
          <w:p w14:paraId="28A3B8B4" w14:textId="77777777" w:rsidR="00644C39" w:rsidRDefault="00644C39" w:rsidP="00944C9A">
            <w:pPr>
              <w:snapToGrid w:val="0"/>
              <w:spacing w:after="0"/>
              <w:jc w:val="both"/>
            </w:pPr>
            <w:r>
              <w:t>==</w:t>
            </w:r>
          </w:p>
          <w:p w14:paraId="2BF1962D"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6E1B0C72"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w:t>
            </w:r>
            <w:r>
              <w:rPr>
                <w:rFonts w:ascii="Calibri" w:eastAsiaTheme="minorEastAsia" w:hAnsi="Calibri" w:cs="Calibri"/>
                <w:i/>
                <w:strike/>
                <w:color w:val="FF0000"/>
                <w:sz w:val="22"/>
              </w:rPr>
              <w:t>a threshold</w:t>
            </w:r>
            <w:r>
              <w:rPr>
                <w:rFonts w:ascii="Calibri" w:eastAsiaTheme="minorEastAsia" w:hAnsi="Calibri" w:cs="Calibri"/>
                <w:i/>
                <w:color w:val="FF0000"/>
                <w:sz w:val="22"/>
              </w:rPr>
              <w:t xml:space="preserve"> UE-B’s requirement as per MAC specification</w:t>
            </w:r>
            <w:r>
              <w:rPr>
                <w:rFonts w:ascii="Calibri" w:eastAsiaTheme="minorEastAsia" w:hAnsi="Calibri" w:cs="Calibri"/>
                <w:i/>
                <w:sz w:val="22"/>
              </w:rPr>
              <w:t xml:space="preserve">, </w:t>
            </w:r>
            <w:r>
              <w:rPr>
                <w:rFonts w:ascii="Calibri" w:eastAsiaTheme="minorEastAsia" w:hAnsi="Calibri" w:cs="Calibri"/>
                <w:i/>
                <w:color w:val="FF0000"/>
                <w:sz w:val="22"/>
              </w:rPr>
              <w:t xml:space="preserve">UE-B uses </w:t>
            </w:r>
            <w:r>
              <w:rPr>
                <w:rFonts w:ascii="Calibri" w:hAnsi="Calibri" w:cs="Calibri"/>
                <w:i/>
                <w:color w:val="FF0000"/>
                <w:sz w:val="22"/>
              </w:rPr>
              <w:t>candidate single-slot resource</w:t>
            </w:r>
            <w:r>
              <w:rPr>
                <w:rFonts w:ascii="Calibri" w:eastAsiaTheme="minorEastAsia" w:hAnsi="Calibri" w:cs="Calibri"/>
                <w:i/>
                <w:color w:val="FF0000"/>
                <w:sz w:val="22"/>
              </w:rPr>
              <w:t>(s) belonging to the intersection in its resource (re-)selection</w:t>
            </w:r>
          </w:p>
          <w:p w14:paraId="1EB951ED"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Physical layer at UE-B reports the intersection set instead S_A to higher layer for its resource (re-)selection.</w:t>
            </w:r>
          </w:p>
          <w:p w14:paraId="4688A2C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Otherwise</w:t>
            </w:r>
            <w:r>
              <w:rPr>
                <w:rFonts w:ascii="Calibri" w:eastAsiaTheme="minorEastAsia" w:hAnsi="Calibri" w:cs="Calibri"/>
                <w:i/>
                <w:strike/>
                <w:color w:val="FF0000"/>
                <w:sz w:val="22"/>
              </w:rPr>
              <w:t>, down-select one of followings:</w:t>
            </w:r>
            <w:r>
              <w:rPr>
                <w:rFonts w:ascii="Calibri" w:eastAsiaTheme="minorEastAsia" w:hAnsi="Calibri" w:cs="Calibri"/>
                <w:i/>
                <w:sz w:val="22"/>
              </w:rPr>
              <w:t xml:space="preserve"> </w:t>
            </w:r>
          </w:p>
          <w:p w14:paraId="02D9702F"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proofErr w:type="gramStart"/>
            <w:r>
              <w:rPr>
                <w:rFonts w:ascii="Calibri" w:eastAsiaTheme="minorEastAsia" w:hAnsi="Calibri" w:cs="Calibri"/>
                <w:i/>
                <w:color w:val="FF0000"/>
                <w:sz w:val="22"/>
              </w:rPr>
              <w:t>…(</w:t>
            </w:r>
            <w:proofErr w:type="gramEnd"/>
            <w:r>
              <w:rPr>
                <w:rFonts w:ascii="Calibri" w:eastAsiaTheme="minorEastAsia" w:hAnsi="Calibri" w:cs="Calibri"/>
                <w:i/>
                <w:color w:val="FF0000"/>
                <w:sz w:val="22"/>
              </w:rPr>
              <w:t>remove option 1-5)…</w:t>
            </w:r>
          </w:p>
          <w:p w14:paraId="6AB15DEA"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UE-B first uses candidate single-slot resource(s) belonging to the intersection set, and then further uses S_A obtained after Step 7) of Rel-16 TS 38.214 Section 8.1.4 outside the intersection in its resource (re-)selection if necessary.</w:t>
            </w:r>
          </w:p>
          <w:p w14:paraId="316CC59C"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Value/definition of the threshold</w:t>
            </w:r>
          </w:p>
          <w:p w14:paraId="34E5B5DC" w14:textId="77777777" w:rsidR="00644C39" w:rsidRDefault="00644C39" w:rsidP="00944C9A">
            <w:pPr>
              <w:snapToGrid w:val="0"/>
              <w:spacing w:after="0"/>
              <w:jc w:val="both"/>
              <w:rPr>
                <w:lang w:eastAsia="zh-CN"/>
              </w:rPr>
            </w:pPr>
          </w:p>
        </w:tc>
      </w:tr>
      <w:tr w:rsidR="00644C39" w14:paraId="2686D54B"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C08353" w14:textId="77777777" w:rsidR="00644C39" w:rsidRDefault="00644C39" w:rsidP="00944C9A">
            <w:pPr>
              <w:spacing w:after="0"/>
              <w:jc w:val="both"/>
            </w:pPr>
            <w:r>
              <w:rPr>
                <w:lang w:eastAsia="zh-CN"/>
              </w:rPr>
              <w:lastRenderedPageBreak/>
              <w:t>Fujitsu</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7B0290" w14:textId="77777777" w:rsidR="00644C39" w:rsidRDefault="00644C39" w:rsidP="00944C9A">
            <w:pPr>
              <w:spacing w:after="0"/>
              <w:jc w:val="both"/>
            </w:pPr>
            <w:r>
              <w:rPr>
                <w:lang w:eastAsia="zh-CN"/>
              </w:rPr>
              <w:t xml:space="preserve">Yes </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431E0815" w14:textId="77777777" w:rsidR="00644C39" w:rsidRDefault="00644C39" w:rsidP="00944C9A">
            <w:pPr>
              <w:snapToGrid w:val="0"/>
              <w:spacing w:after="0"/>
              <w:jc w:val="both"/>
            </w:pPr>
            <w:r>
              <w:rPr>
                <w:lang w:eastAsia="zh-CN"/>
              </w:rPr>
              <w:t xml:space="preserve">Option 5 </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28E930" w14:textId="77777777" w:rsidR="00644C39" w:rsidRDefault="00644C39" w:rsidP="00944C9A">
            <w:pPr>
              <w:snapToGrid w:val="0"/>
              <w:spacing w:after="0"/>
              <w:jc w:val="both"/>
              <w:rPr>
                <w:u w:val="single"/>
              </w:rPr>
            </w:pPr>
            <w:r>
              <w:rPr>
                <w:lang w:eastAsia="zh-CN"/>
              </w:rPr>
              <w:t>We support Option 5 where the preferred resources related to un-monitored slots at UE-B side will be firstly replenished. This type of preferred resources can provide sensing information which is missing at UE-B due to un-monitored slots.</w:t>
            </w:r>
          </w:p>
        </w:tc>
      </w:tr>
      <w:tr w:rsidR="00644C39" w14:paraId="04B93DE4"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B165A8" w14:textId="77777777" w:rsidR="00644C39" w:rsidRDefault="00644C39" w:rsidP="00944C9A">
            <w:pPr>
              <w:spacing w:after="0"/>
              <w:jc w:val="both"/>
              <w:rPr>
                <w:lang w:eastAsia="zh-CN"/>
              </w:rPr>
            </w:pPr>
            <w:r>
              <w:rPr>
                <w:rFonts w:eastAsia="MS Mincho"/>
                <w:lang w:eastAsia="ja-JP"/>
              </w:rPr>
              <w:t>Panasonic</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95957B" w14:textId="77777777" w:rsidR="00644C39" w:rsidRDefault="00644C39" w:rsidP="00944C9A">
            <w:pPr>
              <w:spacing w:after="0"/>
              <w:jc w:val="both"/>
              <w:rPr>
                <w:lang w:eastAsia="zh-CN"/>
              </w:rPr>
            </w:pPr>
            <w:r>
              <w:rPr>
                <w:rFonts w:eastAsia="MS Mincho"/>
                <w:lang w:eastAsia="ja-JP"/>
              </w:rPr>
              <w:t>Yes</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3A94530B" w14:textId="77777777" w:rsidR="00644C39" w:rsidRDefault="00644C39" w:rsidP="00944C9A">
            <w:pPr>
              <w:snapToGrid w:val="0"/>
              <w:spacing w:after="0"/>
              <w:jc w:val="both"/>
              <w:rPr>
                <w:lang w:eastAsia="zh-CN"/>
              </w:rPr>
            </w:pPr>
            <w:r>
              <w:rPr>
                <w:lang w:eastAsia="zh-CN"/>
              </w:rPr>
              <w:t>Option 2 or Option 3</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42B226" w14:textId="77777777" w:rsidR="00644C39" w:rsidRDefault="00644C39" w:rsidP="00944C9A">
            <w:pPr>
              <w:snapToGrid w:val="0"/>
              <w:spacing w:after="0"/>
              <w:jc w:val="both"/>
              <w:rPr>
                <w:lang w:eastAsia="zh-CN"/>
              </w:rPr>
            </w:pPr>
          </w:p>
        </w:tc>
      </w:tr>
      <w:tr w:rsidR="00644C39" w14:paraId="374E8A8B"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87FE63" w14:textId="77777777" w:rsidR="00644C39" w:rsidRDefault="00644C39" w:rsidP="00944C9A">
            <w:pPr>
              <w:spacing w:after="0"/>
              <w:jc w:val="both"/>
              <w:rPr>
                <w:rFonts w:eastAsia="MS Mincho"/>
                <w:lang w:eastAsia="ja-JP"/>
              </w:rPr>
            </w:pPr>
            <w:r>
              <w:rPr>
                <w:lang w:eastAsia="zh-CN"/>
              </w:rPr>
              <w:t>Lenovo&amp;MotM</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6FC65" w14:textId="77777777" w:rsidR="00644C39" w:rsidRDefault="00644C39" w:rsidP="00944C9A">
            <w:pPr>
              <w:spacing w:after="0"/>
              <w:jc w:val="both"/>
              <w:rPr>
                <w:rFonts w:eastAsia="MS Mincho"/>
                <w:lang w:eastAsia="ja-JP"/>
              </w:rPr>
            </w:pPr>
            <w:r>
              <w:rPr>
                <w:lang w:eastAsia="zh-CN"/>
              </w:rPr>
              <w:t>Yes</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7D7DA620" w14:textId="77777777" w:rsidR="00644C39" w:rsidRDefault="00644C39" w:rsidP="00944C9A">
            <w:pPr>
              <w:snapToGrid w:val="0"/>
              <w:spacing w:after="0"/>
              <w:jc w:val="both"/>
              <w:rPr>
                <w:lang w:eastAsia="zh-CN"/>
              </w:rPr>
            </w:pPr>
            <w:r>
              <w:rPr>
                <w:lang w:eastAsia="zh-CN"/>
              </w:rPr>
              <w:t>Option 1</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5B07FE" w14:textId="77777777" w:rsidR="00644C39" w:rsidRDefault="00644C39" w:rsidP="00944C9A">
            <w:pPr>
              <w:snapToGrid w:val="0"/>
              <w:spacing w:after="0"/>
              <w:jc w:val="both"/>
              <w:rPr>
                <w:lang w:eastAsia="zh-CN"/>
              </w:rPr>
            </w:pPr>
            <w:r>
              <w:rPr>
                <w:rFonts w:ascii="Calibri" w:eastAsiaTheme="minorEastAsia" w:hAnsi="Calibri" w:cs="Calibri"/>
                <w:iCs/>
                <w:sz w:val="22"/>
              </w:rPr>
              <w:t xml:space="preserve">Otherwise it is upto UE implementation </w:t>
            </w:r>
          </w:p>
        </w:tc>
      </w:tr>
      <w:tr w:rsidR="00644C39" w14:paraId="07F46C19"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25C638" w14:textId="77777777" w:rsidR="00644C39" w:rsidRDefault="00644C39" w:rsidP="00944C9A">
            <w:pPr>
              <w:spacing w:after="0"/>
              <w:jc w:val="both"/>
              <w:rPr>
                <w:lang w:eastAsia="zh-CN"/>
              </w:rPr>
            </w:pPr>
            <w:r>
              <w:rPr>
                <w:rFonts w:eastAsia="MS Mincho"/>
                <w:lang w:eastAsia="ja-JP"/>
              </w:rPr>
              <w:t>MediaTek</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32365F" w14:textId="77777777" w:rsidR="00644C39" w:rsidRDefault="00644C39" w:rsidP="00944C9A">
            <w:pPr>
              <w:spacing w:after="0"/>
              <w:jc w:val="both"/>
              <w:rPr>
                <w:lang w:eastAsia="zh-CN"/>
              </w:rPr>
            </w:pP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485CC728" w14:textId="77777777" w:rsidR="00644C39" w:rsidRDefault="00644C39" w:rsidP="00944C9A">
            <w:pPr>
              <w:snapToGrid w:val="0"/>
              <w:spacing w:after="0"/>
              <w:jc w:val="both"/>
              <w:rPr>
                <w:lang w:eastAsia="zh-CN"/>
              </w:rPr>
            </w:pPr>
            <w:r>
              <w:rPr>
                <w:lang w:eastAsia="zh-CN"/>
              </w:rPr>
              <w:t>Comments</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5131E8" w14:textId="77777777" w:rsidR="00644C39" w:rsidRDefault="00644C39" w:rsidP="00944C9A">
            <w:pPr>
              <w:snapToGrid w:val="0"/>
              <w:spacing w:after="0"/>
              <w:jc w:val="both"/>
              <w:rPr>
                <w:rFonts w:ascii="Calibri" w:eastAsiaTheme="minorEastAsia" w:hAnsi="Calibri" w:cs="Calibri"/>
                <w:iCs/>
                <w:sz w:val="22"/>
              </w:rPr>
            </w:pPr>
            <w:r>
              <w:rPr>
                <w:lang w:eastAsia="zh-CN"/>
              </w:rPr>
              <w:t>UE should prioritize the resources in the order</w:t>
            </w:r>
            <w:r>
              <w:rPr>
                <w:lang w:eastAsia="zh-CN"/>
              </w:rPr>
              <w:t>：</w:t>
            </w:r>
            <w:r>
              <w:rPr>
                <w:lang w:eastAsia="zh-CN"/>
              </w:rPr>
              <w:t xml:space="preserve"> </w:t>
            </w:r>
            <w:bookmarkStart w:id="56" w:name="_Hlk85017945"/>
            <w:bookmarkEnd w:id="56"/>
            <w:r>
              <w:rPr>
                <w:lang w:eastAsia="zh-CN"/>
              </w:rPr>
              <w:t>1. The intersection resources 2. preferred resources 3. S_A resources.</w:t>
            </w:r>
          </w:p>
        </w:tc>
      </w:tr>
      <w:tr w:rsidR="00644C39" w14:paraId="24E37048"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E3B441" w14:textId="77777777" w:rsidR="00644C39" w:rsidRDefault="00644C39" w:rsidP="00944C9A">
            <w:pPr>
              <w:spacing w:after="0"/>
              <w:jc w:val="both"/>
              <w:rPr>
                <w:rFonts w:eastAsia="MS Mincho"/>
                <w:lang w:eastAsia="ja-JP"/>
              </w:rPr>
            </w:pPr>
            <w:r>
              <w:rPr>
                <w:rFonts w:eastAsia="MS Mincho"/>
                <w:lang w:eastAsia="ja-JP"/>
              </w:rPr>
              <w:t>ZTE</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86EBCB" w14:textId="77777777" w:rsidR="00644C39" w:rsidRDefault="00644C39" w:rsidP="00944C9A">
            <w:pPr>
              <w:spacing w:after="0"/>
              <w:jc w:val="both"/>
              <w:rPr>
                <w:lang w:eastAsia="zh-CN"/>
              </w:rPr>
            </w:pPr>
            <w:r>
              <w:rPr>
                <w:lang w:eastAsia="zh-CN"/>
              </w:rPr>
              <w:t>Yes with comment</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5B109DD7" w14:textId="77777777" w:rsidR="00644C39" w:rsidRDefault="00644C39" w:rsidP="00944C9A">
            <w:pPr>
              <w:snapToGrid w:val="0"/>
              <w:spacing w:after="0"/>
              <w:jc w:val="both"/>
              <w:rPr>
                <w:lang w:eastAsia="zh-CN"/>
              </w:rPr>
            </w:pPr>
            <w:r>
              <w:rPr>
                <w:lang w:eastAsia="zh-CN"/>
              </w:rPr>
              <w:t>Option 6</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842BCE" w14:textId="77777777" w:rsidR="00644C39" w:rsidRDefault="00644C39" w:rsidP="00944C9A">
            <w:pPr>
              <w:snapToGrid w:val="0"/>
              <w:spacing w:after="0"/>
              <w:jc w:val="both"/>
              <w:rPr>
                <w:lang w:eastAsia="zh-CN"/>
              </w:rPr>
            </w:pPr>
            <w:r>
              <w:rPr>
                <w:lang w:eastAsia="zh-CN"/>
              </w:rPr>
              <w:t xml:space="preserve">In our view, there is additional solution to address this issue since in current specification, a UE can be configured more than one Tx resource pools. Then, it should be assumed that all procedures including sensing at UE-B side and reporting of preferred resource set will be done per resource pool. In this case, if one resource pool is not feasible, physical layer just report the status that the number of candidate single-slot resources is not enough to higher layer and a resource pool selection can be triggered in MAC layer of UE-B. </w:t>
            </w:r>
          </w:p>
          <w:p w14:paraId="14914A7E" w14:textId="77777777" w:rsidR="00644C39" w:rsidRDefault="00644C39" w:rsidP="00395DDE">
            <w:pPr>
              <w:pStyle w:val="af9"/>
              <w:numPr>
                <w:ilvl w:val="0"/>
                <w:numId w:val="16"/>
              </w:numPr>
              <w:spacing w:before="0" w:after="0" w:line="240" w:lineRule="auto"/>
              <w:rPr>
                <w:rFonts w:ascii="Times New Roman" w:eastAsia="SimSun" w:hAnsi="Times New Roman"/>
                <w:szCs w:val="20"/>
                <w:lang w:val="en-GB" w:eastAsia="zh-CN"/>
              </w:rPr>
            </w:pPr>
            <w:r>
              <w:rPr>
                <w:rFonts w:ascii="Times New Roman" w:eastAsia="SimSun" w:hAnsi="Times New Roman"/>
                <w:szCs w:val="20"/>
                <w:lang w:val="en-GB" w:eastAsia="zh-CN"/>
              </w:rPr>
              <w:t xml:space="preserve">Option 6: Physical layer at UE-B reports indication that number of candidate single-slot resources is not enough to higher layer for current </w:t>
            </w:r>
            <w:proofErr w:type="gramStart"/>
            <w:r>
              <w:rPr>
                <w:rFonts w:ascii="Times New Roman" w:eastAsia="SimSun" w:hAnsi="Times New Roman"/>
                <w:szCs w:val="20"/>
                <w:lang w:val="en-GB" w:eastAsia="zh-CN"/>
              </w:rPr>
              <w:t>Tx</w:t>
            </w:r>
            <w:proofErr w:type="gramEnd"/>
            <w:r>
              <w:rPr>
                <w:rFonts w:ascii="Times New Roman" w:eastAsia="SimSun" w:hAnsi="Times New Roman"/>
                <w:szCs w:val="20"/>
                <w:lang w:val="en-GB" w:eastAsia="zh-CN"/>
              </w:rPr>
              <w:t xml:space="preserve"> resource pool of UE-B.</w:t>
            </w:r>
          </w:p>
        </w:tc>
      </w:tr>
      <w:tr w:rsidR="00644C39" w14:paraId="0DA8B345"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574FF3" w14:textId="77777777" w:rsidR="00644C39" w:rsidRDefault="00644C39" w:rsidP="00944C9A">
            <w:pPr>
              <w:spacing w:after="0"/>
              <w:jc w:val="both"/>
              <w:rPr>
                <w:rFonts w:eastAsia="MS Mincho"/>
                <w:lang w:eastAsia="ja-JP"/>
              </w:rPr>
            </w:pPr>
            <w:r>
              <w:rPr>
                <w:rFonts w:eastAsia="MS Mincho"/>
                <w:lang w:eastAsia="ja-JP"/>
              </w:rPr>
              <w:t>xiaomi</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A2F64A" w14:textId="77777777" w:rsidR="00644C39" w:rsidRDefault="00644C39" w:rsidP="00944C9A">
            <w:pPr>
              <w:spacing w:after="0"/>
              <w:jc w:val="both"/>
              <w:rPr>
                <w:lang w:eastAsia="zh-CN"/>
              </w:rPr>
            </w:pPr>
            <w:r>
              <w:rPr>
                <w:lang w:eastAsia="zh-CN"/>
              </w:rPr>
              <w:t>Yes</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5ACF6CFE" w14:textId="77777777" w:rsidR="00644C39" w:rsidRDefault="00644C39" w:rsidP="00944C9A">
            <w:pPr>
              <w:snapToGrid w:val="0"/>
              <w:spacing w:after="0"/>
              <w:jc w:val="both"/>
              <w:rPr>
                <w:lang w:eastAsia="zh-CN"/>
              </w:rPr>
            </w:pPr>
            <w:r>
              <w:rPr>
                <w:lang w:eastAsia="zh-CN"/>
              </w:rPr>
              <w:t>Option 1 or revised option 5</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952CA1" w14:textId="77777777" w:rsidR="00644C39" w:rsidRDefault="00644C39" w:rsidP="00944C9A">
            <w:pPr>
              <w:snapToGrid w:val="0"/>
              <w:spacing w:after="0"/>
              <w:jc w:val="both"/>
              <w:rPr>
                <w:lang w:eastAsia="zh-CN"/>
              </w:rPr>
            </w:pPr>
            <w:r>
              <w:rPr>
                <w:lang w:eastAsia="zh-CN"/>
              </w:rPr>
              <w:t>Option 1 is a simple method.</w:t>
            </w:r>
          </w:p>
          <w:p w14:paraId="0FDE0CF5" w14:textId="77777777" w:rsidR="00644C39" w:rsidRDefault="00644C39" w:rsidP="00944C9A">
            <w:pPr>
              <w:snapToGrid w:val="0"/>
              <w:spacing w:after="0"/>
              <w:jc w:val="both"/>
              <w:rPr>
                <w:lang w:eastAsia="zh-CN"/>
              </w:rPr>
            </w:pPr>
            <w:r>
              <w:rPr>
                <w:lang w:eastAsia="zh-CN"/>
              </w:rPr>
              <w:t>For option 2, it is not clear how MAC layer considers the intersection set and S_A to determine the resource(s) for UE-B’s transmission, so option 2 is not a complete solution.</w:t>
            </w:r>
          </w:p>
          <w:p w14:paraId="54A3DF21" w14:textId="77777777" w:rsidR="00644C39" w:rsidRDefault="00644C39" w:rsidP="00944C9A">
            <w:pPr>
              <w:snapToGrid w:val="0"/>
              <w:spacing w:after="0"/>
              <w:jc w:val="both"/>
              <w:rPr>
                <w:lang w:eastAsia="zh-CN"/>
              </w:rPr>
            </w:pPr>
            <w:r>
              <w:rPr>
                <w:lang w:eastAsia="zh-CN"/>
              </w:rPr>
              <w:t>For option 3, the complexity is higher than option 1, and it is uncertain that the performance of option 3 would be better than option 1.</w:t>
            </w:r>
          </w:p>
          <w:p w14:paraId="2DB3E3CF" w14:textId="77777777" w:rsidR="00644C39" w:rsidRDefault="00644C39" w:rsidP="00944C9A">
            <w:pPr>
              <w:snapToGrid w:val="0"/>
              <w:spacing w:after="0"/>
              <w:jc w:val="both"/>
              <w:rPr>
                <w:lang w:eastAsia="zh-CN"/>
              </w:rPr>
            </w:pPr>
            <w:r>
              <w:rPr>
                <w:lang w:eastAsia="zh-CN"/>
              </w:rPr>
              <w:t xml:space="preserve">For option 4, it is not be guaranteed that the number of preferred resource set is larger than or equal to the threshold. </w:t>
            </w:r>
          </w:p>
          <w:p w14:paraId="69374879" w14:textId="77777777" w:rsidR="00644C39" w:rsidRDefault="00644C39" w:rsidP="00944C9A">
            <w:pPr>
              <w:snapToGrid w:val="0"/>
              <w:spacing w:after="0"/>
              <w:jc w:val="both"/>
              <w:rPr>
                <w:lang w:eastAsia="zh-CN"/>
              </w:rPr>
            </w:pPr>
            <w:r>
              <w:rPr>
                <w:lang w:eastAsia="zh-CN"/>
              </w:rPr>
              <w:t>For option 5, it may be beneficial to add preferred resources that have been excluded in Step 5). However, if the updated intersection set is still smaller than the threshold, the performance is not guaranteed if it is by UE implementation to replenish the set. Maybe we can use option 1 instead, that is, reporting S_A obtained after Step 7) if the updated intersection set is still smaller than the threshold.</w:t>
            </w:r>
          </w:p>
          <w:p w14:paraId="08E446B7" w14:textId="77777777" w:rsidR="00644C39" w:rsidRDefault="00644C39" w:rsidP="00944C9A">
            <w:pPr>
              <w:snapToGrid w:val="0"/>
              <w:spacing w:after="0"/>
              <w:jc w:val="both"/>
              <w:rPr>
                <w:lang w:eastAsia="zh-CN"/>
              </w:rPr>
            </w:pPr>
            <w:r>
              <w:rPr>
                <w:lang w:eastAsia="zh-CN"/>
              </w:rPr>
              <w:t>Therefore we prefer to option 1 or the revised option 5.</w:t>
            </w:r>
          </w:p>
          <w:p w14:paraId="38799E84" w14:textId="77777777" w:rsidR="00644C39" w:rsidRDefault="00644C39" w:rsidP="00944C9A">
            <w:pPr>
              <w:snapToGrid w:val="0"/>
              <w:spacing w:after="0"/>
              <w:jc w:val="both"/>
              <w:rPr>
                <w:lang w:eastAsia="zh-CN"/>
              </w:rPr>
            </w:pPr>
          </w:p>
          <w:p w14:paraId="2CC30519" w14:textId="77777777" w:rsidR="00644C39" w:rsidRDefault="00644C39" w:rsidP="00395DDE">
            <w:pPr>
              <w:pStyle w:val="af9"/>
              <w:numPr>
                <w:ilvl w:val="2"/>
                <w:numId w:val="16"/>
              </w:numPr>
              <w:spacing w:before="0" w:after="0" w:line="240" w:lineRule="auto"/>
              <w:rPr>
                <w:rFonts w:ascii="Times New Roman" w:eastAsia="SimSun" w:hAnsi="Times New Roman"/>
                <w:strike/>
                <w:color w:val="FF0000"/>
                <w:szCs w:val="20"/>
                <w:lang w:val="en-GB" w:eastAsia="zh-CN"/>
              </w:rPr>
            </w:pPr>
            <w:r>
              <w:rPr>
                <w:rFonts w:ascii="Times New Roman" w:eastAsia="SimSun" w:hAnsi="Times New Roman"/>
                <w:color w:val="FF0000"/>
                <w:szCs w:val="20"/>
                <w:lang w:val="en-GB" w:eastAsia="zh-CN"/>
              </w:rPr>
              <w:t xml:space="preserve">Revised </w:t>
            </w:r>
            <w:r>
              <w:rPr>
                <w:rFonts w:ascii="Times New Roman" w:eastAsia="SimSun" w:hAnsi="Times New Roman"/>
                <w:szCs w:val="20"/>
                <w:lang w:val="en-GB" w:eastAsia="zh-CN"/>
              </w:rPr>
              <w:t xml:space="preserve">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w:t>
            </w:r>
            <w:r>
              <w:rPr>
                <w:rFonts w:ascii="Times New Roman" w:eastAsia="SimSun" w:hAnsi="Times New Roman"/>
                <w:color w:val="FF0000"/>
                <w:szCs w:val="20"/>
                <w:u w:val="single"/>
                <w:lang w:val="en-GB" w:eastAsia="zh-CN"/>
              </w:rPr>
              <w:t>reports S_A obtained after Step 7) of Rel-16 TS 38.214</w:t>
            </w:r>
            <w:r>
              <w:rPr>
                <w:rFonts w:ascii="Times New Roman" w:eastAsia="SimSun" w:hAnsi="Times New Roman"/>
                <w:szCs w:val="20"/>
                <w:lang w:val="en-GB" w:eastAsia="zh-CN"/>
              </w:rPr>
              <w:t xml:space="preserve"> </w:t>
            </w:r>
            <w:r>
              <w:rPr>
                <w:rFonts w:ascii="Times New Roman" w:eastAsia="SimSun" w:hAnsi="Times New Roman"/>
                <w:strike/>
                <w:color w:val="FF0000"/>
                <w:szCs w:val="20"/>
                <w:lang w:val="en-GB" w:eastAsia="zh-CN"/>
              </w:rPr>
              <w:t xml:space="preserve">.replenishes the intersection set by UE-B’s implementation to have its size larger than the threshold instead, and it reports the </w:t>
            </w:r>
            <w:r>
              <w:rPr>
                <w:rFonts w:ascii="Times New Roman" w:eastAsia="SimSun" w:hAnsi="Times New Roman"/>
                <w:strike/>
                <w:color w:val="FF0000"/>
                <w:szCs w:val="20"/>
                <w:lang w:val="en-GB" w:eastAsia="zh-CN"/>
              </w:rPr>
              <w:lastRenderedPageBreak/>
              <w:t>updated intersection set instead S_A to higher layer for its resource (re-)selection.</w:t>
            </w:r>
          </w:p>
          <w:p w14:paraId="50A74D13" w14:textId="77777777" w:rsidR="00644C39" w:rsidRDefault="00644C39" w:rsidP="00944C9A">
            <w:pPr>
              <w:snapToGrid w:val="0"/>
              <w:spacing w:after="0"/>
              <w:jc w:val="both"/>
              <w:rPr>
                <w:lang w:eastAsia="zh-CN"/>
              </w:rPr>
            </w:pPr>
          </w:p>
          <w:p w14:paraId="3D44A632" w14:textId="77777777" w:rsidR="00644C39" w:rsidRDefault="00644C39" w:rsidP="00944C9A">
            <w:pPr>
              <w:snapToGrid w:val="0"/>
              <w:spacing w:after="0"/>
              <w:jc w:val="both"/>
              <w:rPr>
                <w:lang w:eastAsia="zh-CN"/>
              </w:rPr>
            </w:pPr>
          </w:p>
        </w:tc>
      </w:tr>
      <w:tr w:rsidR="00644C39" w14:paraId="00C8A260" w14:textId="77777777" w:rsidTr="00944C9A">
        <w:tc>
          <w:tcPr>
            <w:tcW w:w="1475" w:type="dxa"/>
            <w:tcBorders>
              <w:left w:val="single" w:sz="4" w:space="0" w:color="00000A"/>
              <w:right w:val="single" w:sz="4" w:space="0" w:color="00000A"/>
            </w:tcBorders>
            <w:shd w:val="clear" w:color="auto" w:fill="auto"/>
            <w:tcMar>
              <w:left w:w="88" w:type="dxa"/>
            </w:tcMar>
          </w:tcPr>
          <w:p w14:paraId="1BF20F26" w14:textId="77777777" w:rsidR="00644C39" w:rsidRDefault="00644C39" w:rsidP="00944C9A">
            <w:pPr>
              <w:spacing w:after="0"/>
              <w:jc w:val="both"/>
            </w:pPr>
            <w:r>
              <w:lastRenderedPageBreak/>
              <w:t>CEWiT</w:t>
            </w:r>
          </w:p>
        </w:tc>
        <w:tc>
          <w:tcPr>
            <w:tcW w:w="1022" w:type="dxa"/>
            <w:gridSpan w:val="2"/>
            <w:tcBorders>
              <w:left w:val="single" w:sz="4" w:space="0" w:color="00000A"/>
              <w:right w:val="single" w:sz="4" w:space="0" w:color="00000A"/>
            </w:tcBorders>
            <w:shd w:val="clear" w:color="auto" w:fill="auto"/>
            <w:tcMar>
              <w:left w:w="88" w:type="dxa"/>
            </w:tcMar>
          </w:tcPr>
          <w:p w14:paraId="303BD74F" w14:textId="77777777" w:rsidR="00644C39" w:rsidRDefault="00644C39" w:rsidP="00944C9A">
            <w:pPr>
              <w:spacing w:after="0"/>
              <w:jc w:val="both"/>
            </w:pPr>
            <w:r>
              <w:t>Yes with comments</w:t>
            </w:r>
          </w:p>
        </w:tc>
        <w:tc>
          <w:tcPr>
            <w:tcW w:w="1296" w:type="dxa"/>
            <w:gridSpan w:val="2"/>
            <w:tcBorders>
              <w:left w:val="single" w:sz="4" w:space="0" w:color="00000A"/>
              <w:right w:val="single" w:sz="4" w:space="0" w:color="00000A"/>
            </w:tcBorders>
            <w:shd w:val="clear" w:color="auto" w:fill="auto"/>
          </w:tcPr>
          <w:p w14:paraId="02BFB583" w14:textId="77777777" w:rsidR="00644C39" w:rsidRDefault="00644C39" w:rsidP="00944C9A">
            <w:pPr>
              <w:snapToGrid w:val="0"/>
              <w:spacing w:after="0"/>
              <w:jc w:val="both"/>
            </w:pPr>
            <w:r>
              <w:t>We Support Option 3 with modification</w:t>
            </w:r>
          </w:p>
        </w:tc>
        <w:tc>
          <w:tcPr>
            <w:tcW w:w="5579" w:type="dxa"/>
            <w:gridSpan w:val="2"/>
            <w:tcBorders>
              <w:left w:val="single" w:sz="4" w:space="0" w:color="00000A"/>
              <w:right w:val="single" w:sz="4" w:space="0" w:color="00000A"/>
            </w:tcBorders>
            <w:shd w:val="clear" w:color="auto" w:fill="auto"/>
            <w:tcMar>
              <w:left w:w="88" w:type="dxa"/>
            </w:tcMar>
          </w:tcPr>
          <w:p w14:paraId="0FA324D4" w14:textId="77777777" w:rsidR="00644C39" w:rsidRDefault="00644C39" w:rsidP="00944C9A">
            <w:pPr>
              <w:pStyle w:val="af9"/>
              <w:snapToGrid w:val="0"/>
              <w:spacing w:before="0" w:after="0" w:line="240" w:lineRule="auto"/>
              <w:rPr>
                <w:rFonts w:ascii="Times" w:hAnsi="Times"/>
                <w:color w:val="000000"/>
              </w:rPr>
            </w:pPr>
            <w:r>
              <w:rPr>
                <w:rFonts w:ascii="Times" w:eastAsiaTheme="minorEastAsia" w:hAnsi="Times" w:cs="Calibri"/>
                <w:color w:val="000000"/>
                <w:sz w:val="22"/>
              </w:rPr>
              <w:t xml:space="preserve">We suggest to </w:t>
            </w:r>
            <w:proofErr w:type="gramStart"/>
            <w:r>
              <w:rPr>
                <w:rFonts w:ascii="Times" w:eastAsiaTheme="minorEastAsia" w:hAnsi="Times" w:cs="Calibri"/>
                <w:color w:val="000000"/>
                <w:sz w:val="22"/>
              </w:rPr>
              <w:t>replenishes</w:t>
            </w:r>
            <w:proofErr w:type="gramEnd"/>
            <w:r>
              <w:rPr>
                <w:rFonts w:ascii="Times" w:eastAsiaTheme="minorEastAsia" w:hAnsi="Times" w:cs="Calibri"/>
                <w:color w:val="000000"/>
                <w:sz w:val="22"/>
              </w:rPr>
              <w:t xml:space="preserve"> the intersection set till its size meets threshold by randomly adding remaining resources either from S_A obtained after Step 7) of Rel-16 TS 38.214 Section 8.1.4 or from the preffered resource set. Preffered resource set can be used when S_A doesn’t contain sufficient number of resources</w:t>
            </w:r>
          </w:p>
        </w:tc>
      </w:tr>
      <w:tr w:rsidR="00644C39" w14:paraId="31F0ED91" w14:textId="77777777" w:rsidTr="00944C9A">
        <w:tc>
          <w:tcPr>
            <w:tcW w:w="1475" w:type="dxa"/>
            <w:tcBorders>
              <w:left w:val="single" w:sz="4" w:space="0" w:color="00000A"/>
              <w:bottom w:val="single" w:sz="4" w:space="0" w:color="00000A"/>
              <w:right w:val="single" w:sz="4" w:space="0" w:color="00000A"/>
            </w:tcBorders>
            <w:shd w:val="clear" w:color="auto" w:fill="auto"/>
            <w:tcMar>
              <w:left w:w="88" w:type="dxa"/>
            </w:tcMar>
          </w:tcPr>
          <w:p w14:paraId="2C0A00B0" w14:textId="77777777" w:rsidR="00644C39" w:rsidRDefault="00644C39" w:rsidP="00944C9A">
            <w:pPr>
              <w:spacing w:after="0"/>
              <w:jc w:val="both"/>
            </w:pPr>
            <w:r>
              <w:t>Futurewei</w:t>
            </w:r>
          </w:p>
        </w:tc>
        <w:tc>
          <w:tcPr>
            <w:tcW w:w="1022" w:type="dxa"/>
            <w:gridSpan w:val="2"/>
            <w:tcBorders>
              <w:left w:val="single" w:sz="4" w:space="0" w:color="00000A"/>
              <w:bottom w:val="single" w:sz="4" w:space="0" w:color="00000A"/>
              <w:right w:val="single" w:sz="4" w:space="0" w:color="00000A"/>
            </w:tcBorders>
            <w:shd w:val="clear" w:color="auto" w:fill="auto"/>
            <w:tcMar>
              <w:left w:w="88" w:type="dxa"/>
            </w:tcMar>
          </w:tcPr>
          <w:p w14:paraId="16C9222E" w14:textId="77777777" w:rsidR="00644C39" w:rsidRDefault="00644C39" w:rsidP="00944C9A">
            <w:pPr>
              <w:spacing w:after="0"/>
              <w:jc w:val="both"/>
            </w:pPr>
            <w:r>
              <w:t>No</w:t>
            </w:r>
          </w:p>
        </w:tc>
        <w:tc>
          <w:tcPr>
            <w:tcW w:w="1296" w:type="dxa"/>
            <w:gridSpan w:val="2"/>
            <w:tcBorders>
              <w:left w:val="single" w:sz="4" w:space="0" w:color="00000A"/>
              <w:bottom w:val="single" w:sz="4" w:space="0" w:color="00000A"/>
              <w:right w:val="single" w:sz="4" w:space="0" w:color="00000A"/>
            </w:tcBorders>
            <w:shd w:val="clear" w:color="auto" w:fill="auto"/>
          </w:tcPr>
          <w:p w14:paraId="3D30ED34" w14:textId="77777777" w:rsidR="00644C39" w:rsidRDefault="00644C39" w:rsidP="00944C9A">
            <w:pPr>
              <w:snapToGrid w:val="0"/>
              <w:spacing w:after="0"/>
              <w:jc w:val="both"/>
            </w:pPr>
            <w:r>
              <w:t>Combined option 1 and 4</w:t>
            </w:r>
          </w:p>
        </w:tc>
        <w:tc>
          <w:tcPr>
            <w:tcW w:w="5579" w:type="dxa"/>
            <w:gridSpan w:val="2"/>
            <w:tcBorders>
              <w:left w:val="single" w:sz="4" w:space="0" w:color="00000A"/>
              <w:bottom w:val="single" w:sz="4" w:space="0" w:color="00000A"/>
              <w:right w:val="single" w:sz="4" w:space="0" w:color="00000A"/>
            </w:tcBorders>
            <w:shd w:val="clear" w:color="auto" w:fill="auto"/>
            <w:tcMar>
              <w:left w:w="88" w:type="dxa"/>
            </w:tcMar>
          </w:tcPr>
          <w:p w14:paraId="1908C5B6" w14:textId="77777777" w:rsidR="00644C39" w:rsidRDefault="00644C39" w:rsidP="00944C9A">
            <w:pPr>
              <w:snapToGrid w:val="0"/>
              <w:spacing w:after="0"/>
              <w:jc w:val="both"/>
            </w:pPr>
            <w:r>
              <w:t>For the second subbullet, we prefer UE-B either reports S_A (option 1) or preferred resource set (option 4) based on UE-B configured behavior.or its attributes, i.e.</w:t>
            </w:r>
          </w:p>
          <w:p w14:paraId="0095A2CD" w14:textId="77777777" w:rsidR="00644C39" w:rsidRPr="004F34BB" w:rsidRDefault="00644C39" w:rsidP="00395DDE">
            <w:pPr>
              <w:pStyle w:val="af9"/>
              <w:numPr>
                <w:ilvl w:val="1"/>
                <w:numId w:val="11"/>
              </w:numPr>
              <w:spacing w:before="0" w:after="0" w:line="240" w:lineRule="auto"/>
              <w:rPr>
                <w:rFonts w:ascii="Calibri" w:eastAsiaTheme="minorEastAsia" w:hAnsi="Calibri" w:cs="Calibri"/>
                <w:i/>
                <w:color w:val="FF0000"/>
                <w:sz w:val="22"/>
              </w:rPr>
            </w:pPr>
            <w:r w:rsidRPr="004F34BB">
              <w:rPr>
                <w:rFonts w:ascii="Calibri" w:eastAsiaTheme="minorEastAsia" w:hAnsi="Calibri" w:cs="Calibri"/>
                <w:i/>
                <w:color w:val="FF0000"/>
                <w:sz w:val="22"/>
              </w:rPr>
              <w:t xml:space="preserve">Otherwise, </w:t>
            </w:r>
          </w:p>
          <w:p w14:paraId="0793311F" w14:textId="77777777" w:rsidR="00644C39" w:rsidRPr="00276D93" w:rsidRDefault="00644C39" w:rsidP="00395DDE">
            <w:pPr>
              <w:pStyle w:val="af9"/>
              <w:numPr>
                <w:ilvl w:val="2"/>
                <w:numId w:val="11"/>
              </w:numPr>
              <w:spacing w:before="0" w:after="0" w:line="240" w:lineRule="auto"/>
              <w:rPr>
                <w:rFonts w:ascii="Calibri" w:eastAsiaTheme="minorEastAsia" w:hAnsi="Calibri" w:cs="Calibri"/>
                <w:i/>
                <w:sz w:val="22"/>
              </w:rPr>
            </w:pPr>
            <w:r w:rsidRPr="004F34BB">
              <w:rPr>
                <w:rFonts w:ascii="Calibri" w:eastAsiaTheme="minorEastAsia" w:hAnsi="Calibri" w:cs="Calibri"/>
                <w:i/>
                <w:color w:val="FF0000"/>
                <w:sz w:val="22"/>
              </w:rPr>
              <w:t>Option 1+4: Physical layer at UE-B either reports S_A obtained after Step 7) of Rel-16 TS 38.214 Section 8.1.4 or the preferred resource set to higher layer for its resource (re-)selection, based on configured UE behavior at UE-B.</w:t>
            </w:r>
          </w:p>
          <w:p w14:paraId="34D030E7" w14:textId="77777777" w:rsidR="00644C39" w:rsidRDefault="00644C39" w:rsidP="00944C9A">
            <w:pPr>
              <w:pStyle w:val="af9"/>
              <w:snapToGrid w:val="0"/>
              <w:spacing w:before="0" w:after="0" w:line="240" w:lineRule="auto"/>
              <w:rPr>
                <w:rFonts w:ascii="Times" w:eastAsiaTheme="minorEastAsia" w:hAnsi="Times" w:cs="Calibri"/>
                <w:color w:val="000000"/>
                <w:sz w:val="22"/>
              </w:rPr>
            </w:pPr>
          </w:p>
        </w:tc>
      </w:tr>
    </w:tbl>
    <w:p w14:paraId="02D69521" w14:textId="77777777" w:rsidR="00644C39" w:rsidRDefault="00644C39" w:rsidP="00644C39">
      <w:pPr>
        <w:spacing w:after="0"/>
        <w:rPr>
          <w:rFonts w:ascii="Calibri" w:hAnsi="Calibri" w:cs="Calibri"/>
          <w:i/>
          <w:sz w:val="22"/>
          <w:szCs w:val="22"/>
        </w:rPr>
      </w:pPr>
    </w:p>
    <w:p w14:paraId="7D23CCB8" w14:textId="77777777" w:rsidR="00644C39" w:rsidRDefault="00644C39" w:rsidP="00644C39">
      <w:pPr>
        <w:spacing w:after="0"/>
        <w:rPr>
          <w:rFonts w:ascii="Calibri" w:hAnsi="Calibri" w:cs="Calibri"/>
          <w:i/>
          <w:sz w:val="22"/>
          <w:szCs w:val="22"/>
        </w:rPr>
      </w:pPr>
    </w:p>
    <w:p w14:paraId="61719A1B"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4-3</w:t>
      </w:r>
      <w:r>
        <w:rPr>
          <w:rFonts w:ascii="Calibri" w:eastAsiaTheme="minorEastAsia" w:hAnsi="Calibri" w:cs="Calibri"/>
          <w:sz w:val="22"/>
          <w:szCs w:val="22"/>
          <w:lang w:val="en-US" w:eastAsia="ko-KR"/>
        </w:rPr>
        <w:t xml:space="preserve">: 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 </w:t>
      </w:r>
    </w:p>
    <w:p w14:paraId="5E31DC4B" w14:textId="77777777" w:rsidR="00644C39" w:rsidRDefault="00644C39" w:rsidP="00644C39">
      <w:pPr>
        <w:spacing w:after="0"/>
        <w:jc w:val="both"/>
        <w:rPr>
          <w:rFonts w:ascii="Calibri" w:eastAsiaTheme="minorEastAsia" w:hAnsi="Calibri" w:cs="Calibri"/>
          <w:sz w:val="22"/>
          <w:szCs w:val="22"/>
          <w:lang w:val="en-US" w:eastAsia="ko-KR"/>
        </w:rPr>
      </w:pPr>
    </w:p>
    <w:p w14:paraId="39DD04F6"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preferred resource set,</w:t>
      </w:r>
    </w:p>
    <w:p w14:paraId="6F14116E"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6FED8E69"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excluding slot(s) where UE-A, when it is intended receiver of UE-B, does not expect to perform SL reception from UE-B</w:t>
      </w:r>
    </w:p>
    <w:p w14:paraId="077D5041"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6D7C75B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5ABC34A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(e.g., slot(s)) where UE-A, when it is intended receiver of UE-B, does not expect to perform SL reception from UE-B</w:t>
      </w:r>
    </w:p>
    <w:p w14:paraId="013E03B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1-B-3:</w:t>
      </w:r>
    </w:p>
    <w:p w14:paraId="4320D9F8"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(e.g., slot(s)) where UE-A selected for its own SL transmission(s)</w:t>
      </w:r>
    </w:p>
    <w:p w14:paraId="5E56E72B" w14:textId="77777777" w:rsidR="00644C39" w:rsidRDefault="00644C39" w:rsidP="00644C39">
      <w:pPr>
        <w:spacing w:after="0"/>
        <w:rPr>
          <w:rFonts w:ascii="Calibri" w:hAnsi="Calibri" w:cs="Calibri"/>
          <w: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41"/>
        <w:gridCol w:w="1272"/>
        <w:gridCol w:w="46"/>
        <w:gridCol w:w="6230"/>
      </w:tblGrid>
      <w:tr w:rsidR="00644C39" w14:paraId="77DF59F3"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EF4D63" w14:textId="77777777" w:rsidR="00644C39" w:rsidRDefault="00644C39" w:rsidP="00944C9A">
            <w:pPr>
              <w:spacing w:after="0"/>
              <w:jc w:val="both"/>
            </w:pPr>
            <w:r>
              <w:rPr>
                <w:rFonts w:ascii="Calibri" w:hAnsi="Calibri" w:cs="Calibri"/>
                <w:b/>
                <w:sz w:val="22"/>
                <w:szCs w:val="22"/>
              </w:rPr>
              <w:t>Company</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78B6F7" w14:textId="77777777" w:rsidR="00644C39" w:rsidRDefault="00644C39" w:rsidP="00944C9A">
            <w:pPr>
              <w:spacing w:after="0"/>
              <w:jc w:val="both"/>
            </w:pPr>
            <w:r>
              <w:rPr>
                <w:rFonts w:ascii="Calibri" w:eastAsiaTheme="minorEastAsia" w:hAnsi="Calibri" w:cs="Calibri"/>
                <w:b/>
                <w:sz w:val="22"/>
                <w:szCs w:val="22"/>
                <w:lang w:eastAsia="ko-KR"/>
              </w:rPr>
              <w:t>Condition(s)</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100010"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36DCF7A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AADF2" w14:textId="77777777" w:rsidR="00644C39" w:rsidRDefault="00644C39" w:rsidP="00944C9A">
            <w:pPr>
              <w:spacing w:after="0"/>
            </w:pPr>
            <w:r>
              <w:rPr>
                <w:rFonts w:ascii="Calibri" w:eastAsiaTheme="minorEastAsia" w:hAnsi="Calibri" w:cs="Calibri"/>
                <w:i/>
                <w:sz w:val="22"/>
              </w:rPr>
              <w:t>Intel</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4001B1" w14:textId="77777777" w:rsidR="00644C39" w:rsidRDefault="00644C39" w:rsidP="00944C9A">
            <w:pPr>
              <w:spacing w:after="0"/>
            </w:pPr>
            <w:r>
              <w:rPr>
                <w:rFonts w:ascii="Calibri" w:eastAsiaTheme="minorEastAsia" w:hAnsi="Calibri" w:cs="Calibri"/>
                <w:i/>
                <w:sz w:val="22"/>
              </w:rPr>
              <w:t xml:space="preserve">Condition </w:t>
            </w:r>
            <w:r>
              <w:rPr>
                <w:rFonts w:ascii="Calibri" w:eastAsiaTheme="minorEastAsia" w:hAnsi="Calibri" w:cs="Calibri"/>
                <w:i/>
                <w:sz w:val="22"/>
              </w:rPr>
              <w:br/>
              <w:t>1-B-2 only</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8DC8E7"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propose the following modifications. Condition 1-A-2 duplicates Condition 1-B-2 and hides part of the information from TX UE selecting resources. Condition 1-B-3 may not be necessary depending on design option. Therefore, we propose the following changes:</w:t>
            </w:r>
          </w:p>
          <w:p w14:paraId="45612B72" w14:textId="77777777" w:rsidR="00644C39" w:rsidRDefault="00644C39" w:rsidP="00944C9A">
            <w:pPr>
              <w:snapToGrid w:val="0"/>
              <w:spacing w:after="0"/>
              <w:jc w:val="both"/>
            </w:pPr>
          </w:p>
          <w:p w14:paraId="3BCC92F9" w14:textId="77777777" w:rsidR="00644C39" w:rsidRDefault="00644C39" w:rsidP="00395DDE">
            <w:pPr>
              <w:pStyle w:val="af9"/>
              <w:numPr>
                <w:ilvl w:val="0"/>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For Scheme 1 with preferred resource set,</w:t>
            </w:r>
          </w:p>
          <w:p w14:paraId="322F3D24"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Condition 1-A-2:</w:t>
            </w:r>
          </w:p>
          <w:p w14:paraId="59494A05"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Resource(s) excluding slot(s) where UE-A, when it is intended receiver of UE-B, does not expect to perform SL reception from UE-B</w:t>
            </w:r>
          </w:p>
          <w:p w14:paraId="6BA987A4"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61C59902"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Condition 1-B-2:</w:t>
            </w:r>
          </w:p>
          <w:p w14:paraId="748BDA6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(e.g., slot(s)) where UE-A, when it is intended receiver of UE-B, does not expect to perform SL reception from UE-B</w:t>
            </w:r>
          </w:p>
          <w:p w14:paraId="3447C611" w14:textId="77777777" w:rsidR="00644C39" w:rsidRDefault="00644C39" w:rsidP="00395DDE">
            <w:pPr>
              <w:pStyle w:val="af9"/>
              <w:numPr>
                <w:ilvl w:val="2"/>
                <w:numId w:val="16"/>
              </w:numPr>
              <w:spacing w:before="0" w:after="0" w:line="240" w:lineRule="auto"/>
              <w:rPr>
                <w:rFonts w:ascii="Calibri" w:eastAsiaTheme="minorEastAsia" w:hAnsi="Calibri" w:cs="Calibri"/>
                <w:i/>
                <w:color w:val="C00000"/>
                <w:sz w:val="22"/>
              </w:rPr>
            </w:pPr>
            <w:r>
              <w:rPr>
                <w:rFonts w:ascii="Calibri" w:eastAsiaTheme="minorEastAsia" w:hAnsi="Calibri" w:cs="Calibri"/>
                <w:i/>
                <w:color w:val="C00000"/>
                <w:sz w:val="22"/>
              </w:rPr>
              <w:t>Resources under Condition 1-B-2 are separately indicated</w:t>
            </w:r>
          </w:p>
          <w:p w14:paraId="408649D3"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Condition 1-B-3:</w:t>
            </w:r>
          </w:p>
          <w:p w14:paraId="7ACB00B6"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Resource(s) (e.g., slot(s)) where UE-A selected for its own SL transmission(s)</w:t>
            </w:r>
          </w:p>
          <w:p w14:paraId="58E736E2" w14:textId="77777777" w:rsidR="00644C39" w:rsidRDefault="00644C39" w:rsidP="00944C9A">
            <w:pPr>
              <w:snapToGrid w:val="0"/>
              <w:spacing w:after="0"/>
              <w:jc w:val="both"/>
            </w:pPr>
          </w:p>
          <w:p w14:paraId="3931642D" w14:textId="77777777" w:rsidR="00644C39" w:rsidRDefault="00644C39" w:rsidP="00944C9A">
            <w:pPr>
              <w:snapToGrid w:val="0"/>
              <w:spacing w:after="0"/>
              <w:jc w:val="both"/>
            </w:pPr>
          </w:p>
        </w:tc>
      </w:tr>
      <w:tr w:rsidR="00644C39" w14:paraId="61D9295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158B52" w14:textId="77777777" w:rsidR="00644C39" w:rsidRDefault="00644C39" w:rsidP="00944C9A">
            <w:pPr>
              <w:spacing w:after="0"/>
              <w:jc w:val="both"/>
            </w:pPr>
            <w:r>
              <w:lastRenderedPageBreak/>
              <w:t>Ericsson</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8EB7D6" w14:textId="77777777" w:rsidR="00644C39" w:rsidRDefault="00644C39" w:rsidP="00944C9A">
            <w:pPr>
              <w:spacing w:after="0"/>
              <w:jc w:val="both"/>
            </w:pPr>
            <w:r>
              <w:t>See comment</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2F478F" w14:textId="77777777" w:rsidR="00644C39" w:rsidRDefault="00644C39" w:rsidP="00944C9A">
            <w:pPr>
              <w:spacing w:after="0"/>
              <w:jc w:val="both"/>
              <w:rPr>
                <w:rFonts w:ascii="Calibri" w:eastAsia="MS Mincho" w:hAnsi="Calibri" w:cs="Calibri"/>
                <w:sz w:val="22"/>
                <w:szCs w:val="22"/>
                <w:lang w:eastAsia="ja-JP"/>
              </w:rPr>
            </w:pPr>
            <w:r>
              <w:t>For this proposal, we would like to get more clarification on the actual intention of “expect to perform SL reception from UE-B”. Is it due to UE-A’s/UE-B’s SL-DRX or due to its own transmission or any other restriction?</w:t>
            </w:r>
          </w:p>
        </w:tc>
      </w:tr>
      <w:tr w:rsidR="00644C39" w14:paraId="42DE369C"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13DA20" w14:textId="77777777" w:rsidR="00644C39" w:rsidRDefault="00644C39" w:rsidP="00944C9A">
            <w:pPr>
              <w:spacing w:after="0"/>
              <w:jc w:val="both"/>
            </w:pPr>
            <w:r>
              <w:t>Fraunhofer</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A3F092" w14:textId="77777777" w:rsidR="00644C39" w:rsidRDefault="00644C39" w:rsidP="00944C9A">
            <w:pPr>
              <w:spacing w:after="0"/>
              <w:jc w:val="both"/>
            </w:pPr>
            <w:r>
              <w:t>See comments</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50B694" w14:textId="77777777" w:rsidR="00644C39" w:rsidRDefault="00644C39" w:rsidP="00944C9A">
            <w:pPr>
              <w:spacing w:after="0"/>
              <w:jc w:val="both"/>
            </w:pPr>
            <w:r>
              <w:t>We are a bit confused by the explanation of “UE-A does not expect to perform SL reception” from the FL. Our understanding is that one of the reasons why UE</w:t>
            </w:r>
            <w:r>
              <w:noBreakHyphen/>
              <w:t>A is expected to not perform SL reception on a resource is due to the half-duplex issue, where UE-A has already scheduled its own transmission on the same resource/time slot.</w:t>
            </w:r>
          </w:p>
          <w:p w14:paraId="527925AE" w14:textId="77777777" w:rsidR="00644C39" w:rsidRDefault="00644C39" w:rsidP="00944C9A">
            <w:pPr>
              <w:spacing w:after="0"/>
              <w:jc w:val="both"/>
            </w:pPr>
            <w:r>
              <w:t>If our understanding is correct, we support Condition 1-A-2 and Condition 1-B-2, with the assumption that 1-B-3 is already included in 1-B-2.</w:t>
            </w:r>
          </w:p>
          <w:p w14:paraId="0CA75CDB" w14:textId="77777777" w:rsidR="00644C39" w:rsidRDefault="00644C39" w:rsidP="00944C9A">
            <w:pPr>
              <w:spacing w:after="0"/>
              <w:jc w:val="both"/>
              <w:rPr>
                <w:rFonts w:ascii="Calibri" w:eastAsiaTheme="minorEastAsia" w:hAnsi="Calibri" w:cs="Calibri"/>
                <w:sz w:val="22"/>
                <w:szCs w:val="22"/>
                <w:lang w:val="en-US" w:eastAsia="ko-KR"/>
              </w:rPr>
            </w:pPr>
            <w:r>
              <w:t>Else, we would support Condition 1-B-3 and like to introduce a Condition 1-A-3 similar to 1-B-3</w:t>
            </w:r>
            <w:r>
              <w:rPr>
                <w:rFonts w:ascii="Calibri" w:eastAsiaTheme="minorEastAsia" w:hAnsi="Calibri" w:cs="Calibri"/>
                <w:sz w:val="22"/>
                <w:szCs w:val="22"/>
                <w:lang w:val="en-US" w:eastAsia="ko-KR"/>
              </w:rPr>
              <w:t>:</w:t>
            </w:r>
          </w:p>
          <w:p w14:paraId="0BA1EC78"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1-A-3:</w:t>
            </w:r>
          </w:p>
          <w:p w14:paraId="5DF95FD4" w14:textId="77777777" w:rsidR="00644C39" w:rsidRDefault="00644C39" w:rsidP="00944C9A">
            <w:pPr>
              <w:spacing w:after="0"/>
              <w:jc w:val="both"/>
            </w:pPr>
            <w:r>
              <w:rPr>
                <w:rFonts w:ascii="Calibri" w:eastAsiaTheme="minorEastAsia" w:hAnsi="Calibri" w:cs="Calibri"/>
                <w:i/>
                <w:sz w:val="22"/>
              </w:rPr>
              <w:t>Resource(s) excluding slot(s) which UE-A has selected for its own SL transmission(s)</w:t>
            </w:r>
          </w:p>
        </w:tc>
      </w:tr>
      <w:tr w:rsidR="00644C39" w14:paraId="5A5E85D5"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E1DC68" w14:textId="77777777" w:rsidR="00644C39" w:rsidRDefault="00644C39" w:rsidP="00944C9A">
            <w:pPr>
              <w:spacing w:after="0"/>
              <w:jc w:val="both"/>
            </w:pPr>
            <w:r>
              <w:t>Nokia, NSB</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1648A" w14:textId="77777777" w:rsidR="00644C39" w:rsidRDefault="00644C39" w:rsidP="00944C9A">
            <w:pPr>
              <w:spacing w:after="0"/>
              <w:jc w:val="both"/>
            </w:pPr>
            <w:r>
              <w:t>1-A-2</w:t>
            </w:r>
          </w:p>
          <w:p w14:paraId="6C0AC50B" w14:textId="77777777" w:rsidR="00644C39" w:rsidRDefault="00644C39" w:rsidP="00944C9A">
            <w:pPr>
              <w:spacing w:after="0"/>
              <w:jc w:val="both"/>
            </w:pPr>
            <w: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3618B3" w14:textId="77777777" w:rsidR="00644C39" w:rsidRDefault="00644C39" w:rsidP="00944C9A">
            <w:pPr>
              <w:spacing w:after="0"/>
              <w:jc w:val="both"/>
            </w:pPr>
            <w:r>
              <w:t>Condition 1-B-3 looks like a special case of Condition 1-B-2</w:t>
            </w:r>
          </w:p>
        </w:tc>
      </w:tr>
      <w:tr w:rsidR="00644C39" w14:paraId="247E343F"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41317D" w14:textId="77777777" w:rsidR="00644C39" w:rsidRDefault="00644C39" w:rsidP="00944C9A">
            <w:pPr>
              <w:spacing w:after="0"/>
              <w:jc w:val="both"/>
            </w:pPr>
            <w:r>
              <w:t xml:space="preserve">Apple </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1484F2" w14:textId="77777777" w:rsidR="00644C39" w:rsidRDefault="00644C39" w:rsidP="00944C9A">
            <w:pPr>
              <w:spacing w:after="0"/>
              <w:jc w:val="both"/>
            </w:pPr>
            <w:r>
              <w:t>At least 1-B-2. Fine to add 1-A-2 as well</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3CE731" w14:textId="77777777" w:rsidR="00644C39" w:rsidRDefault="00644C39" w:rsidP="00944C9A">
            <w:pPr>
              <w:spacing w:after="0"/>
              <w:jc w:val="both"/>
            </w:pPr>
            <w:r>
              <w:t xml:space="preserve">In determining the set of non-preferred resources, UE-A’s own scheduled SL/UL transmission needs to be considered to avoid half duplex issue. The half-duplex issue on PSFCH should also be considered. </w:t>
            </w:r>
          </w:p>
        </w:tc>
      </w:tr>
      <w:tr w:rsidR="00644C39" w14:paraId="01B2EB1B"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708AA" w14:textId="77777777" w:rsidR="00644C39" w:rsidRDefault="00644C39" w:rsidP="00944C9A">
            <w:pPr>
              <w:spacing w:after="0"/>
              <w:jc w:val="both"/>
            </w:pPr>
            <w:r>
              <w:rPr>
                <w:lang w:eastAsia="zh-CN"/>
              </w:rPr>
              <w:t>CMCC</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0428F0" w14:textId="77777777" w:rsidR="00644C39" w:rsidRDefault="00644C39" w:rsidP="00944C9A">
            <w:pPr>
              <w:spacing w:after="0"/>
              <w:jc w:val="both"/>
            </w:pPr>
            <w:r>
              <w:rPr>
                <w:lang w:eastAsia="zh-CN"/>
              </w:rPr>
              <w:t>Condition 1-B-3</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A36E75" w14:textId="77777777" w:rsidR="00644C39" w:rsidRDefault="00644C39" w:rsidP="00944C9A">
            <w:pPr>
              <w:snapToGrid w:val="0"/>
              <w:spacing w:after="0"/>
              <w:jc w:val="both"/>
              <w:rPr>
                <w:lang w:eastAsia="zh-CN"/>
              </w:rPr>
            </w:pPr>
            <w:r>
              <w:rPr>
                <w:lang w:eastAsia="zh-CN"/>
              </w:rPr>
              <w:t>For the 1</w:t>
            </w:r>
            <w:r>
              <w:rPr>
                <w:vertAlign w:val="superscript"/>
                <w:lang w:eastAsia="zh-CN"/>
              </w:rPr>
              <w:t>st</w:t>
            </w:r>
            <w:r>
              <w:rPr>
                <w:lang w:eastAsia="zh-CN"/>
              </w:rPr>
              <w:t xml:space="preserve"> main bullet, when UE-A does not expect to perform SL reception from UE-B, the corresponding resources belongs to the non-preferred resource sets for UE-B’s transmission, not the preferred resource sets.</w:t>
            </w:r>
          </w:p>
          <w:p w14:paraId="1DD14E3B" w14:textId="77777777" w:rsidR="00644C39" w:rsidRDefault="00644C39" w:rsidP="00944C9A">
            <w:pPr>
              <w:spacing w:after="0"/>
              <w:jc w:val="both"/>
            </w:pPr>
            <w:r>
              <w:rPr>
                <w:lang w:eastAsia="zh-CN"/>
              </w:rPr>
              <w:t>For the 2</w:t>
            </w:r>
            <w:r>
              <w:rPr>
                <w:vertAlign w:val="superscript"/>
                <w:lang w:eastAsia="zh-CN"/>
              </w:rPr>
              <w:t>nd</w:t>
            </w:r>
            <w:r>
              <w:rPr>
                <w:lang w:eastAsia="zh-CN"/>
              </w:rPr>
              <w:t xml:space="preserve"> main bullet, we prefer Condition 1-B-3. First, as some companies pointed out, the wording “does not expect to perform SL reception” is not clear. Second, we don’t think that UE-A should be limited as the intended receiver of UE-B.</w:t>
            </w:r>
          </w:p>
        </w:tc>
      </w:tr>
      <w:tr w:rsidR="00644C39" w14:paraId="518B3500"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F20ABA" w14:textId="77777777" w:rsidR="00644C39" w:rsidRDefault="00644C39" w:rsidP="00944C9A">
            <w:pPr>
              <w:spacing w:after="0"/>
              <w:jc w:val="both"/>
              <w:rPr>
                <w:lang w:eastAsia="zh-CN"/>
              </w:rPr>
            </w:pPr>
            <w:r>
              <w:rPr>
                <w:rFonts w:eastAsiaTheme="minorEastAsia"/>
                <w:lang w:eastAsia="ko-KR"/>
              </w:rPr>
              <w:t>LGE</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269F3" w14:textId="77777777" w:rsidR="00644C39" w:rsidRDefault="00644C39" w:rsidP="00944C9A">
            <w:pPr>
              <w:spacing w:after="0"/>
              <w:jc w:val="both"/>
              <w:rPr>
                <w:lang w:eastAsia="zh-CN"/>
              </w:rPr>
            </w:pPr>
            <w:r>
              <w:rPr>
                <w:rFonts w:eastAsiaTheme="minorEastAsia"/>
                <w:lang w:eastAsia="ko-KR"/>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F75ABB"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It seems that both Condition 1-A-2 and Condition 1-B-2 handle the half duplex problem. We thinks that supporting one of them is sufficient. We prefer to support Condition 1-B-2. </w:t>
            </w:r>
          </w:p>
          <w:p w14:paraId="6E608E66" w14:textId="77777777" w:rsidR="00644C39" w:rsidRDefault="00644C39" w:rsidP="00944C9A">
            <w:pPr>
              <w:snapToGrid w:val="0"/>
              <w:spacing w:after="0"/>
              <w:jc w:val="both"/>
              <w:rPr>
                <w:rFonts w:eastAsiaTheme="minorEastAsia"/>
                <w:lang w:eastAsia="ko-KR"/>
              </w:rPr>
            </w:pPr>
          </w:p>
          <w:p w14:paraId="0943D06D"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If UE-A is a destination UE of a TB transmitted by UE-B, condition 1-A-2, 1-B-2 are useful to avoid unnecessary transmissions from UE-B to UE-A. </w:t>
            </w:r>
          </w:p>
          <w:p w14:paraId="099F9255" w14:textId="77777777" w:rsidR="00644C39" w:rsidRDefault="00644C39" w:rsidP="00944C9A">
            <w:pPr>
              <w:snapToGrid w:val="0"/>
              <w:spacing w:after="0"/>
              <w:jc w:val="both"/>
              <w:rPr>
                <w:rFonts w:eastAsiaTheme="minorEastAsia"/>
                <w:lang w:eastAsia="ko-KR"/>
              </w:rPr>
            </w:pPr>
          </w:p>
          <w:p w14:paraId="49BD8B37"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In our view, there would be many cases when UE-A cannot perform SL reception, further restriction or limitation seems not necessary. </w:t>
            </w:r>
          </w:p>
          <w:p w14:paraId="079289A3" w14:textId="77777777" w:rsidR="00644C39" w:rsidRDefault="00644C39" w:rsidP="00944C9A">
            <w:pPr>
              <w:snapToGrid w:val="0"/>
              <w:spacing w:after="0"/>
              <w:jc w:val="both"/>
              <w:rPr>
                <w:rFonts w:eastAsiaTheme="minorEastAsia"/>
                <w:lang w:eastAsia="ko-KR"/>
              </w:rPr>
            </w:pPr>
          </w:p>
          <w:p w14:paraId="1BB6DEBA" w14:textId="77777777" w:rsidR="00644C39" w:rsidRDefault="00644C39" w:rsidP="00944C9A">
            <w:pPr>
              <w:snapToGrid w:val="0"/>
              <w:spacing w:after="0"/>
              <w:jc w:val="both"/>
              <w:rPr>
                <w:lang w:eastAsia="zh-CN"/>
              </w:rPr>
            </w:pPr>
            <w:r>
              <w:rPr>
                <w:rFonts w:eastAsiaTheme="minorEastAsia"/>
                <w:lang w:eastAsia="ko-KR"/>
              </w:rPr>
              <w:t xml:space="preserve">Regarding Condition 1-B-3, UE-A may need to postpone its initial transmission to generate and transmit its own SL transmission(s) to UE-B before indicating them. In other words, time difference between UE-A’s resource (re)selection triggering slot and time location of its initial selected resource needs to cover all the processing time related to generation of inter-UE coordination information, transmission/reception of inter-UE coordination information, resource (re)selection with consideration for the inter-UE coordination information. It may require to modify Rel-16 Mode 2 RA resource (re)selection procedure to postpone initial transmission after resource (re)selection procedure. Or, it may require some restriction when condition 1-B-3 can be used. For instance, the time gap between resource </w:t>
            </w:r>
            <w:r>
              <w:rPr>
                <w:rFonts w:eastAsiaTheme="minorEastAsia"/>
                <w:lang w:eastAsia="ko-KR"/>
              </w:rPr>
              <w:lastRenderedPageBreak/>
              <w:t xml:space="preserve">triggering and time location of initial selected resource is larger than a threshold. </w:t>
            </w:r>
          </w:p>
        </w:tc>
      </w:tr>
      <w:tr w:rsidR="00644C39" w14:paraId="18844792"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7D1A03" w14:textId="77777777" w:rsidR="00644C39" w:rsidRDefault="00644C39" w:rsidP="00944C9A">
            <w:pPr>
              <w:spacing w:after="0"/>
              <w:jc w:val="both"/>
              <w:rPr>
                <w:rFonts w:eastAsiaTheme="minorEastAsia"/>
                <w:lang w:eastAsia="ko-KR"/>
              </w:rPr>
            </w:pPr>
            <w:r>
              <w:rPr>
                <w:lang w:eastAsia="zh-CN"/>
              </w:rPr>
              <w:lastRenderedPageBreak/>
              <w:t>Sharp</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BDD34" w14:textId="77777777" w:rsidR="00644C39" w:rsidRDefault="00644C39" w:rsidP="00944C9A">
            <w:pPr>
              <w:spacing w:after="0"/>
              <w:jc w:val="both"/>
              <w:rPr>
                <w:rFonts w:eastAsiaTheme="minorEastAsia"/>
                <w:lang w:eastAsia="ko-KR"/>
              </w:rPr>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1CDE3" w14:textId="77777777" w:rsidR="00644C39" w:rsidRDefault="00644C39" w:rsidP="00944C9A">
            <w:pPr>
              <w:snapToGrid w:val="0"/>
              <w:spacing w:after="0"/>
              <w:jc w:val="both"/>
              <w:rPr>
                <w:rFonts w:eastAsiaTheme="minorEastAsia"/>
                <w:lang w:eastAsia="ko-KR"/>
              </w:rPr>
            </w:pPr>
          </w:p>
        </w:tc>
      </w:tr>
      <w:tr w:rsidR="00644C39" w14:paraId="0124ED9C"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A782B" w14:textId="77777777" w:rsidR="00644C39" w:rsidRDefault="00644C39" w:rsidP="00944C9A">
            <w:pPr>
              <w:spacing w:after="0"/>
              <w:jc w:val="both"/>
              <w:rPr>
                <w:lang w:eastAsia="zh-CN"/>
              </w:rPr>
            </w:pPr>
            <w:r>
              <w:rPr>
                <w:lang w:eastAsia="zh-CN"/>
              </w:rPr>
              <w:t>InterDigital</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A0D213" w14:textId="77777777" w:rsidR="00644C39" w:rsidRDefault="00644C39" w:rsidP="00944C9A">
            <w:pPr>
              <w:spacing w:after="0"/>
              <w:jc w:val="both"/>
              <w:rPr>
                <w:lang w:eastAsia="zh-CN"/>
              </w:rPr>
            </w:pPr>
            <w:r>
              <w:rPr>
                <w:lang w:eastAsia="zh-CN"/>
              </w:rPr>
              <w:t>1-A-2</w:t>
            </w:r>
          </w:p>
          <w:p w14:paraId="1DA8158C" w14:textId="77777777" w:rsidR="00644C39" w:rsidRDefault="00644C39" w:rsidP="00944C9A">
            <w:pPr>
              <w:spacing w:after="0"/>
              <w:jc w:val="both"/>
              <w:rPr>
                <w:lang w:eastAsia="zh-CN"/>
              </w:rPr>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4F4C0A" w14:textId="77777777" w:rsidR="00644C39" w:rsidRDefault="00644C39" w:rsidP="00944C9A">
            <w:pPr>
              <w:tabs>
                <w:tab w:val="left" w:pos="1215"/>
              </w:tabs>
              <w:snapToGrid w:val="0"/>
              <w:spacing w:after="0"/>
              <w:jc w:val="both"/>
              <w:rPr>
                <w:rFonts w:eastAsiaTheme="minorEastAsia"/>
                <w:lang w:eastAsia="ko-KR"/>
              </w:rPr>
            </w:pPr>
            <w:r>
              <w:t>Condition 1-B-3 in our view is due to the half-duplex issues, i.e., UE-A is not able to perform SL reception from any UE (including UE-B) due to a scheduled UL or SL transmission. Therefore, we consider Condition 1-B-3 is covered by Condition 1-B-2.</w:t>
            </w:r>
          </w:p>
        </w:tc>
      </w:tr>
      <w:tr w:rsidR="00644C39" w14:paraId="0BEC16B5"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BC2236" w14:textId="77777777" w:rsidR="00644C39" w:rsidRDefault="00644C39" w:rsidP="00944C9A">
            <w:pPr>
              <w:spacing w:after="0"/>
              <w:jc w:val="both"/>
              <w:rPr>
                <w:lang w:eastAsia="zh-CN"/>
              </w:rPr>
            </w:pPr>
            <w:r>
              <w:rPr>
                <w:lang w:eastAsia="zh-CN"/>
              </w:rPr>
              <w:t>Spreadtrum</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792F5C" w14:textId="77777777" w:rsidR="00644C39" w:rsidRDefault="00644C39" w:rsidP="00944C9A">
            <w:pPr>
              <w:spacing w:after="0"/>
              <w:jc w:val="both"/>
              <w:rPr>
                <w:rFonts w:ascii="Calibri" w:eastAsiaTheme="minorEastAsia" w:hAnsi="Calibri" w:cs="Calibri"/>
                <w:i/>
                <w:sz w:val="22"/>
              </w:rPr>
            </w:pPr>
            <w:r>
              <w:rPr>
                <w:rFonts w:ascii="Calibri" w:eastAsiaTheme="minorEastAsia" w:hAnsi="Calibri" w:cs="Calibri"/>
                <w:i/>
                <w:sz w:val="22"/>
              </w:rPr>
              <w:t xml:space="preserve">Condition </w:t>
            </w:r>
          </w:p>
          <w:p w14:paraId="601AB52C" w14:textId="77777777" w:rsidR="00644C39" w:rsidRDefault="00644C39" w:rsidP="00944C9A">
            <w:pPr>
              <w:spacing w:after="0"/>
              <w:jc w:val="both"/>
              <w:rPr>
                <w:lang w:eastAsia="zh-CN"/>
              </w:rPr>
            </w:pPr>
            <w:r>
              <w:rPr>
                <w:rFonts w:ascii="Calibri" w:eastAsiaTheme="minorEastAsia" w:hAnsi="Calibri" w:cs="Calibri"/>
                <w:i/>
                <w:sz w:val="22"/>
              </w:rPr>
              <w:t xml:space="preserve">1-A-2 and1-B-2 </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A534EB" w14:textId="77777777" w:rsidR="00644C39" w:rsidRDefault="00644C39" w:rsidP="00944C9A">
            <w:pPr>
              <w:tabs>
                <w:tab w:val="left" w:pos="1215"/>
              </w:tabs>
              <w:snapToGrid w:val="0"/>
              <w:spacing w:after="0"/>
              <w:jc w:val="both"/>
            </w:pPr>
          </w:p>
        </w:tc>
      </w:tr>
      <w:tr w:rsidR="00644C39" w14:paraId="639292F4"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2FD0A0" w14:textId="77777777" w:rsidR="00644C39" w:rsidRDefault="00644C39" w:rsidP="00944C9A">
            <w:pPr>
              <w:spacing w:after="0"/>
              <w:jc w:val="both"/>
              <w:rPr>
                <w:lang w:eastAsia="zh-CN"/>
              </w:rPr>
            </w:pPr>
            <w:r>
              <w:t>Qualcomm</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639723" w14:textId="77777777" w:rsidR="00644C39" w:rsidRDefault="00644C39" w:rsidP="00944C9A">
            <w:pPr>
              <w:spacing w:after="0"/>
              <w:jc w:val="both"/>
              <w:rPr>
                <w:rFonts w:ascii="Calibri" w:eastAsiaTheme="minorEastAsia" w:hAnsi="Calibri" w:cs="Calibri"/>
                <w:i/>
                <w:sz w:val="22"/>
              </w:rPr>
            </w:pPr>
            <w:r>
              <w:t>Condition 1-B-3</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AA1439" w14:textId="77777777" w:rsidR="00644C39" w:rsidRDefault="00644C39" w:rsidP="00944C9A">
            <w:pPr>
              <w:spacing w:after="0"/>
              <w:jc w:val="both"/>
            </w:pPr>
            <w:r>
              <w:t>It’s not clear why the three options are being jointly discussed.</w:t>
            </w:r>
          </w:p>
          <w:p w14:paraId="36D6A7F3" w14:textId="77777777" w:rsidR="00644C39" w:rsidRDefault="00644C39" w:rsidP="00944C9A">
            <w:pPr>
              <w:spacing w:after="0"/>
              <w:jc w:val="both"/>
            </w:pPr>
          </w:p>
          <w:p w14:paraId="63F5D590" w14:textId="77777777" w:rsidR="00644C39" w:rsidRDefault="00644C39" w:rsidP="00944C9A">
            <w:pPr>
              <w:spacing w:after="0"/>
              <w:jc w:val="both"/>
            </w:pPr>
            <w:r>
              <w:t>However, our evaluation results show that 1-B-3 (indicating the initial transmission only) provides significant performance gains. 1-B-2, when applied to avoid half-duplex doesn’t significantly improve performance as shown in our contribution.</w:t>
            </w:r>
          </w:p>
          <w:p w14:paraId="690EEFAB" w14:textId="77777777" w:rsidR="00644C39" w:rsidRDefault="00644C39" w:rsidP="00944C9A">
            <w:pPr>
              <w:spacing w:after="0"/>
              <w:jc w:val="both"/>
            </w:pPr>
          </w:p>
          <w:p w14:paraId="7D0D64B5" w14:textId="77777777" w:rsidR="00644C39" w:rsidRDefault="00644C39" w:rsidP="00395DDE">
            <w:pPr>
              <w:pStyle w:val="af9"/>
              <w:numPr>
                <w:ilvl w:val="0"/>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For Scheme 1 with preferred resource set,</w:t>
            </w:r>
          </w:p>
          <w:p w14:paraId="05DD820C"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Condition 1-A-2:</w:t>
            </w:r>
          </w:p>
          <w:p w14:paraId="1DD2B771"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excluding slot(s) where UE-A, when it is intended receiver of UE-B, does not expect to perform SL reception from UE-B</w:t>
            </w:r>
          </w:p>
          <w:p w14:paraId="37D41C8E"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5F583765"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Condition 1-B-2:</w:t>
            </w:r>
          </w:p>
          <w:p w14:paraId="5652064A"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(e.g., slot(s)) where UE-A, when it is intended receiver of UE-B, does not expect to perform SL reception from UE-B</w:t>
            </w:r>
          </w:p>
          <w:p w14:paraId="23C8349A"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1-B-3:</w:t>
            </w:r>
          </w:p>
          <w:p w14:paraId="5296CB1D"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i/>
                <w:strike/>
                <w:color w:val="FF0000"/>
                <w:sz w:val="22"/>
              </w:rPr>
              <w:t>(e.g., slot(s))</w:t>
            </w:r>
            <w:r>
              <w:rPr>
                <w:rFonts w:ascii="Calibri" w:eastAsiaTheme="minorEastAsia" w:hAnsi="Calibri" w:cs="Calibri"/>
                <w:i/>
                <w:sz w:val="22"/>
              </w:rPr>
              <w:t xml:space="preserve"> where UE-A selected for its own SL transmission(s)</w:t>
            </w:r>
          </w:p>
          <w:p w14:paraId="7DFB0933" w14:textId="77777777" w:rsidR="00644C39" w:rsidRDefault="00644C39" w:rsidP="00395DDE">
            <w:pPr>
              <w:pStyle w:val="af9"/>
              <w:numPr>
                <w:ilvl w:val="3"/>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which transmissions, e.g. initial and/or retransmission.</w:t>
            </w:r>
          </w:p>
          <w:p w14:paraId="229CD86C" w14:textId="77777777" w:rsidR="00644C39" w:rsidRDefault="00644C39" w:rsidP="00944C9A">
            <w:pPr>
              <w:spacing w:after="0"/>
              <w:jc w:val="both"/>
            </w:pPr>
          </w:p>
          <w:p w14:paraId="76277A7A" w14:textId="77777777" w:rsidR="00644C39" w:rsidRDefault="00644C39" w:rsidP="00944C9A">
            <w:pPr>
              <w:tabs>
                <w:tab w:val="left" w:pos="1215"/>
              </w:tabs>
              <w:snapToGrid w:val="0"/>
              <w:spacing w:after="0"/>
              <w:jc w:val="both"/>
            </w:pPr>
          </w:p>
        </w:tc>
      </w:tr>
      <w:tr w:rsidR="00644C39" w14:paraId="64095A9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1C8591"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3CC6DF" w14:textId="77777777" w:rsidR="00644C39" w:rsidRDefault="00644C39" w:rsidP="00944C9A">
            <w:pPr>
              <w:spacing w:after="0"/>
              <w:jc w:val="both"/>
            </w:pP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A61F86" w14:textId="77777777" w:rsidR="00644C39" w:rsidRDefault="00644C39" w:rsidP="00944C9A">
            <w:pPr>
              <w:spacing w:after="0"/>
              <w:jc w:val="both"/>
            </w:pPr>
            <w:r>
              <w:t>For explicit trigger based, we support the following conditions</w:t>
            </w:r>
          </w:p>
          <w:p w14:paraId="7414083B"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preferred resource set,</w:t>
            </w:r>
          </w:p>
          <w:p w14:paraId="3F8CB43F"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13EBB59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when it is intended receiver of UE-B, does not expect to perform SL reception from UE-B </w:t>
            </w:r>
            <w:r>
              <w:rPr>
                <w:rFonts w:ascii="Calibri" w:eastAsiaTheme="minorEastAsia" w:hAnsi="Calibri" w:cs="Calibri"/>
                <w:i/>
                <w:color w:val="FF0000"/>
                <w:sz w:val="22"/>
              </w:rPr>
              <w:t>due to half duplex operation</w:t>
            </w:r>
          </w:p>
          <w:p w14:paraId="54A35B58"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19F41CDB"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4503C7E3"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(e.g., slot(s)) where UE-A, when it is intended receiver of UE-B, does not expect to perform SL reception from UE-B </w:t>
            </w:r>
            <w:r>
              <w:rPr>
                <w:rFonts w:ascii="Calibri" w:eastAsiaTheme="minorEastAsia" w:hAnsi="Calibri" w:cs="Calibri"/>
                <w:i/>
                <w:color w:val="FF0000"/>
                <w:sz w:val="22"/>
              </w:rPr>
              <w:t>due to half duplex operation</w:t>
            </w:r>
          </w:p>
          <w:p w14:paraId="3D18307F" w14:textId="77777777" w:rsidR="00644C39" w:rsidRDefault="00644C39" w:rsidP="00944C9A">
            <w:pPr>
              <w:spacing w:after="0"/>
              <w:jc w:val="both"/>
            </w:pPr>
          </w:p>
        </w:tc>
      </w:tr>
      <w:tr w:rsidR="00644C39" w14:paraId="2E0ABB12"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E5469E" w14:textId="77777777" w:rsidR="00644C39" w:rsidRDefault="00644C39" w:rsidP="00944C9A">
            <w:pPr>
              <w:spacing w:after="0"/>
              <w:jc w:val="both"/>
              <w:rPr>
                <w:rFonts w:eastAsiaTheme="minorEastAsia"/>
                <w:lang w:eastAsia="ko-KR"/>
              </w:rPr>
            </w:pPr>
            <w:r>
              <w:rPr>
                <w:lang w:eastAsia="zh-CN"/>
              </w:rPr>
              <w:t>CATT, GOHIGH</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D30D97" w14:textId="77777777" w:rsidR="00644C39" w:rsidRDefault="00644C39" w:rsidP="00944C9A">
            <w:pPr>
              <w:spacing w:after="0"/>
              <w:jc w:val="both"/>
              <w:rPr>
                <w:lang w:eastAsia="zh-CN"/>
              </w:rPr>
            </w:pPr>
            <w:r>
              <w:rPr>
                <w:lang w:eastAsia="zh-CN"/>
              </w:rPr>
              <w:t>1-A-2</w:t>
            </w:r>
          </w:p>
          <w:p w14:paraId="56BD2CCD" w14:textId="77777777" w:rsidR="00644C39" w:rsidRDefault="00644C39" w:rsidP="00944C9A">
            <w:pPr>
              <w:spacing w:after="0"/>
              <w:jc w:val="both"/>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C913C" w14:textId="77777777" w:rsidR="00644C39" w:rsidRDefault="00644C39" w:rsidP="00944C9A">
            <w:pPr>
              <w:snapToGrid w:val="0"/>
              <w:spacing w:after="0"/>
              <w:jc w:val="both"/>
              <w:rPr>
                <w:lang w:eastAsia="zh-CN"/>
              </w:rPr>
            </w:pPr>
            <w:r>
              <w:rPr>
                <w:lang w:eastAsia="zh-CN"/>
              </w:rPr>
              <w:t>From our understanding, “does not expect to perform SL reception from UE-B” includes two types of resources:</w:t>
            </w:r>
          </w:p>
          <w:p w14:paraId="0A0C7FB2" w14:textId="77777777" w:rsidR="00644C39" w:rsidRDefault="00644C39" w:rsidP="00395DDE">
            <w:pPr>
              <w:pStyle w:val="af9"/>
              <w:numPr>
                <w:ilvl w:val="0"/>
                <w:numId w:val="39"/>
              </w:numPr>
              <w:snapToGrid w:val="0"/>
              <w:spacing w:before="0" w:after="0"/>
              <w:rPr>
                <w:rFonts w:ascii="Times New Roman" w:hAnsi="Times New Roman"/>
                <w:lang w:eastAsia="zh-CN"/>
              </w:rPr>
            </w:pPr>
            <w:r>
              <w:rPr>
                <w:rFonts w:ascii="Times New Roman" w:hAnsi="Times New Roman"/>
                <w:lang w:eastAsia="zh-CN"/>
              </w:rPr>
              <w:t>UE-A’s transmission slot due to half-duplex</w:t>
            </w:r>
          </w:p>
          <w:p w14:paraId="1C8B7B6D" w14:textId="77777777" w:rsidR="00644C39" w:rsidRDefault="00644C39" w:rsidP="00944C9A">
            <w:pPr>
              <w:spacing w:after="0"/>
              <w:jc w:val="both"/>
            </w:pPr>
            <w:r>
              <w:rPr>
                <w:lang w:eastAsia="zh-CN"/>
              </w:rPr>
              <w:t>UE-A need to receive other UE’s transmission with higher priority.</w:t>
            </w:r>
          </w:p>
        </w:tc>
      </w:tr>
      <w:tr w:rsidR="00644C39" w14:paraId="6428C1D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B77D66" w14:textId="77777777" w:rsidR="00644C39" w:rsidRDefault="00644C39" w:rsidP="00944C9A">
            <w:pPr>
              <w:spacing w:after="0"/>
              <w:jc w:val="both"/>
              <w:rPr>
                <w:lang w:eastAsia="zh-CN"/>
              </w:rPr>
            </w:pPr>
            <w:r>
              <w:rPr>
                <w:lang w:eastAsia="zh-CN"/>
              </w:rPr>
              <w:t>NEC</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52A66B" w14:textId="77777777" w:rsidR="00644C39" w:rsidRDefault="00644C39" w:rsidP="00944C9A">
            <w:pPr>
              <w:spacing w:after="0"/>
              <w:jc w:val="both"/>
              <w:rPr>
                <w:lang w:eastAsia="zh-CN"/>
              </w:rPr>
            </w:pPr>
            <w:r>
              <w:rPr>
                <w:lang w:eastAsia="zh-CN"/>
              </w:rPr>
              <w:t xml:space="preserve">All </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C73428" w14:textId="77777777" w:rsidR="00644C39" w:rsidRDefault="00644C39" w:rsidP="00944C9A">
            <w:pPr>
              <w:snapToGrid w:val="0"/>
              <w:spacing w:after="0"/>
              <w:jc w:val="both"/>
              <w:rPr>
                <w:lang w:eastAsia="zh-CN"/>
              </w:rPr>
            </w:pPr>
          </w:p>
        </w:tc>
      </w:tr>
      <w:tr w:rsidR="00644C39" w14:paraId="372068CD"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A130BF" w14:textId="77777777" w:rsidR="00644C39" w:rsidRDefault="00644C39" w:rsidP="00944C9A">
            <w:pPr>
              <w:spacing w:after="0"/>
              <w:jc w:val="both"/>
              <w:rPr>
                <w:lang w:eastAsia="zh-CN"/>
              </w:rPr>
            </w:pPr>
            <w:r>
              <w:rPr>
                <w:lang w:eastAsia="zh-CN"/>
              </w:rPr>
              <w:lastRenderedPageBreak/>
              <w:t>NTT DOCOMO</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D7C87B" w14:textId="77777777" w:rsidR="00644C39" w:rsidRDefault="00644C39" w:rsidP="00944C9A">
            <w:pPr>
              <w:spacing w:after="0"/>
              <w:jc w:val="both"/>
              <w:rPr>
                <w:lang w:eastAsia="zh-CN"/>
              </w:rPr>
            </w:pPr>
            <w:r>
              <w:rPr>
                <w:lang w:eastAsia="zh-CN"/>
              </w:rPr>
              <w:t>1-A-2</w:t>
            </w:r>
          </w:p>
          <w:p w14:paraId="45330042" w14:textId="77777777" w:rsidR="00644C39" w:rsidRDefault="00644C39" w:rsidP="00944C9A">
            <w:pPr>
              <w:spacing w:after="0"/>
              <w:jc w:val="both"/>
              <w:rPr>
                <w:lang w:eastAsia="zh-CN"/>
              </w:rPr>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9DBB31" w14:textId="77777777" w:rsidR="00644C39" w:rsidRDefault="00644C39" w:rsidP="00944C9A">
            <w:pPr>
              <w:snapToGrid w:val="0"/>
              <w:spacing w:after="0"/>
              <w:jc w:val="both"/>
              <w:rPr>
                <w:lang w:eastAsia="zh-CN"/>
              </w:rPr>
            </w:pPr>
            <w:r>
              <w:rPr>
                <w:lang w:eastAsia="zh-CN"/>
              </w:rPr>
              <w:t>Half-duplex issue should be addressed sufficiently. Without 1-A-2, UE-A might include unreceivable slots in preferred resource set. Without 1-B-2, UE-B has room to select slots where UE-A cannot receive.</w:t>
            </w:r>
          </w:p>
          <w:p w14:paraId="4E233120" w14:textId="77777777" w:rsidR="00644C39" w:rsidRDefault="00644C39" w:rsidP="00944C9A">
            <w:pPr>
              <w:snapToGrid w:val="0"/>
              <w:spacing w:after="0"/>
              <w:jc w:val="both"/>
              <w:rPr>
                <w:lang w:eastAsia="zh-CN"/>
              </w:rPr>
            </w:pPr>
            <w:r>
              <w:rPr>
                <w:lang w:eastAsia="zh-CN"/>
              </w:rPr>
              <w:t>Regarding 1-B-3, this is included in 1-B-2.</w:t>
            </w:r>
          </w:p>
        </w:tc>
      </w:tr>
      <w:tr w:rsidR="00644C39" w14:paraId="42CF9A3E"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614195" w14:textId="77777777" w:rsidR="00644C39" w:rsidRDefault="00644C39" w:rsidP="00944C9A">
            <w:pPr>
              <w:spacing w:after="0"/>
              <w:jc w:val="both"/>
              <w:rPr>
                <w:lang w:eastAsia="zh-CN"/>
              </w:rPr>
            </w:pPr>
            <w:r>
              <w:rPr>
                <w:lang w:eastAsia="zh-CN"/>
              </w:rPr>
              <w:t>vivo</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1DEB6A" w14:textId="77777777" w:rsidR="00644C39" w:rsidRDefault="00644C39" w:rsidP="00944C9A">
            <w:pPr>
              <w:spacing w:after="0"/>
              <w:jc w:val="both"/>
            </w:pPr>
            <w:r>
              <w:t>1-A-2</w:t>
            </w:r>
          </w:p>
          <w:p w14:paraId="05DD05C5" w14:textId="77777777" w:rsidR="00644C39" w:rsidRDefault="00644C39" w:rsidP="00944C9A">
            <w:pPr>
              <w:spacing w:after="0"/>
              <w:jc w:val="both"/>
              <w:rPr>
                <w:lang w:eastAsia="zh-CN"/>
              </w:rPr>
            </w:pPr>
            <w: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331C41" w14:textId="77777777" w:rsidR="00644C39" w:rsidRDefault="00644C39" w:rsidP="00944C9A">
            <w:pPr>
              <w:snapToGrid w:val="0"/>
              <w:spacing w:after="0"/>
              <w:jc w:val="both"/>
              <w:rPr>
                <w:lang w:eastAsia="zh-CN"/>
              </w:rPr>
            </w:pPr>
            <w:r>
              <w:t>Condition 1-B-3 looks like a special case of Condition 1-B-2</w:t>
            </w:r>
          </w:p>
        </w:tc>
      </w:tr>
      <w:tr w:rsidR="00644C39" w14:paraId="2A3110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5D11F1" w14:textId="77777777" w:rsidR="00644C39" w:rsidRDefault="00644C39" w:rsidP="00944C9A">
            <w:pPr>
              <w:spacing w:after="0"/>
              <w:jc w:val="both"/>
              <w:rPr>
                <w:lang w:eastAsia="zh-CN"/>
              </w:rPr>
            </w:pPr>
            <w:r>
              <w:rPr>
                <w:lang w:eastAsia="zh-CN"/>
              </w:rPr>
              <w:t>OPPO</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862716" w14:textId="77777777" w:rsidR="00644C39" w:rsidRDefault="00644C39" w:rsidP="00944C9A">
            <w:pPr>
              <w:spacing w:after="0"/>
              <w:jc w:val="both"/>
            </w:pPr>
            <w:r>
              <w:t>1-A-2</w:t>
            </w:r>
          </w:p>
          <w:p w14:paraId="67965D58" w14:textId="77777777" w:rsidR="00644C39" w:rsidRDefault="00644C39" w:rsidP="00944C9A">
            <w:pPr>
              <w:spacing w:after="0"/>
              <w:jc w:val="both"/>
              <w:rPr>
                <w:lang w:eastAsia="zh-CN"/>
              </w:rPr>
            </w:pPr>
            <w:r>
              <w:t xml:space="preserve">1-B-2 </w:t>
            </w:r>
            <w:r>
              <w:rPr>
                <w:lang w:eastAsia="zh-CN"/>
              </w:rPr>
              <w:t>with</w:t>
            </w:r>
            <w:r>
              <w:t xml:space="preserve"> revisions</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87D775" w14:textId="77777777" w:rsidR="00644C39" w:rsidRDefault="00644C39" w:rsidP="00944C9A">
            <w:pPr>
              <w:snapToGrid w:val="0"/>
              <w:spacing w:after="0"/>
              <w:jc w:val="both"/>
              <w:rPr>
                <w:lang w:eastAsia="zh-CN"/>
              </w:rPr>
            </w:pPr>
            <w:r>
              <w:rPr>
                <w:lang w:eastAsia="zh-CN"/>
              </w:rPr>
              <w:t>We suggest the follow change to 1-A-2 and 1-B-2, otherwise we do not think the wording is clear. Note that “</w:t>
            </w:r>
            <w:r>
              <w:rPr>
                <w:rFonts w:ascii="Calibri" w:eastAsiaTheme="minorEastAsia" w:hAnsi="Calibri" w:cs="Calibri"/>
                <w:i/>
                <w:color w:val="00B050"/>
                <w:sz w:val="22"/>
              </w:rPr>
              <w:t>due to half duplex operation</w:t>
            </w:r>
            <w:r>
              <w:rPr>
                <w:lang w:eastAsia="zh-CN"/>
              </w:rPr>
              <w:t>” has already been used in the agreement made last meeting.</w:t>
            </w:r>
          </w:p>
          <w:p w14:paraId="0C6158DB" w14:textId="77777777" w:rsidR="00644C39" w:rsidRDefault="00644C39" w:rsidP="00944C9A">
            <w:pPr>
              <w:snapToGrid w:val="0"/>
              <w:spacing w:after="0"/>
              <w:jc w:val="both"/>
              <w:rPr>
                <w:lang w:eastAsia="zh-CN"/>
              </w:rPr>
            </w:pPr>
            <w:r>
              <w:rPr>
                <w:lang w:eastAsia="zh-CN"/>
              </w:rPr>
              <w:t>1-B-3 is covered by modified 1-b-2.</w:t>
            </w:r>
          </w:p>
          <w:p w14:paraId="0D9A89A0" w14:textId="77777777" w:rsidR="00644C39" w:rsidRDefault="00644C39" w:rsidP="00944C9A">
            <w:pPr>
              <w:spacing w:after="0"/>
              <w:jc w:val="both"/>
              <w:rPr>
                <w:rFonts w:ascii="Times" w:eastAsia="맑은 고딕" w:hAnsi="Times" w:cs="Times"/>
                <w:lang w:eastAsia="x-none"/>
              </w:rPr>
            </w:pPr>
          </w:p>
          <w:p w14:paraId="7C9E7E36"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preferred resource set,</w:t>
            </w:r>
          </w:p>
          <w:p w14:paraId="675CDB92"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706056EA"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when it is intended receiver of UE-B, does not expect to perform SL reception from UE-B </w:t>
            </w:r>
            <w:r>
              <w:rPr>
                <w:rFonts w:ascii="Calibri" w:eastAsiaTheme="minorEastAsia" w:hAnsi="Calibri" w:cs="Calibri"/>
                <w:i/>
                <w:color w:val="00B050"/>
                <w:sz w:val="22"/>
              </w:rPr>
              <w:t>due to half duplex operation</w:t>
            </w:r>
          </w:p>
          <w:p w14:paraId="3AF337E8"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1FB4A48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7017F846"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(e.g., slot(s)) where UE-A, when it is intended receiver of UE-B, does not expect to perform SL reception from UE-B </w:t>
            </w:r>
            <w:r>
              <w:rPr>
                <w:rFonts w:ascii="Calibri" w:eastAsiaTheme="minorEastAsia" w:hAnsi="Calibri" w:cs="Calibri"/>
                <w:i/>
                <w:color w:val="00B050"/>
                <w:sz w:val="22"/>
              </w:rPr>
              <w:t>due to half duplex operation</w:t>
            </w:r>
          </w:p>
          <w:p w14:paraId="629C8898" w14:textId="77777777" w:rsidR="00644C39" w:rsidRDefault="00644C39" w:rsidP="00944C9A">
            <w:pPr>
              <w:spacing w:after="0"/>
              <w:jc w:val="both"/>
              <w:rPr>
                <w:rFonts w:eastAsiaTheme="minorEastAsia"/>
                <w:lang w:eastAsia="ko-KR"/>
              </w:rPr>
            </w:pPr>
          </w:p>
        </w:tc>
      </w:tr>
      <w:tr w:rsidR="00644C39" w14:paraId="4D70D1A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4389F7" w14:textId="77777777" w:rsidR="00644C39" w:rsidRDefault="00644C39" w:rsidP="00944C9A">
            <w:pPr>
              <w:spacing w:after="0"/>
              <w:jc w:val="both"/>
              <w:rPr>
                <w:lang w:eastAsia="zh-CN"/>
              </w:rPr>
            </w:pPr>
            <w:r>
              <w:t>Huawei, HiSilicon</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109E60" w14:textId="77777777" w:rsidR="00644C39" w:rsidRDefault="00644C39" w:rsidP="00944C9A">
            <w:pPr>
              <w:spacing w:after="0"/>
              <w:jc w:val="both"/>
            </w:pPr>
            <w:r>
              <w:t>1-A-2, 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9893F4" w14:textId="77777777" w:rsidR="00644C39" w:rsidRDefault="00644C39" w:rsidP="00944C9A">
            <w:pPr>
              <w:snapToGrid w:val="0"/>
              <w:spacing w:after="0"/>
              <w:jc w:val="both"/>
              <w:rPr>
                <w:lang w:eastAsia="zh-CN"/>
              </w:rPr>
            </w:pPr>
            <w:r>
              <w:t>Given the heavy workload and limited time, no need to consider new conditions like 1-B-3.</w:t>
            </w:r>
          </w:p>
        </w:tc>
      </w:tr>
      <w:tr w:rsidR="00644C39" w14:paraId="26B1878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26ED18" w14:textId="77777777" w:rsidR="00644C39" w:rsidRDefault="00644C39" w:rsidP="00944C9A">
            <w:pPr>
              <w:spacing w:after="0"/>
              <w:jc w:val="both"/>
            </w:pPr>
            <w:r>
              <w:rPr>
                <w:lang w:eastAsia="zh-CN"/>
              </w:rPr>
              <w:t>Fujitsu</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62A93A" w14:textId="77777777" w:rsidR="00644C39" w:rsidRDefault="00644C39" w:rsidP="00944C9A">
            <w:pPr>
              <w:spacing w:after="0"/>
              <w:jc w:val="both"/>
            </w:pPr>
            <w:r>
              <w:t>1-A-2</w:t>
            </w:r>
          </w:p>
          <w:p w14:paraId="70030B7B" w14:textId="77777777" w:rsidR="00644C39" w:rsidRDefault="00644C39" w:rsidP="00944C9A">
            <w:pPr>
              <w:spacing w:after="0"/>
              <w:jc w:val="both"/>
            </w:pPr>
            <w:r>
              <w:t>1-B-2</w:t>
            </w:r>
          </w:p>
          <w:p w14:paraId="3FDC5FCD" w14:textId="77777777" w:rsidR="00644C39" w:rsidRDefault="00644C39" w:rsidP="00944C9A">
            <w:pPr>
              <w:spacing w:after="0"/>
              <w:jc w:val="both"/>
            </w:pPr>
            <w:r>
              <w:rPr>
                <w:lang w:eastAsia="zh-CN"/>
              </w:rPr>
              <w:t>1-B-3</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540787" w14:textId="77777777" w:rsidR="00644C39" w:rsidRDefault="00644C39" w:rsidP="00944C9A">
            <w:pPr>
              <w:snapToGrid w:val="0"/>
              <w:spacing w:after="0"/>
              <w:jc w:val="both"/>
            </w:pPr>
            <w:r>
              <w:rPr>
                <w:lang w:eastAsia="zh-CN"/>
              </w:rPr>
              <w:t>In our view, the difference between 1-B-2 and 1-B-3 is that 1-B-3 does not require UE-A to be the intended receiver of UE-B. In that case, we also support 1-B-3.</w:t>
            </w:r>
          </w:p>
        </w:tc>
      </w:tr>
      <w:tr w:rsidR="00644C39" w14:paraId="61BA594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A93CCF" w14:textId="77777777" w:rsidR="00644C39" w:rsidRDefault="00644C39" w:rsidP="00944C9A">
            <w:pPr>
              <w:spacing w:after="0"/>
              <w:jc w:val="both"/>
              <w:rPr>
                <w:lang w:eastAsia="zh-CN"/>
              </w:rPr>
            </w:pPr>
            <w:r>
              <w:rPr>
                <w:rFonts w:eastAsia="MS Mincho"/>
                <w:lang w:eastAsia="ja-JP"/>
              </w:rPr>
              <w:t>Sony</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8E80DB" w14:textId="77777777" w:rsidR="00644C39" w:rsidRDefault="00644C39" w:rsidP="00944C9A">
            <w:pPr>
              <w:spacing w:after="0"/>
              <w:jc w:val="both"/>
            </w:pPr>
            <w:r>
              <w:rPr>
                <w:lang w:eastAsia="zh-CN"/>
              </w:rPr>
              <w:t>1-A-2 and 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F2191E" w14:textId="77777777" w:rsidR="00644C39" w:rsidRDefault="00644C39" w:rsidP="00944C9A">
            <w:pPr>
              <w:snapToGrid w:val="0"/>
              <w:spacing w:after="0"/>
              <w:jc w:val="both"/>
              <w:rPr>
                <w:lang w:eastAsia="zh-CN"/>
              </w:rPr>
            </w:pPr>
          </w:p>
        </w:tc>
      </w:tr>
      <w:tr w:rsidR="00644C39" w14:paraId="1DF2FF8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000A3" w14:textId="77777777" w:rsidR="00644C39" w:rsidRDefault="00644C39" w:rsidP="00944C9A">
            <w:pPr>
              <w:spacing w:after="0"/>
              <w:jc w:val="both"/>
              <w:rPr>
                <w:rFonts w:eastAsia="MS Mincho"/>
                <w:lang w:eastAsia="ja-JP"/>
              </w:rPr>
            </w:pPr>
            <w:r>
              <w:rPr>
                <w:rFonts w:eastAsia="MS Mincho"/>
                <w:lang w:eastAsia="ja-JP"/>
              </w:rPr>
              <w:t>Panasonic</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5531E" w14:textId="77777777" w:rsidR="00644C39" w:rsidRDefault="00644C39" w:rsidP="00944C9A">
            <w:pPr>
              <w:spacing w:after="0"/>
              <w:jc w:val="both"/>
            </w:pPr>
            <w:r>
              <w:t>1-A-2</w:t>
            </w:r>
          </w:p>
          <w:p w14:paraId="2EF280F0" w14:textId="77777777" w:rsidR="00644C39" w:rsidRDefault="00644C39" w:rsidP="00944C9A">
            <w:pPr>
              <w:spacing w:after="0"/>
              <w:jc w:val="both"/>
              <w:rPr>
                <w:lang w:eastAsia="zh-CN"/>
              </w:rPr>
            </w:pPr>
            <w:r>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494544" w14:textId="77777777" w:rsidR="00644C39" w:rsidRDefault="00644C39" w:rsidP="00944C9A">
            <w:pPr>
              <w:snapToGrid w:val="0"/>
              <w:spacing w:after="0"/>
              <w:jc w:val="both"/>
              <w:rPr>
                <w:lang w:eastAsia="zh-CN"/>
              </w:rPr>
            </w:pPr>
            <w:r>
              <w:rPr>
                <w:lang w:eastAsia="zh-CN"/>
              </w:rPr>
              <w:t>1-A-2 and 1-B-2 are useful to avoid half duplex issue.</w:t>
            </w:r>
          </w:p>
        </w:tc>
      </w:tr>
      <w:tr w:rsidR="00644C39" w14:paraId="1D9628F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41658A" w14:textId="77777777" w:rsidR="00644C39" w:rsidRDefault="00644C39" w:rsidP="00944C9A">
            <w:pPr>
              <w:spacing w:after="0"/>
              <w:jc w:val="both"/>
              <w:rPr>
                <w:rFonts w:eastAsia="MS Mincho"/>
                <w:lang w:eastAsia="ja-JP"/>
              </w:rPr>
            </w:pPr>
            <w:r>
              <w:rPr>
                <w:lang w:eastAsia="zh-CN"/>
              </w:rPr>
              <w:t>Lenovo&amp;MotM</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E118E6" w14:textId="77777777" w:rsidR="00644C39" w:rsidRDefault="00644C39" w:rsidP="00944C9A">
            <w:pPr>
              <w:spacing w:after="0"/>
              <w:jc w:val="both"/>
            </w:pPr>
            <w:r>
              <w:t>See comments</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85317B" w14:textId="77777777" w:rsidR="00644C39" w:rsidRDefault="00644C39" w:rsidP="00944C9A">
            <w:pPr>
              <w:spacing w:after="0"/>
              <w:jc w:val="both"/>
              <w:rPr>
                <w:lang w:eastAsia="zh-CN"/>
              </w:rPr>
            </w:pPr>
            <w:r>
              <w:rPr>
                <w:lang w:eastAsia="zh-CN"/>
              </w:rPr>
              <w:t>Condition 1-A-2 and condition 1-B-2 are under the restriction that UE-A is the intended receiver of UE-B. We think two cases can be considered:</w:t>
            </w:r>
          </w:p>
          <w:p w14:paraId="73C81452" w14:textId="77777777" w:rsidR="00644C39" w:rsidRDefault="00644C39" w:rsidP="00944C9A">
            <w:pPr>
              <w:spacing w:after="0"/>
              <w:jc w:val="both"/>
              <w:rPr>
                <w:lang w:eastAsia="zh-CN"/>
              </w:rPr>
            </w:pPr>
            <w:r>
              <w:rPr>
                <w:lang w:eastAsia="zh-CN"/>
              </w:rPr>
              <w:t>If UE-A is intended receiver of UE-B, Condition 1-B-2 is sufficient; if UE-A is not intended receiver of UE-B, Condition 1-B-3 can be considered to avoid the interference not half-duplex issue with following modification:</w:t>
            </w:r>
          </w:p>
          <w:p w14:paraId="5DC0896B"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1-B-3:</w:t>
            </w:r>
          </w:p>
          <w:p w14:paraId="3E64C2FC"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i/>
                <w:strike/>
                <w:color w:val="FF0000"/>
                <w:sz w:val="22"/>
              </w:rPr>
              <w:t xml:space="preserve">(e.g., slot(s)) </w:t>
            </w:r>
            <w:r>
              <w:rPr>
                <w:rFonts w:ascii="Calibri" w:eastAsiaTheme="minorEastAsia" w:hAnsi="Calibri" w:cs="Calibri"/>
                <w:i/>
                <w:sz w:val="22"/>
              </w:rPr>
              <w:t>where UE-A selected for its own SL transmission(s)</w:t>
            </w:r>
          </w:p>
          <w:p w14:paraId="3A9913B7" w14:textId="77777777" w:rsidR="00644C39" w:rsidRDefault="00644C39" w:rsidP="00944C9A">
            <w:pPr>
              <w:snapToGrid w:val="0"/>
              <w:spacing w:after="0"/>
              <w:jc w:val="both"/>
              <w:rPr>
                <w:lang w:eastAsia="zh-CN"/>
              </w:rPr>
            </w:pPr>
          </w:p>
        </w:tc>
      </w:tr>
      <w:tr w:rsidR="00644C39" w14:paraId="36FA813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AEBBF7" w14:textId="77777777" w:rsidR="00644C39" w:rsidRDefault="00644C39" w:rsidP="00944C9A">
            <w:pPr>
              <w:spacing w:after="0"/>
              <w:jc w:val="both"/>
              <w:rPr>
                <w:lang w:eastAsia="zh-CN"/>
              </w:rPr>
            </w:pPr>
            <w:r>
              <w:rPr>
                <w:rFonts w:eastAsia="MS Mincho"/>
                <w:lang w:eastAsia="ja-JP"/>
              </w:rPr>
              <w:t>MediaTek</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DAE99" w14:textId="77777777" w:rsidR="00644C39" w:rsidRDefault="00644C39" w:rsidP="00944C9A">
            <w:pPr>
              <w:spacing w:after="0"/>
              <w:jc w:val="both"/>
            </w:pPr>
            <w:r>
              <w:t>1</w:t>
            </w:r>
            <w:r>
              <w:rPr>
                <w:lang w:eastAsia="zh-CN"/>
              </w:rPr>
              <w:t>-</w:t>
            </w:r>
            <w:r>
              <w:t>A-2</w:t>
            </w:r>
            <w:r>
              <w:rPr>
                <w:lang w:eastAsia="zh-CN"/>
              </w:rPr>
              <w:t>，</w:t>
            </w:r>
            <w:r>
              <w:rPr>
                <w:lang w:eastAsia="zh-CN"/>
              </w:rPr>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00271" w14:textId="77777777" w:rsidR="00644C39" w:rsidRDefault="00644C39" w:rsidP="00944C9A">
            <w:pPr>
              <w:spacing w:after="0"/>
              <w:jc w:val="both"/>
              <w:rPr>
                <w:lang w:eastAsia="zh-CN"/>
              </w:rPr>
            </w:pPr>
            <w:bookmarkStart w:id="57" w:name="_Hlk85017961"/>
            <w:bookmarkEnd w:id="57"/>
            <w:r>
              <w:rPr>
                <w:lang w:eastAsia="zh-CN"/>
              </w:rPr>
              <w:t>It can be up to UE implementation to determine whether it is able to perform SL reception. So there is no need to differentiate the reasons and no more spec impact.</w:t>
            </w:r>
          </w:p>
        </w:tc>
      </w:tr>
      <w:tr w:rsidR="00644C39" w14:paraId="314E8D1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3CF958" w14:textId="77777777" w:rsidR="00644C39" w:rsidRDefault="00644C39" w:rsidP="00944C9A">
            <w:pPr>
              <w:spacing w:after="0"/>
              <w:jc w:val="both"/>
              <w:rPr>
                <w:rFonts w:eastAsia="MS Mincho"/>
                <w:lang w:eastAsia="ja-JP"/>
              </w:rPr>
            </w:pPr>
            <w:r>
              <w:rPr>
                <w:rFonts w:eastAsia="MS Mincho"/>
                <w:lang w:eastAsia="ja-JP"/>
              </w:rPr>
              <w:t xml:space="preserve">ZTE </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368C4C" w14:textId="77777777" w:rsidR="00644C39" w:rsidRDefault="00644C39" w:rsidP="00944C9A">
            <w:pPr>
              <w:spacing w:after="0"/>
              <w:jc w:val="both"/>
            </w:pP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10597" w14:textId="77777777" w:rsidR="00644C39" w:rsidRDefault="00644C39" w:rsidP="00944C9A">
            <w:pPr>
              <w:spacing w:after="0"/>
              <w:jc w:val="both"/>
              <w:rPr>
                <w:lang w:eastAsia="zh-CN"/>
              </w:rPr>
            </w:pPr>
            <w:r>
              <w:rPr>
                <w:lang w:eastAsia="zh-CN"/>
              </w:rPr>
              <w:t>In our views that the condition 1-A-2 is not needed. It should be noticed that during the implementation of 1-A-1, the unexpected resource due to the half-duplex issue is already precluded since no sensing will be performed by UE-A</w:t>
            </w:r>
          </w:p>
          <w:p w14:paraId="6A3064B8" w14:textId="77777777" w:rsidR="00644C39" w:rsidRDefault="00644C39" w:rsidP="00944C9A">
            <w:pPr>
              <w:spacing w:after="0"/>
              <w:jc w:val="both"/>
              <w:rPr>
                <w:lang w:eastAsia="zh-CN"/>
              </w:rPr>
            </w:pPr>
          </w:p>
          <w:p w14:paraId="5D94D224" w14:textId="77777777" w:rsidR="00644C39" w:rsidRDefault="00644C39" w:rsidP="00944C9A">
            <w:pPr>
              <w:spacing w:after="0"/>
              <w:jc w:val="both"/>
              <w:rPr>
                <w:lang w:eastAsia="zh-CN"/>
              </w:rPr>
            </w:pPr>
            <w:r>
              <w:rPr>
                <w:lang w:eastAsia="zh-CN"/>
              </w:rPr>
              <w:t>For the condition 1-B-3, it’s not clear why do we introduce it since it’s can be taken as the special case of 1-B-2.</w:t>
            </w:r>
          </w:p>
        </w:tc>
      </w:tr>
      <w:tr w:rsidR="00644C39" w14:paraId="1E5E5FD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8869CD" w14:textId="77777777" w:rsidR="00644C39" w:rsidRDefault="00644C39" w:rsidP="00944C9A">
            <w:pPr>
              <w:spacing w:after="0"/>
              <w:jc w:val="both"/>
              <w:rPr>
                <w:rFonts w:eastAsia="MS Mincho"/>
                <w:lang w:eastAsia="ja-JP"/>
              </w:rPr>
            </w:pPr>
            <w:r>
              <w:rPr>
                <w:rFonts w:eastAsia="MS Mincho"/>
                <w:lang w:eastAsia="ja-JP"/>
              </w:rPr>
              <w:t>xiaomi</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4FB643" w14:textId="77777777" w:rsidR="00644C39" w:rsidRDefault="00644C39" w:rsidP="00944C9A">
            <w:pPr>
              <w:spacing w:after="0"/>
              <w:jc w:val="both"/>
            </w:pPr>
            <w:r>
              <w:t>1-A-2</w:t>
            </w:r>
          </w:p>
          <w:p w14:paraId="3E100B8C" w14:textId="77777777" w:rsidR="00644C39" w:rsidRDefault="00644C39" w:rsidP="00944C9A">
            <w:pPr>
              <w:spacing w:after="0"/>
              <w:jc w:val="both"/>
            </w:pPr>
            <w:r>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7C039" w14:textId="77777777" w:rsidR="00644C39" w:rsidRDefault="00644C39" w:rsidP="00944C9A">
            <w:pPr>
              <w:spacing w:after="0"/>
              <w:jc w:val="both"/>
              <w:rPr>
                <w:lang w:eastAsia="zh-CN"/>
              </w:rPr>
            </w:pPr>
            <w:r>
              <w:rPr>
                <w:lang w:eastAsia="zh-CN"/>
              </w:rPr>
              <w:t>For condition 1-B-3, if UE-A is not an intended receiver of UE-B, resource(s) where UE-A selected for its own SL transmission(s) can also be used by UE-B’s transmission.</w:t>
            </w:r>
          </w:p>
          <w:p w14:paraId="40B5ED53" w14:textId="77777777" w:rsidR="00644C39" w:rsidRDefault="00644C39" w:rsidP="00944C9A">
            <w:pPr>
              <w:spacing w:after="0"/>
              <w:jc w:val="both"/>
              <w:rPr>
                <w:lang w:eastAsia="zh-CN"/>
              </w:rPr>
            </w:pPr>
          </w:p>
        </w:tc>
      </w:tr>
      <w:tr w:rsidR="00644C39" w14:paraId="314D281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8FC161" w14:textId="77777777" w:rsidR="00644C39" w:rsidRDefault="00644C39" w:rsidP="00944C9A">
            <w:pPr>
              <w:spacing w:after="0"/>
              <w:jc w:val="both"/>
              <w:rPr>
                <w:rFonts w:eastAsia="MS Mincho"/>
                <w:lang w:eastAsia="ja-JP"/>
              </w:rPr>
            </w:pPr>
            <w:r>
              <w:rPr>
                <w:rFonts w:eastAsia="MS Mincho"/>
                <w:lang w:eastAsia="ja-JP"/>
              </w:rPr>
              <w:t>ASUSTeK</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FA6CE6" w14:textId="77777777" w:rsidR="00644C39" w:rsidRDefault="00644C39" w:rsidP="00944C9A">
            <w:pPr>
              <w:spacing w:after="0"/>
              <w:jc w:val="both"/>
            </w:pPr>
            <w:r>
              <w:t>1-A-2</w:t>
            </w:r>
          </w:p>
          <w:p w14:paraId="2030720C" w14:textId="77777777" w:rsidR="00644C39" w:rsidRDefault="00644C39" w:rsidP="00944C9A">
            <w:pPr>
              <w:spacing w:after="0"/>
              <w:jc w:val="both"/>
            </w:pPr>
            <w:r>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93FC90" w14:textId="77777777" w:rsidR="00644C39" w:rsidRDefault="00644C39" w:rsidP="00944C9A">
            <w:pPr>
              <w:spacing w:after="0"/>
              <w:jc w:val="both"/>
              <w:rPr>
                <w:lang w:eastAsia="zh-CN"/>
              </w:rPr>
            </w:pPr>
          </w:p>
        </w:tc>
      </w:tr>
      <w:tr w:rsidR="00644C39" w14:paraId="385BAE79" w14:textId="77777777" w:rsidTr="00944C9A">
        <w:tc>
          <w:tcPr>
            <w:tcW w:w="1478" w:type="dxa"/>
            <w:tcBorders>
              <w:left w:val="single" w:sz="4" w:space="0" w:color="00000A"/>
              <w:right w:val="single" w:sz="4" w:space="0" w:color="00000A"/>
            </w:tcBorders>
            <w:shd w:val="clear" w:color="auto" w:fill="auto"/>
            <w:tcMar>
              <w:left w:w="88" w:type="dxa"/>
            </w:tcMar>
          </w:tcPr>
          <w:p w14:paraId="78078C8F" w14:textId="77777777" w:rsidR="00644C39" w:rsidRDefault="00644C39" w:rsidP="00944C9A">
            <w:pPr>
              <w:spacing w:after="0"/>
              <w:jc w:val="both"/>
            </w:pPr>
            <w:r>
              <w:lastRenderedPageBreak/>
              <w:t>CEWiT</w:t>
            </w:r>
          </w:p>
        </w:tc>
        <w:tc>
          <w:tcPr>
            <w:tcW w:w="1313" w:type="dxa"/>
            <w:gridSpan w:val="2"/>
            <w:tcBorders>
              <w:left w:val="single" w:sz="4" w:space="0" w:color="00000A"/>
              <w:right w:val="single" w:sz="4" w:space="0" w:color="00000A"/>
            </w:tcBorders>
            <w:shd w:val="clear" w:color="auto" w:fill="auto"/>
            <w:tcMar>
              <w:left w:w="88" w:type="dxa"/>
            </w:tcMar>
          </w:tcPr>
          <w:p w14:paraId="54A84F78" w14:textId="77777777" w:rsidR="00644C39" w:rsidRDefault="00644C39" w:rsidP="00944C9A">
            <w:pPr>
              <w:spacing w:after="0"/>
              <w:jc w:val="both"/>
            </w:pPr>
            <w:r>
              <w:t>Yes</w:t>
            </w:r>
          </w:p>
        </w:tc>
        <w:tc>
          <w:tcPr>
            <w:tcW w:w="6276" w:type="dxa"/>
            <w:gridSpan w:val="2"/>
            <w:tcBorders>
              <w:left w:val="single" w:sz="4" w:space="0" w:color="00000A"/>
              <w:right w:val="single" w:sz="4" w:space="0" w:color="00000A"/>
            </w:tcBorders>
            <w:shd w:val="clear" w:color="auto" w:fill="auto"/>
            <w:tcMar>
              <w:left w:w="88" w:type="dxa"/>
            </w:tcMar>
          </w:tcPr>
          <w:p w14:paraId="57FDA2CE" w14:textId="77777777" w:rsidR="00644C39" w:rsidRDefault="00644C39" w:rsidP="00944C9A">
            <w:pPr>
              <w:snapToGrid w:val="0"/>
              <w:spacing w:after="0"/>
              <w:jc w:val="both"/>
            </w:pPr>
            <w:r>
              <w:rPr>
                <w:lang w:eastAsia="zh-CN"/>
              </w:rPr>
              <w:t xml:space="preserve">We support  condition 1-A-2 and 1-B-2 </w:t>
            </w:r>
          </w:p>
        </w:tc>
      </w:tr>
      <w:tr w:rsidR="00644C39" w14:paraId="02E46486"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3041388A" w14:textId="77777777" w:rsidR="00644C39" w:rsidRDefault="00644C39" w:rsidP="00944C9A">
            <w:pPr>
              <w:spacing w:after="0"/>
              <w:jc w:val="both"/>
            </w:pPr>
            <w:r>
              <w:t>Futurewei</w:t>
            </w:r>
          </w:p>
        </w:tc>
        <w:tc>
          <w:tcPr>
            <w:tcW w:w="1313" w:type="dxa"/>
            <w:gridSpan w:val="2"/>
            <w:tcBorders>
              <w:left w:val="single" w:sz="4" w:space="0" w:color="00000A"/>
              <w:bottom w:val="single" w:sz="4" w:space="0" w:color="00000A"/>
              <w:right w:val="single" w:sz="4" w:space="0" w:color="00000A"/>
            </w:tcBorders>
            <w:shd w:val="clear" w:color="auto" w:fill="auto"/>
            <w:tcMar>
              <w:left w:w="88" w:type="dxa"/>
            </w:tcMar>
          </w:tcPr>
          <w:p w14:paraId="5122E524" w14:textId="77777777" w:rsidR="00644C39" w:rsidRDefault="00644C39" w:rsidP="00944C9A">
            <w:pPr>
              <w:spacing w:after="0"/>
              <w:jc w:val="both"/>
            </w:pPr>
            <w:r>
              <w:t>1-A-2 and 1-B-2</w:t>
            </w:r>
          </w:p>
        </w:tc>
        <w:tc>
          <w:tcPr>
            <w:tcW w:w="6276" w:type="dxa"/>
            <w:gridSpan w:val="2"/>
            <w:tcBorders>
              <w:left w:val="single" w:sz="4" w:space="0" w:color="00000A"/>
              <w:bottom w:val="single" w:sz="4" w:space="0" w:color="00000A"/>
              <w:right w:val="single" w:sz="4" w:space="0" w:color="00000A"/>
            </w:tcBorders>
            <w:shd w:val="clear" w:color="auto" w:fill="auto"/>
            <w:tcMar>
              <w:left w:w="88" w:type="dxa"/>
            </w:tcMar>
          </w:tcPr>
          <w:p w14:paraId="42BD7C35" w14:textId="77777777" w:rsidR="00644C39" w:rsidRDefault="00644C39" w:rsidP="00944C9A">
            <w:pPr>
              <w:snapToGrid w:val="0"/>
              <w:spacing w:after="0"/>
              <w:jc w:val="both"/>
            </w:pPr>
            <w:r>
              <w:t>Both 1-A-2 and 1-B-2 are for half-duplex issue at least. Therefore, they should be included.</w:t>
            </w:r>
          </w:p>
          <w:p w14:paraId="7A52C6D5" w14:textId="77777777" w:rsidR="00644C39" w:rsidRDefault="00644C39" w:rsidP="00944C9A">
            <w:pPr>
              <w:snapToGrid w:val="0"/>
              <w:spacing w:after="0"/>
              <w:jc w:val="both"/>
            </w:pPr>
            <w:r>
              <w:t>The condition 1-B-3 is not necessary as it is included 1-B-2 (which covers half-duplex for both UL and SL transmissions). Or some clarifications on 1-B-3 is needed.</w:t>
            </w:r>
          </w:p>
          <w:p w14:paraId="54A2C174" w14:textId="77777777" w:rsidR="00644C39" w:rsidRDefault="00644C39" w:rsidP="00944C9A">
            <w:pPr>
              <w:snapToGrid w:val="0"/>
              <w:spacing w:after="0"/>
              <w:jc w:val="both"/>
              <w:rPr>
                <w:lang w:eastAsia="zh-CN"/>
              </w:rPr>
            </w:pPr>
          </w:p>
        </w:tc>
      </w:tr>
    </w:tbl>
    <w:p w14:paraId="0EF112F1" w14:textId="77777777" w:rsidR="00644C39" w:rsidRDefault="00644C39" w:rsidP="00644C39">
      <w:pPr>
        <w:spacing w:after="0"/>
        <w:rPr>
          <w:rFonts w:ascii="Calibri" w:hAnsi="Calibri" w:cs="Calibri"/>
          <w:i/>
          <w:sz w:val="22"/>
          <w:szCs w:val="22"/>
        </w:rPr>
      </w:pPr>
    </w:p>
    <w:p w14:paraId="51706C1D" w14:textId="77777777" w:rsidR="00644C39" w:rsidRDefault="00644C39" w:rsidP="00644C39">
      <w:pPr>
        <w:spacing w:after="0"/>
        <w:rPr>
          <w:rFonts w:ascii="Calibri" w:hAnsi="Calibri" w:cs="Calibri"/>
          <w:i/>
          <w:sz w:val="22"/>
          <w:szCs w:val="22"/>
        </w:rPr>
      </w:pPr>
    </w:p>
    <w:p w14:paraId="60F066BB"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4-4</w:t>
      </w:r>
      <w:r>
        <w:rPr>
          <w:rFonts w:ascii="Calibri" w:eastAsiaTheme="minorEastAsia" w:hAnsi="Calibri" w:cs="Calibri"/>
          <w:sz w:val="22"/>
          <w:szCs w:val="22"/>
          <w:lang w:val="en-US" w:eastAsia="ko-KR"/>
        </w:rPr>
        <w:t>: Do you agree following proposal? If company wants to another mechanism, please directly provide wording to describe it. Companies also provide which option(s) are preferred.</w:t>
      </w:r>
    </w:p>
    <w:p w14:paraId="01A1F7BE" w14:textId="77777777" w:rsidR="00644C39" w:rsidRDefault="00644C39" w:rsidP="00644C39">
      <w:pPr>
        <w:spacing w:after="0"/>
        <w:jc w:val="both"/>
        <w:rPr>
          <w:rFonts w:ascii="Calibri" w:eastAsiaTheme="minorEastAsia" w:hAnsi="Calibri" w:cs="Calibri"/>
          <w:sz w:val="22"/>
          <w:szCs w:val="22"/>
          <w:lang w:val="en-US" w:eastAsia="ko-KR"/>
        </w:rPr>
      </w:pPr>
    </w:p>
    <w:p w14:paraId="3DA9E567" w14:textId="77777777" w:rsidR="00644C39" w:rsidRDefault="00644C39" w:rsidP="00644C39">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4</w:t>
      </w:r>
      <w:r>
        <w:rPr>
          <w:rFonts w:ascii="Calibri" w:eastAsiaTheme="minorEastAsia" w:hAnsi="Calibri" w:cs="Calibri"/>
          <w:sz w:val="22"/>
          <w:szCs w:val="22"/>
          <w:lang w:val="en-US" w:eastAsia="ko-KR"/>
        </w:rPr>
        <w:t>:</w:t>
      </w:r>
    </w:p>
    <w:p w14:paraId="39D26ECB"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of Scheme 1, down-select one or more of followings during RAN1#106bis-e meeting:</w:t>
      </w:r>
    </w:p>
    <w:p w14:paraId="58F146E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Reserved resource(s) of other UE identified by UE-A whose RSRP measurement is larger than a (pre)configured RSRP threshold which is determined by at least priority value indicated by SCI of the UE</w:t>
      </w:r>
    </w:p>
    <w:p w14:paraId="3B39C7A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32AC892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Reserved resource(s) of other UE identified by UE-A whose RSRP measurement is outside of (pre)configured RSRP range [RSRPmin RSRPmax], where RSRPmin and RSRPmax are determined by at least priority value</w:t>
      </w:r>
    </w:p>
    <w:p w14:paraId="2015E426" w14:textId="77777777" w:rsidR="00644C39" w:rsidRDefault="00644C39" w:rsidP="00644C39">
      <w:pPr>
        <w:pStyle w:val="af9"/>
        <w:spacing w:before="0" w:after="0" w:line="240" w:lineRule="auto"/>
        <w:ind w:left="1200" w:firstLine="0"/>
        <w:rPr>
          <w:rFonts w:ascii="Calibri" w:eastAsiaTheme="minorEastAsia" w:hAnsi="Calibri" w:cs="Calibri"/>
          <w:i/>
          <w:sz w:val="22"/>
        </w:rPr>
      </w:pPr>
    </w:p>
    <w:tbl>
      <w:tblPr>
        <w:tblW w:w="93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39"/>
        <w:gridCol w:w="900"/>
        <w:gridCol w:w="174"/>
        <w:gridCol w:w="1073"/>
        <w:gridCol w:w="173"/>
        <w:gridCol w:w="5535"/>
      </w:tblGrid>
      <w:tr w:rsidR="00644C39" w14:paraId="2B6BD1AE" w14:textId="77777777" w:rsidTr="00944C9A">
        <w:trPr>
          <w:trHeight w:val="631"/>
        </w:trPr>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DE56E2" w14:textId="77777777" w:rsidR="00644C39" w:rsidRDefault="00644C39" w:rsidP="00944C9A">
            <w:pPr>
              <w:spacing w:after="0"/>
              <w:jc w:val="both"/>
            </w:pPr>
            <w:r>
              <w:rPr>
                <w:rFonts w:ascii="Calibri" w:hAnsi="Calibri" w:cs="Calibri"/>
                <w:b/>
                <w:sz w:val="22"/>
                <w:szCs w:val="22"/>
              </w:rPr>
              <w:t>Company</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B7BDBF"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71F71137" w14:textId="77777777" w:rsidR="00644C39" w:rsidRDefault="00644C39"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C711B"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6B18567E"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57D4E1" w14:textId="77777777" w:rsidR="00644C39" w:rsidRDefault="00644C39" w:rsidP="00944C9A">
            <w:pPr>
              <w:spacing w:after="0"/>
              <w:jc w:val="both"/>
            </w:pPr>
            <w:r>
              <w:t>Intel</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8E9F51"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082CFA1" w14:textId="77777777" w:rsidR="00644C39" w:rsidRDefault="00644C39" w:rsidP="00944C9A">
            <w:pPr>
              <w:snapToGrid w:val="0"/>
              <w:spacing w:after="0"/>
              <w:jc w:val="both"/>
            </w:pPr>
            <w:r>
              <w:t>Option 3</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6407DD" w14:textId="77777777" w:rsidR="00644C39" w:rsidRDefault="00644C39" w:rsidP="00944C9A">
            <w:pPr>
              <w:snapToGrid w:val="0"/>
              <w:spacing w:after="0"/>
              <w:jc w:val="both"/>
            </w:pPr>
            <w:r>
              <w:t xml:space="preserve">Our preference is Option 3 </w:t>
            </w:r>
          </w:p>
          <w:p w14:paraId="798E81D9" w14:textId="77777777" w:rsidR="00644C39" w:rsidRDefault="00644C39" w:rsidP="00944C9A">
            <w:pPr>
              <w:snapToGrid w:val="0"/>
              <w:spacing w:after="0"/>
              <w:jc w:val="both"/>
            </w:pPr>
            <w:r>
              <w:t>We can also accept both Option 1 and Option 2 if separate RSRP thresholds can be pre-configured</w:t>
            </w:r>
          </w:p>
        </w:tc>
      </w:tr>
      <w:tr w:rsidR="00644C39" w14:paraId="52743B5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B18EF" w14:textId="77777777" w:rsidR="00644C39" w:rsidRDefault="00644C39" w:rsidP="00944C9A">
            <w:pPr>
              <w:spacing w:after="0"/>
              <w:jc w:val="both"/>
            </w:pPr>
            <w:r>
              <w:t>Ericsson</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B857B9" w14:textId="77777777" w:rsidR="00644C39" w:rsidRDefault="00644C39" w:rsidP="00944C9A">
            <w:pPr>
              <w:spacing w:after="0"/>
              <w:jc w:val="both"/>
            </w:pPr>
            <w:r>
              <w:t>See comment</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60A3850" w14:textId="77777777" w:rsidR="00644C39" w:rsidRDefault="00644C39" w:rsidP="00944C9A">
            <w:pPr>
              <w:spacing w:after="0"/>
              <w:jc w:val="both"/>
              <w:rPr>
                <w:rFonts w:ascii="Calibri" w:eastAsia="MS Mincho" w:hAnsi="Calibri" w:cs="Calibri"/>
                <w:sz w:val="22"/>
                <w:szCs w:val="22"/>
                <w:lang w:eastAsia="ja-JP"/>
              </w:rPr>
            </w:pPr>
            <w:r>
              <w:t>Combination of options</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1F2250" w14:textId="77777777" w:rsidR="00644C39" w:rsidRDefault="00644C39" w:rsidP="00944C9A">
            <w:pPr>
              <w:spacing w:after="0"/>
              <w:jc w:val="both"/>
              <w:rPr>
                <w:rFonts w:ascii="Calibri" w:eastAsia="MS Mincho" w:hAnsi="Calibri" w:cs="Calibri"/>
                <w:sz w:val="22"/>
                <w:szCs w:val="22"/>
                <w:lang w:eastAsia="ja-JP"/>
              </w:rPr>
            </w:pPr>
            <w:r>
              <w:t>For this proposal, we propose to combine the different options in order to facilitate TX UE behaviour.</w:t>
            </w:r>
          </w:p>
        </w:tc>
      </w:tr>
      <w:tr w:rsidR="00644C39" w14:paraId="47A0E198"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146DC3" w14:textId="77777777" w:rsidR="00644C39" w:rsidRDefault="00644C39" w:rsidP="00944C9A">
            <w:pPr>
              <w:spacing w:after="0"/>
              <w:jc w:val="both"/>
            </w:pPr>
            <w:r>
              <w:t>Fraunhofer</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3BBCA"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2080815" w14:textId="77777777" w:rsidR="00644C39" w:rsidRDefault="00644C39" w:rsidP="00944C9A">
            <w:pPr>
              <w:spacing w:after="0"/>
              <w:jc w:val="both"/>
            </w:pPr>
            <w:r>
              <w:t>Option 1 or Option 3</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2ABCFD" w14:textId="77777777" w:rsidR="00644C39" w:rsidRDefault="00644C39" w:rsidP="00944C9A">
            <w:pPr>
              <w:spacing w:after="0"/>
              <w:jc w:val="both"/>
            </w:pPr>
            <w:r>
              <w:t>We support Option 1, and can accept Option 3 based on the explanation given by QC in the GTW today. We are not sure about how Option 2 would work.</w:t>
            </w:r>
          </w:p>
        </w:tc>
      </w:tr>
      <w:tr w:rsidR="00644C39" w14:paraId="51B5526F"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B7116" w14:textId="77777777" w:rsidR="00644C39" w:rsidRDefault="00644C39" w:rsidP="00944C9A">
            <w:pPr>
              <w:spacing w:after="0"/>
              <w:jc w:val="both"/>
            </w:pPr>
            <w:r>
              <w:t>Nokia, NSB</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2DFA43"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4CE6A8B2" w14:textId="77777777" w:rsidR="00644C39" w:rsidRDefault="00644C39" w:rsidP="00944C9A">
            <w:pPr>
              <w:snapToGrid w:val="0"/>
              <w:spacing w:after="0"/>
              <w:jc w:val="both"/>
            </w:pPr>
            <w:r>
              <w:t>Option 1</w:t>
            </w:r>
          </w:p>
          <w:p w14:paraId="47E282AA" w14:textId="77777777" w:rsidR="00644C39" w:rsidRDefault="00644C39" w:rsidP="00944C9A">
            <w:pPr>
              <w:spacing w:after="0"/>
              <w:jc w:val="both"/>
            </w:pPr>
            <w:r>
              <w:t>Option 2</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B90F8" w14:textId="77777777" w:rsidR="00644C39" w:rsidRDefault="00644C39" w:rsidP="00944C9A">
            <w:pPr>
              <w:spacing w:after="0"/>
              <w:jc w:val="both"/>
            </w:pPr>
          </w:p>
        </w:tc>
      </w:tr>
      <w:tr w:rsidR="00644C39" w14:paraId="3F52F323"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284C15" w14:textId="77777777" w:rsidR="00644C39" w:rsidRDefault="00644C39" w:rsidP="00944C9A">
            <w:pPr>
              <w:spacing w:after="0"/>
              <w:jc w:val="both"/>
            </w:pPr>
            <w:r>
              <w:t>Apple</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BA0B7"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38515337" w14:textId="77777777" w:rsidR="00644C39" w:rsidRDefault="00644C39" w:rsidP="00944C9A">
            <w:pPr>
              <w:snapToGrid w:val="0"/>
              <w:spacing w:after="0"/>
              <w:jc w:val="both"/>
            </w:pPr>
            <w: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F22A71" w14:textId="77777777" w:rsidR="00644C39" w:rsidRDefault="00644C39" w:rsidP="00944C9A">
            <w:pPr>
              <w:spacing w:after="0"/>
              <w:jc w:val="both"/>
            </w:pPr>
          </w:p>
        </w:tc>
      </w:tr>
      <w:tr w:rsidR="00644C39" w14:paraId="438A678C"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46677E" w14:textId="77777777" w:rsidR="00644C39" w:rsidRDefault="00644C39" w:rsidP="00944C9A">
            <w:pPr>
              <w:spacing w:after="0"/>
              <w:jc w:val="both"/>
            </w:pPr>
            <w:r>
              <w:rPr>
                <w:lang w:eastAsia="zh-CN"/>
              </w:rPr>
              <w:t>CMCC</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FD4E8C"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7BB41C8" w14:textId="77777777" w:rsidR="00644C39" w:rsidRDefault="00644C39" w:rsidP="00944C9A">
            <w:pPr>
              <w:snapToGrid w:val="0"/>
              <w:spacing w:after="0"/>
              <w:jc w:val="both"/>
            </w:pPr>
            <w: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D73EDE" w14:textId="77777777" w:rsidR="00644C39" w:rsidRDefault="00644C39" w:rsidP="00944C9A">
            <w:pPr>
              <w:snapToGrid w:val="0"/>
              <w:spacing w:after="0"/>
              <w:jc w:val="both"/>
              <w:rPr>
                <w:lang w:eastAsia="zh-CN"/>
              </w:rPr>
            </w:pPr>
            <w:r>
              <w:rPr>
                <w:lang w:eastAsia="zh-CN"/>
              </w:rPr>
              <w:t>We prefer Option 1.</w:t>
            </w:r>
          </w:p>
          <w:p w14:paraId="1D93A0BE" w14:textId="77777777" w:rsidR="00644C39" w:rsidRDefault="00644C39" w:rsidP="00944C9A">
            <w:pPr>
              <w:spacing w:after="0"/>
              <w:jc w:val="both"/>
            </w:pPr>
            <w:r>
              <w:rPr>
                <w:lang w:eastAsia="zh-CN"/>
              </w:rPr>
              <w:t>Regarding Option 3, we don’t think it technically correct. We believe that Option 3 is more like a combination of Option 1 and Option 2. The case when the reserved resources of a UE-C whose RSRP is smaller than a (pre-</w:t>
            </w:r>
            <w:proofErr w:type="gramStart"/>
            <w:r>
              <w:rPr>
                <w:lang w:eastAsia="zh-CN"/>
              </w:rPr>
              <w:t>)configured</w:t>
            </w:r>
            <w:proofErr w:type="gramEnd"/>
            <w:r>
              <w:rPr>
                <w:lang w:eastAsia="zh-CN"/>
              </w:rPr>
              <w:t xml:space="preserve"> threshold is determined as non-preferred resource sets for UE-B’s transmission works for the case when UE-A is the destination of UE-C. However, in option 3, it only defines a lower bound threshold, and when the reserved resources are from a random UE, those with RSRP measurements are not the non-preferred resource sets.</w:t>
            </w:r>
          </w:p>
        </w:tc>
      </w:tr>
      <w:tr w:rsidR="00644C39" w14:paraId="3898CAF4"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B34D7D" w14:textId="77777777" w:rsidR="00644C39" w:rsidRDefault="00644C39" w:rsidP="00944C9A">
            <w:pPr>
              <w:spacing w:after="0"/>
              <w:jc w:val="both"/>
              <w:rPr>
                <w:lang w:eastAsia="zh-CN"/>
              </w:rPr>
            </w:pPr>
            <w:r>
              <w:rPr>
                <w:rFonts w:eastAsiaTheme="minorEastAsia"/>
                <w:lang w:eastAsia="ko-KR"/>
              </w:rPr>
              <w:t>LGE</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B06FE8" w14:textId="77777777" w:rsidR="00644C39" w:rsidRDefault="00644C39" w:rsidP="00944C9A">
            <w:pPr>
              <w:spacing w:after="0"/>
              <w:jc w:val="both"/>
              <w:rPr>
                <w:lang w:eastAsia="zh-CN"/>
              </w:rPr>
            </w:pPr>
            <w:r>
              <w:rPr>
                <w:rFonts w:eastAsiaTheme="minorEastAsia"/>
                <w:lang w:eastAsia="ko-KR"/>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67C1D34C" w14:textId="77777777" w:rsidR="00644C39" w:rsidRDefault="00644C39" w:rsidP="00944C9A">
            <w:pPr>
              <w:snapToGrid w:val="0"/>
              <w:spacing w:after="0"/>
              <w:jc w:val="both"/>
            </w:pPr>
            <w:r>
              <w:rPr>
                <w:rFonts w:eastAsiaTheme="minorEastAsia"/>
                <w:lang w:eastAsia="ko-KR"/>
              </w:rPr>
              <w:t>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D3F769"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According to the agreement made in RAN1#106 E-meeting as following, both priority value indicated by other UEs’ SCI and RSRP measurement should be used for UE-A to identify the non-preferred resource set. </w:t>
            </w:r>
          </w:p>
          <w:p w14:paraId="0BC720BC" w14:textId="77777777" w:rsidR="00644C39" w:rsidRDefault="00644C39"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713F7880" w14:textId="77777777" w:rsidR="00644C39" w:rsidRDefault="00644C39"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Reserved resource(s) of other UE identified by UE-A from other UEs’ SCI (including </w:t>
            </w:r>
            <w:r>
              <w:rPr>
                <w:rFonts w:ascii="Times New Roman" w:eastAsia="Times New Roman" w:hAnsi="Times New Roman"/>
                <w:i/>
                <w:iCs/>
                <w:sz w:val="21"/>
                <w:szCs w:val="21"/>
                <w:highlight w:val="yellow"/>
              </w:rPr>
              <w:t>priority field) and RSRP measurement</w:t>
            </w:r>
          </w:p>
          <w:p w14:paraId="2AFECD26"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0C10EE05" w14:textId="77777777" w:rsidR="00644C39" w:rsidRDefault="00644C39" w:rsidP="00944C9A">
            <w:pPr>
              <w:snapToGrid w:val="0"/>
              <w:spacing w:after="0"/>
              <w:jc w:val="both"/>
              <w:rPr>
                <w:rFonts w:eastAsiaTheme="minorEastAsia"/>
                <w:lang w:val="en-US" w:eastAsia="ko-KR"/>
              </w:rPr>
            </w:pPr>
          </w:p>
          <w:p w14:paraId="0087E6AD" w14:textId="77777777" w:rsidR="00644C39" w:rsidRDefault="00644C39" w:rsidP="00944C9A">
            <w:pPr>
              <w:snapToGrid w:val="0"/>
              <w:spacing w:after="0"/>
              <w:jc w:val="both"/>
              <w:rPr>
                <w:rFonts w:eastAsiaTheme="minorEastAsia"/>
                <w:lang w:val="en-US" w:eastAsia="ko-KR"/>
              </w:rPr>
            </w:pPr>
            <w:r>
              <w:rPr>
                <w:rFonts w:eastAsiaTheme="minorEastAsia"/>
                <w:lang w:val="en-US" w:eastAsia="ko-KR"/>
              </w:rPr>
              <w:t xml:space="preserve">On option 1, especially when UE-A is a destination UE of a TB transmitted by UE-B, it is important to avoid high interference resources as in preferred resource set (Condition 1-A-1). </w:t>
            </w:r>
          </w:p>
          <w:p w14:paraId="78A91871" w14:textId="77777777" w:rsidR="00644C39" w:rsidRDefault="00644C39" w:rsidP="00944C9A">
            <w:pPr>
              <w:snapToGrid w:val="0"/>
              <w:spacing w:after="0"/>
              <w:jc w:val="both"/>
              <w:rPr>
                <w:rFonts w:eastAsiaTheme="minorEastAsia"/>
                <w:lang w:val="en-US" w:eastAsia="ko-KR"/>
              </w:rPr>
            </w:pPr>
          </w:p>
          <w:p w14:paraId="0A1B9D98" w14:textId="77777777" w:rsidR="00644C39" w:rsidRDefault="00644C39" w:rsidP="00944C9A">
            <w:pPr>
              <w:snapToGrid w:val="0"/>
              <w:spacing w:after="0"/>
              <w:jc w:val="both"/>
              <w:rPr>
                <w:rFonts w:eastAsiaTheme="minorEastAsia"/>
                <w:lang w:val="en-US" w:eastAsia="ko-KR"/>
              </w:rPr>
            </w:pPr>
            <w:r>
              <w:rPr>
                <w:rFonts w:eastAsiaTheme="minorEastAsia"/>
                <w:lang w:val="en-US" w:eastAsia="ko-KR"/>
              </w:rPr>
              <w:t>For progress, we can accept the combinations of Options with some modification as follows:</w:t>
            </w:r>
          </w:p>
          <w:p w14:paraId="60797681" w14:textId="77777777" w:rsidR="00644C39" w:rsidRDefault="00644C39" w:rsidP="00944C9A">
            <w:pPr>
              <w:snapToGrid w:val="0"/>
              <w:spacing w:after="0"/>
              <w:jc w:val="both"/>
              <w:rPr>
                <w:rFonts w:eastAsiaTheme="minorEastAsia"/>
                <w:lang w:val="en-US" w:eastAsia="ko-KR"/>
              </w:rPr>
            </w:pPr>
          </w:p>
          <w:p w14:paraId="2EC42C19"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When UE-A is a destination of a TB transmitted by other UE,</w:t>
            </w:r>
          </w:p>
          <w:p w14:paraId="36DC90E0"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is outside of (pre)configured RSRP range [RSRPmin RSRPmax], where RSRPmin and RSRPmax are determined by at least priority value </w:t>
            </w:r>
          </w:p>
          <w:p w14:paraId="46AEBA6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Otherwise,</w:t>
            </w:r>
          </w:p>
          <w:p w14:paraId="38316013"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Reserved resource(s) of other UE identified by UE-A whose RSRP measurement is larger than a (pre)configured RSRP threshold which is determined by at least priority value indicated by SCI of the UE</w:t>
            </w:r>
          </w:p>
          <w:p w14:paraId="593F9942" w14:textId="77777777" w:rsidR="00644C39" w:rsidRDefault="00644C39" w:rsidP="00944C9A">
            <w:pPr>
              <w:snapToGrid w:val="0"/>
              <w:spacing w:after="0"/>
              <w:jc w:val="both"/>
              <w:rPr>
                <w:rFonts w:eastAsiaTheme="minorEastAsia"/>
                <w:lang w:val="en-US" w:eastAsia="ko-KR"/>
              </w:rPr>
            </w:pPr>
          </w:p>
          <w:p w14:paraId="77E76971" w14:textId="77777777" w:rsidR="00644C39" w:rsidRDefault="00644C39" w:rsidP="00944C9A">
            <w:pPr>
              <w:snapToGrid w:val="0"/>
              <w:spacing w:after="0"/>
              <w:jc w:val="both"/>
              <w:rPr>
                <w:rFonts w:eastAsiaTheme="minorEastAsia"/>
                <w:lang w:val="en-US" w:eastAsia="ko-KR"/>
              </w:rPr>
            </w:pPr>
            <w:r>
              <w:rPr>
                <w:rFonts w:eastAsiaTheme="minorEastAsia"/>
                <w:lang w:val="en-US" w:eastAsia="ko-KR"/>
              </w:rPr>
              <w:t xml:space="preserve">Even though it is supported that the non-preferred resource set is used to protect UE-A’s reception, these resource could be high interferer to UE-B’s transmission. </w:t>
            </w:r>
          </w:p>
          <w:p w14:paraId="03C5068C" w14:textId="77777777" w:rsidR="00644C39" w:rsidRDefault="00644C39" w:rsidP="00944C9A">
            <w:pPr>
              <w:snapToGrid w:val="0"/>
              <w:spacing w:after="0"/>
              <w:jc w:val="both"/>
              <w:rPr>
                <w:lang w:eastAsia="zh-CN"/>
              </w:rPr>
            </w:pPr>
          </w:p>
        </w:tc>
      </w:tr>
      <w:tr w:rsidR="00644C39" w14:paraId="00767656"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EBEEB" w14:textId="77777777" w:rsidR="00644C39" w:rsidRDefault="00644C39" w:rsidP="00944C9A">
            <w:pPr>
              <w:spacing w:after="0"/>
              <w:jc w:val="both"/>
              <w:rPr>
                <w:rFonts w:eastAsiaTheme="minorEastAsia"/>
                <w:lang w:eastAsia="ko-KR"/>
              </w:rPr>
            </w:pPr>
            <w:r>
              <w:rPr>
                <w:lang w:eastAsia="zh-CN"/>
              </w:rPr>
              <w:lastRenderedPageBreak/>
              <w:t>Sharp</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DF13C3" w14:textId="77777777" w:rsidR="00644C39" w:rsidRDefault="00644C39" w:rsidP="00944C9A">
            <w:pPr>
              <w:spacing w:after="0"/>
              <w:jc w:val="both"/>
              <w:rPr>
                <w:rFonts w:eastAsiaTheme="minorEastAsia"/>
                <w:lang w:eastAsia="ko-KR"/>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3060A3E" w14:textId="77777777" w:rsidR="00644C39" w:rsidRDefault="00644C39" w:rsidP="00944C9A">
            <w:pPr>
              <w:snapToGrid w:val="0"/>
              <w:spacing w:after="0"/>
              <w:jc w:val="both"/>
              <w:rPr>
                <w:rFonts w:eastAsiaTheme="minorEastAsia"/>
                <w:lang w:eastAsia="ko-KR"/>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C39D4E" w14:textId="77777777" w:rsidR="00644C39" w:rsidRDefault="00644C39" w:rsidP="00944C9A">
            <w:pPr>
              <w:snapToGrid w:val="0"/>
              <w:spacing w:after="0"/>
              <w:jc w:val="both"/>
              <w:rPr>
                <w:rFonts w:eastAsiaTheme="minorEastAsia"/>
                <w:lang w:eastAsia="ko-KR"/>
              </w:rPr>
            </w:pPr>
          </w:p>
        </w:tc>
      </w:tr>
      <w:tr w:rsidR="00644C39" w14:paraId="74053A93"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A65FD0" w14:textId="77777777" w:rsidR="00644C39" w:rsidRDefault="00644C39" w:rsidP="00944C9A">
            <w:pPr>
              <w:spacing w:after="0"/>
              <w:jc w:val="both"/>
              <w:rPr>
                <w:lang w:eastAsia="zh-CN"/>
              </w:rPr>
            </w:pPr>
            <w:r>
              <w:rPr>
                <w:lang w:eastAsia="zh-CN"/>
              </w:rPr>
              <w:t>InterDigital</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68C9A"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E3CAD50" w14:textId="77777777" w:rsidR="00644C39" w:rsidRDefault="00644C39" w:rsidP="00944C9A">
            <w:pPr>
              <w:snapToGrid w:val="0"/>
              <w:spacing w:after="0"/>
              <w:jc w:val="both"/>
              <w:rPr>
                <w:lang w:eastAsia="zh-CN"/>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D1A6D5" w14:textId="77777777" w:rsidR="00644C39" w:rsidRDefault="00644C39" w:rsidP="00944C9A">
            <w:pPr>
              <w:snapToGrid w:val="0"/>
              <w:spacing w:after="0"/>
              <w:jc w:val="both"/>
            </w:pPr>
            <w:r>
              <w:t xml:space="preserve">In our view, Option 1 is about sensing mechanism (section 8.1.3 TS 38.214) and any resource with high interference at UE-A (thus excluded in the sensing as specified) should be included in non-preferred resource set. </w:t>
            </w:r>
          </w:p>
          <w:p w14:paraId="4DFA323D" w14:textId="77777777" w:rsidR="00644C39" w:rsidRDefault="00644C39" w:rsidP="00944C9A">
            <w:pPr>
              <w:snapToGrid w:val="0"/>
              <w:spacing w:after="0"/>
              <w:jc w:val="both"/>
            </w:pPr>
          </w:p>
          <w:p w14:paraId="1266277A" w14:textId="77777777" w:rsidR="00644C39" w:rsidRDefault="00644C39" w:rsidP="00944C9A">
            <w:pPr>
              <w:snapToGrid w:val="0"/>
              <w:spacing w:after="0"/>
              <w:jc w:val="both"/>
              <w:rPr>
                <w:rFonts w:eastAsiaTheme="minorEastAsia"/>
                <w:lang w:eastAsia="ko-KR"/>
              </w:rPr>
            </w:pPr>
            <w:r>
              <w:t>We are not clear about the scenario applicable to Option 2. If UE-A has previously received a resource reservation from another UE, which is intended for UE-A and reserves a resource in the future, UE-A should consider this previously-reserved resource as non-preferred in the resource set to UE-B regardless if this resource is within the RSW indicated by UE-B. We think this resource meets Condition 1-B-2 discussed above, i.e., “</w:t>
            </w:r>
            <w:r>
              <w:rPr>
                <w:i/>
                <w:iCs/>
              </w:rPr>
              <w:t>Resource</w:t>
            </w:r>
            <w:r>
              <w:rPr>
                <w:rFonts w:ascii="Calibri" w:eastAsiaTheme="minorEastAsia" w:hAnsi="Calibri" w:cs="Calibri"/>
                <w:i/>
                <w:sz w:val="22"/>
              </w:rPr>
              <w:t xml:space="preserve">(s) (e.g., </w:t>
            </w:r>
            <w:r>
              <w:rPr>
                <w:i/>
                <w:iCs/>
              </w:rPr>
              <w:t>slot</w:t>
            </w:r>
            <w:r>
              <w:rPr>
                <w:rFonts w:ascii="Calibri" w:eastAsiaTheme="minorEastAsia" w:hAnsi="Calibri" w:cs="Calibri"/>
                <w:i/>
                <w:sz w:val="22"/>
              </w:rPr>
              <w:t xml:space="preserve">(s)) </w:t>
            </w:r>
            <w:r>
              <w:rPr>
                <w:i/>
                <w:iCs/>
              </w:rPr>
              <w:t>where</w:t>
            </w:r>
            <w:r>
              <w:rPr>
                <w:rFonts w:ascii="Calibri" w:eastAsiaTheme="minorEastAsia" w:hAnsi="Calibri" w:cs="Calibri"/>
                <w:i/>
                <w:sz w:val="22"/>
              </w:rPr>
              <w:t xml:space="preserve"> </w:t>
            </w:r>
            <w:r>
              <w:rPr>
                <w:i/>
                <w:iCs/>
              </w:rPr>
              <w:t>UE-A, when it is intended receiver of UE-B, does not expect to perform SL reception from UE-</w:t>
            </w:r>
            <w:r>
              <w:t xml:space="preserve">B” because UE-A, as an intended RX UE for another UE, expects to receive from that UE in the resource according to a previously received resource reservation.  </w:t>
            </w:r>
          </w:p>
        </w:tc>
      </w:tr>
      <w:tr w:rsidR="00644C39" w14:paraId="69544F9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A50FA5" w14:textId="77777777" w:rsidR="00644C39" w:rsidRDefault="00644C39" w:rsidP="00944C9A">
            <w:pPr>
              <w:spacing w:after="0"/>
              <w:jc w:val="both"/>
              <w:rPr>
                <w:lang w:eastAsia="zh-CN"/>
              </w:rPr>
            </w:pPr>
            <w:r>
              <w:rPr>
                <w:lang w:eastAsia="zh-CN"/>
              </w:rPr>
              <w:t>Spreadtrum</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55D254"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1172D2DC" w14:textId="77777777" w:rsidR="00644C39" w:rsidRDefault="00644C39" w:rsidP="00944C9A">
            <w:pPr>
              <w:snapToGrid w:val="0"/>
              <w:spacing w:after="0"/>
              <w:jc w:val="both"/>
              <w:rPr>
                <w:lang w:eastAsia="zh-CN"/>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0FFC70" w14:textId="77777777" w:rsidR="00644C39" w:rsidRDefault="00644C39" w:rsidP="00944C9A">
            <w:pPr>
              <w:snapToGrid w:val="0"/>
              <w:spacing w:after="0"/>
              <w:jc w:val="both"/>
            </w:pPr>
          </w:p>
        </w:tc>
      </w:tr>
      <w:tr w:rsidR="00644C39" w14:paraId="0210245D"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7D69AE" w14:textId="77777777" w:rsidR="00644C39" w:rsidRDefault="00644C39" w:rsidP="00944C9A">
            <w:pPr>
              <w:spacing w:after="0"/>
              <w:jc w:val="both"/>
              <w:rPr>
                <w:lang w:eastAsia="zh-CN"/>
              </w:rPr>
            </w:pPr>
            <w:r>
              <w:t>Qualcomm</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C29A8" w14:textId="77777777" w:rsidR="00644C39" w:rsidRDefault="00644C39" w:rsidP="00944C9A">
            <w:pPr>
              <w:spacing w:after="0"/>
              <w:jc w:val="both"/>
              <w:rPr>
                <w:lang w:eastAsia="zh-CN"/>
              </w:rPr>
            </w:pPr>
            <w:r>
              <w:t>No, please see comments.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4E6C5A9" w14:textId="77777777" w:rsidR="00644C39" w:rsidRDefault="00644C39" w:rsidP="00944C9A">
            <w:pPr>
              <w:snapToGrid w:val="0"/>
              <w:spacing w:after="0"/>
              <w:jc w:val="both"/>
              <w:rPr>
                <w:lang w:eastAsia="zh-CN"/>
              </w:rPr>
            </w:pPr>
            <w:r>
              <w:t>Option 2</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399DA5" w14:textId="77777777" w:rsidR="00644C39" w:rsidRDefault="00644C39" w:rsidP="00944C9A">
            <w:pPr>
              <w:spacing w:after="0"/>
              <w:jc w:val="both"/>
            </w:pPr>
            <w:r>
              <w:t>Our preference is Option 2 since our results show that it provides performance gains compared to Option 1. The intention of Option 2 is for UE-A to protect transmissions it intends to receive from interference by UE-B. Reservations received with large RSRP are likely to also be sensed by UE-B and don’t need to be indicated as non-preferred resources. Unlike reservations received with small RSRP that would be missed by UE-B. An added benefit of this option is that it results in a small non-preferred resource set, reducing the size and improving the reliability of the coordination message itself.</w:t>
            </w:r>
          </w:p>
          <w:p w14:paraId="51617C19" w14:textId="77777777" w:rsidR="00644C39" w:rsidRDefault="00644C39" w:rsidP="00944C9A">
            <w:pPr>
              <w:spacing w:after="0"/>
              <w:jc w:val="both"/>
            </w:pPr>
          </w:p>
          <w:p w14:paraId="23E2A4BC" w14:textId="77777777" w:rsidR="00644C39" w:rsidRDefault="00644C39" w:rsidP="00944C9A">
            <w:pPr>
              <w:spacing w:after="0"/>
              <w:jc w:val="both"/>
            </w:pPr>
          </w:p>
          <w:p w14:paraId="48D693C4"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of Scheme 1, down-select one or more of followings during RAN1#106bis-e meeting:</w:t>
            </w:r>
          </w:p>
          <w:p w14:paraId="6AEFAD61"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1: Reserved resource(s) of other UE identified by UE-A whose RSRP measurement is larger than a (pre)configured RSRP threshold which is determined by at least priority value indicated by SCI of the UE</w:t>
            </w:r>
          </w:p>
          <w:p w14:paraId="07DB40A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014BF50E"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3: Reserved resource(s) of other UE identified by UE-A whose RSRP measurement is outside of (pre)configured RSRP range [RSRPmin RSRPmax], where RSRPmin and RSRPmax are determined by at least priority value</w:t>
            </w:r>
          </w:p>
          <w:p w14:paraId="5A04B7E8" w14:textId="77777777" w:rsidR="00644C39" w:rsidRDefault="00644C39" w:rsidP="00944C9A">
            <w:pPr>
              <w:snapToGrid w:val="0"/>
              <w:spacing w:after="0"/>
              <w:jc w:val="both"/>
            </w:pPr>
          </w:p>
        </w:tc>
      </w:tr>
      <w:tr w:rsidR="00644C39" w14:paraId="444C6E2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4FC400" w14:textId="77777777" w:rsidR="00644C39" w:rsidRDefault="00644C39" w:rsidP="00944C9A">
            <w:pPr>
              <w:spacing w:after="0"/>
              <w:jc w:val="both"/>
              <w:rPr>
                <w:rFonts w:eastAsiaTheme="minorEastAsia"/>
                <w:lang w:eastAsia="ko-KR"/>
              </w:rPr>
            </w:pPr>
            <w:r>
              <w:rPr>
                <w:rFonts w:eastAsiaTheme="minorEastAsia"/>
                <w:lang w:eastAsia="ko-KR"/>
              </w:rPr>
              <w:lastRenderedPageBreak/>
              <w:t>Samsung</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F0107" w14:textId="77777777" w:rsidR="00644C39" w:rsidRDefault="00644C39" w:rsidP="00944C9A">
            <w:pPr>
              <w:spacing w:after="0"/>
              <w:jc w:val="both"/>
            </w:pP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73774FE4" w14:textId="77777777" w:rsidR="00644C39" w:rsidRDefault="00644C39" w:rsidP="00944C9A">
            <w:pPr>
              <w:snapToGrid w:val="0"/>
              <w:spacing w:after="0"/>
              <w:jc w:val="both"/>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40E2AD" w14:textId="77777777" w:rsidR="00644C39" w:rsidRDefault="00644C39" w:rsidP="00944C9A">
            <w:pPr>
              <w:snapToGrid w:val="0"/>
              <w:spacing w:after="0"/>
              <w:jc w:val="both"/>
            </w:pPr>
            <w:r>
              <w:t>We prefer Option 1. But the wording is a bit unclear and can lead to misunderstanding. It is not clear which UE the proposal is referring to in: “</w:t>
            </w:r>
            <w:r>
              <w:rPr>
                <w:rFonts w:ascii="Calibri" w:eastAsiaTheme="minorEastAsia" w:hAnsi="Calibri" w:cs="Calibri"/>
                <w:i/>
                <w:sz w:val="22"/>
              </w:rPr>
              <w:t xml:space="preserve">at least priority value indicated by SCI of </w:t>
            </w:r>
            <w:r>
              <w:rPr>
                <w:rFonts w:ascii="Calibri" w:eastAsiaTheme="minorEastAsia" w:hAnsi="Calibri" w:cs="Calibri"/>
                <w:i/>
                <w:sz w:val="22"/>
                <w:highlight w:val="lightGray"/>
              </w:rPr>
              <w:t>the UE</w:t>
            </w:r>
            <w:r>
              <w:t>”. Is this “the other UE”?</w:t>
            </w:r>
          </w:p>
          <w:p w14:paraId="2B44E2A3" w14:textId="77777777" w:rsidR="00644C39" w:rsidRDefault="00644C39" w:rsidP="00944C9A">
            <w:pPr>
              <w:snapToGrid w:val="0"/>
              <w:spacing w:after="0"/>
              <w:jc w:val="both"/>
            </w:pPr>
          </w:p>
          <w:p w14:paraId="0CB74E40" w14:textId="77777777" w:rsidR="00644C39" w:rsidRDefault="00644C39" w:rsidP="00944C9A">
            <w:pPr>
              <w:snapToGrid w:val="0"/>
              <w:spacing w:after="0"/>
              <w:jc w:val="both"/>
            </w:pPr>
            <w:r>
              <w:t>Maybe we can say:</w:t>
            </w:r>
          </w:p>
          <w:p w14:paraId="6F41A83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Reserved resource(s) of other UE</w:t>
            </w:r>
            <w:r>
              <w:rPr>
                <w:rFonts w:ascii="Calibri" w:eastAsiaTheme="minorEastAsia" w:hAnsi="Calibri" w:cs="Calibri"/>
                <w:i/>
                <w:color w:val="FF0000"/>
                <w:sz w:val="22"/>
              </w:rPr>
              <w:t xml:space="preserve">(s) </w:t>
            </w:r>
            <w:r>
              <w:rPr>
                <w:rFonts w:ascii="Calibri" w:eastAsiaTheme="minorEastAsia" w:hAnsi="Calibri" w:cs="Calibri"/>
                <w:i/>
                <w:sz w:val="22"/>
              </w:rPr>
              <w:t xml:space="preserve">identified by UE-A whose RSRP measurement is larger than a RSRP threshold which is determined by at least priority value indicated by SCI of the </w:t>
            </w:r>
            <w:r>
              <w:rPr>
                <w:rFonts w:ascii="Calibri" w:eastAsiaTheme="minorEastAsia" w:hAnsi="Calibri" w:cs="Calibri"/>
                <w:i/>
                <w:color w:val="FF0000"/>
                <w:sz w:val="22"/>
              </w:rPr>
              <w:t xml:space="preserve">other </w:t>
            </w:r>
            <w:r>
              <w:rPr>
                <w:rFonts w:ascii="Calibri" w:eastAsiaTheme="minorEastAsia" w:hAnsi="Calibri" w:cs="Calibri"/>
                <w:i/>
                <w:sz w:val="22"/>
              </w:rPr>
              <w:t>UE</w:t>
            </w:r>
            <w:r>
              <w:rPr>
                <w:rFonts w:ascii="Calibri" w:eastAsiaTheme="minorEastAsia" w:hAnsi="Calibri" w:cs="Calibri"/>
                <w:i/>
                <w:color w:val="FF0000"/>
                <w:sz w:val="22"/>
              </w:rPr>
              <w:t>(s)</w:t>
            </w:r>
          </w:p>
          <w:p w14:paraId="44DF444F" w14:textId="77777777" w:rsidR="00644C39" w:rsidRDefault="00644C39" w:rsidP="00944C9A">
            <w:pPr>
              <w:spacing w:after="0"/>
              <w:jc w:val="both"/>
            </w:pPr>
          </w:p>
        </w:tc>
      </w:tr>
      <w:tr w:rsidR="00644C39" w14:paraId="44D7D4C9"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29C340" w14:textId="77777777" w:rsidR="00644C39" w:rsidRDefault="00644C39" w:rsidP="00944C9A">
            <w:pPr>
              <w:spacing w:after="0"/>
              <w:jc w:val="both"/>
              <w:rPr>
                <w:rFonts w:eastAsiaTheme="minorEastAsia"/>
                <w:lang w:eastAsia="ko-KR"/>
              </w:rPr>
            </w:pPr>
            <w:r>
              <w:rPr>
                <w:lang w:eastAsia="zh-CN"/>
              </w:rPr>
              <w:t>CATT, GOHIGH</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34513B" w14:textId="77777777" w:rsidR="00644C39" w:rsidRDefault="00644C39" w:rsidP="00944C9A">
            <w:pPr>
              <w:spacing w:after="0"/>
              <w:jc w:val="both"/>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561D1C40" w14:textId="77777777" w:rsidR="00644C39" w:rsidRDefault="00644C39" w:rsidP="00944C9A">
            <w:pPr>
              <w:snapToGrid w:val="0"/>
              <w:spacing w:after="0"/>
              <w:jc w:val="both"/>
              <w:rPr>
                <w:lang w:eastAsia="zh-CN"/>
              </w:rPr>
            </w:pPr>
            <w:r>
              <w:rPr>
                <w:lang w:eastAsia="zh-CN"/>
              </w:rPr>
              <w:t xml:space="preserve">Option 1 </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D19898" w14:textId="77777777" w:rsidR="00644C39" w:rsidRDefault="00644C39" w:rsidP="00944C9A">
            <w:pPr>
              <w:snapToGrid w:val="0"/>
              <w:spacing w:after="0"/>
              <w:jc w:val="both"/>
            </w:pPr>
            <w:r>
              <w:rPr>
                <w:lang w:eastAsia="zh-CN"/>
              </w:rPr>
              <w:t>Option 2 is somehow related to condition 1-B-2. It could be discussed after condition 1-B-2 is clear.</w:t>
            </w:r>
          </w:p>
        </w:tc>
      </w:tr>
      <w:tr w:rsidR="00644C39" w14:paraId="5506E618"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B0D7F" w14:textId="77777777" w:rsidR="00644C39" w:rsidRDefault="00644C39" w:rsidP="00944C9A">
            <w:pPr>
              <w:spacing w:after="0"/>
              <w:jc w:val="both"/>
              <w:rPr>
                <w:lang w:eastAsia="zh-CN"/>
              </w:rPr>
            </w:pPr>
            <w:r>
              <w:rPr>
                <w:lang w:eastAsia="zh-CN"/>
              </w:rPr>
              <w:t>NEC</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1178E2"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F575556" w14:textId="77777777" w:rsidR="00644C39" w:rsidRDefault="00644C39" w:rsidP="00944C9A">
            <w:pPr>
              <w:snapToGrid w:val="0"/>
              <w:spacing w:after="0"/>
              <w:jc w:val="both"/>
              <w:rPr>
                <w:lang w:eastAsia="zh-CN"/>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7198FC" w14:textId="77777777" w:rsidR="00644C39" w:rsidRDefault="00644C39" w:rsidP="00944C9A">
            <w:pPr>
              <w:snapToGrid w:val="0"/>
              <w:spacing w:after="0"/>
              <w:jc w:val="both"/>
              <w:rPr>
                <w:lang w:eastAsia="zh-CN"/>
              </w:rPr>
            </w:pPr>
          </w:p>
        </w:tc>
      </w:tr>
      <w:tr w:rsidR="00644C39" w14:paraId="5E80DD6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B60BCD" w14:textId="77777777" w:rsidR="00644C39" w:rsidRDefault="00644C39" w:rsidP="00944C9A">
            <w:pPr>
              <w:spacing w:after="0"/>
              <w:jc w:val="both"/>
              <w:rPr>
                <w:lang w:eastAsia="zh-CN"/>
              </w:rPr>
            </w:pPr>
            <w:r>
              <w:rPr>
                <w:lang w:eastAsia="zh-CN"/>
              </w:rPr>
              <w:t>NTT DOCOMO</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EF6C39"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3A179BC0" w14:textId="77777777" w:rsidR="00644C39" w:rsidRDefault="00644C39" w:rsidP="00944C9A">
            <w:pPr>
              <w:snapToGrid w:val="0"/>
              <w:spacing w:after="0"/>
              <w:jc w:val="both"/>
              <w:rPr>
                <w:lang w:eastAsia="zh-CN"/>
              </w:rPr>
            </w:pPr>
            <w:r>
              <w:rPr>
                <w:lang w:eastAsia="zh-CN"/>
              </w:rPr>
              <w:t>1 or 3</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EF4CF" w14:textId="77777777" w:rsidR="00644C39" w:rsidRDefault="00644C39" w:rsidP="00944C9A">
            <w:pPr>
              <w:snapToGrid w:val="0"/>
              <w:spacing w:after="0"/>
              <w:jc w:val="both"/>
              <w:rPr>
                <w:lang w:eastAsia="zh-CN"/>
              </w:rPr>
            </w:pPr>
            <w:r>
              <w:rPr>
                <w:lang w:eastAsia="zh-CN"/>
              </w:rPr>
              <w:t xml:space="preserve">In our understanding, Option 3’s intention is that if RSRP is quite large, this reservation is transmitted from quite near UE from UE-A. </w:t>
            </w:r>
            <w:proofErr w:type="gramStart"/>
            <w:r>
              <w:rPr>
                <w:lang w:eastAsia="zh-CN"/>
              </w:rPr>
              <w:t>in</w:t>
            </w:r>
            <w:proofErr w:type="gramEnd"/>
            <w:r>
              <w:rPr>
                <w:lang w:eastAsia="zh-CN"/>
              </w:rPr>
              <w:t xml:space="preserve"> this case UE-B as well as UE-A can receive the reservation. So no coordination message for this reservation should be OK.</w:t>
            </w:r>
          </w:p>
          <w:p w14:paraId="56C27DCB" w14:textId="77777777" w:rsidR="00644C39" w:rsidRDefault="00644C39" w:rsidP="00944C9A">
            <w:pPr>
              <w:snapToGrid w:val="0"/>
              <w:spacing w:after="0"/>
              <w:jc w:val="both"/>
              <w:rPr>
                <w:lang w:eastAsia="zh-CN"/>
              </w:rPr>
            </w:pPr>
            <w:r>
              <w:rPr>
                <w:lang w:eastAsia="zh-CN"/>
              </w:rPr>
              <w:t>We can understand this motivation, so option 3 is fine for us.</w:t>
            </w:r>
          </w:p>
          <w:p w14:paraId="7E60B15B" w14:textId="77777777" w:rsidR="00644C39" w:rsidRDefault="00644C39" w:rsidP="00944C9A">
            <w:pPr>
              <w:snapToGrid w:val="0"/>
              <w:spacing w:after="0"/>
              <w:jc w:val="both"/>
              <w:rPr>
                <w:lang w:eastAsia="zh-CN"/>
              </w:rPr>
            </w:pPr>
            <w:r>
              <w:rPr>
                <w:lang w:eastAsia="zh-CN"/>
              </w:rPr>
              <w:t>But Option 1 is simpler, so we slightly prefer option 1.</w:t>
            </w:r>
          </w:p>
        </w:tc>
      </w:tr>
      <w:tr w:rsidR="00644C39" w14:paraId="1DDC19C6"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B9ACAE" w14:textId="77777777" w:rsidR="00644C39" w:rsidRDefault="00644C39" w:rsidP="00944C9A">
            <w:pPr>
              <w:spacing w:after="0"/>
              <w:jc w:val="both"/>
              <w:rPr>
                <w:lang w:eastAsia="zh-CN"/>
              </w:rPr>
            </w:pPr>
            <w:r>
              <w:rPr>
                <w:lang w:eastAsia="zh-CN"/>
              </w:rPr>
              <w:t>vivo</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224BE7"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44C6BBB4" w14:textId="77777777" w:rsidR="00644C39" w:rsidRDefault="00644C39" w:rsidP="00944C9A">
            <w:pPr>
              <w:snapToGrid w:val="0"/>
              <w:spacing w:after="0"/>
              <w:jc w:val="both"/>
              <w:rPr>
                <w:lang w:eastAsia="zh-CN"/>
              </w:rPr>
            </w:pP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1BB99E" w14:textId="77777777" w:rsidR="00644C39" w:rsidRDefault="00644C39" w:rsidP="00944C9A">
            <w:pPr>
              <w:snapToGrid w:val="0"/>
              <w:spacing w:after="0"/>
              <w:jc w:val="both"/>
              <w:rPr>
                <w:lang w:eastAsia="zh-CN"/>
              </w:rPr>
            </w:pPr>
            <w:r>
              <w:rPr>
                <w:lang w:eastAsia="zh-CN"/>
              </w:rPr>
              <w:t xml:space="preserve">Option 1 and option 2/3 are treating different scenarios. </w:t>
            </w:r>
          </w:p>
          <w:p w14:paraId="1DAC91FB" w14:textId="77777777" w:rsidR="00644C39" w:rsidRDefault="00644C39" w:rsidP="00944C9A">
            <w:pPr>
              <w:snapToGrid w:val="0"/>
              <w:spacing w:after="0"/>
              <w:jc w:val="both"/>
              <w:rPr>
                <w:lang w:eastAsia="zh-CN"/>
              </w:rPr>
            </w:pPr>
          </w:p>
          <w:p w14:paraId="00690AC7" w14:textId="77777777" w:rsidR="00644C39" w:rsidRDefault="00644C39" w:rsidP="00944C9A">
            <w:pPr>
              <w:snapToGrid w:val="0"/>
              <w:spacing w:after="0"/>
              <w:jc w:val="both"/>
              <w:rPr>
                <w:lang w:eastAsia="zh-CN"/>
              </w:rPr>
            </w:pPr>
            <w:r>
              <w:rPr>
                <w:lang w:eastAsia="zh-CN"/>
              </w:rPr>
              <w:t>If UE-A is intended receiver of UE-B, option 1 can be used to compensate UE-B’s sensing result. This solution is similar as scheme 1 preferred resource.</w:t>
            </w:r>
          </w:p>
          <w:p w14:paraId="58CF176F" w14:textId="77777777" w:rsidR="00644C39" w:rsidRDefault="00644C39" w:rsidP="00944C9A">
            <w:pPr>
              <w:snapToGrid w:val="0"/>
              <w:spacing w:after="0"/>
              <w:jc w:val="both"/>
              <w:rPr>
                <w:lang w:eastAsia="zh-CN"/>
              </w:rPr>
            </w:pPr>
          </w:p>
          <w:p w14:paraId="1BC2DE6F" w14:textId="77777777" w:rsidR="00644C39" w:rsidRDefault="00644C39" w:rsidP="00944C9A">
            <w:pPr>
              <w:snapToGrid w:val="0"/>
              <w:spacing w:after="0"/>
              <w:jc w:val="both"/>
              <w:rPr>
                <w:lang w:eastAsia="zh-CN"/>
              </w:rPr>
            </w:pPr>
            <w:r>
              <w:rPr>
                <w:lang w:eastAsia="zh-CN"/>
              </w:rPr>
              <w:t>If UE-A is any transmitter that relays the resource reservation of UE-B, option 2 is more proper, but additional restriction should be added to option 2. UE-</w:t>
            </w:r>
            <w:proofErr w:type="gramStart"/>
            <w:r>
              <w:rPr>
                <w:lang w:eastAsia="zh-CN"/>
              </w:rPr>
              <w:t>A</w:t>
            </w:r>
            <w:proofErr w:type="gramEnd"/>
            <w:r>
              <w:rPr>
                <w:lang w:eastAsia="zh-CN"/>
              </w:rPr>
              <w:t xml:space="preserve"> only forward resource of few UE-B, otherwise, spatial reuse distance of the whole system will be impacted negatively.</w:t>
            </w:r>
          </w:p>
        </w:tc>
      </w:tr>
      <w:tr w:rsidR="00644C39" w14:paraId="610D285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5856B" w14:textId="77777777" w:rsidR="00644C39" w:rsidRDefault="00644C39" w:rsidP="00944C9A">
            <w:pPr>
              <w:spacing w:after="0"/>
              <w:jc w:val="both"/>
              <w:rPr>
                <w:lang w:eastAsia="zh-CN"/>
              </w:rPr>
            </w:pPr>
            <w:r>
              <w:rPr>
                <w:lang w:eastAsia="zh-CN"/>
              </w:rPr>
              <w:t>OPPO</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C0E18" w14:textId="77777777" w:rsidR="00644C39" w:rsidRDefault="00644C39" w:rsidP="00944C9A">
            <w:pPr>
              <w:spacing w:after="0"/>
              <w:jc w:val="both"/>
              <w:rPr>
                <w:lang w:eastAsia="zh-CN"/>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15659FB7" w14:textId="77777777" w:rsidR="00644C39" w:rsidRDefault="00644C39" w:rsidP="00944C9A">
            <w:pPr>
              <w:snapToGrid w:val="0"/>
              <w:spacing w:after="0"/>
              <w:jc w:val="both"/>
              <w:rPr>
                <w:lang w:eastAsia="zh-CN"/>
              </w:rPr>
            </w:pPr>
            <w:r>
              <w:rPr>
                <w:lang w:eastAsia="zh-CN"/>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ACDFA8" w14:textId="77777777" w:rsidR="00644C39" w:rsidRDefault="00644C39" w:rsidP="00944C9A">
            <w:pPr>
              <w:snapToGrid w:val="0"/>
              <w:spacing w:after="0"/>
              <w:jc w:val="both"/>
              <w:rPr>
                <w:rFonts w:eastAsiaTheme="minorEastAsia"/>
                <w:lang w:eastAsia="ko-KR"/>
              </w:rPr>
            </w:pPr>
            <w:r>
              <w:rPr>
                <w:lang w:eastAsia="zh-CN"/>
              </w:rPr>
              <w:t>Support Option 1, according to the working assumption of last meeting, in Scheme 1 UE-A is destination of UE-B. If UE-A is destination of more than one UEs and they are conflicting in future, UE-A should determine UE-B (i.e. which UE to receive) from them first, and regard others as interferers.</w:t>
            </w:r>
          </w:p>
        </w:tc>
      </w:tr>
      <w:tr w:rsidR="00644C39" w14:paraId="48A339B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26D32" w14:textId="77777777" w:rsidR="00644C39" w:rsidRDefault="00644C39" w:rsidP="00944C9A">
            <w:pPr>
              <w:spacing w:after="0"/>
              <w:jc w:val="both"/>
              <w:rPr>
                <w:lang w:eastAsia="zh-CN"/>
              </w:rPr>
            </w:pPr>
            <w:r>
              <w:t>Huawei, HiSilicon</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B40935" w14:textId="77777777" w:rsidR="00644C39" w:rsidRDefault="00644C39" w:rsidP="00944C9A">
            <w:pPr>
              <w:spacing w:after="0"/>
              <w:jc w:val="both"/>
              <w:rPr>
                <w:lang w:eastAsia="zh-CN"/>
              </w:rPr>
            </w:pPr>
            <w:r>
              <w:t>Only option 1</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1CD1FB44" w14:textId="77777777" w:rsidR="00644C39" w:rsidRDefault="00644C39" w:rsidP="00944C9A">
            <w:pPr>
              <w:snapToGrid w:val="0"/>
              <w:spacing w:after="0"/>
              <w:jc w:val="both"/>
              <w:rPr>
                <w:lang w:eastAsia="zh-CN"/>
              </w:rPr>
            </w:pPr>
            <w: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A11E58" w14:textId="77777777" w:rsidR="00644C39" w:rsidRDefault="00644C39" w:rsidP="00944C9A">
            <w:pPr>
              <w:snapToGrid w:val="0"/>
              <w:spacing w:after="0"/>
              <w:jc w:val="both"/>
            </w:pPr>
            <w:r>
              <w:t xml:space="preserve">Since this proposal relates to Scheme 1 non-preferred, the intention of Condition 1-B-1 is to find out resources with high interference, i.e., </w:t>
            </w:r>
            <w:r>
              <w:lastRenderedPageBreak/>
              <w:t xml:space="preserve">RSRP measurement is </w:t>
            </w:r>
            <w:r>
              <w:rPr>
                <w:u w:val="single"/>
              </w:rPr>
              <w:t>larger</w:t>
            </w:r>
            <w:r>
              <w:t xml:space="preserve"> than a (pre)configured RSRP threshold. So Option 1 is straightforward.</w:t>
            </w:r>
          </w:p>
          <w:p w14:paraId="4615EA1D" w14:textId="77777777" w:rsidR="00644C39" w:rsidRDefault="00644C39" w:rsidP="00944C9A">
            <w:pPr>
              <w:snapToGrid w:val="0"/>
              <w:spacing w:after="0"/>
              <w:jc w:val="both"/>
            </w:pPr>
          </w:p>
          <w:p w14:paraId="51C333B3" w14:textId="77777777" w:rsidR="00644C39" w:rsidRDefault="00644C39" w:rsidP="00944C9A">
            <w:pPr>
              <w:snapToGrid w:val="0"/>
              <w:spacing w:after="0"/>
              <w:jc w:val="both"/>
              <w:rPr>
                <w:lang w:eastAsia="zh-CN"/>
              </w:rPr>
            </w:pPr>
            <w:r>
              <w:t>We are unclear about the intention of Option 2 in the context of non-preferred resources. Option 3 includes the appropriate operation of option 1, but also the not appropriate operation of option 2, and hence is also not appropriate.</w:t>
            </w:r>
          </w:p>
        </w:tc>
      </w:tr>
      <w:tr w:rsidR="00644C39" w14:paraId="151FB8A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9D33C" w14:textId="77777777" w:rsidR="00644C39" w:rsidRDefault="00644C39" w:rsidP="00944C9A">
            <w:pPr>
              <w:spacing w:after="0"/>
              <w:jc w:val="both"/>
            </w:pPr>
            <w:r>
              <w:rPr>
                <w:lang w:eastAsia="zh-CN"/>
              </w:rPr>
              <w:lastRenderedPageBreak/>
              <w:t>Fujitsu</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96FA6" w14:textId="77777777" w:rsidR="00644C39" w:rsidRDefault="00644C39" w:rsidP="00944C9A">
            <w:pPr>
              <w:spacing w:after="0"/>
              <w:jc w:val="both"/>
            </w:pPr>
            <w:r>
              <w:rPr>
                <w:lang w:eastAsia="zh-CN"/>
              </w:rPr>
              <w:t xml:space="preserve">Yes </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6B1D1EC0" w14:textId="77777777" w:rsidR="00644C39" w:rsidRDefault="00644C39" w:rsidP="00944C9A">
            <w:pPr>
              <w:snapToGrid w:val="0"/>
              <w:spacing w:after="0"/>
              <w:jc w:val="both"/>
              <w:rPr>
                <w:lang w:eastAsia="zh-CN"/>
              </w:rPr>
            </w:pPr>
            <w:r>
              <w:rPr>
                <w:lang w:eastAsia="zh-CN"/>
              </w:rPr>
              <w:t>Option 1</w:t>
            </w:r>
          </w:p>
          <w:p w14:paraId="573197DF" w14:textId="77777777" w:rsidR="00644C39" w:rsidRDefault="00644C39" w:rsidP="00944C9A">
            <w:pPr>
              <w:snapToGrid w:val="0"/>
              <w:spacing w:after="0"/>
              <w:jc w:val="both"/>
            </w:pPr>
            <w:r>
              <w:rPr>
                <w:lang w:eastAsia="zh-CN"/>
              </w:rPr>
              <w:t>Option 2</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9C240C" w14:textId="77777777" w:rsidR="00644C39" w:rsidRDefault="00644C39" w:rsidP="00944C9A">
            <w:pPr>
              <w:snapToGrid w:val="0"/>
              <w:spacing w:after="0"/>
              <w:jc w:val="both"/>
            </w:pPr>
            <w:r>
              <w:rPr>
                <w:lang w:eastAsia="zh-CN"/>
              </w:rPr>
              <w:t>Supporting both Option 1 and Option 2 seems to be equivalent to supporting Option 3.</w:t>
            </w:r>
          </w:p>
        </w:tc>
      </w:tr>
      <w:tr w:rsidR="00644C39" w14:paraId="49BF4D2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FAAAE9" w14:textId="77777777" w:rsidR="00644C39" w:rsidRDefault="00644C39" w:rsidP="00944C9A">
            <w:pPr>
              <w:spacing w:after="0"/>
              <w:jc w:val="both"/>
              <w:rPr>
                <w:lang w:eastAsia="zh-CN"/>
              </w:rPr>
            </w:pPr>
            <w:r>
              <w:rPr>
                <w:rFonts w:eastAsia="MS Mincho"/>
                <w:lang w:eastAsia="ja-JP"/>
              </w:rPr>
              <w:t>Sony</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7BB637" w14:textId="77777777" w:rsidR="00644C39" w:rsidRDefault="00644C39" w:rsidP="00944C9A">
            <w:pPr>
              <w:spacing w:after="0"/>
              <w:jc w:val="both"/>
              <w:rPr>
                <w:lang w:eastAsia="zh-CN"/>
              </w:rPr>
            </w:pPr>
            <w:r>
              <w:rPr>
                <w:rFonts w:eastAsia="MS Mincho"/>
                <w:lang w:eastAsia="ja-JP"/>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200A2257" w14:textId="77777777" w:rsidR="00644C39" w:rsidRDefault="00644C39" w:rsidP="00944C9A">
            <w:pPr>
              <w:snapToGrid w:val="0"/>
              <w:spacing w:after="0"/>
              <w:jc w:val="both"/>
              <w:rPr>
                <w:lang w:eastAsia="zh-CN"/>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D42C96" w14:textId="77777777" w:rsidR="00644C39" w:rsidRDefault="00644C39" w:rsidP="00944C9A">
            <w:pPr>
              <w:snapToGrid w:val="0"/>
              <w:spacing w:after="0"/>
              <w:jc w:val="both"/>
              <w:rPr>
                <w:lang w:eastAsia="zh-CN"/>
              </w:rPr>
            </w:pPr>
          </w:p>
        </w:tc>
      </w:tr>
      <w:tr w:rsidR="00644C39" w14:paraId="707C855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00E3FB" w14:textId="77777777" w:rsidR="00644C39" w:rsidRDefault="00644C39" w:rsidP="00944C9A">
            <w:pPr>
              <w:spacing w:after="0"/>
              <w:jc w:val="both"/>
              <w:rPr>
                <w:rFonts w:eastAsia="MS Mincho"/>
                <w:lang w:eastAsia="ja-JP"/>
              </w:rPr>
            </w:pPr>
            <w:r>
              <w:rPr>
                <w:rFonts w:eastAsia="MS Mincho"/>
                <w:lang w:eastAsia="ja-JP"/>
              </w:rPr>
              <w:t>Panasonic</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370133" w14:textId="77777777" w:rsidR="00644C39" w:rsidRDefault="00644C39" w:rsidP="00944C9A">
            <w:pPr>
              <w:spacing w:after="0"/>
              <w:jc w:val="both"/>
              <w:rPr>
                <w:rFonts w:eastAsia="MS Mincho"/>
                <w:lang w:eastAsia="ja-JP"/>
              </w:rPr>
            </w:pPr>
            <w:r>
              <w:rPr>
                <w:rFonts w:eastAsia="MS Mincho"/>
                <w:lang w:eastAsia="ja-JP"/>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65360CBE" w14:textId="77777777" w:rsidR="00644C39" w:rsidRDefault="00644C39" w:rsidP="00944C9A">
            <w:pPr>
              <w:snapToGrid w:val="0"/>
              <w:spacing w:after="0"/>
              <w:jc w:val="both"/>
              <w:rPr>
                <w:rFonts w:eastAsia="MS Mincho"/>
                <w:lang w:eastAsia="ja-JP"/>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93C1BE" w14:textId="77777777" w:rsidR="00644C39" w:rsidRDefault="00644C39" w:rsidP="00944C9A">
            <w:pPr>
              <w:snapToGrid w:val="0"/>
              <w:spacing w:after="0"/>
              <w:jc w:val="both"/>
              <w:rPr>
                <w:lang w:eastAsia="zh-CN"/>
              </w:rPr>
            </w:pPr>
            <w:r>
              <w:rPr>
                <w:lang w:eastAsia="zh-CN"/>
              </w:rPr>
              <w:t>The resource with high interference at UE-A is included in non-preferred resource set.</w:t>
            </w:r>
          </w:p>
        </w:tc>
      </w:tr>
      <w:tr w:rsidR="00644C39" w14:paraId="24266CB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153DD6" w14:textId="77777777" w:rsidR="00644C39" w:rsidRDefault="00644C39" w:rsidP="00944C9A">
            <w:pPr>
              <w:spacing w:after="0"/>
              <w:jc w:val="both"/>
              <w:rPr>
                <w:rFonts w:eastAsia="MS Mincho"/>
                <w:lang w:eastAsia="ja-JP"/>
              </w:rPr>
            </w:pPr>
            <w:r>
              <w:rPr>
                <w:lang w:eastAsia="zh-CN"/>
              </w:rPr>
              <w:t>Lenovo&amp;MotM</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F24116" w14:textId="77777777" w:rsidR="00644C39" w:rsidRDefault="00644C39" w:rsidP="00944C9A">
            <w:pPr>
              <w:spacing w:after="0"/>
              <w:jc w:val="both"/>
              <w:rPr>
                <w:rFonts w:eastAsia="MS Mincho"/>
                <w:lang w:eastAsia="ja-JP"/>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01B7DD0F" w14:textId="77777777" w:rsidR="00644C39" w:rsidRDefault="00644C39" w:rsidP="00944C9A">
            <w:pPr>
              <w:snapToGrid w:val="0"/>
              <w:spacing w:after="0"/>
              <w:jc w:val="both"/>
              <w:rPr>
                <w:rFonts w:eastAsia="MS Mincho"/>
                <w:lang w:eastAsia="ja-JP"/>
              </w:rPr>
            </w:pPr>
            <w:r>
              <w:rPr>
                <w:lang w:eastAsia="zh-CN"/>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A849DE" w14:textId="77777777" w:rsidR="00644C39" w:rsidRDefault="00644C39" w:rsidP="00944C9A">
            <w:pPr>
              <w:snapToGrid w:val="0"/>
              <w:spacing w:after="0"/>
              <w:jc w:val="both"/>
              <w:rPr>
                <w:lang w:eastAsia="zh-CN"/>
              </w:rPr>
            </w:pPr>
          </w:p>
        </w:tc>
      </w:tr>
      <w:tr w:rsidR="00644C39" w14:paraId="6EC0F97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25999C" w14:textId="77777777" w:rsidR="00644C39" w:rsidRDefault="00644C39" w:rsidP="00944C9A">
            <w:pPr>
              <w:spacing w:after="0"/>
              <w:jc w:val="both"/>
              <w:rPr>
                <w:lang w:eastAsia="zh-CN"/>
              </w:rPr>
            </w:pPr>
            <w:r>
              <w:rPr>
                <w:rFonts w:eastAsia="MS Mincho"/>
                <w:lang w:eastAsia="ja-JP"/>
              </w:rPr>
              <w:t>MediaTek</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82F144" w14:textId="77777777" w:rsidR="00644C39" w:rsidRDefault="00644C39" w:rsidP="00944C9A">
            <w:pPr>
              <w:spacing w:after="0"/>
              <w:jc w:val="both"/>
              <w:rPr>
                <w:lang w:eastAsia="zh-CN"/>
              </w:rPr>
            </w:pP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1C6E9C0A" w14:textId="77777777" w:rsidR="00644C39" w:rsidRDefault="00644C39" w:rsidP="00944C9A">
            <w:pPr>
              <w:snapToGrid w:val="0"/>
              <w:spacing w:after="0"/>
              <w:jc w:val="both"/>
              <w:rPr>
                <w:lang w:eastAsia="zh-CN"/>
              </w:rPr>
            </w:pPr>
            <w:r>
              <w:rPr>
                <w:rFonts w:eastAsia="MS Mincho"/>
                <w:lang w:eastAsia="ja-JP"/>
              </w:rPr>
              <w:t>Option 2</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64F968" w14:textId="77777777" w:rsidR="00644C39" w:rsidRDefault="00644C39" w:rsidP="00944C9A">
            <w:pPr>
              <w:snapToGrid w:val="0"/>
              <w:spacing w:after="0"/>
              <w:jc w:val="both"/>
              <w:rPr>
                <w:lang w:eastAsia="zh-CN"/>
              </w:rPr>
            </w:pPr>
            <w:bookmarkStart w:id="58" w:name="_Hlk85017978"/>
            <w:bookmarkEnd w:id="58"/>
            <w:r>
              <w:rPr>
                <w:lang w:eastAsia="zh-CN"/>
              </w:rPr>
              <w:t xml:space="preserve">It is similar to the discussion for scheme 2 during GTW. They can be aligned. </w:t>
            </w:r>
          </w:p>
        </w:tc>
      </w:tr>
      <w:tr w:rsidR="00644C39" w14:paraId="5E39721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2E957A" w14:textId="77777777" w:rsidR="00644C39" w:rsidRDefault="00644C39" w:rsidP="00944C9A">
            <w:pPr>
              <w:spacing w:after="0"/>
              <w:jc w:val="both"/>
              <w:rPr>
                <w:rFonts w:eastAsia="MS Mincho"/>
                <w:lang w:eastAsia="ja-JP"/>
              </w:rPr>
            </w:pPr>
            <w:r>
              <w:rPr>
                <w:rFonts w:eastAsia="MS Mincho"/>
                <w:lang w:eastAsia="ja-JP"/>
              </w:rPr>
              <w:t>ZTE</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296E52" w14:textId="77777777" w:rsidR="00644C39" w:rsidRDefault="00644C39" w:rsidP="00944C9A">
            <w:pPr>
              <w:spacing w:after="0"/>
              <w:jc w:val="both"/>
              <w:rPr>
                <w:lang w:eastAsia="zh-CN"/>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2A7A0327" w14:textId="77777777" w:rsidR="00644C39" w:rsidRDefault="00644C39" w:rsidP="00944C9A">
            <w:pPr>
              <w:snapToGrid w:val="0"/>
              <w:spacing w:after="0"/>
              <w:jc w:val="both"/>
              <w:rPr>
                <w:rFonts w:eastAsia="MS Mincho"/>
                <w:lang w:eastAsia="ja-JP"/>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D7ADF6" w14:textId="77777777" w:rsidR="00644C39" w:rsidRDefault="00644C39" w:rsidP="00944C9A">
            <w:pPr>
              <w:snapToGrid w:val="0"/>
              <w:spacing w:after="0"/>
              <w:jc w:val="both"/>
              <w:rPr>
                <w:lang w:eastAsia="zh-CN"/>
              </w:rPr>
            </w:pPr>
            <w:r>
              <w:rPr>
                <w:lang w:eastAsia="zh-CN"/>
              </w:rPr>
              <w:t>In our view, for Option-2, the legacy behaviour cannot be reused since the UE is always required to decode SCI to check whether it’s the destination UE of others UE.</w:t>
            </w:r>
          </w:p>
        </w:tc>
      </w:tr>
      <w:tr w:rsidR="00644C39" w14:paraId="05906F5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DA86EA" w14:textId="77777777" w:rsidR="00644C39" w:rsidRDefault="00644C39" w:rsidP="00944C9A">
            <w:pPr>
              <w:spacing w:after="0"/>
              <w:jc w:val="both"/>
              <w:rPr>
                <w:rFonts w:eastAsia="MS Mincho"/>
                <w:lang w:eastAsia="ja-JP"/>
              </w:rPr>
            </w:pPr>
            <w:r>
              <w:rPr>
                <w:rFonts w:eastAsia="MS Mincho"/>
                <w:lang w:eastAsia="ja-JP"/>
              </w:rPr>
              <w:t>xiaomi</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769F71" w14:textId="77777777" w:rsidR="00644C39" w:rsidRDefault="00644C39" w:rsidP="00944C9A">
            <w:pPr>
              <w:spacing w:after="0"/>
              <w:jc w:val="both"/>
              <w:rPr>
                <w:lang w:eastAsia="zh-CN"/>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4FCF831F" w14:textId="77777777" w:rsidR="00644C39" w:rsidRDefault="00644C39" w:rsidP="00944C9A">
            <w:pPr>
              <w:snapToGrid w:val="0"/>
              <w:spacing w:after="0"/>
              <w:jc w:val="both"/>
              <w:rPr>
                <w:rFonts w:eastAsia="MS Mincho"/>
                <w:lang w:eastAsia="ja-JP"/>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E62AA1" w14:textId="77777777" w:rsidR="00644C39" w:rsidRDefault="00644C39" w:rsidP="00944C9A">
            <w:pPr>
              <w:snapToGrid w:val="0"/>
              <w:spacing w:after="0"/>
              <w:jc w:val="both"/>
              <w:rPr>
                <w:lang w:eastAsia="zh-CN"/>
              </w:rPr>
            </w:pPr>
            <w:r>
              <w:rPr>
                <w:lang w:eastAsia="zh-CN"/>
              </w:rPr>
              <w:t>We prefer to reuse the R16 procedure, option 1 is similar with R16 procedure, UE will exclude the resource with high interference whose RSRP measurement is larger than a (pre)configured RSRP threshold.</w:t>
            </w:r>
          </w:p>
          <w:p w14:paraId="26FE51AF" w14:textId="77777777" w:rsidR="00644C39" w:rsidRDefault="00644C39" w:rsidP="00944C9A">
            <w:pPr>
              <w:snapToGrid w:val="0"/>
              <w:spacing w:after="0"/>
              <w:jc w:val="both"/>
              <w:rPr>
                <w:lang w:eastAsia="zh-CN"/>
              </w:rPr>
            </w:pPr>
          </w:p>
        </w:tc>
      </w:tr>
      <w:tr w:rsidR="00644C39" w14:paraId="59691878" w14:textId="77777777" w:rsidTr="00944C9A">
        <w:tc>
          <w:tcPr>
            <w:tcW w:w="1478" w:type="dxa"/>
            <w:tcBorders>
              <w:left w:val="single" w:sz="4" w:space="0" w:color="00000A"/>
              <w:right w:val="single" w:sz="4" w:space="0" w:color="00000A"/>
            </w:tcBorders>
            <w:shd w:val="clear" w:color="auto" w:fill="auto"/>
            <w:tcMar>
              <w:left w:w="88" w:type="dxa"/>
            </w:tcMar>
          </w:tcPr>
          <w:p w14:paraId="110BD1AB" w14:textId="77777777" w:rsidR="00644C39" w:rsidRDefault="00644C39" w:rsidP="00944C9A">
            <w:pPr>
              <w:spacing w:after="0"/>
              <w:jc w:val="both"/>
            </w:pPr>
            <w:r>
              <w:t>CEWiT</w:t>
            </w:r>
          </w:p>
        </w:tc>
        <w:tc>
          <w:tcPr>
            <w:tcW w:w="939" w:type="dxa"/>
            <w:gridSpan w:val="2"/>
            <w:tcBorders>
              <w:left w:val="single" w:sz="4" w:space="0" w:color="00000A"/>
              <w:right w:val="single" w:sz="4" w:space="0" w:color="00000A"/>
            </w:tcBorders>
            <w:shd w:val="clear" w:color="auto" w:fill="auto"/>
            <w:tcMar>
              <w:left w:w="88" w:type="dxa"/>
            </w:tcMar>
          </w:tcPr>
          <w:p w14:paraId="0D775308" w14:textId="77777777" w:rsidR="00644C39" w:rsidRDefault="00644C39" w:rsidP="00944C9A">
            <w:pPr>
              <w:spacing w:after="0"/>
              <w:jc w:val="both"/>
            </w:pPr>
            <w:r>
              <w:t>yes</w:t>
            </w:r>
          </w:p>
        </w:tc>
        <w:tc>
          <w:tcPr>
            <w:tcW w:w="1247" w:type="dxa"/>
            <w:gridSpan w:val="2"/>
            <w:tcBorders>
              <w:left w:val="single" w:sz="4" w:space="0" w:color="00000A"/>
              <w:right w:val="single" w:sz="4" w:space="0" w:color="00000A"/>
            </w:tcBorders>
            <w:shd w:val="clear" w:color="auto" w:fill="auto"/>
          </w:tcPr>
          <w:p w14:paraId="35B91F71" w14:textId="77777777" w:rsidR="00644C39" w:rsidRDefault="00644C39" w:rsidP="00944C9A">
            <w:pPr>
              <w:snapToGrid w:val="0"/>
              <w:spacing w:after="0"/>
              <w:jc w:val="both"/>
            </w:pPr>
            <w:r>
              <w:t>Option 1</w:t>
            </w:r>
          </w:p>
        </w:tc>
        <w:tc>
          <w:tcPr>
            <w:tcW w:w="5708" w:type="dxa"/>
            <w:gridSpan w:val="2"/>
            <w:tcBorders>
              <w:left w:val="single" w:sz="4" w:space="0" w:color="00000A"/>
              <w:right w:val="single" w:sz="4" w:space="0" w:color="00000A"/>
            </w:tcBorders>
            <w:shd w:val="clear" w:color="auto" w:fill="auto"/>
            <w:tcMar>
              <w:left w:w="88" w:type="dxa"/>
            </w:tcMar>
          </w:tcPr>
          <w:p w14:paraId="19F7FB1C" w14:textId="77777777" w:rsidR="00644C39" w:rsidRDefault="00644C39" w:rsidP="00944C9A">
            <w:pPr>
              <w:snapToGrid w:val="0"/>
              <w:spacing w:after="0"/>
              <w:jc w:val="both"/>
            </w:pPr>
            <w:r>
              <w:t xml:space="preserve">We support option 1 </w:t>
            </w:r>
          </w:p>
        </w:tc>
      </w:tr>
      <w:tr w:rsidR="00644C39" w14:paraId="74915DF0"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2FDC8F62" w14:textId="77777777" w:rsidR="00644C39" w:rsidRDefault="00644C39" w:rsidP="00944C9A">
            <w:pPr>
              <w:spacing w:after="0"/>
              <w:jc w:val="both"/>
            </w:pPr>
            <w:r>
              <w:t>Futurewei</w:t>
            </w:r>
          </w:p>
        </w:tc>
        <w:tc>
          <w:tcPr>
            <w:tcW w:w="939" w:type="dxa"/>
            <w:gridSpan w:val="2"/>
            <w:tcBorders>
              <w:left w:val="single" w:sz="4" w:space="0" w:color="00000A"/>
              <w:bottom w:val="single" w:sz="4" w:space="0" w:color="00000A"/>
              <w:right w:val="single" w:sz="4" w:space="0" w:color="00000A"/>
            </w:tcBorders>
            <w:shd w:val="clear" w:color="auto" w:fill="auto"/>
            <w:tcMar>
              <w:left w:w="88" w:type="dxa"/>
            </w:tcMar>
          </w:tcPr>
          <w:p w14:paraId="3B7569A2" w14:textId="77777777" w:rsidR="00644C39" w:rsidRDefault="00644C39" w:rsidP="00944C9A">
            <w:pPr>
              <w:spacing w:after="0"/>
              <w:jc w:val="both"/>
            </w:pPr>
            <w:r>
              <w:t>No</w:t>
            </w:r>
          </w:p>
        </w:tc>
        <w:tc>
          <w:tcPr>
            <w:tcW w:w="1247" w:type="dxa"/>
            <w:gridSpan w:val="2"/>
            <w:tcBorders>
              <w:left w:val="single" w:sz="4" w:space="0" w:color="00000A"/>
              <w:bottom w:val="single" w:sz="4" w:space="0" w:color="00000A"/>
              <w:right w:val="single" w:sz="4" w:space="0" w:color="00000A"/>
            </w:tcBorders>
            <w:shd w:val="clear" w:color="auto" w:fill="auto"/>
          </w:tcPr>
          <w:p w14:paraId="22624D2F" w14:textId="77777777" w:rsidR="00644C39" w:rsidRDefault="00644C39" w:rsidP="00944C9A">
            <w:pPr>
              <w:snapToGrid w:val="0"/>
              <w:spacing w:after="0"/>
              <w:jc w:val="both"/>
            </w:pPr>
            <w:r>
              <w:t xml:space="preserve">Option 1 and modified Option 2 </w:t>
            </w:r>
          </w:p>
        </w:tc>
        <w:tc>
          <w:tcPr>
            <w:tcW w:w="5708" w:type="dxa"/>
            <w:gridSpan w:val="2"/>
            <w:tcBorders>
              <w:left w:val="single" w:sz="4" w:space="0" w:color="00000A"/>
              <w:bottom w:val="single" w:sz="4" w:space="0" w:color="00000A"/>
              <w:right w:val="single" w:sz="4" w:space="0" w:color="00000A"/>
            </w:tcBorders>
            <w:shd w:val="clear" w:color="auto" w:fill="auto"/>
            <w:tcMar>
              <w:left w:w="88" w:type="dxa"/>
            </w:tcMar>
          </w:tcPr>
          <w:p w14:paraId="3037DC0B" w14:textId="77777777" w:rsidR="00644C39" w:rsidRDefault="00644C39" w:rsidP="00944C9A">
            <w:pPr>
              <w:snapToGrid w:val="0"/>
              <w:spacing w:after="0"/>
              <w:jc w:val="both"/>
            </w:pPr>
            <w:r>
              <w:t>Basically option 3 is a combination of option 1 and 2. However, we are not clear on the intension of option 2. For option 2, UE-A is scheduled by another UE, e.g., UE-C, if RSRP from the UE-C to UE-A is smaller, UE-A should report it as non-preferred resource set to UE-B to avoid the conflict either regardless the RSRP threshold or the RSRP is larger than a threshold (meaning UE-C to UE-A transmission is more throughput efficient). It is not clear why UE-B needs to avoid the conflict when the RSRP from UE-C to UE-A is smaller than a threshold.  Since it is already a scheduled resource for UE-A, UE can report it as non-preferred resource regardless of its RSRP measurement. Our proposed updates are</w:t>
            </w:r>
          </w:p>
          <w:p w14:paraId="6A014EE9" w14:textId="77777777" w:rsidR="00644C39" w:rsidRDefault="00644C39" w:rsidP="00944C9A">
            <w:pPr>
              <w:snapToGrid w:val="0"/>
              <w:spacing w:after="0"/>
              <w:jc w:val="both"/>
            </w:pPr>
          </w:p>
          <w:p w14:paraId="4F3D3455" w14:textId="77777777" w:rsidR="00644C39" w:rsidRPr="00276D93" w:rsidRDefault="00644C39"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For Condition 1-B-1 of Scheme 1, </w:t>
            </w:r>
            <w:r>
              <w:rPr>
                <w:rFonts w:ascii="Calibri" w:eastAsiaTheme="minorEastAsia" w:hAnsi="Calibri" w:cs="Calibri"/>
                <w:i/>
                <w:sz w:val="22"/>
              </w:rPr>
              <w:t>down-select one or more</w:t>
            </w:r>
            <w:r w:rsidRPr="00276D93">
              <w:rPr>
                <w:rFonts w:ascii="Calibri" w:eastAsiaTheme="minorEastAsia" w:hAnsi="Calibri" w:cs="Calibri"/>
                <w:i/>
                <w:sz w:val="22"/>
              </w:rPr>
              <w:t xml:space="preserve"> </w:t>
            </w:r>
            <w:r>
              <w:rPr>
                <w:rFonts w:ascii="Calibri" w:eastAsiaTheme="minorEastAsia" w:hAnsi="Calibri" w:cs="Calibri"/>
                <w:i/>
                <w:sz w:val="22"/>
              </w:rPr>
              <w:t>of followings</w:t>
            </w:r>
            <w:r w:rsidRPr="00276D93">
              <w:rPr>
                <w:rFonts w:ascii="Calibri" w:eastAsiaTheme="minorEastAsia" w:hAnsi="Calibri" w:cs="Calibri"/>
                <w:i/>
                <w:sz w:val="22"/>
              </w:rPr>
              <w:t xml:space="preserve"> during RAN1#106bis-e meeting:</w:t>
            </w:r>
          </w:p>
          <w:p w14:paraId="7A0D8C19" w14:textId="77777777" w:rsidR="00644C39" w:rsidRPr="00276D93"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Reserved resource(s) of other UE identified by UE-A whose RSRP measurement is larger than a (pre)configured RSRP threshold which is determined by at least priority value indicated by SCI of the UE</w:t>
            </w:r>
          </w:p>
          <w:p w14:paraId="74C49882" w14:textId="77777777" w:rsidR="00644C39" w:rsidRPr="00276D93"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2: Reserved resource(s) of other UE identified by UE-A </w:t>
            </w:r>
            <w:r w:rsidRPr="001A1E8E">
              <w:rPr>
                <w:rFonts w:ascii="Calibri" w:eastAsiaTheme="minorEastAsia" w:hAnsi="Calibri" w:cs="Calibri"/>
                <w:i/>
                <w:strike/>
                <w:color w:val="FF0000"/>
                <w:sz w:val="22"/>
              </w:rPr>
              <w:t>whose RSRP measurement is smaller than a (pre)configured RSRP threshold which is determined by at least priority value</w:t>
            </w:r>
            <w:r w:rsidRPr="001A1E8E">
              <w:rPr>
                <w:rFonts w:ascii="Calibri" w:eastAsiaTheme="minorEastAsia" w:hAnsi="Calibri" w:cs="Calibri"/>
                <w:i/>
                <w:color w:val="FF0000"/>
                <w:sz w:val="22"/>
              </w:rPr>
              <w:t xml:space="preserve"> </w:t>
            </w:r>
            <w:r w:rsidRPr="00276D93">
              <w:rPr>
                <w:rFonts w:ascii="Calibri" w:eastAsiaTheme="minorEastAsia" w:hAnsi="Calibri" w:cs="Calibri"/>
                <w:i/>
                <w:sz w:val="22"/>
              </w:rPr>
              <w:t>indicated by SCI of the UE when UE-A is a destination of a TB transmitted by the UE</w:t>
            </w:r>
          </w:p>
          <w:p w14:paraId="351BB621" w14:textId="77777777" w:rsidR="00644C39" w:rsidRPr="001A1E8E" w:rsidRDefault="00644C39" w:rsidP="00395DDE">
            <w:pPr>
              <w:pStyle w:val="af9"/>
              <w:numPr>
                <w:ilvl w:val="1"/>
                <w:numId w:val="11"/>
              </w:numPr>
              <w:spacing w:before="0" w:after="0" w:line="240" w:lineRule="auto"/>
              <w:rPr>
                <w:rFonts w:ascii="Calibri" w:eastAsiaTheme="minorEastAsia" w:hAnsi="Calibri" w:cs="Calibri"/>
                <w:i/>
                <w:strike/>
                <w:color w:val="FF0000"/>
                <w:sz w:val="22"/>
              </w:rPr>
            </w:pPr>
            <w:r w:rsidRPr="001A1E8E">
              <w:rPr>
                <w:rFonts w:ascii="Calibri" w:eastAsiaTheme="minorEastAsia" w:hAnsi="Calibri" w:cs="Calibri"/>
                <w:i/>
                <w:strike/>
                <w:color w:val="FF0000"/>
                <w:sz w:val="22"/>
              </w:rPr>
              <w:t>Option 3: Reserved resource(s) of other UE identified by UE-A whose RSRP measurement is outside of (pre)configured RSRP range [RSRPmin RSRPmax], where RSRPmin and RSRPmax are determined by at least priority value</w:t>
            </w:r>
          </w:p>
          <w:p w14:paraId="0326D00E" w14:textId="77777777" w:rsidR="00644C39" w:rsidRPr="001A1E8E" w:rsidRDefault="00644C39" w:rsidP="00944C9A">
            <w:pPr>
              <w:snapToGrid w:val="0"/>
              <w:spacing w:after="0"/>
              <w:jc w:val="both"/>
              <w:rPr>
                <w:lang w:val="en-US"/>
              </w:rPr>
            </w:pPr>
          </w:p>
          <w:p w14:paraId="0308682E" w14:textId="77777777" w:rsidR="00644C39" w:rsidRDefault="00644C39" w:rsidP="00944C9A">
            <w:pPr>
              <w:snapToGrid w:val="0"/>
              <w:spacing w:after="0"/>
              <w:jc w:val="both"/>
            </w:pPr>
          </w:p>
        </w:tc>
      </w:tr>
    </w:tbl>
    <w:p w14:paraId="07CDBDFE" w14:textId="77777777" w:rsidR="00644C39" w:rsidRDefault="00644C39" w:rsidP="00644C39">
      <w:pPr>
        <w:spacing w:after="0"/>
        <w:rPr>
          <w:rFonts w:ascii="Calibri" w:hAnsi="Calibri" w:cs="Calibri"/>
          <w:i/>
          <w:sz w:val="22"/>
          <w:szCs w:val="22"/>
        </w:rPr>
      </w:pPr>
    </w:p>
    <w:p w14:paraId="7AFE6434" w14:textId="77777777" w:rsidR="00644C39" w:rsidRDefault="00644C39" w:rsidP="00644C39">
      <w:pPr>
        <w:spacing w:after="0"/>
        <w:rPr>
          <w:rFonts w:ascii="Calibri" w:hAnsi="Calibri" w:cs="Calibri"/>
          <w:i/>
          <w:sz w:val="22"/>
          <w:szCs w:val="22"/>
        </w:rPr>
      </w:pPr>
    </w:p>
    <w:p w14:paraId="0C57222B" w14:textId="77777777" w:rsidR="00644C39" w:rsidRDefault="00644C39" w:rsidP="00644C39">
      <w:pPr>
        <w:spacing w:after="0"/>
        <w:jc w:val="both"/>
      </w:pPr>
      <w:r>
        <w:rPr>
          <w:rFonts w:ascii="Calibri" w:eastAsiaTheme="minorEastAsia" w:hAnsi="Calibri" w:cs="Calibri"/>
          <w:b/>
          <w:sz w:val="22"/>
          <w:szCs w:val="22"/>
          <w:u w:val="single"/>
          <w:lang w:val="en-US" w:eastAsia="ko-KR"/>
        </w:rPr>
        <w:t>Question 4-5</w:t>
      </w:r>
      <w:r>
        <w:rPr>
          <w:rFonts w:ascii="Calibri" w:eastAsiaTheme="minorEastAsia" w:hAnsi="Calibri" w:cs="Calibri"/>
          <w:sz w:val="22"/>
          <w:szCs w:val="22"/>
          <w:lang w:val="en-US" w:eastAsia="ko-KR"/>
        </w:rPr>
        <w:t>: Do you agree following proposal? If company wants to another mechanism, please directly provide wording to describe it. Companies also provide which option(s) are preferred.</w:t>
      </w:r>
    </w:p>
    <w:p w14:paraId="05C68818" w14:textId="77777777" w:rsidR="00644C39" w:rsidRDefault="00644C39" w:rsidP="00644C39">
      <w:pPr>
        <w:spacing w:after="0"/>
        <w:jc w:val="both"/>
        <w:rPr>
          <w:rFonts w:ascii="Calibri" w:eastAsiaTheme="minorEastAsia" w:hAnsi="Calibri" w:cs="Calibri"/>
          <w:sz w:val="22"/>
          <w:szCs w:val="22"/>
          <w:lang w:val="en-US" w:eastAsia="ko-KR"/>
        </w:rPr>
      </w:pPr>
    </w:p>
    <w:p w14:paraId="2C5FA43C" w14:textId="77777777" w:rsidR="00644C39" w:rsidRDefault="00644C39" w:rsidP="00644C39">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5</w:t>
      </w:r>
      <w:r>
        <w:rPr>
          <w:rFonts w:ascii="Calibri" w:eastAsiaTheme="minorEastAsia" w:hAnsi="Calibri" w:cs="Calibri"/>
          <w:sz w:val="22"/>
          <w:szCs w:val="22"/>
          <w:lang w:val="en-US" w:eastAsia="ko-KR"/>
        </w:rPr>
        <w:t>:</w:t>
      </w:r>
    </w:p>
    <w:p w14:paraId="6C2C6F61"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Scheme 1 with non-preferred resource set, down-select one of followings during RAN1#106bis-e meeting: </w:t>
      </w:r>
    </w:p>
    <w:p w14:paraId="7FB9D76B"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178A156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Physical layer at UE-B excludes in its resource (re-)selection, candidate single-slot resource(s) obtained after Step 6) of Rel-16 TS 38.214 Section 8.1.4 overlapping with the non-preferred resource set</w:t>
      </w:r>
    </w:p>
    <w:p w14:paraId="2763580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Physical layer at UE-B excludes in its resource (re-)selection, candidate single-slot resource(s) obtained after Step 4) of Rel-16 TS 38.214 Section 8.1.4 overlapping with the non-preferred resource set</w:t>
      </w:r>
    </w:p>
    <w:p w14:paraId="2933B418"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whether/how to handle the case when the number of single-slot resource(s) non-overlapping non-preferred resource set is smaller than a threshold.</w:t>
      </w:r>
    </w:p>
    <w:p w14:paraId="3F90CA1F" w14:textId="77777777" w:rsidR="00644C39" w:rsidRDefault="00644C39" w:rsidP="00644C39">
      <w:pPr>
        <w:pStyle w:val="af9"/>
        <w:spacing w:before="0" w:after="0" w:line="240" w:lineRule="auto"/>
        <w:ind w:left="1200" w:firstLine="0"/>
        <w:rPr>
          <w:rFonts w:ascii="Calibri" w:eastAsiaTheme="minorEastAsia" w:hAnsi="Calibri" w:cs="Calibri"/>
          <w:i/>
          <w:sz w:val="22"/>
        </w:rPr>
      </w:pPr>
    </w:p>
    <w:tbl>
      <w:tblPr>
        <w:tblW w:w="93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96"/>
        <w:gridCol w:w="1023"/>
        <w:gridCol w:w="1410"/>
        <w:gridCol w:w="5343"/>
      </w:tblGrid>
      <w:tr w:rsidR="00644C39" w14:paraId="45E638EC"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A6D317" w14:textId="77777777" w:rsidR="00644C39" w:rsidRDefault="00644C39" w:rsidP="00944C9A">
            <w:pPr>
              <w:spacing w:after="0"/>
              <w:jc w:val="both"/>
            </w:pPr>
            <w:r>
              <w:rPr>
                <w:rFonts w:ascii="Calibri" w:hAnsi="Calibri" w:cs="Calibri"/>
                <w:b/>
                <w:sz w:val="22"/>
                <w:szCs w:val="22"/>
              </w:rPr>
              <w:t>Company</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FCEC4E"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40222BC" w14:textId="77777777" w:rsidR="00644C39" w:rsidRDefault="00644C39"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FB5B32"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27C3D41D"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29293"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Intel</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5DD25D"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3B5C2622" w14:textId="77777777" w:rsidR="00644C39" w:rsidRDefault="00644C39" w:rsidP="00944C9A">
            <w:pPr>
              <w:snapToGrid w:val="0"/>
              <w:spacing w:after="0"/>
              <w:rPr>
                <w:rFonts w:ascii="Calibri" w:eastAsiaTheme="minorEastAsia" w:hAnsi="Calibri" w:cs="Calibri"/>
                <w:i/>
                <w:sz w:val="22"/>
              </w:rPr>
            </w:pPr>
            <w:r>
              <w:rPr>
                <w:rFonts w:ascii="Calibri" w:eastAsiaTheme="minorEastAsia" w:hAnsi="Calibri" w:cs="Calibri"/>
                <w:i/>
                <w:sz w:val="22"/>
              </w:rPr>
              <w:t>Option 1 with modifications</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FB2DA"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In our view discussion may depends on condition 1-B-1 and 1-B-2 used for feedback generation. For resources under 1-B-2, we can go with Option 1 for selected cast types and destination UEs. For resources under 1-B-1, we suggest modified Option 1:</w:t>
            </w:r>
          </w:p>
          <w:p w14:paraId="15ED407F" w14:textId="77777777" w:rsidR="00644C39" w:rsidRDefault="00644C39" w:rsidP="00944C9A">
            <w:pPr>
              <w:spacing w:after="0"/>
              <w:rPr>
                <w:rFonts w:ascii="Calibri" w:eastAsiaTheme="minorEastAsia" w:hAnsi="Calibri" w:cs="Calibri"/>
                <w:i/>
                <w:sz w:val="22"/>
              </w:rPr>
            </w:pPr>
          </w:p>
          <w:p w14:paraId="49CFFFCF"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UE-B </w:t>
            </w:r>
            <w:r>
              <w:rPr>
                <w:rFonts w:ascii="Calibri" w:eastAsiaTheme="minorEastAsia" w:hAnsi="Calibri" w:cs="Calibri"/>
                <w:i/>
                <w:strike/>
                <w:color w:val="0070C0"/>
                <w:sz w:val="22"/>
              </w:rPr>
              <w:t>excludes</w:t>
            </w:r>
            <w:r>
              <w:rPr>
                <w:rFonts w:ascii="Calibri" w:eastAsiaTheme="minorEastAsia" w:hAnsi="Calibri" w:cs="Calibri"/>
                <w:i/>
                <w:sz w:val="22"/>
              </w:rPr>
              <w:t xml:space="preserve"> in its resource (re-)selection </w:t>
            </w:r>
            <w:r>
              <w:rPr>
                <w:rFonts w:ascii="Calibri" w:eastAsiaTheme="minorEastAsia" w:hAnsi="Calibri" w:cs="Calibri"/>
                <w:i/>
                <w:color w:val="C00000"/>
                <w:sz w:val="22"/>
              </w:rPr>
              <w:t>finds difference of</w:t>
            </w:r>
            <w:r>
              <w:rPr>
                <w:rFonts w:ascii="Calibri" w:eastAsiaTheme="minorEastAsia" w:hAnsi="Calibri" w:cs="Calibri"/>
                <w:i/>
                <w:sz w:val="22"/>
              </w:rPr>
              <w:t xml:space="preserve"> candidate single-slot resource(s) obtained after Step 7) of Rel-16 TS 38.214 Section 8.1.4 and </w:t>
            </w:r>
            <w:r>
              <w:rPr>
                <w:rFonts w:ascii="Calibri" w:eastAsiaTheme="minorEastAsia" w:hAnsi="Calibri" w:cs="Calibri"/>
                <w:i/>
                <w:strike/>
                <w:color w:val="0070C0"/>
                <w:sz w:val="22"/>
              </w:rPr>
              <w:t>overlapping with</w:t>
            </w:r>
            <w:r>
              <w:rPr>
                <w:rFonts w:ascii="Calibri" w:eastAsiaTheme="minorEastAsia" w:hAnsi="Calibri" w:cs="Calibri"/>
                <w:i/>
                <w:sz w:val="22"/>
              </w:rPr>
              <w:t xml:space="preserve"> the non-preferred resource set </w:t>
            </w:r>
            <w:r>
              <w:rPr>
                <w:rFonts w:ascii="Calibri" w:eastAsiaTheme="minorEastAsia" w:hAnsi="Calibri" w:cs="Calibri"/>
                <w:i/>
                <w:color w:val="0070C0"/>
                <w:sz w:val="22"/>
              </w:rPr>
              <w:t>forming set S_AF</w:t>
            </w:r>
          </w:p>
          <w:p w14:paraId="4B958077" w14:textId="77777777" w:rsidR="00644C39" w:rsidRDefault="00644C39" w:rsidP="00395DDE">
            <w:pPr>
              <w:pStyle w:val="af9"/>
              <w:numPr>
                <w:ilvl w:val="2"/>
                <w:numId w:val="16"/>
              </w:numPr>
              <w:spacing w:before="0" w:after="0" w:line="240" w:lineRule="auto"/>
              <w:rPr>
                <w:rFonts w:ascii="Calibri" w:eastAsiaTheme="minorEastAsia" w:hAnsi="Calibri" w:cs="Calibri"/>
                <w:i/>
                <w:color w:val="0070C0"/>
                <w:sz w:val="22"/>
              </w:rPr>
            </w:pPr>
            <w:r>
              <w:rPr>
                <w:rFonts w:ascii="Calibri" w:eastAsiaTheme="minorEastAsia" w:hAnsi="Calibri" w:cs="Calibri"/>
                <w:i/>
                <w:color w:val="0070C0"/>
                <w:sz w:val="22"/>
              </w:rPr>
              <w:t>If size of the set S_AF exceeds or equal to the pre-configured threshold UE selects resources from set S_AF</w:t>
            </w:r>
          </w:p>
          <w:p w14:paraId="416E2E05" w14:textId="77777777" w:rsidR="00644C39" w:rsidRDefault="00644C39" w:rsidP="00395DDE">
            <w:pPr>
              <w:pStyle w:val="af9"/>
              <w:numPr>
                <w:ilvl w:val="2"/>
                <w:numId w:val="16"/>
              </w:numPr>
              <w:spacing w:before="0" w:after="0" w:line="240" w:lineRule="auto"/>
              <w:rPr>
                <w:rFonts w:ascii="Calibri" w:eastAsiaTheme="minorEastAsia" w:hAnsi="Calibri" w:cs="Calibri"/>
                <w:i/>
                <w:color w:val="0070C0"/>
                <w:sz w:val="22"/>
              </w:rPr>
            </w:pPr>
            <w:r>
              <w:rPr>
                <w:rFonts w:ascii="Calibri" w:eastAsiaTheme="minorEastAsia" w:hAnsi="Calibri" w:cs="Calibri"/>
                <w:i/>
                <w:color w:val="0070C0"/>
                <w:sz w:val="22"/>
              </w:rPr>
              <w:t>Otherwise set S_AF is replenished by randomly selected resources from set S_A</w:t>
            </w:r>
          </w:p>
          <w:p w14:paraId="3AE85906" w14:textId="77777777" w:rsidR="00644C39" w:rsidRDefault="00644C39" w:rsidP="00944C9A">
            <w:pPr>
              <w:snapToGrid w:val="0"/>
              <w:spacing w:after="0"/>
              <w:jc w:val="both"/>
            </w:pPr>
          </w:p>
          <w:p w14:paraId="7EAC0189" w14:textId="77777777" w:rsidR="00644C39" w:rsidRDefault="00644C39" w:rsidP="00944C9A">
            <w:pPr>
              <w:snapToGrid w:val="0"/>
              <w:spacing w:after="0"/>
              <w:jc w:val="both"/>
            </w:pPr>
          </w:p>
        </w:tc>
      </w:tr>
      <w:tr w:rsidR="00644C39" w14:paraId="4F7F8C2F"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D3361" w14:textId="77777777" w:rsidR="00644C39" w:rsidRDefault="00644C39" w:rsidP="00944C9A">
            <w:pPr>
              <w:spacing w:after="0"/>
              <w:jc w:val="both"/>
            </w:pPr>
            <w:r>
              <w:t>Ericsson</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98D7B8" w14:textId="77777777" w:rsidR="00644C39" w:rsidRDefault="00644C39" w:rsidP="00944C9A">
            <w:pPr>
              <w:spacing w:after="0"/>
              <w:jc w:val="both"/>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39892A0" w14:textId="77777777" w:rsidR="00644C39" w:rsidRDefault="00644C39" w:rsidP="00944C9A">
            <w:pPr>
              <w:spacing w:after="0"/>
              <w:jc w:val="both"/>
              <w:rPr>
                <w:rFonts w:ascii="Calibri" w:eastAsia="MS Mincho" w:hAnsi="Calibri" w:cs="Calibri"/>
                <w:sz w:val="22"/>
                <w:szCs w:val="22"/>
                <w:lang w:eastAsia="ja-JP"/>
              </w:rPr>
            </w:pPr>
            <w: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3DC371" w14:textId="77777777" w:rsidR="00644C39" w:rsidRDefault="00644C39" w:rsidP="00944C9A">
            <w:pPr>
              <w:spacing w:after="0"/>
              <w:jc w:val="both"/>
              <w:rPr>
                <w:rFonts w:ascii="Calibri" w:eastAsia="MS Mincho" w:hAnsi="Calibri" w:cs="Calibri"/>
                <w:sz w:val="22"/>
                <w:szCs w:val="22"/>
                <w:lang w:eastAsia="ja-JP"/>
              </w:rPr>
            </w:pPr>
          </w:p>
        </w:tc>
      </w:tr>
      <w:tr w:rsidR="00644C39" w14:paraId="3C676257"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31C183" w14:textId="77777777" w:rsidR="00644C39" w:rsidRDefault="00644C39" w:rsidP="00944C9A">
            <w:pPr>
              <w:spacing w:after="0"/>
              <w:jc w:val="both"/>
            </w:pPr>
            <w:r>
              <w:t>Fraunhofer</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D9A1A4" w14:textId="77777777" w:rsidR="00644C39" w:rsidRDefault="00644C39" w:rsidP="00944C9A">
            <w:pPr>
              <w:spacing w:after="0"/>
              <w:jc w:val="both"/>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E1B15E1" w14:textId="77777777" w:rsidR="00644C39" w:rsidRDefault="00644C39" w:rsidP="00944C9A">
            <w:pPr>
              <w:spacing w:after="0"/>
              <w:jc w:val="both"/>
            </w:pPr>
            <w:r>
              <w:t>Option 2 or 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23119B" w14:textId="77777777" w:rsidR="00644C39" w:rsidRDefault="00644C39" w:rsidP="00944C9A">
            <w:pPr>
              <w:spacing w:after="0"/>
              <w:jc w:val="both"/>
            </w:pPr>
            <w:r>
              <w:t xml:space="preserve">We prefer that UE-B excludes overlapping resources before Step 7) when UE-B compares the new candidate resource set size with </w:t>
            </w:r>
            <w:r>
              <w:rPr>
                <w:i/>
              </w:rPr>
              <w:t>X.M</w:t>
            </w:r>
            <w:r>
              <w:rPr>
                <w:i/>
                <w:vertAlign w:val="subscript"/>
              </w:rPr>
              <w:t>total</w:t>
            </w:r>
            <w:r>
              <w:t>.</w:t>
            </w:r>
          </w:p>
        </w:tc>
      </w:tr>
      <w:tr w:rsidR="00644C39" w14:paraId="5394F4BD"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4872F" w14:textId="77777777" w:rsidR="00644C39" w:rsidRDefault="00644C39" w:rsidP="00944C9A">
            <w:pPr>
              <w:spacing w:after="0"/>
              <w:jc w:val="both"/>
            </w:pPr>
            <w:r>
              <w:t>Nokia, NSB</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32FF46" w14:textId="77777777" w:rsidR="00644C39" w:rsidRDefault="00644C39" w:rsidP="00944C9A">
            <w:pPr>
              <w:spacing w:after="0"/>
              <w:jc w:val="both"/>
            </w:pPr>
            <w:r>
              <w:t>No</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5E77FB2B" w14:textId="77777777" w:rsidR="00644C39" w:rsidRDefault="00644C39" w:rsidP="00944C9A">
            <w:pPr>
              <w:spacing w:after="0"/>
              <w:jc w:val="both"/>
            </w:pP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EB7930" w14:textId="77777777" w:rsidR="00644C39" w:rsidRDefault="00644C39" w:rsidP="00944C9A">
            <w:pPr>
              <w:spacing w:after="0"/>
              <w:jc w:val="both"/>
            </w:pPr>
            <w:r>
              <w:t>The extent of overlap (i.e., number/fraction of overlapping subchannels) should be considered before excluding. For example, if a 10-subchannel candidate resource overlaps with a 10-subchannel non-preferred resource by just 1 subchannel, it may not be necessary to exclude the candidate resource (especially if UE-B’s RSRP threshold has already been increased too much).</w:t>
            </w:r>
          </w:p>
        </w:tc>
      </w:tr>
      <w:tr w:rsidR="00644C39" w14:paraId="543F1B3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7DC962" w14:textId="77777777" w:rsidR="00644C39" w:rsidRDefault="00644C39" w:rsidP="00944C9A">
            <w:pPr>
              <w:spacing w:after="0"/>
              <w:jc w:val="both"/>
            </w:pPr>
            <w:r>
              <w:t>Apple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A37C75" w14:textId="77777777" w:rsidR="00644C39" w:rsidRDefault="00644C39" w:rsidP="00944C9A">
            <w:pPr>
              <w:spacing w:after="0"/>
              <w:jc w:val="both"/>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72EA75C2" w14:textId="77777777" w:rsidR="00644C39" w:rsidRDefault="00644C39" w:rsidP="00944C9A">
            <w:pPr>
              <w:spacing w:after="0"/>
              <w:jc w:val="both"/>
            </w:pPr>
            <w:r>
              <w:t>Option 1 or 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B48AD7" w14:textId="77777777" w:rsidR="00644C39" w:rsidRDefault="00644C39" w:rsidP="00944C9A">
            <w:pPr>
              <w:spacing w:after="0"/>
              <w:jc w:val="both"/>
            </w:pPr>
          </w:p>
        </w:tc>
      </w:tr>
      <w:tr w:rsidR="00644C39" w14:paraId="48BADBD7"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40744" w14:textId="77777777" w:rsidR="00644C39" w:rsidRDefault="00644C39" w:rsidP="00944C9A">
            <w:pPr>
              <w:spacing w:after="0"/>
              <w:jc w:val="both"/>
            </w:pPr>
            <w:r>
              <w:rPr>
                <w:lang w:eastAsia="zh-CN"/>
              </w:rPr>
              <w:t>CMCC</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977FF6" w14:textId="77777777" w:rsidR="00644C39" w:rsidRDefault="00644C39" w:rsidP="00944C9A">
            <w:pPr>
              <w:spacing w:after="0"/>
              <w:jc w:val="both"/>
              <w:rPr>
                <w:lang w:eastAsia="zh-CN"/>
              </w:rPr>
            </w:pPr>
            <w:r>
              <w:rPr>
                <w:lang w:eastAsia="zh-CN"/>
              </w:rPr>
              <w:t>See comments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414EC6A" w14:textId="77777777" w:rsidR="00644C39" w:rsidRDefault="00644C39" w:rsidP="00944C9A">
            <w:pPr>
              <w:spacing w:after="0"/>
              <w:jc w:val="both"/>
            </w:pP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BE75A6" w14:textId="77777777" w:rsidR="00644C39" w:rsidRDefault="00644C39" w:rsidP="00944C9A">
            <w:pPr>
              <w:snapToGrid w:val="0"/>
              <w:spacing w:after="0"/>
              <w:jc w:val="both"/>
              <w:rPr>
                <w:lang w:eastAsia="zh-CN"/>
              </w:rPr>
            </w:pPr>
            <w:r>
              <w:rPr>
                <w:lang w:eastAsia="zh-CN"/>
              </w:rPr>
              <w:t>In our views, the resource exclusion behaviour basically depends on the container of the inter-UE coordination information, and how the non-preferred resource set is informed to the UE-B. We think that we can first make the agreement on the format of inter-UE coordination information and the container, and then decide this proposal.</w:t>
            </w:r>
          </w:p>
          <w:p w14:paraId="32B444A9" w14:textId="77777777" w:rsidR="00644C39" w:rsidRDefault="00644C39" w:rsidP="00944C9A">
            <w:pPr>
              <w:spacing w:after="0"/>
              <w:jc w:val="both"/>
            </w:pPr>
            <w:r>
              <w:rPr>
                <w:lang w:eastAsia="zh-CN"/>
              </w:rPr>
              <w:lastRenderedPageBreak/>
              <w:t>In addition, we share similar views as QC that Option 3 should be on the table.</w:t>
            </w:r>
          </w:p>
        </w:tc>
      </w:tr>
      <w:tr w:rsidR="00644C39" w14:paraId="1A5D88DE"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9095C8" w14:textId="77777777" w:rsidR="00644C39" w:rsidRDefault="00644C39" w:rsidP="00944C9A">
            <w:pPr>
              <w:spacing w:after="0"/>
              <w:jc w:val="both"/>
              <w:rPr>
                <w:lang w:eastAsia="zh-CN"/>
              </w:rPr>
            </w:pPr>
            <w:r>
              <w:rPr>
                <w:rFonts w:eastAsiaTheme="minorEastAsia"/>
                <w:lang w:eastAsia="ko-KR"/>
              </w:rPr>
              <w:lastRenderedPageBreak/>
              <w:t>LGE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CEE8DC" w14:textId="77777777" w:rsidR="00644C39" w:rsidRDefault="00644C39" w:rsidP="00944C9A">
            <w:pPr>
              <w:spacing w:after="0"/>
              <w:jc w:val="both"/>
              <w:rPr>
                <w:lang w:eastAsia="zh-CN"/>
              </w:rPr>
            </w:pPr>
            <w:r>
              <w:rPr>
                <w:rFonts w:eastAsiaTheme="minorEastAsia"/>
                <w:lang w:eastAsia="ko-KR"/>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8C7F32C" w14:textId="77777777" w:rsidR="00644C39" w:rsidRDefault="00644C39" w:rsidP="00944C9A">
            <w:pPr>
              <w:spacing w:after="0"/>
              <w:jc w:val="both"/>
            </w:pPr>
            <w:r>
              <w:rPr>
                <w:rFonts w:eastAsiaTheme="minorEastAsia"/>
                <w:lang w:eastAsia="ko-KR"/>
              </w:rPr>
              <w:t>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C8C21D" w14:textId="77777777" w:rsidR="00644C39" w:rsidRDefault="00644C39" w:rsidP="00944C9A">
            <w:pPr>
              <w:spacing w:after="0"/>
              <w:jc w:val="both"/>
              <w:rPr>
                <w:rFonts w:eastAsiaTheme="minorEastAsia"/>
                <w:lang w:eastAsia="ko-KR"/>
              </w:rPr>
            </w:pPr>
            <w:r>
              <w:rPr>
                <w:rFonts w:eastAsiaTheme="minorEastAsia"/>
                <w:lang w:eastAsia="ko-KR"/>
              </w:rPr>
              <w:t xml:space="preserve">In case of Option 2 and 3, it will cause RSRP threshold boosting due to the non-preferred resource set. When we compare it with Rel-16 mode 2 RA, these options will make UE-B using higher interference resources for its own transmission. It will affect to Rel-16 UE in the same resource pool.  </w:t>
            </w:r>
          </w:p>
          <w:p w14:paraId="65CBB849" w14:textId="77777777" w:rsidR="00644C39" w:rsidRDefault="00644C39" w:rsidP="00944C9A">
            <w:pPr>
              <w:spacing w:after="0"/>
              <w:jc w:val="both"/>
              <w:rPr>
                <w:rFonts w:eastAsiaTheme="minorEastAsia"/>
                <w:lang w:eastAsia="ko-KR"/>
              </w:rPr>
            </w:pPr>
          </w:p>
          <w:p w14:paraId="5369BBFC" w14:textId="77777777" w:rsidR="00644C39" w:rsidRDefault="00644C39" w:rsidP="00944C9A">
            <w:pPr>
              <w:snapToGrid w:val="0"/>
              <w:spacing w:after="0"/>
              <w:jc w:val="both"/>
              <w:rPr>
                <w:lang w:eastAsia="zh-CN"/>
              </w:rPr>
            </w:pPr>
            <w:r>
              <w:rPr>
                <w:rFonts w:eastAsiaTheme="minorEastAsia"/>
                <w:lang w:eastAsia="ko-KR"/>
              </w:rPr>
              <w:t xml:space="preserve">If we consider the possibility that all or a subset of the non-preferred resources could be skipped by UE-B in its resource (re)selection, we are open to support option 2 or 3 as well. </w:t>
            </w:r>
          </w:p>
        </w:tc>
      </w:tr>
      <w:tr w:rsidR="00644C39" w14:paraId="3C93580E"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5869B8" w14:textId="77777777" w:rsidR="00644C39" w:rsidRDefault="00644C39" w:rsidP="00944C9A">
            <w:pPr>
              <w:spacing w:after="0"/>
              <w:jc w:val="both"/>
              <w:rPr>
                <w:rFonts w:eastAsiaTheme="minorEastAsia"/>
                <w:lang w:eastAsia="ko-KR"/>
              </w:rPr>
            </w:pPr>
            <w:r>
              <w:rPr>
                <w:lang w:eastAsia="zh-CN"/>
              </w:rPr>
              <w:t>Sharp</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DC6CBF" w14:textId="77777777" w:rsidR="00644C39" w:rsidRDefault="00644C39" w:rsidP="00944C9A">
            <w:pPr>
              <w:spacing w:after="0"/>
              <w:jc w:val="both"/>
              <w:rPr>
                <w:rFonts w:eastAsiaTheme="minorEastAsia"/>
                <w:lang w:eastAsia="ko-KR"/>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E449801" w14:textId="77777777" w:rsidR="00644C39" w:rsidRDefault="00644C39" w:rsidP="00944C9A">
            <w:pPr>
              <w:spacing w:after="0"/>
              <w:jc w:val="both"/>
              <w:rPr>
                <w:rFonts w:eastAsiaTheme="minorEastAsia"/>
                <w:lang w:eastAsia="ko-KR"/>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8362F" w14:textId="77777777" w:rsidR="00644C39" w:rsidRDefault="00644C39" w:rsidP="00944C9A">
            <w:pPr>
              <w:spacing w:after="0"/>
              <w:jc w:val="both"/>
              <w:rPr>
                <w:rFonts w:eastAsiaTheme="minorEastAsia"/>
                <w:lang w:eastAsia="ko-KR"/>
              </w:rPr>
            </w:pPr>
          </w:p>
        </w:tc>
      </w:tr>
      <w:tr w:rsidR="00644C39" w14:paraId="54E4EB0B"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A5E6A7" w14:textId="77777777" w:rsidR="00644C39" w:rsidRDefault="00644C39" w:rsidP="00944C9A">
            <w:pPr>
              <w:spacing w:after="0"/>
              <w:jc w:val="both"/>
              <w:rPr>
                <w:lang w:eastAsia="zh-CN"/>
              </w:rPr>
            </w:pPr>
            <w:r>
              <w:rPr>
                <w:lang w:eastAsia="zh-CN"/>
              </w:rPr>
              <w:t>InterDigital</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8E7F25"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3B06643" w14:textId="77777777" w:rsidR="00644C39" w:rsidRDefault="00644C39" w:rsidP="00944C9A">
            <w:pPr>
              <w:spacing w:after="0"/>
              <w:jc w:val="both"/>
              <w:rPr>
                <w:lang w:eastAsia="zh-CN"/>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4FFE8A" w14:textId="77777777" w:rsidR="00644C39" w:rsidRDefault="00644C39" w:rsidP="00944C9A">
            <w:pPr>
              <w:snapToGrid w:val="0"/>
              <w:spacing w:after="0"/>
              <w:jc w:val="both"/>
              <w:rPr>
                <w:rFonts w:eastAsia="맑은 고딕"/>
                <w:lang w:eastAsia="ko-KR"/>
              </w:rPr>
            </w:pPr>
            <w:r>
              <w:t>We think X% should be still maintained, which is not ensured by Option 1. Option 3 however has the risk that the excluded non-preferred resources are initialized back to Set A as described below in Step 5a) “</w:t>
            </w:r>
            <w:r>
              <w:rPr>
                <w:i/>
                <w:iCs/>
              </w:rPr>
              <w:t xml:space="preserve">If the number of candidate single-slot resources </w:t>
            </w:r>
            <m:oMath>
              <m:sSub>
                <m:sSubPr>
                  <m:ctrlPr>
                    <w:rPr>
                      <w:rFonts w:ascii="Cambria Math" w:hAnsi="Cambria Math"/>
                    </w:rPr>
                  </m:ctrlPr>
                </m:sSubPr>
                <m:e>
                  <m:r>
                    <w:rPr>
                      <w:rFonts w:ascii="Cambria Math" w:hAnsi="Cambria Math"/>
                    </w:rPr>
                    <m:t>R</m:t>
                  </m:r>
                </m:e>
                <m:sub>
                  <m:r>
                    <m:rPr>
                      <m:lit/>
                      <m:nor/>
                    </m:rPr>
                    <w:rPr>
                      <w:rFonts w:ascii="Cambria Math" w:hAnsi="Cambria Math"/>
                    </w:rPr>
                    <m:t>x</m:t>
                  </m:r>
                  <w:proofErr w:type="gramStart"/>
                  <m:r>
                    <m:rPr>
                      <m:lit/>
                      <m:nor/>
                    </m:rPr>
                    <w:rPr>
                      <w:rFonts w:ascii="Cambria Math" w:hAnsi="Cambria Math"/>
                    </w:rPr>
                    <m:t>,y</m:t>
                  </m:r>
                  <w:proofErr w:type="gramEnd"/>
                </m:sub>
              </m:sSub>
            </m:oMath>
            <w:r>
              <w:rPr>
                <w:i/>
                <w:iCs/>
              </w:rPr>
              <w:t xml:space="preserve">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i/>
                <w:iCs/>
              </w:rPr>
              <w:t xml:space="preserve"> is smaller than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i/>
                <w:iCs/>
              </w:rPr>
              <w:t xml:space="preserve">, </w:t>
            </w:r>
            <w:r>
              <w:rPr>
                <w:rFonts w:eastAsia="맑은 고딕"/>
                <w:i/>
                <w:iCs/>
                <w:lang w:eastAsia="ko-KR"/>
              </w:rPr>
              <w:t xml:space="preserve">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맑은 고딕"/>
                <w:i/>
                <w:iCs/>
                <w:lang w:eastAsia="ko-KR"/>
              </w:rPr>
              <w:t xml:space="preserve"> is initialized to the set of all the candidate single-slot resources as in step 4.”. </w:t>
            </w:r>
          </w:p>
        </w:tc>
      </w:tr>
      <w:tr w:rsidR="00644C39" w14:paraId="5DF3521D"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19E8F3" w14:textId="77777777" w:rsidR="00644C39" w:rsidRDefault="00644C39" w:rsidP="00944C9A">
            <w:pPr>
              <w:spacing w:after="0"/>
              <w:jc w:val="both"/>
              <w:rPr>
                <w:lang w:eastAsia="zh-CN"/>
              </w:rPr>
            </w:pPr>
            <w:r>
              <w:rPr>
                <w:lang w:eastAsia="zh-CN"/>
              </w:rPr>
              <w:t>Spreadtrum</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0A97F5"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F745837" w14:textId="77777777" w:rsidR="00644C39" w:rsidRDefault="00644C39" w:rsidP="00944C9A">
            <w:pPr>
              <w:spacing w:after="0"/>
              <w:jc w:val="both"/>
              <w:rPr>
                <w:lang w:eastAsia="zh-CN"/>
              </w:rPr>
            </w:pPr>
            <w:r>
              <w:rPr>
                <w:lang w:eastAsia="zh-CN"/>
              </w:rPr>
              <w:t>Option 1 or 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68F107" w14:textId="77777777" w:rsidR="00644C39" w:rsidRDefault="00644C39" w:rsidP="00944C9A">
            <w:pPr>
              <w:snapToGrid w:val="0"/>
              <w:spacing w:after="0"/>
              <w:jc w:val="both"/>
            </w:pPr>
          </w:p>
        </w:tc>
      </w:tr>
      <w:tr w:rsidR="00644C39" w14:paraId="0F25454F"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A201B1" w14:textId="77777777" w:rsidR="00644C39" w:rsidRDefault="00644C39" w:rsidP="00944C9A">
            <w:pPr>
              <w:spacing w:after="0"/>
              <w:jc w:val="both"/>
              <w:rPr>
                <w:lang w:eastAsia="zh-CN"/>
              </w:rPr>
            </w:pPr>
            <w:r>
              <w:t>Qualcomm</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27D75E" w14:textId="77777777" w:rsidR="00644C39" w:rsidRDefault="00644C39" w:rsidP="00944C9A">
            <w:pPr>
              <w:spacing w:after="0"/>
              <w:jc w:val="both"/>
              <w:rPr>
                <w:lang w:eastAsia="zh-CN"/>
              </w:rPr>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577DF27C" w14:textId="77777777" w:rsidR="00644C39" w:rsidRDefault="00644C39" w:rsidP="00944C9A">
            <w:pPr>
              <w:spacing w:after="0"/>
              <w:jc w:val="both"/>
              <w:rPr>
                <w:lang w:eastAsia="zh-CN"/>
              </w:rPr>
            </w:pPr>
            <w:r>
              <w:t>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CC67E0" w14:textId="77777777" w:rsidR="00644C39" w:rsidRDefault="00644C39" w:rsidP="00944C9A">
            <w:pPr>
              <w:spacing w:after="0"/>
              <w:jc w:val="both"/>
            </w:pPr>
            <w:r>
              <w:t>The earlier UE-B excludes resources from S</w:t>
            </w:r>
            <w:r>
              <w:rPr>
                <w:vertAlign w:val="subscript"/>
              </w:rPr>
              <w:t>A</w:t>
            </w:r>
            <w:r>
              <w:t>, the higher the likelihood that the final candidate set contains a large number of resources. If Option 1 or 2 are used, then there’s a probability that candidate set is largely composed of non-preferred resource and removing those would lead to a small (or even empty) set.</w:t>
            </w:r>
          </w:p>
          <w:p w14:paraId="5DB9B445" w14:textId="77777777" w:rsidR="00644C39" w:rsidRDefault="00644C39" w:rsidP="00944C9A">
            <w:pPr>
              <w:spacing w:after="0"/>
              <w:jc w:val="both"/>
            </w:pPr>
          </w:p>
          <w:p w14:paraId="3845A83D" w14:textId="77777777" w:rsidR="00644C39" w:rsidRDefault="00644C39" w:rsidP="00944C9A">
            <w:pPr>
              <w:spacing w:after="0"/>
              <w:jc w:val="both"/>
            </w:pPr>
            <w:r>
              <w:t>One additional thing to note is that M_total should be updated to reflect the size of S</w:t>
            </w:r>
            <w:r>
              <w:rPr>
                <w:vertAlign w:val="subscript"/>
              </w:rPr>
              <w:t>A</w:t>
            </w:r>
            <w:r>
              <w:t xml:space="preserve"> after Step 4). Otherwise, the proportion of available resources in Step 7) </w:t>
            </w:r>
            <w:proofErr w:type="gramStart"/>
            <w:r>
              <w:t>would  be</w:t>
            </w:r>
            <w:proofErr w:type="gramEnd"/>
            <w:r>
              <w:t xml:space="preserve"> undervalued.</w:t>
            </w:r>
          </w:p>
          <w:p w14:paraId="6353F89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Physical layer at UE-B excludes in its resource (re-)selection, candidate single-slot resource(s) obtained after Step 4) of Rel-16 TS 38.214 Section 8.1.4 overlapping with the non-preferred resource set</w:t>
            </w:r>
          </w:p>
          <w:p w14:paraId="277476D3"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M_total is updated so that it is the size of S</w:t>
            </w:r>
            <w:r>
              <w:rPr>
                <w:rFonts w:ascii="Calibri" w:eastAsiaTheme="minorEastAsia" w:hAnsi="Calibri" w:cs="Calibri"/>
                <w:i/>
                <w:color w:val="FF0000"/>
                <w:sz w:val="22"/>
                <w:vertAlign w:val="subscript"/>
              </w:rPr>
              <w:t>A</w:t>
            </w:r>
            <w:r>
              <w:rPr>
                <w:rFonts w:ascii="Calibri" w:eastAsiaTheme="minorEastAsia" w:hAnsi="Calibri" w:cs="Calibri"/>
                <w:i/>
                <w:color w:val="FF0000"/>
                <w:sz w:val="22"/>
              </w:rPr>
              <w:t xml:space="preserve"> after Step 4)</w:t>
            </w:r>
          </w:p>
          <w:p w14:paraId="39FF3872" w14:textId="77777777" w:rsidR="00644C39" w:rsidRDefault="00644C39" w:rsidP="00944C9A">
            <w:pPr>
              <w:snapToGrid w:val="0"/>
              <w:spacing w:after="0"/>
              <w:jc w:val="both"/>
            </w:pPr>
          </w:p>
        </w:tc>
      </w:tr>
      <w:tr w:rsidR="00644C39" w14:paraId="58039C5A"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09DA6"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0CBAC0" w14:textId="77777777" w:rsidR="00644C39" w:rsidRDefault="00644C39" w:rsidP="00944C9A">
            <w:pPr>
              <w:spacing w:after="0"/>
              <w:jc w:val="both"/>
            </w:pP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32654299" w14:textId="77777777" w:rsidR="00644C39" w:rsidRDefault="00644C39" w:rsidP="00944C9A">
            <w:pPr>
              <w:spacing w:after="0"/>
              <w:jc w:val="both"/>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B8C251" w14:textId="77777777" w:rsidR="00644C39" w:rsidRDefault="00644C39" w:rsidP="00944C9A">
            <w:pPr>
              <w:spacing w:after="0"/>
              <w:jc w:val="both"/>
            </w:pPr>
            <w:r>
              <w:rPr>
                <w:rFonts w:eastAsiaTheme="minorEastAsia"/>
                <w:lang w:eastAsia="ko-KR"/>
              </w:rPr>
              <w:t>We slightly prefer Option 2.</w:t>
            </w:r>
          </w:p>
        </w:tc>
      </w:tr>
      <w:tr w:rsidR="00644C39" w14:paraId="435C5C62"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921D83" w14:textId="77777777" w:rsidR="00644C39" w:rsidRDefault="00644C39" w:rsidP="00944C9A">
            <w:pPr>
              <w:spacing w:after="0"/>
              <w:jc w:val="both"/>
              <w:rPr>
                <w:rFonts w:eastAsiaTheme="minorEastAsia"/>
                <w:lang w:eastAsia="ko-KR"/>
              </w:rPr>
            </w:pPr>
            <w:r>
              <w:rPr>
                <w:lang w:eastAsia="zh-CN"/>
              </w:rPr>
              <w:t>CATT, GOHIGH</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82E4E3" w14:textId="77777777" w:rsidR="00644C39" w:rsidRDefault="00644C39" w:rsidP="00944C9A">
            <w:pPr>
              <w:spacing w:after="0"/>
              <w:jc w:val="both"/>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7D939813" w14:textId="77777777" w:rsidR="00644C39" w:rsidRDefault="00644C39" w:rsidP="00944C9A">
            <w:pPr>
              <w:spacing w:after="0"/>
              <w:jc w:val="both"/>
              <w:rPr>
                <w:lang w:eastAsia="zh-CN"/>
              </w:rPr>
            </w:pPr>
            <w:r>
              <w:rPr>
                <w:lang w:eastAsia="zh-CN"/>
              </w:rPr>
              <w:t>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3E1946" w14:textId="77777777" w:rsidR="00644C39" w:rsidRDefault="00644C39" w:rsidP="00944C9A">
            <w:pPr>
              <w:spacing w:after="0"/>
              <w:jc w:val="both"/>
              <w:rPr>
                <w:rFonts w:eastAsiaTheme="minorEastAsia"/>
                <w:lang w:eastAsia="ko-KR"/>
              </w:rPr>
            </w:pPr>
            <w:r>
              <w:rPr>
                <w:lang w:eastAsia="zh-CN"/>
              </w:rPr>
              <w:t xml:space="preserve">We prefer option 3, the non-preferred resource set should be avoided at the beginning of resource exclusion procedure. </w:t>
            </w:r>
          </w:p>
        </w:tc>
      </w:tr>
      <w:tr w:rsidR="00644C39" w14:paraId="40A574B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510028" w14:textId="77777777" w:rsidR="00644C39" w:rsidRDefault="00644C39" w:rsidP="00944C9A">
            <w:pPr>
              <w:spacing w:after="0"/>
              <w:jc w:val="both"/>
              <w:rPr>
                <w:lang w:eastAsia="zh-CN"/>
              </w:rPr>
            </w:pPr>
            <w:r>
              <w:rPr>
                <w:lang w:eastAsia="zh-CN"/>
              </w:rPr>
              <w:t>NEC</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7FCF3B"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93DD5F7" w14:textId="77777777" w:rsidR="00644C39" w:rsidRDefault="00644C39" w:rsidP="00944C9A">
            <w:pPr>
              <w:spacing w:after="0"/>
              <w:jc w:val="both"/>
              <w:rPr>
                <w:lang w:eastAsia="zh-CN"/>
              </w:rPr>
            </w:pPr>
            <w:r>
              <w:rPr>
                <w:lang w:eastAsia="zh-CN"/>
              </w:rPr>
              <w:t>Option 1 or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61BCD" w14:textId="77777777" w:rsidR="00644C39" w:rsidRDefault="00644C39" w:rsidP="00944C9A">
            <w:pPr>
              <w:spacing w:after="0"/>
              <w:jc w:val="both"/>
              <w:rPr>
                <w:lang w:eastAsia="zh-CN"/>
              </w:rPr>
            </w:pPr>
            <w:r>
              <w:rPr>
                <w:lang w:eastAsia="zh-CN"/>
              </w:rPr>
              <w:t>We think the non-preferred resource could be excluded both before sensing excluding or after sensing excluding.</w:t>
            </w:r>
          </w:p>
        </w:tc>
      </w:tr>
      <w:tr w:rsidR="00644C39" w14:paraId="0123E667"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7B8A64" w14:textId="77777777" w:rsidR="00644C39" w:rsidRDefault="00644C39" w:rsidP="00944C9A">
            <w:pPr>
              <w:spacing w:after="0"/>
              <w:jc w:val="both"/>
              <w:rPr>
                <w:lang w:eastAsia="zh-CN"/>
              </w:rPr>
            </w:pPr>
            <w:r>
              <w:rPr>
                <w:lang w:eastAsia="zh-CN"/>
              </w:rPr>
              <w:t>NTT DOCOMO</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8E61B"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75209A75" w14:textId="77777777" w:rsidR="00644C39" w:rsidRDefault="00644C39" w:rsidP="00944C9A">
            <w:pPr>
              <w:spacing w:after="0"/>
              <w:jc w:val="both"/>
              <w:rPr>
                <w:lang w:eastAsia="zh-CN"/>
              </w:rPr>
            </w:pPr>
            <w:r>
              <w:rPr>
                <w:lang w:eastAsia="zh-CN"/>
              </w:rPr>
              <w:t>1 (but MAC layer) or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D2760F" w14:textId="77777777" w:rsidR="00644C39" w:rsidRDefault="00644C39" w:rsidP="00944C9A">
            <w:pPr>
              <w:spacing w:after="0"/>
              <w:jc w:val="both"/>
              <w:rPr>
                <w:lang w:eastAsia="zh-CN"/>
              </w:rPr>
            </w:pPr>
            <w:r>
              <w:rPr>
                <w:lang w:eastAsia="zh-CN"/>
              </w:rPr>
              <w:t>In option 1, we think the coordination message is higher layer signalling, so exclusion at MAC layer would be better than at PHY layer.</w:t>
            </w:r>
          </w:p>
          <w:p w14:paraId="6B080B84" w14:textId="77777777" w:rsidR="00644C39" w:rsidRDefault="00644C39" w:rsidP="00944C9A">
            <w:pPr>
              <w:spacing w:after="0"/>
              <w:jc w:val="both"/>
              <w:rPr>
                <w:lang w:eastAsia="zh-CN"/>
              </w:rPr>
            </w:pPr>
            <w:r>
              <w:rPr>
                <w:lang w:eastAsia="zh-CN"/>
              </w:rPr>
              <w:t>Between option 1 and option 3, there is a trade-off. In option 1, further discussion will be needed for the case when there are no sufficient resources after applying option 1. In option 3, RSRP threshold might become high, so it might lead to large interference.</w:t>
            </w:r>
          </w:p>
          <w:p w14:paraId="2EAEC0B7" w14:textId="77777777" w:rsidR="00644C39" w:rsidRDefault="00644C39" w:rsidP="00944C9A">
            <w:pPr>
              <w:spacing w:after="0"/>
              <w:jc w:val="both"/>
              <w:rPr>
                <w:lang w:eastAsia="zh-CN"/>
              </w:rPr>
            </w:pPr>
            <w:r>
              <w:rPr>
                <w:lang w:eastAsia="zh-CN"/>
              </w:rPr>
              <w:t>Regarding option 2, we do not see the benefit compared to option 3. Outcome is same as option 3, but wasted resource exclusion is needed compared to option 3.</w:t>
            </w:r>
          </w:p>
        </w:tc>
      </w:tr>
      <w:tr w:rsidR="00644C39" w14:paraId="68E2F65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4AC08D" w14:textId="77777777" w:rsidR="00644C39" w:rsidRDefault="00644C39" w:rsidP="00944C9A">
            <w:pPr>
              <w:spacing w:after="0"/>
              <w:jc w:val="both"/>
              <w:rPr>
                <w:lang w:eastAsia="zh-CN"/>
              </w:rPr>
            </w:pPr>
            <w:r>
              <w:rPr>
                <w:lang w:eastAsia="zh-CN"/>
              </w:rPr>
              <w:t>vivo</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C9D7D6"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16A004A" w14:textId="77777777" w:rsidR="00644C39" w:rsidRDefault="00644C39" w:rsidP="00944C9A">
            <w:pPr>
              <w:spacing w:after="0"/>
              <w:jc w:val="both"/>
              <w:rPr>
                <w:lang w:eastAsia="zh-CN"/>
              </w:rPr>
            </w:pPr>
            <w:r>
              <w:rPr>
                <w:lang w:eastAsia="zh-CN"/>
              </w:rPr>
              <w:t>Option 3 (at least)</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99DEAA" w14:textId="77777777" w:rsidR="00644C39" w:rsidRDefault="00644C39" w:rsidP="00944C9A">
            <w:pPr>
              <w:snapToGrid w:val="0"/>
              <w:spacing w:after="0"/>
              <w:jc w:val="both"/>
              <w:rPr>
                <w:lang w:eastAsia="zh-CN"/>
              </w:rPr>
            </w:pPr>
            <w:r>
              <w:rPr>
                <w:lang w:eastAsia="zh-CN"/>
              </w:rPr>
              <w:t>If UE-A is intended receiver of UE-B, condition 1-B-1 can be used to compensate UE-B’s sensing result. In this case, option 3 can be applied assuming RSRP based resource exclusion. If condition 1-B-2 is used to coordination information, then either option 1/2/3 can be further considered.</w:t>
            </w:r>
          </w:p>
          <w:p w14:paraId="6BFFFA0B" w14:textId="77777777" w:rsidR="00644C39" w:rsidRDefault="00644C39" w:rsidP="00944C9A">
            <w:pPr>
              <w:snapToGrid w:val="0"/>
              <w:spacing w:after="0"/>
              <w:jc w:val="both"/>
              <w:rPr>
                <w:lang w:eastAsia="zh-CN"/>
              </w:rPr>
            </w:pPr>
          </w:p>
          <w:p w14:paraId="5628737A" w14:textId="77777777" w:rsidR="00644C39" w:rsidRDefault="00644C39" w:rsidP="00944C9A">
            <w:pPr>
              <w:spacing w:after="0"/>
              <w:jc w:val="both"/>
              <w:rPr>
                <w:lang w:eastAsia="zh-CN"/>
              </w:rPr>
            </w:pPr>
            <w:r>
              <w:rPr>
                <w:lang w:eastAsia="zh-CN"/>
              </w:rPr>
              <w:lastRenderedPageBreak/>
              <w:t xml:space="preserve">If UE-A is any transmitter that relays the resource reservation of UE-B, or UE-A just inform its own transmission resource. </w:t>
            </w:r>
            <w:proofErr w:type="gramStart"/>
            <w:r>
              <w:rPr>
                <w:lang w:eastAsia="zh-CN"/>
              </w:rPr>
              <w:t>option</w:t>
            </w:r>
            <w:proofErr w:type="gramEnd"/>
            <w:r>
              <w:rPr>
                <w:lang w:eastAsia="zh-CN"/>
              </w:rPr>
              <w:t xml:space="preserve"> 3 should be applied.</w:t>
            </w:r>
          </w:p>
        </w:tc>
      </w:tr>
      <w:tr w:rsidR="00644C39" w14:paraId="43D3EB7F"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1184CE" w14:textId="77777777" w:rsidR="00644C39" w:rsidRDefault="00644C39" w:rsidP="00944C9A">
            <w:pPr>
              <w:spacing w:after="0"/>
              <w:jc w:val="both"/>
              <w:rPr>
                <w:lang w:eastAsia="zh-CN"/>
              </w:rPr>
            </w:pPr>
            <w:r>
              <w:rPr>
                <w:lang w:eastAsia="zh-CN"/>
              </w:rPr>
              <w:lastRenderedPageBreak/>
              <w:t>OPPO</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0AFD2"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605F517" w14:textId="77777777" w:rsidR="00644C39" w:rsidRDefault="00644C39" w:rsidP="00944C9A">
            <w:pPr>
              <w:spacing w:after="0"/>
              <w:jc w:val="both"/>
              <w:rPr>
                <w:lang w:eastAsia="zh-CN"/>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98391D" w14:textId="77777777" w:rsidR="00644C39" w:rsidRDefault="00644C39" w:rsidP="00944C9A">
            <w:pPr>
              <w:snapToGrid w:val="0"/>
              <w:spacing w:after="0"/>
              <w:jc w:val="both"/>
              <w:rPr>
                <w:lang w:eastAsia="zh-CN"/>
              </w:rPr>
            </w:pPr>
            <w:r>
              <w:rPr>
                <w:lang w:eastAsia="zh-CN"/>
              </w:rPr>
              <w:t>We also prefer to directly agree to Option 2, as the number of resources reported to MAC layer should be guaranteed.</w:t>
            </w:r>
          </w:p>
        </w:tc>
      </w:tr>
      <w:tr w:rsidR="00644C39" w14:paraId="403B304A"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FE386F" w14:textId="77777777" w:rsidR="00644C39" w:rsidRDefault="00644C39" w:rsidP="00944C9A">
            <w:pPr>
              <w:spacing w:after="0"/>
              <w:jc w:val="both"/>
              <w:rPr>
                <w:lang w:eastAsia="zh-CN"/>
              </w:rPr>
            </w:pPr>
            <w:r>
              <w:t>Huawei, HiSilicon</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7D73C" w14:textId="77777777" w:rsidR="00644C39" w:rsidRDefault="00644C39" w:rsidP="00944C9A">
            <w:pPr>
              <w:spacing w:after="0"/>
              <w:jc w:val="both"/>
              <w:rPr>
                <w:lang w:eastAsia="zh-CN"/>
              </w:rPr>
            </w:pPr>
            <w:r>
              <w:t>Only option 1</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F98FBA1" w14:textId="77777777" w:rsidR="00644C39" w:rsidRDefault="00644C39" w:rsidP="00944C9A">
            <w:pPr>
              <w:spacing w:after="0"/>
              <w:jc w:val="both"/>
              <w:rPr>
                <w:lang w:eastAsia="zh-CN"/>
              </w:rPr>
            </w:pPr>
            <w:r>
              <w:t>Option 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FA195E" w14:textId="77777777" w:rsidR="00644C39" w:rsidRDefault="00644C39" w:rsidP="00944C9A">
            <w:pPr>
              <w:snapToGrid w:val="0"/>
              <w:spacing w:after="0"/>
              <w:jc w:val="both"/>
            </w:pPr>
            <w:r>
              <w:t xml:space="preserve">In option 2 and 3, since the available resource becomes less, RSRP threshold may need increments </w:t>
            </w:r>
            <w:r>
              <w:rPr>
                <w:lang w:eastAsia="zh-CN"/>
              </w:rPr>
              <w:t xml:space="preserve">until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lang w:eastAsia="zh-CN"/>
              </w:rPr>
              <w:t xml:space="preserve"> is satisfied. So o</w:t>
            </w:r>
            <w:r>
              <w:t>ption 2 and 3 may face the problem of high RSRP threshold and thus high interference.</w:t>
            </w:r>
          </w:p>
          <w:p w14:paraId="77AC08BB" w14:textId="77777777" w:rsidR="00644C39" w:rsidRDefault="00644C39" w:rsidP="00944C9A">
            <w:pPr>
              <w:snapToGrid w:val="0"/>
              <w:spacing w:after="0"/>
              <w:jc w:val="both"/>
            </w:pPr>
            <w:r>
              <w:t>Option 1 does not have such problem and is thus supported.</w:t>
            </w:r>
          </w:p>
          <w:p w14:paraId="1DD7E91E" w14:textId="77777777" w:rsidR="00644C39" w:rsidRDefault="00644C39" w:rsidP="00944C9A">
            <w:pPr>
              <w:snapToGrid w:val="0"/>
              <w:spacing w:after="0"/>
              <w:jc w:val="both"/>
            </w:pPr>
          </w:p>
          <w:p w14:paraId="7F16EF0C" w14:textId="77777777" w:rsidR="00644C39" w:rsidRDefault="00644C39" w:rsidP="00944C9A">
            <w:pPr>
              <w:snapToGrid w:val="0"/>
              <w:spacing w:after="0"/>
              <w:jc w:val="both"/>
            </w:pPr>
            <w:r>
              <w:t>We also suggest the following changes on the FFS point to be clearer. Otherwise, it not clear what does “… non-overlapping non-preferred resource set…” mean.</w:t>
            </w:r>
          </w:p>
          <w:p w14:paraId="2DDDA6AE" w14:textId="77777777" w:rsidR="00644C39" w:rsidRDefault="00644C39" w:rsidP="00944C9A">
            <w:pPr>
              <w:snapToGrid w:val="0"/>
              <w:spacing w:after="0"/>
              <w:jc w:val="both"/>
            </w:pPr>
            <w:r>
              <w:t>==</w:t>
            </w:r>
          </w:p>
          <w:p w14:paraId="2B503CDA" w14:textId="77777777" w:rsidR="00644C39" w:rsidRDefault="00644C39" w:rsidP="00944C9A">
            <w:pPr>
              <w:snapToGrid w:val="0"/>
              <w:spacing w:after="0"/>
              <w:jc w:val="both"/>
              <w:rPr>
                <w:lang w:eastAsia="zh-CN"/>
              </w:rPr>
            </w:pPr>
            <w:r>
              <w:rPr>
                <w:rFonts w:ascii="Calibri" w:eastAsiaTheme="minorEastAsia" w:hAnsi="Calibri" w:cs="Calibri"/>
                <w:i/>
                <w:sz w:val="22"/>
              </w:rPr>
              <w:t>FFS: whether/how to handle the case when</w:t>
            </w:r>
            <w:r>
              <w:rPr>
                <w:rFonts w:ascii="Calibri" w:eastAsiaTheme="minorEastAsia" w:hAnsi="Calibri" w:cs="Calibri"/>
                <w:i/>
                <w:strike/>
                <w:color w:val="FF0000"/>
                <w:sz w:val="22"/>
              </w:rPr>
              <w:t xml:space="preserve"> the number of single-slot resource(s) non-overlapping non-preferred resource set is smaller than a threshold </w:t>
            </w:r>
            <w:r>
              <w:rPr>
                <w:rFonts w:ascii="Calibri" w:eastAsiaTheme="minorEastAsia" w:hAnsi="Calibri" w:cs="Calibri"/>
                <w:i/>
                <w:color w:val="FF0000"/>
                <w:sz w:val="22"/>
              </w:rPr>
              <w:t xml:space="preserve">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color w:val="FF0000"/>
                <w:lang w:eastAsia="zh-CN"/>
              </w:rPr>
              <w:t xml:space="preserve"> </w:t>
            </w:r>
            <w:r>
              <w:rPr>
                <w:rFonts w:ascii="Calibri" w:eastAsiaTheme="minorEastAsia" w:hAnsi="Calibri" w:cs="Calibri"/>
                <w:i/>
                <w:color w:val="FF0000"/>
                <w:sz w:val="22"/>
              </w:rPr>
              <w:t>is not satisfied</w:t>
            </w:r>
            <w:r>
              <w:rPr>
                <w:rFonts w:ascii="Calibri" w:eastAsiaTheme="minorEastAsia" w:hAnsi="Calibri" w:cs="Calibri"/>
                <w:i/>
                <w:sz w:val="22"/>
              </w:rPr>
              <w:t>.</w:t>
            </w:r>
          </w:p>
        </w:tc>
      </w:tr>
      <w:tr w:rsidR="00644C39" w14:paraId="2A59401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B87075" w14:textId="77777777" w:rsidR="00644C39" w:rsidRDefault="00644C39" w:rsidP="00944C9A">
            <w:pPr>
              <w:spacing w:after="0"/>
              <w:jc w:val="both"/>
            </w:pPr>
            <w:r>
              <w:rPr>
                <w:lang w:eastAsia="zh-CN"/>
              </w:rPr>
              <w:t>Fujitsu</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BF0FB8" w14:textId="77777777" w:rsidR="00644C39" w:rsidRDefault="00644C39" w:rsidP="00944C9A">
            <w:pPr>
              <w:spacing w:after="0"/>
              <w:jc w:val="both"/>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3CAF02C" w14:textId="77777777" w:rsidR="00644C39" w:rsidRDefault="00644C39" w:rsidP="00944C9A">
            <w:pPr>
              <w:spacing w:after="0"/>
              <w:jc w:val="both"/>
            </w:pPr>
            <w:r>
              <w:rPr>
                <w:lang w:eastAsia="zh-CN"/>
              </w:rPr>
              <w:t>Option 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6C71DF" w14:textId="77777777" w:rsidR="00644C39" w:rsidRDefault="00644C39" w:rsidP="00944C9A">
            <w:pPr>
              <w:snapToGrid w:val="0"/>
              <w:spacing w:after="0"/>
              <w:jc w:val="both"/>
            </w:pPr>
          </w:p>
        </w:tc>
      </w:tr>
      <w:tr w:rsidR="00644C39" w14:paraId="1FA8E300"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FCA885" w14:textId="77777777" w:rsidR="00644C39" w:rsidRDefault="00644C39" w:rsidP="00944C9A">
            <w:pPr>
              <w:spacing w:after="0"/>
              <w:jc w:val="both"/>
              <w:rPr>
                <w:lang w:eastAsia="zh-CN"/>
              </w:rPr>
            </w:pPr>
            <w:r>
              <w:rPr>
                <w:rFonts w:eastAsia="MS Mincho"/>
                <w:lang w:eastAsia="ja-JP"/>
              </w:rPr>
              <w:t>Sony</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D9BAF3" w14:textId="77777777" w:rsidR="00644C39" w:rsidRDefault="00644C39" w:rsidP="00944C9A">
            <w:pPr>
              <w:spacing w:after="0"/>
              <w:jc w:val="both"/>
              <w:rPr>
                <w:lang w:eastAsia="zh-CN"/>
              </w:rPr>
            </w:pPr>
            <w:r>
              <w:rPr>
                <w:rFonts w:eastAsia="MS Mincho"/>
                <w:lang w:eastAsia="ja-JP"/>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2E5E4CE" w14:textId="77777777" w:rsidR="00644C39" w:rsidRDefault="00644C39" w:rsidP="00944C9A">
            <w:pPr>
              <w:spacing w:after="0"/>
              <w:jc w:val="both"/>
              <w:rPr>
                <w:lang w:eastAsia="zh-CN"/>
              </w:rPr>
            </w:pPr>
            <w:r>
              <w:rPr>
                <w:rFonts w:eastAsia="MS Mincho"/>
                <w:lang w:eastAsia="ja-JP"/>
              </w:rPr>
              <w:t>Option 2 or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7753A" w14:textId="77777777" w:rsidR="00644C39" w:rsidRDefault="00644C39" w:rsidP="00944C9A">
            <w:pPr>
              <w:snapToGrid w:val="0"/>
              <w:spacing w:after="0"/>
              <w:jc w:val="both"/>
            </w:pPr>
            <w:r>
              <w:rPr>
                <w:rFonts w:eastAsia="MS Mincho"/>
                <w:lang w:eastAsia="ja-JP"/>
              </w:rPr>
              <w:t>We prefer to exclude the non-preferred resource set before Step 7).</w:t>
            </w:r>
          </w:p>
        </w:tc>
      </w:tr>
      <w:tr w:rsidR="00644C39" w14:paraId="28DE64CC"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1941EE" w14:textId="77777777" w:rsidR="00644C39" w:rsidRDefault="00644C39" w:rsidP="00944C9A">
            <w:pPr>
              <w:spacing w:after="0"/>
              <w:jc w:val="both"/>
              <w:rPr>
                <w:rFonts w:eastAsia="MS Mincho"/>
                <w:lang w:eastAsia="ja-JP"/>
              </w:rPr>
            </w:pPr>
            <w:r>
              <w:rPr>
                <w:rFonts w:eastAsia="MS Mincho"/>
                <w:lang w:eastAsia="ja-JP"/>
              </w:rPr>
              <w:t>Panasonic</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031383" w14:textId="77777777" w:rsidR="00644C39" w:rsidRDefault="00644C39" w:rsidP="00944C9A">
            <w:pPr>
              <w:spacing w:after="0"/>
              <w:jc w:val="both"/>
              <w:rPr>
                <w:rFonts w:eastAsia="MS Mincho"/>
                <w:lang w:eastAsia="ja-JP"/>
              </w:rPr>
            </w:pPr>
            <w:r>
              <w:rPr>
                <w:rFonts w:eastAsia="MS Mincho"/>
                <w:lang w:eastAsia="ja-JP"/>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3A107071" w14:textId="77777777" w:rsidR="00644C39" w:rsidRDefault="00644C39" w:rsidP="00944C9A">
            <w:pPr>
              <w:spacing w:after="0"/>
              <w:jc w:val="both"/>
              <w:rPr>
                <w:rFonts w:eastAsia="MS Mincho"/>
                <w:lang w:eastAsia="ja-JP"/>
              </w:rPr>
            </w:pPr>
            <w:r>
              <w:rPr>
                <w:rFonts w:eastAsia="MS Mincho"/>
                <w:lang w:eastAsia="ja-JP"/>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B66F73" w14:textId="77777777" w:rsidR="00644C39" w:rsidRDefault="00644C39" w:rsidP="00944C9A">
            <w:pPr>
              <w:snapToGrid w:val="0"/>
              <w:spacing w:after="0"/>
              <w:jc w:val="both"/>
              <w:rPr>
                <w:rFonts w:eastAsia="MS Mincho"/>
                <w:lang w:eastAsia="ja-JP"/>
              </w:rPr>
            </w:pPr>
          </w:p>
        </w:tc>
      </w:tr>
      <w:tr w:rsidR="00644C39" w14:paraId="31A856D5"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CDADAA" w14:textId="77777777" w:rsidR="00644C39" w:rsidRDefault="00644C39" w:rsidP="00944C9A">
            <w:pPr>
              <w:spacing w:after="0"/>
              <w:jc w:val="both"/>
              <w:rPr>
                <w:rFonts w:eastAsia="MS Mincho"/>
                <w:lang w:eastAsia="ja-JP"/>
              </w:rPr>
            </w:pPr>
            <w:r>
              <w:rPr>
                <w:lang w:eastAsia="zh-CN"/>
              </w:rPr>
              <w:t>L</w:t>
            </w:r>
            <w:r>
              <w:rPr>
                <w:rFonts w:ascii="Calibri" w:eastAsiaTheme="minorEastAsia" w:hAnsi="Calibri" w:cs="Calibri"/>
                <w:sz w:val="22"/>
                <w:szCs w:val="22"/>
                <w:lang w:val="en-US" w:eastAsia="ko-KR"/>
              </w:rPr>
              <w:t>enovo&amp;MotM</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8C3E81" w14:textId="77777777" w:rsidR="00644C39" w:rsidRDefault="00644C39" w:rsidP="00944C9A">
            <w:pPr>
              <w:spacing w:after="0"/>
              <w:jc w:val="both"/>
              <w:rPr>
                <w:rFonts w:eastAsia="MS Mincho"/>
                <w:lang w:eastAsia="ja-JP"/>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5E46BC7E" w14:textId="77777777" w:rsidR="00644C39" w:rsidRDefault="00644C39" w:rsidP="00944C9A">
            <w:pPr>
              <w:spacing w:after="0"/>
              <w:jc w:val="both"/>
              <w:rPr>
                <w:rFonts w:eastAsia="MS Mincho"/>
                <w:lang w:eastAsia="ja-JP"/>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BA219C" w14:textId="77777777" w:rsidR="00644C39" w:rsidRDefault="00644C39" w:rsidP="00944C9A">
            <w:pPr>
              <w:snapToGrid w:val="0"/>
              <w:spacing w:after="0"/>
              <w:jc w:val="both"/>
              <w:rPr>
                <w:rFonts w:eastAsia="MS Mincho"/>
                <w:lang w:eastAsia="ja-JP"/>
              </w:rPr>
            </w:pPr>
          </w:p>
        </w:tc>
      </w:tr>
      <w:tr w:rsidR="00644C39" w14:paraId="23AFBE29"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17F835" w14:textId="77777777" w:rsidR="00644C39" w:rsidRDefault="00644C39" w:rsidP="00944C9A">
            <w:pPr>
              <w:spacing w:after="0"/>
              <w:jc w:val="both"/>
              <w:rPr>
                <w:lang w:eastAsia="zh-CN"/>
              </w:rPr>
            </w:pPr>
            <w:r>
              <w:rPr>
                <w:rFonts w:eastAsia="MS Mincho"/>
                <w:lang w:eastAsia="ja-JP"/>
              </w:rPr>
              <w:t>MediaTek</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99C008" w14:textId="77777777" w:rsidR="00644C39" w:rsidRDefault="00644C39" w:rsidP="00944C9A">
            <w:pPr>
              <w:spacing w:after="0"/>
              <w:jc w:val="both"/>
              <w:rPr>
                <w:lang w:eastAsia="zh-CN"/>
              </w:rPr>
            </w:pP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1689DEB" w14:textId="77777777" w:rsidR="00644C39" w:rsidRDefault="00644C39" w:rsidP="00944C9A">
            <w:pPr>
              <w:spacing w:after="0"/>
              <w:jc w:val="both"/>
              <w:rPr>
                <w:lang w:eastAsia="zh-CN"/>
              </w:rPr>
            </w:pPr>
            <w:r>
              <w:rPr>
                <w:rFonts w:eastAsia="MS Mincho"/>
                <w:lang w:eastAsia="ja-JP"/>
              </w:rPr>
              <w:t xml:space="preserve">Option 2 </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7EFDE4" w14:textId="77777777" w:rsidR="00644C39" w:rsidRDefault="00644C39" w:rsidP="00944C9A">
            <w:pPr>
              <w:snapToGrid w:val="0"/>
              <w:spacing w:after="0"/>
              <w:jc w:val="both"/>
              <w:rPr>
                <w:rFonts w:eastAsia="MS Mincho"/>
                <w:lang w:eastAsia="ja-JP"/>
              </w:rPr>
            </w:pPr>
            <w:r>
              <w:rPr>
                <w:rFonts w:eastAsia="MS Mincho"/>
                <w:lang w:eastAsia="ja-JP"/>
              </w:rPr>
              <w:t xml:space="preserve">Non-preferred resources should be excluded in the early stage (or with the high priority). </w:t>
            </w:r>
          </w:p>
          <w:p w14:paraId="13DECC2E" w14:textId="77777777" w:rsidR="00644C39" w:rsidRDefault="00644C39" w:rsidP="00395DDE">
            <w:pPr>
              <w:pStyle w:val="af9"/>
              <w:numPr>
                <w:ilvl w:val="0"/>
                <w:numId w:val="39"/>
              </w:numPr>
              <w:snapToGrid w:val="0"/>
              <w:spacing w:before="0" w:after="0"/>
              <w:rPr>
                <w:rFonts w:ascii="Times New Roman" w:eastAsia="MS Mincho" w:hAnsi="Times New Roman"/>
                <w:lang w:eastAsia="ja-JP"/>
              </w:rPr>
            </w:pPr>
            <w:r>
              <w:rPr>
                <w:rFonts w:ascii="Times New Roman" w:eastAsia="MS Mincho" w:hAnsi="Times New Roman"/>
                <w:lang w:eastAsia="ja-JP"/>
              </w:rPr>
              <w:t xml:space="preserve">After step 4, it is too early since Step 5a) may reset the resources in case of not enough resources. </w:t>
            </w:r>
          </w:p>
          <w:p w14:paraId="654BB01A" w14:textId="77777777" w:rsidR="00644C39" w:rsidRDefault="00644C39" w:rsidP="00395DDE">
            <w:pPr>
              <w:pStyle w:val="af9"/>
              <w:numPr>
                <w:ilvl w:val="0"/>
                <w:numId w:val="39"/>
              </w:numPr>
              <w:snapToGrid w:val="0"/>
              <w:spacing w:before="0" w:after="0"/>
              <w:rPr>
                <w:rFonts w:ascii="Times New Roman" w:eastAsia="MS Mincho" w:hAnsi="Times New Roman"/>
                <w:lang w:eastAsia="ja-JP"/>
              </w:rPr>
            </w:pPr>
            <w:bookmarkStart w:id="59" w:name="_Hlk85017991"/>
            <w:bookmarkEnd w:id="59"/>
            <w:r>
              <w:rPr>
                <w:rFonts w:ascii="Times New Roman" w:eastAsia="MS Mincho" w:hAnsi="Times New Roman"/>
                <w:lang w:eastAsia="ja-JP"/>
              </w:rPr>
              <w:t>After step 7, it may be too late.</w:t>
            </w:r>
          </w:p>
        </w:tc>
      </w:tr>
      <w:tr w:rsidR="00644C39" w14:paraId="38534CD5"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1EEB7C" w14:textId="77777777" w:rsidR="00644C39" w:rsidRDefault="00644C39" w:rsidP="00944C9A">
            <w:pPr>
              <w:spacing w:after="0"/>
              <w:jc w:val="both"/>
              <w:rPr>
                <w:rFonts w:eastAsia="MS Mincho"/>
                <w:lang w:eastAsia="ja-JP"/>
              </w:rPr>
            </w:pPr>
            <w:r>
              <w:rPr>
                <w:rFonts w:eastAsia="MS Mincho"/>
                <w:lang w:eastAsia="ja-JP"/>
              </w:rPr>
              <w:t>ZTE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3CBD8D"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640AB54" w14:textId="77777777" w:rsidR="00644C39" w:rsidRDefault="00644C39" w:rsidP="00944C9A">
            <w:pPr>
              <w:spacing w:after="0"/>
              <w:jc w:val="both"/>
              <w:rPr>
                <w:rFonts w:eastAsia="MS Mincho"/>
                <w:lang w:eastAsia="ja-JP"/>
              </w:rPr>
            </w:pPr>
            <w:r>
              <w:rPr>
                <w:rFonts w:eastAsia="MS Mincho"/>
                <w:lang w:eastAsia="ja-JP"/>
              </w:rPr>
              <w:t>Prefer Option 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F99EF1" w14:textId="77777777" w:rsidR="00644C39" w:rsidRDefault="00644C39" w:rsidP="00944C9A">
            <w:pPr>
              <w:snapToGrid w:val="0"/>
              <w:spacing w:after="0"/>
              <w:jc w:val="both"/>
              <w:rPr>
                <w:rFonts w:eastAsia="MS Mincho"/>
                <w:lang w:eastAsia="ja-JP"/>
              </w:rPr>
            </w:pPr>
            <w:r>
              <w:rPr>
                <w:rFonts w:eastAsia="MS Mincho"/>
                <w:lang w:eastAsia="ja-JP"/>
              </w:rPr>
              <w:t>Regarding the FFS, maybe similar approach for proposal 2 can be considered.</w:t>
            </w:r>
          </w:p>
        </w:tc>
      </w:tr>
      <w:tr w:rsidR="00644C39" w14:paraId="18CF1843"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B75394" w14:textId="77777777" w:rsidR="00644C39" w:rsidRDefault="00644C39" w:rsidP="00944C9A">
            <w:pPr>
              <w:spacing w:after="0"/>
              <w:jc w:val="both"/>
              <w:rPr>
                <w:rFonts w:eastAsia="MS Mincho"/>
                <w:lang w:eastAsia="ja-JP"/>
              </w:rPr>
            </w:pPr>
            <w:r>
              <w:rPr>
                <w:rFonts w:eastAsia="MS Mincho"/>
                <w:lang w:eastAsia="ja-JP"/>
              </w:rPr>
              <w:t>xiaomi</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0E4A8E"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614EF1BD" w14:textId="77777777" w:rsidR="00644C39" w:rsidRDefault="00644C39" w:rsidP="00944C9A">
            <w:pPr>
              <w:spacing w:after="0"/>
              <w:jc w:val="both"/>
              <w:rPr>
                <w:rFonts w:eastAsia="MS Mincho"/>
                <w:lang w:eastAsia="ja-JP"/>
              </w:rPr>
            </w:pPr>
            <w:r>
              <w:rPr>
                <w:rFonts w:eastAsia="MS Mincho"/>
                <w:lang w:eastAsia="ja-JP"/>
              </w:rPr>
              <w:t>Option 1 or 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9CDCCB" w14:textId="77777777" w:rsidR="00644C39" w:rsidRDefault="00644C39" w:rsidP="00944C9A">
            <w:pPr>
              <w:snapToGrid w:val="0"/>
              <w:spacing w:after="0"/>
              <w:jc w:val="both"/>
              <w:rPr>
                <w:rFonts w:eastAsia="MS Mincho"/>
                <w:lang w:eastAsia="ja-JP"/>
              </w:rPr>
            </w:pPr>
            <w:r>
              <w:rPr>
                <w:rFonts w:eastAsia="MS Mincho"/>
                <w:lang w:eastAsia="ja-JP"/>
              </w:rPr>
              <w:t>For option 2, it will increase the RSRP threshold, which makes UE-B using higher interference resources for its own transmission, so option 2 may have negative impact on UE performance. Meanwhile, we share the similar opinion with QC</w:t>
            </w:r>
            <w:proofErr w:type="gramStart"/>
            <w:r>
              <w:rPr>
                <w:rFonts w:eastAsia="MS Mincho"/>
                <w:lang w:eastAsia="ja-JP"/>
              </w:rPr>
              <w:t>,  the</w:t>
            </w:r>
            <w:proofErr w:type="gramEnd"/>
            <w:r>
              <w:rPr>
                <w:rFonts w:eastAsia="MS Mincho"/>
                <w:lang w:eastAsia="ja-JP"/>
              </w:rPr>
              <w:t xml:space="preserve"> value of M_total should be updated.</w:t>
            </w:r>
          </w:p>
        </w:tc>
      </w:tr>
      <w:tr w:rsidR="00644C39" w14:paraId="3086AE7F" w14:textId="77777777" w:rsidTr="00944C9A">
        <w:tc>
          <w:tcPr>
            <w:tcW w:w="1596" w:type="dxa"/>
            <w:tcBorders>
              <w:left w:val="single" w:sz="4" w:space="0" w:color="00000A"/>
              <w:right w:val="single" w:sz="4" w:space="0" w:color="00000A"/>
            </w:tcBorders>
            <w:shd w:val="clear" w:color="auto" w:fill="auto"/>
            <w:tcMar>
              <w:left w:w="88" w:type="dxa"/>
            </w:tcMar>
          </w:tcPr>
          <w:p w14:paraId="5BE284E0" w14:textId="77777777" w:rsidR="00644C39" w:rsidRDefault="00644C39" w:rsidP="00944C9A">
            <w:pPr>
              <w:spacing w:after="0"/>
              <w:jc w:val="both"/>
            </w:pPr>
            <w:r>
              <w:t>CEWiT</w:t>
            </w:r>
          </w:p>
        </w:tc>
        <w:tc>
          <w:tcPr>
            <w:tcW w:w="1023" w:type="dxa"/>
            <w:tcBorders>
              <w:left w:val="single" w:sz="4" w:space="0" w:color="00000A"/>
              <w:right w:val="single" w:sz="4" w:space="0" w:color="00000A"/>
            </w:tcBorders>
            <w:shd w:val="clear" w:color="auto" w:fill="auto"/>
            <w:tcMar>
              <w:left w:w="88" w:type="dxa"/>
            </w:tcMar>
          </w:tcPr>
          <w:p w14:paraId="1C106A9B" w14:textId="77777777" w:rsidR="00644C39" w:rsidRDefault="00644C39" w:rsidP="00944C9A">
            <w:pPr>
              <w:spacing w:after="0"/>
              <w:jc w:val="both"/>
            </w:pPr>
            <w:r>
              <w:t>Yes</w:t>
            </w:r>
          </w:p>
        </w:tc>
        <w:tc>
          <w:tcPr>
            <w:tcW w:w="1410" w:type="dxa"/>
            <w:tcBorders>
              <w:left w:val="single" w:sz="4" w:space="0" w:color="00000A"/>
              <w:right w:val="single" w:sz="4" w:space="0" w:color="00000A"/>
            </w:tcBorders>
            <w:shd w:val="clear" w:color="auto" w:fill="auto"/>
          </w:tcPr>
          <w:p w14:paraId="3CD67EFF" w14:textId="77777777" w:rsidR="00644C39" w:rsidRDefault="00644C39" w:rsidP="00944C9A">
            <w:pPr>
              <w:spacing w:after="0"/>
              <w:jc w:val="both"/>
            </w:pPr>
            <w:r>
              <w:t>Option 2 or 3</w:t>
            </w:r>
          </w:p>
        </w:tc>
        <w:tc>
          <w:tcPr>
            <w:tcW w:w="5343" w:type="dxa"/>
            <w:tcBorders>
              <w:left w:val="single" w:sz="4" w:space="0" w:color="00000A"/>
              <w:right w:val="single" w:sz="4" w:space="0" w:color="00000A"/>
            </w:tcBorders>
            <w:shd w:val="clear" w:color="auto" w:fill="auto"/>
            <w:tcMar>
              <w:left w:w="88" w:type="dxa"/>
            </w:tcMar>
          </w:tcPr>
          <w:p w14:paraId="0BD2C971" w14:textId="77777777" w:rsidR="00644C39" w:rsidRDefault="00644C39" w:rsidP="00944C9A">
            <w:pPr>
              <w:snapToGrid w:val="0"/>
              <w:spacing w:after="0"/>
              <w:jc w:val="both"/>
            </w:pPr>
            <w:r>
              <w:t>In case of Option 1 UE-B needs to perform complete sensing, And S_A will include lot of resources from non-preferred resource set. Hence we prefer option 2 as it takes care of both sensing and S_A resource set formation at UE-B. We slightly prefer option 3 also where UE-B will need to perform less sensing</w:t>
            </w:r>
          </w:p>
        </w:tc>
      </w:tr>
      <w:tr w:rsidR="00644C39" w14:paraId="13F608D1" w14:textId="77777777" w:rsidTr="00944C9A">
        <w:tc>
          <w:tcPr>
            <w:tcW w:w="1596" w:type="dxa"/>
            <w:tcBorders>
              <w:left w:val="single" w:sz="4" w:space="0" w:color="00000A"/>
              <w:bottom w:val="single" w:sz="4" w:space="0" w:color="00000A"/>
              <w:right w:val="single" w:sz="4" w:space="0" w:color="00000A"/>
            </w:tcBorders>
            <w:shd w:val="clear" w:color="auto" w:fill="auto"/>
            <w:tcMar>
              <w:left w:w="88" w:type="dxa"/>
            </w:tcMar>
          </w:tcPr>
          <w:p w14:paraId="39E10BB0" w14:textId="77777777" w:rsidR="00644C39" w:rsidRDefault="00644C39" w:rsidP="00944C9A">
            <w:pPr>
              <w:spacing w:after="0"/>
              <w:jc w:val="both"/>
            </w:pPr>
            <w:r>
              <w:t>Futurewei</w:t>
            </w:r>
          </w:p>
        </w:tc>
        <w:tc>
          <w:tcPr>
            <w:tcW w:w="1023" w:type="dxa"/>
            <w:tcBorders>
              <w:left w:val="single" w:sz="4" w:space="0" w:color="00000A"/>
              <w:bottom w:val="single" w:sz="4" w:space="0" w:color="00000A"/>
              <w:right w:val="single" w:sz="4" w:space="0" w:color="00000A"/>
            </w:tcBorders>
            <w:shd w:val="clear" w:color="auto" w:fill="auto"/>
            <w:tcMar>
              <w:left w:w="88" w:type="dxa"/>
            </w:tcMar>
          </w:tcPr>
          <w:p w14:paraId="098A38B5" w14:textId="77777777" w:rsidR="00644C39" w:rsidRDefault="00644C39" w:rsidP="00944C9A">
            <w:pPr>
              <w:spacing w:after="0"/>
              <w:jc w:val="both"/>
            </w:pPr>
            <w:r>
              <w:t>Yes with comments</w:t>
            </w:r>
          </w:p>
        </w:tc>
        <w:tc>
          <w:tcPr>
            <w:tcW w:w="1410" w:type="dxa"/>
            <w:tcBorders>
              <w:left w:val="single" w:sz="4" w:space="0" w:color="00000A"/>
              <w:bottom w:val="single" w:sz="4" w:space="0" w:color="00000A"/>
              <w:right w:val="single" w:sz="4" w:space="0" w:color="00000A"/>
            </w:tcBorders>
            <w:shd w:val="clear" w:color="auto" w:fill="auto"/>
          </w:tcPr>
          <w:p w14:paraId="16AE1C19" w14:textId="77777777" w:rsidR="00644C39" w:rsidRDefault="00644C39" w:rsidP="00944C9A">
            <w:pPr>
              <w:spacing w:after="0"/>
              <w:jc w:val="both"/>
            </w:pPr>
            <w:r>
              <w:t>Option 1 and 3</w:t>
            </w:r>
          </w:p>
        </w:tc>
        <w:tc>
          <w:tcPr>
            <w:tcW w:w="5343" w:type="dxa"/>
            <w:tcBorders>
              <w:left w:val="single" w:sz="4" w:space="0" w:color="00000A"/>
              <w:bottom w:val="single" w:sz="4" w:space="0" w:color="00000A"/>
              <w:right w:val="single" w:sz="4" w:space="0" w:color="00000A"/>
            </w:tcBorders>
            <w:shd w:val="clear" w:color="auto" w:fill="auto"/>
            <w:tcMar>
              <w:left w:w="88" w:type="dxa"/>
            </w:tcMar>
          </w:tcPr>
          <w:p w14:paraId="3078A23B" w14:textId="77777777" w:rsidR="00644C39" w:rsidRDefault="00644C39" w:rsidP="00944C9A">
            <w:pPr>
              <w:snapToGrid w:val="0"/>
              <w:spacing w:after="0"/>
              <w:jc w:val="both"/>
            </w:pPr>
            <w:r>
              <w:t>Since there is no RSRP measurement for the non preferred resource set, if we would like to include it within the resource exclusion procedure, it should be outside the resource exclusion/RSRP increasing loop. Thus, option 3 is preferred over option 2. We prefer to keep option 1 and 3 as updated proposal for discussions. Again, how to handle the criterion in 7) cannot be satisfied after exclusion of non-preferred resource and step 5) need to be discussed.</w:t>
            </w:r>
          </w:p>
          <w:p w14:paraId="1EF47F49" w14:textId="77777777" w:rsidR="00644C39" w:rsidRDefault="00644C39" w:rsidP="00944C9A">
            <w:pPr>
              <w:snapToGrid w:val="0"/>
              <w:spacing w:after="0"/>
              <w:jc w:val="both"/>
            </w:pPr>
          </w:p>
          <w:p w14:paraId="24C3E2CC" w14:textId="77777777" w:rsidR="00644C39" w:rsidRDefault="00644C39" w:rsidP="00944C9A">
            <w:pPr>
              <w:snapToGrid w:val="0"/>
              <w:spacing w:after="0"/>
              <w:jc w:val="both"/>
            </w:pPr>
          </w:p>
          <w:p w14:paraId="09E06655" w14:textId="77777777" w:rsidR="00644C39" w:rsidRPr="00276D93" w:rsidRDefault="00644C39"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1 with non-preferred resource set, down-select one of following</w:t>
            </w:r>
            <w:r>
              <w:rPr>
                <w:rFonts w:ascii="Calibri" w:eastAsiaTheme="minorEastAsia" w:hAnsi="Calibri" w:cs="Calibri"/>
                <w:i/>
                <w:sz w:val="22"/>
              </w:rPr>
              <w:t>s</w:t>
            </w:r>
            <w:r w:rsidRPr="00276D93">
              <w:rPr>
                <w:rFonts w:ascii="Calibri" w:eastAsiaTheme="minorEastAsia" w:hAnsi="Calibri" w:cs="Calibri"/>
                <w:i/>
                <w:sz w:val="22"/>
              </w:rPr>
              <w:t xml:space="preserve"> during RAN1#106bis-e meeting: </w:t>
            </w:r>
          </w:p>
          <w:p w14:paraId="00C28387" w14:textId="77777777" w:rsidR="00644C39"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1: </w:t>
            </w:r>
            <w:r>
              <w:rPr>
                <w:rFonts w:ascii="Calibri" w:eastAsiaTheme="minorEastAsia" w:hAnsi="Calibri" w:cs="Calibri"/>
                <w:i/>
                <w:sz w:val="22"/>
              </w:rPr>
              <w:t xml:space="preserve">Physical layer at </w:t>
            </w:r>
            <w:r w:rsidRPr="00276D93">
              <w:rPr>
                <w:rFonts w:ascii="Calibri" w:eastAsiaTheme="minorEastAsia" w:hAnsi="Calibri" w:cs="Calibri"/>
                <w:i/>
                <w:sz w:val="22"/>
              </w:rPr>
              <w:t xml:space="preserve">UE-B excludes </w:t>
            </w:r>
            <w:r>
              <w:rPr>
                <w:rFonts w:ascii="Calibri" w:eastAsiaTheme="minorEastAsia" w:hAnsi="Calibri" w:cs="Calibri"/>
                <w:i/>
                <w:sz w:val="22"/>
              </w:rPr>
              <w:t xml:space="preserve">candidate single-slot resource(s) </w:t>
            </w:r>
            <w:r w:rsidRPr="00276D93">
              <w:rPr>
                <w:rFonts w:ascii="Calibri" w:eastAsiaTheme="minorEastAsia" w:hAnsi="Calibri" w:cs="Calibri"/>
                <w:i/>
                <w:sz w:val="22"/>
              </w:rPr>
              <w:t>overlapping with the non-preferred resource set</w:t>
            </w:r>
            <w:r>
              <w:rPr>
                <w:rFonts w:ascii="Calibri" w:eastAsiaTheme="minorEastAsia" w:hAnsi="Calibri" w:cs="Calibri"/>
                <w:i/>
                <w:sz w:val="22"/>
              </w:rPr>
              <w:t xml:space="preserve"> from S_A</w:t>
            </w:r>
            <w:r w:rsidRPr="00276D93">
              <w:rPr>
                <w:rFonts w:ascii="Calibri" w:eastAsiaTheme="minorEastAsia" w:hAnsi="Calibri" w:cs="Calibri"/>
                <w:i/>
                <w:sz w:val="22"/>
              </w:rPr>
              <w:t xml:space="preserve"> obtained after Step 7) of Rel-16 </w:t>
            </w:r>
            <w:r w:rsidRPr="00276D93">
              <w:rPr>
                <w:rFonts w:ascii="Calibri" w:eastAsiaTheme="minorEastAsia" w:hAnsi="Calibri" w:cs="Calibri"/>
                <w:i/>
                <w:sz w:val="22"/>
              </w:rPr>
              <w:lastRenderedPageBreak/>
              <w:t>TS 38.214 Section 8.1.4</w:t>
            </w:r>
            <w:r>
              <w:rPr>
                <w:rFonts w:ascii="Calibri" w:eastAsiaTheme="minorEastAsia" w:hAnsi="Calibri" w:cs="Calibri"/>
                <w:i/>
                <w:sz w:val="22"/>
              </w:rPr>
              <w:t xml:space="preserve">. It reports the updated S_A to higher layer for its resource (re)selection. </w:t>
            </w:r>
            <w:r w:rsidRPr="00276D93">
              <w:rPr>
                <w:rFonts w:ascii="Calibri" w:eastAsiaTheme="minorEastAsia" w:hAnsi="Calibri" w:cs="Calibri"/>
                <w:i/>
                <w:sz w:val="22"/>
              </w:rPr>
              <w:t xml:space="preserve"> </w:t>
            </w:r>
          </w:p>
          <w:p w14:paraId="413C91CF" w14:textId="77777777" w:rsidR="00644C39" w:rsidRPr="00E940D9" w:rsidRDefault="00644C39" w:rsidP="00395DDE">
            <w:pPr>
              <w:pStyle w:val="af9"/>
              <w:numPr>
                <w:ilvl w:val="1"/>
                <w:numId w:val="11"/>
              </w:numPr>
              <w:spacing w:before="0" w:after="0" w:line="240" w:lineRule="auto"/>
              <w:rPr>
                <w:rFonts w:ascii="Calibri" w:eastAsiaTheme="minorEastAsia" w:hAnsi="Calibri" w:cs="Calibri"/>
                <w:i/>
                <w:strike/>
                <w:color w:val="FF0000"/>
                <w:sz w:val="22"/>
              </w:rPr>
            </w:pPr>
            <w:r w:rsidRPr="00E940D9">
              <w:rPr>
                <w:rFonts w:ascii="Calibri" w:eastAsiaTheme="minorEastAsia" w:hAnsi="Calibri" w:cs="Calibri"/>
                <w:i/>
                <w:strike/>
                <w:color w:val="FF0000"/>
                <w:sz w:val="22"/>
              </w:rPr>
              <w:t>Option 2: Physical layer at UE-B excludes in its resource (re-)selection, candidate single-slot resource(s) obtained after Step 6) of Rel-16 TS 38.214 Section 8.1.4 overlapping with the non-preferred resource set</w:t>
            </w:r>
          </w:p>
          <w:p w14:paraId="4BB27BC8" w14:textId="77777777" w:rsidR="00644C39"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3: </w:t>
            </w:r>
            <w:r>
              <w:rPr>
                <w:rFonts w:ascii="Calibri" w:eastAsiaTheme="minorEastAsia" w:hAnsi="Calibri" w:cs="Calibri"/>
                <w:i/>
                <w:sz w:val="22"/>
              </w:rPr>
              <w:t xml:space="preserve">Physical layer at </w:t>
            </w:r>
            <w:r w:rsidRPr="00276D93">
              <w:rPr>
                <w:rFonts w:ascii="Calibri" w:eastAsiaTheme="minorEastAsia" w:hAnsi="Calibri" w:cs="Calibri"/>
                <w:i/>
                <w:sz w:val="22"/>
              </w:rPr>
              <w:t>UE-B excludes in its resource (re-)selection, candidate single-slot resource(s) obtained after Step 4) of Rel-16 TS 38.214 Section 8.1.4 overlapping with the non-preferred resource set</w:t>
            </w:r>
          </w:p>
          <w:p w14:paraId="194374D6" w14:textId="77777777" w:rsidR="00644C39" w:rsidRPr="00F4392E" w:rsidRDefault="00644C39" w:rsidP="00395DDE">
            <w:pPr>
              <w:pStyle w:val="af9"/>
              <w:numPr>
                <w:ilvl w:val="2"/>
                <w:numId w:val="11"/>
              </w:numPr>
              <w:spacing w:before="0" w:after="0" w:line="240" w:lineRule="auto"/>
              <w:rPr>
                <w:rFonts w:ascii="Calibri" w:eastAsiaTheme="minorEastAsia" w:hAnsi="Calibri" w:cs="Calibri"/>
                <w:i/>
                <w:color w:val="FF0000"/>
                <w:sz w:val="22"/>
              </w:rPr>
            </w:pPr>
            <w:r w:rsidRPr="00F4392E">
              <w:rPr>
                <w:rFonts w:ascii="Calibri" w:eastAsiaTheme="minorEastAsia" w:hAnsi="Calibri" w:cs="Calibri"/>
                <w:i/>
                <w:color w:val="FF0000"/>
                <w:sz w:val="22"/>
              </w:rPr>
              <w:t xml:space="preserve">FFS: details if the resource set after </w:t>
            </w:r>
            <w:r>
              <w:rPr>
                <w:rFonts w:ascii="Calibri" w:eastAsiaTheme="minorEastAsia" w:hAnsi="Calibri" w:cs="Calibri"/>
                <w:i/>
                <w:color w:val="FF0000"/>
                <w:sz w:val="22"/>
              </w:rPr>
              <w:t xml:space="preserve">newly added </w:t>
            </w:r>
            <w:r w:rsidRPr="00F4392E">
              <w:rPr>
                <w:rFonts w:ascii="Calibri" w:eastAsiaTheme="minorEastAsia" w:hAnsi="Calibri" w:cs="Calibri"/>
                <w:i/>
                <w:color w:val="FF0000"/>
                <w:sz w:val="22"/>
              </w:rPr>
              <w:t>exclusion</w:t>
            </w:r>
            <w:r>
              <w:rPr>
                <w:rFonts w:ascii="Calibri" w:eastAsiaTheme="minorEastAsia" w:hAnsi="Calibri" w:cs="Calibri"/>
                <w:i/>
                <w:color w:val="FF0000"/>
                <w:sz w:val="22"/>
              </w:rPr>
              <w:t xml:space="preserve"> and step 5)</w:t>
            </w:r>
            <w:r w:rsidRPr="00F4392E">
              <w:rPr>
                <w:rFonts w:ascii="Calibri" w:eastAsiaTheme="minorEastAsia" w:hAnsi="Calibri" w:cs="Calibri"/>
                <w:i/>
                <w:color w:val="FF0000"/>
                <w:sz w:val="22"/>
              </w:rPr>
              <w:t xml:space="preserve"> cannot satisfy the criterion in step 7)</w:t>
            </w:r>
          </w:p>
          <w:p w14:paraId="4BE5ECAA" w14:textId="77777777" w:rsidR="00644C39" w:rsidRDefault="00644C39"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whether/how to handle the case when the number of single-slot resource(s) non-overlapping non-preferred resource set is smaller than a threshold.</w:t>
            </w:r>
          </w:p>
          <w:p w14:paraId="4EB51511" w14:textId="77777777" w:rsidR="00644C39" w:rsidRDefault="00644C39" w:rsidP="00944C9A">
            <w:pPr>
              <w:snapToGrid w:val="0"/>
              <w:spacing w:after="0"/>
              <w:jc w:val="both"/>
            </w:pPr>
          </w:p>
        </w:tc>
      </w:tr>
    </w:tbl>
    <w:p w14:paraId="60BCF305" w14:textId="77777777" w:rsidR="00644C39" w:rsidRDefault="00644C39" w:rsidP="00644C39">
      <w:pPr>
        <w:spacing w:after="0"/>
        <w:rPr>
          <w:rFonts w:ascii="Calibri" w:hAnsi="Calibri" w:cs="Calibri"/>
          <w:i/>
          <w:sz w:val="22"/>
          <w:szCs w:val="22"/>
        </w:rPr>
      </w:pPr>
    </w:p>
    <w:p w14:paraId="4BC3F064" w14:textId="77777777" w:rsidR="00644C39" w:rsidRDefault="00644C39" w:rsidP="00644C39">
      <w:pPr>
        <w:spacing w:after="0"/>
        <w:rPr>
          <w:rFonts w:ascii="Calibri" w:hAnsi="Calibri" w:cs="Calibri"/>
          <w:i/>
          <w:sz w:val="22"/>
          <w:szCs w:val="22"/>
        </w:rPr>
      </w:pPr>
    </w:p>
    <w:p w14:paraId="36EA038C" w14:textId="77777777" w:rsidR="00644C39" w:rsidRDefault="00644C39"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4A96D5D2"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4-6</w:t>
      </w:r>
      <w:r>
        <w:rPr>
          <w:rFonts w:ascii="Calibri" w:eastAsiaTheme="minorEastAsia" w:hAnsi="Calibri" w:cs="Calibri"/>
          <w:sz w:val="22"/>
          <w:szCs w:val="22"/>
          <w:lang w:val="en-US" w:eastAsia="ko-KR"/>
        </w:rPr>
        <w:t xml:space="preserve">: For Condition 2-A-1 of Scheme 2, which option(s) in the following agreement are supported to determine resource(s) where expected/potential resource conflict occurs. Companies are encourage to provide further details that should be clarified for the preferred option(s). </w:t>
      </w:r>
    </w:p>
    <w:p w14:paraId="1795A977" w14:textId="77777777" w:rsidR="00644C39" w:rsidRDefault="00644C39" w:rsidP="00644C39">
      <w:pPr>
        <w:spacing w:after="0"/>
        <w:jc w:val="both"/>
        <w:rPr>
          <w:rFonts w:ascii="Calibri" w:eastAsiaTheme="minorEastAsia" w:hAnsi="Calibri" w:cs="Calibri"/>
          <w:sz w:val="22"/>
          <w:szCs w:val="22"/>
          <w:lang w:val="en-US" w:eastAsia="ko-KR"/>
        </w:rPr>
      </w:pPr>
    </w:p>
    <w:p w14:paraId="6392FB57" w14:textId="77777777" w:rsidR="00644C39" w:rsidRDefault="00644C39" w:rsidP="00644C39">
      <w:pPr>
        <w:rPr>
          <w:b/>
          <w:bCs/>
          <w:highlight w:val="green"/>
          <w:lang w:eastAsia="x-none"/>
        </w:rPr>
      </w:pPr>
      <w:r>
        <w:rPr>
          <w:b/>
          <w:bCs/>
          <w:highlight w:val="green"/>
          <w:lang w:eastAsia="x-none"/>
        </w:rPr>
        <w:t>Agreement</w:t>
      </w:r>
    </w:p>
    <w:p w14:paraId="18C132E4" w14:textId="77777777" w:rsidR="00644C39" w:rsidRDefault="00644C39" w:rsidP="00395DDE">
      <w:pPr>
        <w:pStyle w:val="af9"/>
        <w:numPr>
          <w:ilvl w:val="0"/>
          <w:numId w:val="16"/>
        </w:numPr>
        <w:spacing w:before="0" w:after="0" w:line="240" w:lineRule="auto"/>
        <w:rPr>
          <w:rFonts w:ascii="Calibri" w:hAnsi="Calibri" w:cs="Calibri"/>
          <w:i/>
          <w:sz w:val="22"/>
        </w:rPr>
      </w:pPr>
      <w:r>
        <w:rPr>
          <w:rFonts w:ascii="Calibri" w:hAnsi="Calibri" w:cs="Calibri"/>
          <w:i/>
          <w:sz w:val="22"/>
        </w:rPr>
        <w:t>For Condition 2-A-1 of Scheme 2, down-select one or more of following additional criteria to determine resource(s) where expected/potential resource conflict occurs</w:t>
      </w:r>
    </w:p>
    <w:p w14:paraId="46CA1916"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Option 1: The resource(s) are fully/partially overlapping in time-and-frequency with other UE’s reserved resource(s) whose RSRP measurement is larger than a RSRP threshold according to the priorities included in the SCI:</w:t>
      </w:r>
    </w:p>
    <w:p w14:paraId="52314D0A"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prio_TX and prio_RX are the priorities indicated in the SCI making the overlapping reservations </w:t>
      </w:r>
    </w:p>
    <w:p w14:paraId="48654FA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Strive to reuse Rel-16 specification wherever possible</w:t>
      </w:r>
    </w:p>
    <w:p w14:paraId="71AC828A"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2: The resource(s) are fully/partially overlapping in time-and-frequency with other UE’s reserved resource(s) whose RSRP measurement is within a (pre)configured RSRP threshold compared to the RSRP measurement of UE-B’s reserved resource. </w:t>
      </w:r>
    </w:p>
    <w:p w14:paraId="0218EB0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10FD7856"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Option 3: The resource(s) are fully/partially overlapping in time-and-frequency with other UE’s reserved resource(s) and the other UE is within a distance threshold of UE-B as determined by both UEs’ SCIs.</w:t>
      </w:r>
    </w:p>
    <w:p w14:paraId="66FE3A55"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210BD7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1741A8B2"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FFS: In case of collisions of resources for two UEs having TBs with UE A as destination UE, if needed</w:t>
      </w:r>
    </w:p>
    <w:p w14:paraId="4CF1710E" w14:textId="77777777" w:rsidR="00644C39" w:rsidRDefault="00644C39" w:rsidP="00644C39">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95"/>
        <w:gridCol w:w="1213"/>
        <w:gridCol w:w="6259"/>
      </w:tblGrid>
      <w:tr w:rsidR="00644C39" w14:paraId="1D94ED00"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8B0F5C" w14:textId="77777777" w:rsidR="00644C39" w:rsidRDefault="00644C39" w:rsidP="00944C9A">
            <w:pPr>
              <w:spacing w:after="0"/>
              <w:jc w:val="both"/>
            </w:pPr>
            <w:r>
              <w:rPr>
                <w:rFonts w:ascii="Calibri" w:hAnsi="Calibri" w:cs="Calibri"/>
                <w:b/>
                <w:sz w:val="22"/>
                <w:szCs w:val="22"/>
              </w:rPr>
              <w:lastRenderedPageBreak/>
              <w:t>Company</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91E21"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65AC6E"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6CCC0E04"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54E859"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Intel</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6285E2"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Option 2</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B70A24"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propose the following modifications</w:t>
            </w:r>
          </w:p>
          <w:p w14:paraId="6C0CD527" w14:textId="77777777" w:rsidR="00644C39" w:rsidRDefault="00644C39" w:rsidP="00944C9A">
            <w:pPr>
              <w:spacing w:after="0"/>
              <w:rPr>
                <w:rFonts w:ascii="Calibri" w:eastAsiaTheme="minorEastAsia" w:hAnsi="Calibri" w:cs="Calibri"/>
                <w:i/>
                <w:sz w:val="22"/>
              </w:rPr>
            </w:pPr>
          </w:p>
          <w:p w14:paraId="435A1D59" w14:textId="77777777" w:rsidR="00644C39" w:rsidRDefault="00644C39" w:rsidP="00395DDE">
            <w:pPr>
              <w:pStyle w:val="af9"/>
              <w:numPr>
                <w:ilvl w:val="0"/>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For Condition 2-A-1 of Scheme 2, down-select one or more of following additional criteria to determine resource(s) where expected/potential resource conflict occurs</w:t>
            </w:r>
          </w:p>
          <w:p w14:paraId="7324B3A0"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Option 1: The resource(s) are fully/partially overlapping in time-and-frequency with other UE’s reserved resource(s) whose RSRP measurement is larger than a RSRP threshold according to the priorities included in the SCI:</w:t>
            </w:r>
          </w:p>
          <w:p w14:paraId="620BE839"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 xml:space="preserve">prio_TX and prio_RX are the priorities indicated in the SCI making the overlapping reservations </w:t>
            </w:r>
          </w:p>
          <w:p w14:paraId="7DD8D082"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Strive to reuse Rel-16 specification wherever possible</w:t>
            </w:r>
          </w:p>
          <w:p w14:paraId="01C40A75"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Option 2: The resource(s) are fully/partially overlapping in time-and-frequency with other UE’s reserved resource(s) whose RSRP measurement is within a (pre)configured RSRP threshold</w:t>
            </w:r>
            <w:r>
              <w:rPr>
                <w:rFonts w:ascii="Calibri" w:eastAsiaTheme="minorEastAsia" w:hAnsi="Calibri" w:cs="Calibri"/>
                <w:i/>
                <w:color w:val="C00000"/>
                <w:sz w:val="22"/>
                <w:szCs w:val="20"/>
                <w:lang w:val="en-GB" w:eastAsia="en-US"/>
              </w:rPr>
              <w:t xml:space="preserve">(s) range </w:t>
            </w:r>
            <w:r>
              <w:rPr>
                <w:rFonts w:ascii="Calibri" w:eastAsiaTheme="minorEastAsia" w:hAnsi="Calibri" w:cs="Calibri"/>
                <w:i/>
                <w:sz w:val="22"/>
                <w:szCs w:val="20"/>
                <w:lang w:val="en-GB" w:eastAsia="en-US"/>
              </w:rPr>
              <w:t xml:space="preserve">compared to the RSRP measurement of UE-B’s reserved resource. </w:t>
            </w:r>
          </w:p>
          <w:p w14:paraId="58D1EE76"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FFS: Whether the threshold depends on priority</w:t>
            </w:r>
          </w:p>
          <w:p w14:paraId="08B61B69"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Option 3: The resource(s) are fully/partially overlapping in time-and-frequency with other UE’s reserved resource(s) and the other UE is within a distance threshold of UE-B as determined by both UEs’ SCIs.</w:t>
            </w:r>
          </w:p>
          <w:p w14:paraId="4D463CE5"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1A9B0E69"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FFS: Whether the threshold depends on priority</w:t>
            </w:r>
          </w:p>
          <w:p w14:paraId="4984973A"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FFS: In case of collisions of resources for two UEs having TBs with UE A as destination UE, if needed</w:t>
            </w:r>
          </w:p>
          <w:p w14:paraId="7EAA780A" w14:textId="77777777" w:rsidR="00644C39" w:rsidRDefault="00644C39" w:rsidP="00944C9A">
            <w:pPr>
              <w:spacing w:after="0"/>
              <w:rPr>
                <w:rFonts w:ascii="Calibri" w:eastAsiaTheme="minorEastAsia" w:hAnsi="Calibri" w:cs="Calibri"/>
                <w:i/>
                <w:sz w:val="22"/>
              </w:rPr>
            </w:pPr>
          </w:p>
        </w:tc>
      </w:tr>
      <w:tr w:rsidR="00644C39" w14:paraId="1045F2E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42AF5A" w14:textId="77777777" w:rsidR="00644C39" w:rsidRDefault="00644C39" w:rsidP="00944C9A">
            <w:pPr>
              <w:spacing w:after="0"/>
              <w:jc w:val="both"/>
            </w:pPr>
            <w:r>
              <w:t>Ericsson</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E124B"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20B829" w14:textId="77777777" w:rsidR="00644C39" w:rsidRDefault="00644C39" w:rsidP="00944C9A">
            <w:pPr>
              <w:spacing w:after="0"/>
              <w:jc w:val="both"/>
              <w:rPr>
                <w:rFonts w:ascii="Calibri" w:eastAsia="MS Mincho" w:hAnsi="Calibri" w:cs="Calibri"/>
                <w:sz w:val="22"/>
                <w:szCs w:val="22"/>
                <w:lang w:eastAsia="ja-JP"/>
              </w:rPr>
            </w:pPr>
            <w:r>
              <w:t>This procedure is the one most similar to Rel-16 and can be used as guideline. Due to the limited time, we think it is better to try to re-use as much as possible existing procedure rather than creating completely new ones.</w:t>
            </w:r>
          </w:p>
        </w:tc>
      </w:tr>
      <w:tr w:rsidR="00644C39" w14:paraId="147A94ED"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848B57" w14:textId="77777777" w:rsidR="00644C39" w:rsidRDefault="00644C39" w:rsidP="00944C9A">
            <w:pPr>
              <w:spacing w:after="0"/>
              <w:jc w:val="both"/>
            </w:pPr>
            <w:r>
              <w:t>Fraunhofer</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E27960" w14:textId="77777777" w:rsidR="00644C39" w:rsidRDefault="00644C39" w:rsidP="00944C9A">
            <w:pPr>
              <w:spacing w:after="0"/>
              <w:jc w:val="both"/>
            </w:pPr>
            <w:r>
              <w:t>Option 1 and Option 3</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571983" w14:textId="77777777" w:rsidR="00644C39" w:rsidRDefault="00644C39" w:rsidP="00944C9A">
            <w:pPr>
              <w:spacing w:after="0"/>
              <w:jc w:val="both"/>
            </w:pPr>
            <w:r>
              <w:t>We support the triggering of UE-A to send a collision indicator on detecting an RSRP measurement larger than a threshold, while taking into consideration the distance between UE-A and UE-B.</w:t>
            </w:r>
          </w:p>
        </w:tc>
      </w:tr>
      <w:tr w:rsidR="00644C39" w14:paraId="3E0A5EF8"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B015E0" w14:textId="77777777" w:rsidR="00644C39" w:rsidRDefault="00644C39" w:rsidP="00944C9A">
            <w:pPr>
              <w:spacing w:after="0"/>
              <w:jc w:val="both"/>
            </w:pPr>
            <w:r>
              <w:t>Nokia, NSB</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43FAAF" w14:textId="77777777" w:rsidR="00644C39" w:rsidRDefault="00644C39" w:rsidP="00944C9A">
            <w:pPr>
              <w:spacing w:after="0"/>
              <w:jc w:val="both"/>
            </w:pPr>
            <w:r>
              <w:t>Option 1</w:t>
            </w:r>
          </w:p>
          <w:p w14:paraId="75F4C9E9" w14:textId="77777777" w:rsidR="00644C39" w:rsidRDefault="00644C39" w:rsidP="00944C9A">
            <w:pPr>
              <w:spacing w:after="0"/>
              <w:jc w:val="both"/>
            </w:pPr>
            <w:r>
              <w:t>Option 2</w:t>
            </w:r>
          </w:p>
          <w:p w14:paraId="4AF2F4A4" w14:textId="77777777" w:rsidR="00644C39" w:rsidRDefault="00644C39" w:rsidP="00944C9A">
            <w:pPr>
              <w:spacing w:after="0"/>
              <w:jc w:val="both"/>
            </w:pPr>
            <w:r>
              <w:t>Option 4</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A0214D" w14:textId="77777777" w:rsidR="00644C39" w:rsidRDefault="00644C39" w:rsidP="00944C9A">
            <w:pPr>
              <w:snapToGrid w:val="0"/>
              <w:spacing w:after="0"/>
              <w:jc w:val="both"/>
            </w:pPr>
            <w:r>
              <w:t>Option 1 and 4 apply only when UE-A is a destination UE of UE-B.</w:t>
            </w:r>
          </w:p>
          <w:p w14:paraId="4B2A6C20" w14:textId="77777777" w:rsidR="00644C39" w:rsidRDefault="00644C39" w:rsidP="00944C9A">
            <w:pPr>
              <w:snapToGrid w:val="0"/>
              <w:spacing w:after="0"/>
              <w:jc w:val="both"/>
            </w:pPr>
          </w:p>
          <w:p w14:paraId="3582E9B5"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1: </w:t>
            </w:r>
            <w:r>
              <w:rPr>
                <w:rFonts w:ascii="Calibri" w:hAnsi="Calibri" w:cs="Calibri"/>
                <w:i/>
                <w:color w:val="FF0000"/>
                <w:sz w:val="22"/>
              </w:rPr>
              <w:t xml:space="preserve">When UE-A is a destination UE of UE-B’s TB, </w:t>
            </w:r>
            <w:r>
              <w:rPr>
                <w:rFonts w:ascii="Calibri" w:hAnsi="Calibri" w:cs="Calibri"/>
                <w:i/>
                <w:sz w:val="22"/>
              </w:rPr>
              <w:t>The resource(s) are fully/partially overlapping in time-and-frequency with other UE’s reserved resource(s) whose RSRP measurement is larger than a RSRP threshold according to the priorities included in the SCI:</w:t>
            </w:r>
          </w:p>
          <w:p w14:paraId="7A4C95A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prio_TX and prio_RX are the priorities indicated in the SCI making the overlapping reservations </w:t>
            </w:r>
          </w:p>
          <w:p w14:paraId="6716EE47"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Strive to reuse Rel-16 specification wherever possible</w:t>
            </w:r>
          </w:p>
          <w:p w14:paraId="75C0114D"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lastRenderedPageBreak/>
              <w:t xml:space="preserve">Option 2: The resource(s) are fully/partially overlapping in time-and-frequency with other UE’s reserved resource(s) whose RSRP measurement is within a (pre)configured RSRP threshold compared to the RSRP measurement of UE-B’s reserved resource. </w:t>
            </w:r>
          </w:p>
          <w:p w14:paraId="6464AC4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05333DED"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Option 3: The resource(s) are fully/partially overlapping in time-and-frequency with other UE’s reserved resource(s) and the other UE is within a distance threshold of UE-B as determined by both UEs’ SCIs.</w:t>
            </w:r>
          </w:p>
          <w:p w14:paraId="19DB5DCE"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4: </w:t>
            </w:r>
            <w:r>
              <w:rPr>
                <w:rFonts w:ascii="Calibri" w:hAnsi="Calibri" w:cs="Calibri"/>
                <w:i/>
                <w:color w:val="FF0000"/>
                <w:sz w:val="22"/>
              </w:rPr>
              <w:t xml:space="preserve">When UE-A is a destination UE of UE-B’s TB, </w:t>
            </w:r>
            <w:r>
              <w:rPr>
                <w:rFonts w:ascii="Calibri" w:hAnsi="Calibri" w:cs="Calibri"/>
                <w:i/>
                <w:sz w:val="22"/>
              </w:rPr>
              <w:t xml:space="preserve">The resource(s) are fully/partially overlapping in time-and-frequency with other UE’s reserved resource(s) whose RSRP measurement is larger than a (pre)configured RSRP threshold compared to the RSRP measurement of UE-B’s reserved resource. </w:t>
            </w:r>
          </w:p>
          <w:p w14:paraId="0FAA5DDD"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15DF9957" w14:textId="77777777" w:rsidR="00644C39" w:rsidRDefault="00644C39" w:rsidP="00944C9A">
            <w:pPr>
              <w:spacing w:after="0"/>
              <w:jc w:val="both"/>
            </w:pPr>
          </w:p>
        </w:tc>
      </w:tr>
      <w:tr w:rsidR="00644C39" w14:paraId="26F87850"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EA2B0F" w14:textId="77777777" w:rsidR="00644C39" w:rsidRDefault="00644C39" w:rsidP="00944C9A">
            <w:pPr>
              <w:spacing w:after="0"/>
              <w:jc w:val="both"/>
            </w:pPr>
            <w:r>
              <w:lastRenderedPageBreak/>
              <w:t xml:space="preserve">Apple </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82A58E" w14:textId="77777777" w:rsidR="00644C39" w:rsidRDefault="00644C39" w:rsidP="00944C9A">
            <w:pPr>
              <w:spacing w:after="0"/>
              <w:jc w:val="both"/>
            </w:pPr>
            <w:r>
              <w:t xml:space="preserve">Option 1 </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1620E2" w14:textId="77777777" w:rsidR="00644C39" w:rsidRDefault="00644C39" w:rsidP="00944C9A">
            <w:pPr>
              <w:snapToGrid w:val="0"/>
              <w:spacing w:after="0"/>
              <w:jc w:val="both"/>
            </w:pPr>
            <w:r>
              <w:t xml:space="preserve">We are also fine with Option 3 for groupcast. </w:t>
            </w:r>
          </w:p>
        </w:tc>
      </w:tr>
      <w:tr w:rsidR="00644C39" w14:paraId="7206B7B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2C526E" w14:textId="77777777" w:rsidR="00644C39" w:rsidRDefault="00644C39" w:rsidP="00944C9A">
            <w:pPr>
              <w:spacing w:after="0"/>
              <w:jc w:val="both"/>
            </w:pPr>
            <w:r>
              <w:rPr>
                <w:rFonts w:eastAsiaTheme="minorEastAsia"/>
                <w:lang w:eastAsia="ko-KR"/>
              </w:rPr>
              <w:t>LGE</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6316BC" w14:textId="77777777" w:rsidR="00644C39" w:rsidRDefault="00644C39" w:rsidP="00944C9A">
            <w:pPr>
              <w:spacing w:after="0"/>
              <w:jc w:val="both"/>
            </w:pPr>
            <w:r>
              <w:rPr>
                <w:rFonts w:eastAsiaTheme="minorEastAsia"/>
                <w:lang w:eastAsia="ko-KR"/>
              </w:rPr>
              <w:t>Option 1, 4</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BFCCB"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For Option 1, we think that the RSRP threshold boosting is not used since it is very unclear how to do it. As per agreement, UE-A would be at least one of conflicting TB (e.g. UE-B and/or UE-B whose reserved resource(S) are fully/partially overlapping in time-and-frequency). In this case, how to set prio_TX and prio_RX would be different depending on the relationship between UE-A and UE-B and other UE. </w:t>
            </w:r>
          </w:p>
          <w:p w14:paraId="1DCDD110" w14:textId="77777777" w:rsidR="00644C39" w:rsidRDefault="00644C39" w:rsidP="00944C9A">
            <w:pPr>
              <w:snapToGrid w:val="0"/>
              <w:spacing w:after="0"/>
              <w:jc w:val="both"/>
              <w:rPr>
                <w:rFonts w:eastAsiaTheme="minorEastAsia"/>
                <w:lang w:eastAsia="ko-KR"/>
              </w:rPr>
            </w:pPr>
          </w:p>
          <w:p w14:paraId="7BDA1A11" w14:textId="77777777" w:rsidR="00644C39" w:rsidRDefault="00644C39" w:rsidP="00944C9A">
            <w:pPr>
              <w:snapToGrid w:val="0"/>
              <w:spacing w:after="0"/>
              <w:jc w:val="both"/>
              <w:rPr>
                <w:rFonts w:eastAsiaTheme="minorEastAsia"/>
                <w:color w:val="FF0000"/>
                <w:lang w:eastAsia="ko-KR"/>
              </w:rPr>
            </w:pPr>
            <w:r>
              <w:rPr>
                <w:rFonts w:eastAsiaTheme="minorEastAsia"/>
                <w:color w:val="FF0000"/>
                <w:lang w:eastAsia="ko-KR"/>
              </w:rPr>
              <w:t xml:space="preserve">When UE-A is a destination UE of a TB transmitted by UE-B, </w:t>
            </w:r>
          </w:p>
          <w:p w14:paraId="7926F469"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Prio_TX is indicated by UE-B’s SCI</w:t>
            </w:r>
          </w:p>
          <w:p w14:paraId="667B5242"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Prio_RX is indicated by other UE</w:t>
            </w:r>
          </w:p>
          <w:p w14:paraId="240FA065" w14:textId="77777777" w:rsidR="00644C39" w:rsidRDefault="00644C39" w:rsidP="00944C9A">
            <w:pPr>
              <w:snapToGrid w:val="0"/>
              <w:spacing w:after="0"/>
              <w:rPr>
                <w:rFonts w:eastAsiaTheme="minorEastAsia"/>
                <w:color w:val="FF0000"/>
                <w:lang w:eastAsia="ko-KR"/>
              </w:rPr>
            </w:pPr>
            <w:r>
              <w:rPr>
                <w:rFonts w:eastAsiaTheme="minorEastAsia"/>
                <w:color w:val="FF0000"/>
                <w:lang w:eastAsia="ko-KR"/>
              </w:rPr>
              <w:t>When UE-A is a destination UE of a TB transmitted by other UE,</w:t>
            </w:r>
          </w:p>
          <w:p w14:paraId="0689042F"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Prio_TX is indicated by other UE’s SCI</w:t>
            </w:r>
          </w:p>
          <w:p w14:paraId="5172291C"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Prio_RX is indicated by UE-B’s SCI</w:t>
            </w:r>
          </w:p>
          <w:p w14:paraId="239FED31" w14:textId="77777777" w:rsidR="00644C39" w:rsidRDefault="00644C39" w:rsidP="00944C9A">
            <w:pPr>
              <w:snapToGrid w:val="0"/>
              <w:spacing w:after="0"/>
              <w:rPr>
                <w:rFonts w:eastAsiaTheme="minorEastAsia"/>
              </w:rPr>
            </w:pPr>
          </w:p>
          <w:p w14:paraId="495B385B" w14:textId="77777777" w:rsidR="00644C39" w:rsidRDefault="00644C39" w:rsidP="00944C9A">
            <w:pPr>
              <w:snapToGrid w:val="0"/>
              <w:spacing w:after="0"/>
              <w:rPr>
                <w:rFonts w:eastAsiaTheme="minorEastAsia"/>
                <w:lang w:eastAsia="ko-KR"/>
              </w:rPr>
            </w:pPr>
            <w:r>
              <w:rPr>
                <w:rFonts w:eastAsiaTheme="minorEastAsia"/>
                <w:lang w:eastAsia="ko-KR"/>
              </w:rPr>
              <w:t xml:space="preserve">If UE-A is a destination of both UEs, UE-A will perform RSRP comparison with both RSRP thresholds individually to protect both transmission. </w:t>
            </w:r>
          </w:p>
          <w:p w14:paraId="4B8DE6CE" w14:textId="77777777" w:rsidR="00644C39" w:rsidRDefault="00644C39" w:rsidP="00944C9A">
            <w:pPr>
              <w:snapToGrid w:val="0"/>
              <w:spacing w:after="0"/>
              <w:rPr>
                <w:rFonts w:eastAsiaTheme="minorEastAsia"/>
                <w:lang w:eastAsia="ko-KR"/>
              </w:rPr>
            </w:pPr>
          </w:p>
          <w:p w14:paraId="1DDC4E52" w14:textId="77777777" w:rsidR="00644C39" w:rsidRDefault="00644C39" w:rsidP="00944C9A">
            <w:pPr>
              <w:snapToGrid w:val="0"/>
              <w:spacing w:after="0"/>
              <w:rPr>
                <w:rFonts w:eastAsiaTheme="minorEastAsia"/>
                <w:lang w:eastAsia="ko-KR"/>
              </w:rPr>
            </w:pPr>
            <w:r>
              <w:rPr>
                <w:rFonts w:eastAsiaTheme="minorEastAsia"/>
                <w:lang w:eastAsia="ko-KR"/>
              </w:rPr>
              <w:t xml:space="preserve">For option 4, similar approach could be adopted. </w:t>
            </w:r>
          </w:p>
          <w:p w14:paraId="27B55F54" w14:textId="77777777" w:rsidR="00644C39" w:rsidRDefault="00644C39" w:rsidP="00944C9A">
            <w:pPr>
              <w:snapToGrid w:val="0"/>
              <w:spacing w:after="0"/>
              <w:rPr>
                <w:rFonts w:eastAsiaTheme="minorEastAsia"/>
                <w:lang w:eastAsia="ko-KR"/>
              </w:rPr>
            </w:pPr>
          </w:p>
          <w:p w14:paraId="7416F48D" w14:textId="77777777" w:rsidR="00644C39" w:rsidRDefault="00644C39" w:rsidP="00944C9A">
            <w:pPr>
              <w:snapToGrid w:val="0"/>
              <w:spacing w:after="0"/>
              <w:jc w:val="both"/>
              <w:rPr>
                <w:rFonts w:eastAsiaTheme="minorEastAsia"/>
                <w:color w:val="FF0000"/>
                <w:lang w:eastAsia="ko-KR"/>
              </w:rPr>
            </w:pPr>
            <w:r>
              <w:rPr>
                <w:rFonts w:eastAsiaTheme="minorEastAsia"/>
                <w:color w:val="FF0000"/>
                <w:lang w:eastAsia="ko-KR"/>
              </w:rPr>
              <w:t xml:space="preserve">When UE-A is a destination UE of a TB transmitted by UE-B, </w:t>
            </w:r>
          </w:p>
          <w:p w14:paraId="2FB0B9AA"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 xml:space="preserve">RSRP measurement of other UE’s reserved resource is larger than </w:t>
            </w:r>
            <w:r>
              <w:rPr>
                <w:rFonts w:ascii="Calibri" w:hAnsi="Calibri" w:cs="Calibri"/>
                <w:i/>
                <w:color w:val="FF0000"/>
                <w:sz w:val="22"/>
              </w:rPr>
              <w:t>a (pre)configured RSRP threshold compared to the RSRP measurement of UE-B’s reserved resource</w:t>
            </w:r>
          </w:p>
          <w:p w14:paraId="29CF6CBA" w14:textId="77777777" w:rsidR="00644C39" w:rsidRDefault="00644C39" w:rsidP="00944C9A">
            <w:pPr>
              <w:snapToGrid w:val="0"/>
              <w:spacing w:after="0"/>
              <w:rPr>
                <w:rFonts w:eastAsiaTheme="minorEastAsia"/>
                <w:color w:val="FF0000"/>
                <w:lang w:eastAsia="ko-KR"/>
              </w:rPr>
            </w:pPr>
          </w:p>
          <w:p w14:paraId="158AD75E" w14:textId="77777777" w:rsidR="00644C39" w:rsidRDefault="00644C39" w:rsidP="00944C9A">
            <w:pPr>
              <w:snapToGrid w:val="0"/>
              <w:spacing w:after="0"/>
              <w:rPr>
                <w:rFonts w:eastAsiaTheme="minorEastAsia"/>
                <w:color w:val="FF0000"/>
                <w:lang w:eastAsia="ko-KR"/>
              </w:rPr>
            </w:pPr>
            <w:r>
              <w:rPr>
                <w:rFonts w:eastAsiaTheme="minorEastAsia"/>
                <w:color w:val="FF0000"/>
                <w:lang w:eastAsia="ko-KR"/>
              </w:rPr>
              <w:t>When UE-A is a destination UE of a TB transmitted by other UE,</w:t>
            </w:r>
          </w:p>
          <w:p w14:paraId="0A74E2AE"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 xml:space="preserve">RSRP measurement of UE-B’s reserved resource is larger than </w:t>
            </w:r>
            <w:r>
              <w:rPr>
                <w:rFonts w:ascii="Calibri" w:hAnsi="Calibri" w:cs="Calibri"/>
                <w:i/>
                <w:color w:val="FF0000"/>
                <w:sz w:val="22"/>
              </w:rPr>
              <w:t>a (pre)configured RSRP threshold compared to the RSRP measurement of other UE’s reserved resource</w:t>
            </w:r>
          </w:p>
          <w:p w14:paraId="4128E329" w14:textId="77777777" w:rsidR="00644C39" w:rsidRDefault="00644C39" w:rsidP="00944C9A">
            <w:pPr>
              <w:snapToGrid w:val="0"/>
              <w:spacing w:after="0"/>
              <w:rPr>
                <w:rFonts w:eastAsiaTheme="minorEastAsia"/>
              </w:rPr>
            </w:pPr>
          </w:p>
          <w:p w14:paraId="589F6D57" w14:textId="77777777" w:rsidR="00644C39" w:rsidRDefault="00644C39" w:rsidP="00944C9A">
            <w:pPr>
              <w:snapToGrid w:val="0"/>
              <w:spacing w:after="0"/>
              <w:rPr>
                <w:rFonts w:eastAsiaTheme="minorEastAsia"/>
                <w:lang w:eastAsia="ko-KR"/>
              </w:rPr>
            </w:pPr>
            <w:r>
              <w:rPr>
                <w:rFonts w:eastAsiaTheme="minorEastAsia"/>
                <w:lang w:eastAsia="ko-KR"/>
              </w:rPr>
              <w:t xml:space="preserve">In this case, even though interference level is high, UE-A may not determine the presence of resource conflict when can receive PSCCH/PSSCH from its intended transmitter since its RSRP is sufficiently high as well. </w:t>
            </w:r>
          </w:p>
          <w:p w14:paraId="77328D73" w14:textId="77777777" w:rsidR="00644C39" w:rsidRDefault="00644C39" w:rsidP="00944C9A">
            <w:pPr>
              <w:snapToGrid w:val="0"/>
              <w:spacing w:after="0"/>
              <w:rPr>
                <w:rFonts w:eastAsiaTheme="minorEastAsia"/>
                <w:lang w:eastAsia="ko-KR"/>
              </w:rPr>
            </w:pPr>
          </w:p>
          <w:p w14:paraId="696975BA" w14:textId="77777777" w:rsidR="00644C39" w:rsidRDefault="00644C39" w:rsidP="00944C9A">
            <w:pPr>
              <w:snapToGrid w:val="0"/>
              <w:spacing w:after="0"/>
              <w:rPr>
                <w:rFonts w:eastAsiaTheme="minorEastAsia"/>
                <w:lang w:eastAsia="ko-KR"/>
              </w:rPr>
            </w:pPr>
            <w:r>
              <w:rPr>
                <w:rFonts w:eastAsiaTheme="minorEastAsia"/>
                <w:lang w:eastAsia="ko-KR"/>
              </w:rPr>
              <w:t xml:space="preserve">On the other hand, opposite direction (such as option 2 or option 3) seem not sufficient to protect UE-A’s reception. </w:t>
            </w:r>
          </w:p>
          <w:p w14:paraId="0DD651A4" w14:textId="77777777" w:rsidR="00644C39" w:rsidRDefault="00644C39" w:rsidP="00944C9A">
            <w:pPr>
              <w:snapToGrid w:val="0"/>
              <w:spacing w:after="0"/>
              <w:jc w:val="both"/>
            </w:pPr>
          </w:p>
        </w:tc>
      </w:tr>
      <w:tr w:rsidR="00644C39" w14:paraId="760E931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3286D" w14:textId="77777777" w:rsidR="00644C39" w:rsidRDefault="00644C39" w:rsidP="00944C9A">
            <w:pPr>
              <w:spacing w:after="0"/>
              <w:jc w:val="both"/>
              <w:rPr>
                <w:rFonts w:eastAsiaTheme="minorEastAsia"/>
                <w:lang w:eastAsia="ko-KR"/>
              </w:rPr>
            </w:pPr>
            <w:r>
              <w:rPr>
                <w:lang w:eastAsia="zh-CN"/>
              </w:rPr>
              <w:lastRenderedPageBreak/>
              <w:t>Sharp</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F28696" w14:textId="77777777" w:rsidR="00644C39" w:rsidRDefault="00644C39" w:rsidP="00944C9A">
            <w:pPr>
              <w:spacing w:after="0"/>
              <w:jc w:val="both"/>
              <w:rPr>
                <w:rFonts w:eastAsiaTheme="minorEastAsia"/>
                <w:lang w:eastAsia="ko-KR"/>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21E9AD" w14:textId="77777777" w:rsidR="00644C39" w:rsidRDefault="00644C39" w:rsidP="00944C9A">
            <w:pPr>
              <w:snapToGrid w:val="0"/>
              <w:spacing w:after="0"/>
              <w:jc w:val="both"/>
              <w:rPr>
                <w:rFonts w:eastAsiaTheme="minorEastAsia"/>
                <w:lang w:eastAsia="ko-KR"/>
              </w:rPr>
            </w:pPr>
          </w:p>
        </w:tc>
      </w:tr>
      <w:tr w:rsidR="00644C39" w14:paraId="2D7B4792"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2E0CA9" w14:textId="77777777" w:rsidR="00644C39" w:rsidRDefault="00644C39" w:rsidP="00944C9A">
            <w:pPr>
              <w:spacing w:after="0"/>
              <w:jc w:val="both"/>
              <w:rPr>
                <w:lang w:eastAsia="zh-CN"/>
              </w:rPr>
            </w:pPr>
            <w:r>
              <w:rPr>
                <w:lang w:eastAsia="zh-CN"/>
              </w:rPr>
              <w:t>InterDigital</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87C80" w14:textId="77777777" w:rsidR="00644C39" w:rsidRDefault="00644C39" w:rsidP="00944C9A">
            <w:pPr>
              <w:spacing w:after="0"/>
              <w:jc w:val="both"/>
              <w:rPr>
                <w:lang w:eastAsia="zh-CN"/>
              </w:rPr>
            </w:pPr>
            <w:r>
              <w:rPr>
                <w:lang w:eastAsia="zh-CN"/>
              </w:rPr>
              <w:t>Option 4</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CEA75" w14:textId="77777777" w:rsidR="00644C39" w:rsidRDefault="00644C39" w:rsidP="00944C9A">
            <w:pPr>
              <w:snapToGrid w:val="0"/>
              <w:spacing w:after="0"/>
              <w:jc w:val="both"/>
              <w:rPr>
                <w:rFonts w:eastAsiaTheme="minorEastAsia"/>
                <w:lang w:eastAsia="ko-KR"/>
              </w:rPr>
            </w:pPr>
            <w:r>
              <w:t xml:space="preserve">We think the conflict detection of Scheme 2 should be simplified and different from the Mode 2 sensing, as the purpose is not to obtain a resource, but to determine if an interference will be present at a reserved resource. Thus, the interference can be determined just based on an absolute RSRP threshold without considering priorities.  </w:t>
            </w:r>
          </w:p>
        </w:tc>
      </w:tr>
      <w:tr w:rsidR="00644C39" w14:paraId="6D3074B7"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75874D" w14:textId="77777777" w:rsidR="00644C39" w:rsidRDefault="00644C39" w:rsidP="00944C9A">
            <w:pPr>
              <w:spacing w:after="0"/>
              <w:jc w:val="both"/>
              <w:rPr>
                <w:lang w:eastAsia="zh-CN"/>
              </w:rPr>
            </w:pPr>
            <w:r>
              <w:rPr>
                <w:lang w:eastAsia="zh-CN"/>
              </w:rPr>
              <w:t>Spreadtrum</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477F4" w14:textId="77777777" w:rsidR="00644C39" w:rsidRDefault="00644C39" w:rsidP="00944C9A">
            <w:pPr>
              <w:spacing w:after="0"/>
              <w:jc w:val="both"/>
              <w:rPr>
                <w:lang w:eastAsia="zh-CN"/>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0AA389" w14:textId="77777777" w:rsidR="00644C39" w:rsidRDefault="00644C39" w:rsidP="00944C9A">
            <w:pPr>
              <w:snapToGrid w:val="0"/>
              <w:spacing w:after="0"/>
              <w:jc w:val="both"/>
            </w:pPr>
          </w:p>
        </w:tc>
      </w:tr>
      <w:tr w:rsidR="00644C39" w14:paraId="7EF35BAE"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A884A" w14:textId="77777777" w:rsidR="00644C39" w:rsidRDefault="00644C39" w:rsidP="00944C9A">
            <w:pPr>
              <w:spacing w:after="0"/>
              <w:jc w:val="both"/>
              <w:rPr>
                <w:lang w:eastAsia="zh-CN"/>
              </w:rPr>
            </w:pPr>
            <w:r>
              <w:t>Qualcomm</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B80BD" w14:textId="77777777" w:rsidR="00644C39" w:rsidRDefault="00644C39" w:rsidP="00944C9A">
            <w:pPr>
              <w:spacing w:after="0"/>
              <w:jc w:val="both"/>
            </w:pPr>
            <w:r>
              <w:t>Option 2</w:t>
            </w:r>
          </w:p>
          <w:p w14:paraId="5F967DE4" w14:textId="77777777" w:rsidR="00644C39" w:rsidRDefault="00644C39" w:rsidP="00944C9A">
            <w:pPr>
              <w:spacing w:after="0"/>
              <w:jc w:val="both"/>
              <w:rPr>
                <w:lang w:eastAsia="zh-CN"/>
              </w:rPr>
            </w:pPr>
            <w:r>
              <w:t>and Option 3</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688C9D" w14:textId="77777777" w:rsidR="00644C39" w:rsidRDefault="00644C39" w:rsidP="00944C9A">
            <w:pPr>
              <w:spacing w:after="0"/>
              <w:jc w:val="both"/>
            </w:pPr>
            <w:r>
              <w:t>A design goal of the Rel-16 resource selection procedure is to allow use of resources, even if another UE had already reserved them, if the measured RSRP of the existing reservation is small. Hence, having a UE reserve the same resource that has a reservation with a weak RSRP is not a conflict but an expected outcome of the resource procedure.</w:t>
            </w:r>
          </w:p>
          <w:p w14:paraId="64E73561" w14:textId="77777777" w:rsidR="00644C39" w:rsidRDefault="00644C39" w:rsidP="00944C9A">
            <w:pPr>
              <w:spacing w:after="0"/>
              <w:jc w:val="both"/>
            </w:pPr>
          </w:p>
          <w:p w14:paraId="14F7BBFB" w14:textId="77777777" w:rsidR="00644C39" w:rsidRDefault="00644C39" w:rsidP="00944C9A">
            <w:pPr>
              <w:snapToGrid w:val="0"/>
              <w:spacing w:after="0"/>
              <w:jc w:val="both"/>
            </w:pPr>
            <w:r>
              <w:t>Option 2 (and Option 3) only declare the overlap a conflict if the UEs are close to each other. Either as an RSRP difference (Option 2) or a physical distance (Option 3). We provided simulation results for Option 2 in our contribution.</w:t>
            </w:r>
          </w:p>
        </w:tc>
      </w:tr>
      <w:tr w:rsidR="00644C39" w14:paraId="7A977F35"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1117B3"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700AB"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71ADBD" w14:textId="77777777" w:rsidR="00644C39" w:rsidRDefault="00644C39" w:rsidP="00944C9A">
            <w:pPr>
              <w:spacing w:after="0"/>
              <w:jc w:val="both"/>
            </w:pPr>
            <w:r>
              <w:t>For the FFS, we would like to consider the case two UE-Bs are transmitting to UE-A and have a conflicting reserved resource in this case,</w:t>
            </w:r>
          </w:p>
          <w:p w14:paraId="7422EAD2" w14:textId="77777777" w:rsidR="00644C39" w:rsidRDefault="00644C39" w:rsidP="00944C9A">
            <w:pPr>
              <w:spacing w:after="0"/>
              <w:jc w:val="both"/>
            </w:pPr>
            <w:r>
              <w:t>- UE-A indicates to the UE-B with lower priority that it has conflict. The other UE-B has no conflict.</w:t>
            </w:r>
          </w:p>
        </w:tc>
      </w:tr>
      <w:tr w:rsidR="00644C39" w14:paraId="1D7C0C1C"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F81D73" w14:textId="77777777" w:rsidR="00644C39" w:rsidRDefault="00644C39" w:rsidP="00944C9A">
            <w:pPr>
              <w:spacing w:after="0"/>
              <w:jc w:val="both"/>
              <w:rPr>
                <w:rFonts w:eastAsiaTheme="minorEastAsia"/>
                <w:lang w:eastAsia="ko-KR"/>
              </w:rPr>
            </w:pPr>
            <w:r>
              <w:rPr>
                <w:lang w:eastAsia="zh-CN"/>
              </w:rPr>
              <w:t>CATT, GOHIGH</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8E8EBB" w14:textId="77777777" w:rsidR="00644C39" w:rsidRDefault="00644C39" w:rsidP="00944C9A">
            <w:pPr>
              <w:spacing w:after="0"/>
              <w:jc w:val="both"/>
            </w:pPr>
            <w:r>
              <w:rPr>
                <w:lang w:eastAsia="zh-CN"/>
              </w:rPr>
              <w:t xml:space="preserve">Option 1 </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6807D" w14:textId="77777777" w:rsidR="00644C39" w:rsidRDefault="00644C39" w:rsidP="00944C9A">
            <w:pPr>
              <w:spacing w:after="0"/>
              <w:jc w:val="both"/>
            </w:pPr>
          </w:p>
        </w:tc>
      </w:tr>
      <w:tr w:rsidR="00644C39" w14:paraId="3E87C4EE"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959B3" w14:textId="77777777" w:rsidR="00644C39" w:rsidRDefault="00644C39" w:rsidP="00944C9A">
            <w:pPr>
              <w:spacing w:after="0"/>
              <w:jc w:val="both"/>
              <w:rPr>
                <w:lang w:eastAsia="zh-CN"/>
              </w:rPr>
            </w:pPr>
            <w:r>
              <w:rPr>
                <w:lang w:eastAsia="zh-CN"/>
              </w:rPr>
              <w:t>NEC</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230577" w14:textId="77777777" w:rsidR="00644C39" w:rsidRDefault="00644C39" w:rsidP="00944C9A">
            <w:pPr>
              <w:spacing w:after="0"/>
              <w:jc w:val="both"/>
              <w:rPr>
                <w:lang w:eastAsia="zh-CN"/>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956D1D" w14:textId="77777777" w:rsidR="00644C39" w:rsidRDefault="00644C39" w:rsidP="00944C9A">
            <w:pPr>
              <w:spacing w:after="0"/>
              <w:jc w:val="both"/>
            </w:pPr>
          </w:p>
        </w:tc>
      </w:tr>
      <w:tr w:rsidR="00644C39" w14:paraId="369B212A"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9ABEAA" w14:textId="77777777" w:rsidR="00644C39" w:rsidRDefault="00644C39" w:rsidP="00944C9A">
            <w:pPr>
              <w:spacing w:after="0"/>
              <w:jc w:val="both"/>
              <w:rPr>
                <w:lang w:eastAsia="zh-CN"/>
              </w:rPr>
            </w:pPr>
            <w:r>
              <w:rPr>
                <w:lang w:eastAsia="zh-CN"/>
              </w:rPr>
              <w:t>NTT DOCOMO</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9188A7" w14:textId="77777777" w:rsidR="00644C39" w:rsidRDefault="00644C39" w:rsidP="00944C9A">
            <w:pPr>
              <w:spacing w:after="0"/>
              <w:jc w:val="both"/>
              <w:rPr>
                <w:lang w:eastAsia="zh-CN"/>
              </w:rPr>
            </w:pPr>
            <w:r>
              <w:rPr>
                <w:lang w:eastAsia="zh-CN"/>
              </w:rPr>
              <w:t>Clarification</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34431D" w14:textId="77777777" w:rsidR="00644C39" w:rsidRDefault="00644C39" w:rsidP="00944C9A">
            <w:pPr>
              <w:spacing w:after="0"/>
              <w:jc w:val="both"/>
            </w:pPr>
            <w:r>
              <w:t>We would like to understand actual meaning of option 2 and option 4.</w:t>
            </w:r>
          </w:p>
          <w:p w14:paraId="31FF7E36" w14:textId="77777777" w:rsidR="00644C39" w:rsidRDefault="00644C39" w:rsidP="00944C9A">
            <w:pPr>
              <w:spacing w:after="0"/>
              <w:jc w:val="both"/>
            </w:pPr>
            <w:r>
              <w:t>When RSRP measurement value of UE-B’s reservation is called RSRP-B and  RSRP measurement value of other UE’s reservation is called RSRP-O,</w:t>
            </w:r>
          </w:p>
          <w:p w14:paraId="3199ACD1" w14:textId="77777777" w:rsidR="00644C39" w:rsidRDefault="00644C39" w:rsidP="00944C9A">
            <w:pPr>
              <w:spacing w:after="0"/>
              <w:jc w:val="both"/>
            </w:pPr>
            <w:r>
              <w:t xml:space="preserve">   -  Option 2: condition is, RSRP-B – RSRP-O &lt; threshold</w:t>
            </w:r>
          </w:p>
          <w:p w14:paraId="6F87A78A" w14:textId="77777777" w:rsidR="00644C39" w:rsidRDefault="00644C39" w:rsidP="00944C9A">
            <w:pPr>
              <w:spacing w:after="0"/>
              <w:jc w:val="both"/>
            </w:pPr>
            <w:r>
              <w:t xml:space="preserve">   -  Option 4: condition is, RSRP-B – RSRP-O &gt; threshold</w:t>
            </w:r>
          </w:p>
          <w:p w14:paraId="42333C43" w14:textId="77777777" w:rsidR="00644C39" w:rsidRDefault="00644C39" w:rsidP="00944C9A">
            <w:pPr>
              <w:spacing w:after="0"/>
              <w:jc w:val="both"/>
            </w:pPr>
            <w:r>
              <w:t>The above is correct?</w:t>
            </w:r>
          </w:p>
          <w:p w14:paraId="429BBC2B" w14:textId="77777777" w:rsidR="00644C39" w:rsidRDefault="00644C39" w:rsidP="00944C9A">
            <w:pPr>
              <w:spacing w:after="0"/>
              <w:jc w:val="both"/>
            </w:pPr>
          </w:p>
          <w:p w14:paraId="6B8E91B0" w14:textId="77777777" w:rsidR="00644C39" w:rsidRDefault="00644C39" w:rsidP="00944C9A">
            <w:pPr>
              <w:spacing w:after="0"/>
              <w:jc w:val="both"/>
            </w:pPr>
            <w:r>
              <w:t>If correct, our preference is option 1 and option 2.</w:t>
            </w:r>
          </w:p>
          <w:p w14:paraId="5778057F" w14:textId="77777777" w:rsidR="00644C39" w:rsidRDefault="00644C39" w:rsidP="00944C9A">
            <w:pPr>
              <w:spacing w:after="0"/>
              <w:jc w:val="both"/>
            </w:pPr>
            <w:r>
              <w:t>Option 1 uses absolute value of RSRP-O. Option 2 uses relative value of RSRP-O compared to RSRP-B. Both consider large interference, so it aligns with intention of scheme 2.</w:t>
            </w:r>
          </w:p>
          <w:p w14:paraId="3277BD04" w14:textId="77777777" w:rsidR="00644C39" w:rsidRDefault="00644C39" w:rsidP="00944C9A">
            <w:pPr>
              <w:spacing w:after="0"/>
              <w:jc w:val="both"/>
            </w:pPr>
            <w:r>
              <w:t xml:space="preserve">Meanwhile, Option 4 means collision indication is transmitted to avoid collision with small interference. We are not sure why large interference is ignored and </w:t>
            </w:r>
            <w:proofErr w:type="gramStart"/>
            <w:r>
              <w:t>small  interference</w:t>
            </w:r>
            <w:proofErr w:type="gramEnd"/>
            <w:r>
              <w:t xml:space="preserve"> is addressed.</w:t>
            </w:r>
          </w:p>
        </w:tc>
      </w:tr>
      <w:tr w:rsidR="00644C39" w14:paraId="031503A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541282" w14:textId="77777777" w:rsidR="00644C39" w:rsidRDefault="00644C39" w:rsidP="00944C9A">
            <w:pPr>
              <w:spacing w:after="0"/>
              <w:jc w:val="both"/>
              <w:rPr>
                <w:lang w:eastAsia="zh-CN"/>
              </w:rPr>
            </w:pPr>
            <w:r>
              <w:t>vivo</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705A7" w14:textId="77777777" w:rsidR="00644C39" w:rsidRDefault="00644C39" w:rsidP="00944C9A">
            <w:pPr>
              <w:spacing w:after="0"/>
              <w:jc w:val="both"/>
              <w:rPr>
                <w:lang w:eastAsia="zh-CN"/>
              </w:rPr>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80BE65" w14:textId="77777777" w:rsidR="00644C39" w:rsidRDefault="00644C39" w:rsidP="00944C9A">
            <w:pPr>
              <w:spacing w:after="0"/>
              <w:jc w:val="both"/>
            </w:pPr>
            <w:r>
              <w:t>For option 2, when UE-C’s and UE-B’s resources are partially overlapped, even UE-C’s RSRP is quite large, it is not correct to say UE-B is always interfered by UE-C, since UE-C may decode the resource successfully. However, if companies insist on different options, we can make each option to be configurable.</w:t>
            </w:r>
          </w:p>
        </w:tc>
      </w:tr>
      <w:tr w:rsidR="00644C39" w14:paraId="545F2E8F"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3A0B23" w14:textId="77777777" w:rsidR="00644C39" w:rsidRDefault="00644C39" w:rsidP="00944C9A">
            <w:pPr>
              <w:spacing w:after="0"/>
              <w:jc w:val="both"/>
            </w:pPr>
            <w:r>
              <w:t>OPPO</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A2604"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21524C" w14:textId="77777777" w:rsidR="00644C39" w:rsidRDefault="00644C39" w:rsidP="00944C9A">
            <w:pPr>
              <w:spacing w:after="0"/>
              <w:jc w:val="both"/>
            </w:pPr>
            <w:r>
              <w:t>Prefer to reuse Rel-16 behaviour as much as possible.</w:t>
            </w:r>
          </w:p>
        </w:tc>
      </w:tr>
      <w:tr w:rsidR="00644C39" w14:paraId="629D4602"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8A1504" w14:textId="77777777" w:rsidR="00644C39" w:rsidRDefault="00644C39" w:rsidP="00944C9A">
            <w:pPr>
              <w:spacing w:after="0"/>
              <w:jc w:val="both"/>
            </w:pPr>
            <w:r>
              <w:t>Huawei, HiSilicon</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5517F6"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852C94" w14:textId="77777777" w:rsidR="00644C39" w:rsidRDefault="00644C39" w:rsidP="00944C9A">
            <w:pPr>
              <w:snapToGrid w:val="0"/>
              <w:spacing w:after="0"/>
              <w:jc w:val="both"/>
            </w:pPr>
            <w:r>
              <w:t>Option 1 is similar to R16 procedures, i.e., comparing the measured RSRP with a RSRP threshold. Since R16 sensing procedure works well, we think it’s straightforward to reuse similar ideas. Thus, Option 1 is supported, and other options are not necessary.</w:t>
            </w:r>
          </w:p>
          <w:p w14:paraId="350C1F67" w14:textId="77777777" w:rsidR="00644C39" w:rsidRDefault="00644C39" w:rsidP="00944C9A">
            <w:pPr>
              <w:snapToGrid w:val="0"/>
              <w:spacing w:after="0"/>
              <w:jc w:val="both"/>
            </w:pPr>
          </w:p>
          <w:p w14:paraId="2D1D9301" w14:textId="77777777" w:rsidR="00644C39" w:rsidRDefault="00644C39" w:rsidP="00944C9A">
            <w:pPr>
              <w:spacing w:after="0"/>
              <w:jc w:val="both"/>
            </w:pPr>
            <w:r>
              <w:t>In Option 2 and 4, it seems UE-A needs to measure two RSRP, calculate the RSRP difference, and compare the RSRP difference with a RSRP threshold. This design is quite different from R16, the applicable scenarios and benefits are unclear.</w:t>
            </w:r>
          </w:p>
        </w:tc>
      </w:tr>
      <w:tr w:rsidR="00644C39" w14:paraId="5F86CBAF"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93A0DB" w14:textId="77777777" w:rsidR="00644C39" w:rsidRDefault="00644C39" w:rsidP="00944C9A">
            <w:pPr>
              <w:spacing w:after="0"/>
              <w:jc w:val="both"/>
            </w:pPr>
            <w:r>
              <w:rPr>
                <w:lang w:eastAsia="zh-CN"/>
              </w:rPr>
              <w:t>F</w:t>
            </w:r>
            <w:r>
              <w:t>ujitsu</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8EBB24" w14:textId="77777777" w:rsidR="00644C39" w:rsidRDefault="00644C39" w:rsidP="00944C9A">
            <w:pPr>
              <w:spacing w:after="0"/>
              <w:jc w:val="both"/>
            </w:pPr>
            <w:r>
              <w:rPr>
                <w:lang w:eastAsia="zh-CN"/>
              </w:rPr>
              <w:t>Option 2</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AE15CB" w14:textId="77777777" w:rsidR="00644C39" w:rsidRDefault="00644C39" w:rsidP="00944C9A">
            <w:pPr>
              <w:snapToGrid w:val="0"/>
              <w:spacing w:after="0"/>
              <w:jc w:val="both"/>
            </w:pPr>
            <w:r>
              <w:rPr>
                <w:lang w:eastAsia="zh-CN"/>
              </w:rPr>
              <w:t>We think Intel’s modification captures the intension better.</w:t>
            </w:r>
          </w:p>
        </w:tc>
      </w:tr>
      <w:tr w:rsidR="00644C39" w14:paraId="552DF571"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40E897" w14:textId="77777777" w:rsidR="00644C39" w:rsidRDefault="00644C39" w:rsidP="00944C9A">
            <w:pPr>
              <w:spacing w:after="0"/>
              <w:jc w:val="both"/>
              <w:rPr>
                <w:lang w:eastAsia="zh-CN"/>
              </w:rPr>
            </w:pPr>
            <w:r>
              <w:t>Futurewei</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27D7E6" w14:textId="77777777" w:rsidR="00644C39" w:rsidRDefault="00644C39" w:rsidP="00944C9A">
            <w:pPr>
              <w:spacing w:after="0"/>
              <w:jc w:val="both"/>
              <w:rPr>
                <w:lang w:eastAsia="zh-CN"/>
              </w:rPr>
            </w:pPr>
            <w:r>
              <w:t xml:space="preserve">Option 1 </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273BD" w14:textId="77777777" w:rsidR="00644C39" w:rsidRDefault="00644C39" w:rsidP="00944C9A">
            <w:pPr>
              <w:snapToGrid w:val="0"/>
              <w:spacing w:after="0"/>
              <w:jc w:val="both"/>
            </w:pPr>
            <w:r>
              <w:t xml:space="preserve">The difference between option 2 and 4 is the RSRP measurement for the conflict is within a threshold (close to RSRP measurement of UE-B) or larger than a threshold. Both use RSRP measurement of UE-B as a reference, which is applicable when UE-A is the receiver for both UE-B and the UE with resource conflict. So if the RSRP from conflict is larger than the threshold, </w:t>
            </w:r>
            <w:r>
              <w:lastRenderedPageBreak/>
              <w:t>e.g., the lower bound of RSRP range as in option 2, UE-A should report the conflict for UE-B reselecting resource to avoid the conflict.  If UE-A is not a receiver of the conflict TB, it is not necessary to use the relative RSRP threshold. Option 1 can be used.</w:t>
            </w:r>
          </w:p>
          <w:p w14:paraId="466EE3B0" w14:textId="77777777" w:rsidR="00644C39" w:rsidRDefault="00644C39" w:rsidP="00944C9A">
            <w:pPr>
              <w:snapToGrid w:val="0"/>
              <w:spacing w:after="0"/>
              <w:jc w:val="both"/>
            </w:pPr>
          </w:p>
          <w:p w14:paraId="2721C276" w14:textId="77777777" w:rsidR="00644C39" w:rsidRDefault="00644C39" w:rsidP="00944C9A">
            <w:pPr>
              <w:snapToGrid w:val="0"/>
              <w:spacing w:after="0"/>
              <w:jc w:val="both"/>
              <w:rPr>
                <w:lang w:eastAsia="zh-CN"/>
              </w:rPr>
            </w:pPr>
            <w:r>
              <w:t>For simplicity, Option 1 is preferred.</w:t>
            </w:r>
          </w:p>
        </w:tc>
      </w:tr>
      <w:tr w:rsidR="00644C39" w14:paraId="41E66F3B"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2DE251" w14:textId="77777777" w:rsidR="00644C39" w:rsidRDefault="00644C39" w:rsidP="00944C9A">
            <w:pPr>
              <w:spacing w:after="0"/>
              <w:jc w:val="both"/>
              <w:rPr>
                <w:rFonts w:eastAsia="MS Mincho"/>
                <w:lang w:eastAsia="ja-JP"/>
              </w:rPr>
            </w:pPr>
            <w:r>
              <w:rPr>
                <w:rFonts w:eastAsia="MS Mincho"/>
                <w:lang w:eastAsia="ja-JP"/>
              </w:rPr>
              <w:lastRenderedPageBreak/>
              <w:t>Sony</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501756" w14:textId="77777777" w:rsidR="00644C39" w:rsidRDefault="00644C39" w:rsidP="00944C9A">
            <w:pPr>
              <w:spacing w:after="0"/>
              <w:jc w:val="both"/>
              <w:rPr>
                <w:rFonts w:eastAsia="MS Mincho"/>
                <w:lang w:eastAsia="ja-JP"/>
              </w:rPr>
            </w:pPr>
            <w:r>
              <w:rPr>
                <w:rFonts w:eastAsia="MS Mincho"/>
                <w:lang w:eastAsia="ja-JP"/>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9C3D3E" w14:textId="77777777" w:rsidR="00644C39" w:rsidRDefault="00644C39" w:rsidP="00944C9A">
            <w:pPr>
              <w:snapToGrid w:val="0"/>
              <w:spacing w:after="0"/>
              <w:jc w:val="both"/>
            </w:pPr>
          </w:p>
        </w:tc>
      </w:tr>
      <w:tr w:rsidR="00644C39" w14:paraId="5C962569"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460001" w14:textId="77777777" w:rsidR="00644C39" w:rsidRDefault="00644C39" w:rsidP="00944C9A">
            <w:pPr>
              <w:spacing w:after="0"/>
              <w:jc w:val="both"/>
              <w:rPr>
                <w:rFonts w:eastAsia="MS Mincho"/>
                <w:lang w:eastAsia="ja-JP"/>
              </w:rPr>
            </w:pPr>
            <w:r>
              <w:rPr>
                <w:rFonts w:eastAsia="MS Mincho"/>
                <w:lang w:eastAsia="ja-JP"/>
              </w:rPr>
              <w:t>Panasonic</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7AEA79" w14:textId="77777777" w:rsidR="00644C39" w:rsidRDefault="00644C39" w:rsidP="00944C9A">
            <w:pPr>
              <w:spacing w:after="0"/>
              <w:jc w:val="both"/>
              <w:rPr>
                <w:rFonts w:eastAsia="MS Mincho"/>
                <w:lang w:eastAsia="ja-JP"/>
              </w:rPr>
            </w:pPr>
            <w:r>
              <w:rPr>
                <w:rFonts w:eastAsia="MS Mincho"/>
                <w:lang w:eastAsia="ja-JP"/>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820210" w14:textId="77777777" w:rsidR="00644C39" w:rsidRDefault="00644C39" w:rsidP="00944C9A">
            <w:pPr>
              <w:snapToGrid w:val="0"/>
              <w:spacing w:after="0"/>
              <w:jc w:val="both"/>
            </w:pPr>
          </w:p>
        </w:tc>
      </w:tr>
      <w:tr w:rsidR="00644C39" w14:paraId="60CEF0BB"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2601E4" w14:textId="77777777" w:rsidR="00644C39" w:rsidRDefault="00644C39" w:rsidP="00944C9A">
            <w:pPr>
              <w:spacing w:after="0"/>
              <w:jc w:val="both"/>
              <w:rPr>
                <w:rFonts w:eastAsia="MS Mincho"/>
                <w:lang w:eastAsia="ja-JP"/>
              </w:rPr>
            </w:pPr>
            <w:r>
              <w:rPr>
                <w:lang w:eastAsia="zh-CN"/>
              </w:rPr>
              <w:t>L</w:t>
            </w:r>
            <w:r>
              <w:rPr>
                <w:rFonts w:ascii="Calibri" w:eastAsia="맑은 고딕" w:hAnsi="Calibri" w:cs="Calibri"/>
                <w:sz w:val="22"/>
                <w:szCs w:val="22"/>
                <w:lang w:val="en-US" w:eastAsia="ko-KR"/>
              </w:rPr>
              <w:t>enovo&amp;MotM</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234C03" w14:textId="77777777" w:rsidR="00644C39" w:rsidRDefault="00644C39" w:rsidP="00944C9A">
            <w:pPr>
              <w:spacing w:after="0"/>
              <w:jc w:val="both"/>
              <w:rPr>
                <w:rFonts w:eastAsia="MS Mincho"/>
                <w:lang w:eastAsia="ja-JP"/>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27F42B" w14:textId="77777777" w:rsidR="00644C39" w:rsidRDefault="00644C39" w:rsidP="00944C9A">
            <w:pPr>
              <w:snapToGrid w:val="0"/>
              <w:spacing w:after="0"/>
              <w:jc w:val="both"/>
            </w:pPr>
            <w:r>
              <w:rPr>
                <w:lang w:eastAsia="zh-CN"/>
              </w:rPr>
              <w:t>The procedure of Scheme 2 is similar to pre-emption checking of R16 sidelink, so we think Option 1 is sufficient.</w:t>
            </w:r>
          </w:p>
        </w:tc>
      </w:tr>
      <w:tr w:rsidR="00644C39" w14:paraId="1612550D"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F63156" w14:textId="77777777" w:rsidR="00644C39" w:rsidRDefault="00644C39" w:rsidP="00944C9A">
            <w:pPr>
              <w:spacing w:after="0"/>
              <w:jc w:val="both"/>
              <w:rPr>
                <w:lang w:eastAsia="zh-CN"/>
              </w:rPr>
            </w:pPr>
            <w:r>
              <w:rPr>
                <w:rFonts w:eastAsia="MS Mincho"/>
                <w:lang w:eastAsia="ja-JP"/>
              </w:rPr>
              <w:t>MediaTek</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CFB6A9" w14:textId="77777777" w:rsidR="00644C39" w:rsidRDefault="00644C39" w:rsidP="00944C9A">
            <w:pPr>
              <w:spacing w:after="0"/>
              <w:jc w:val="both"/>
              <w:rPr>
                <w:lang w:eastAsia="zh-CN"/>
              </w:rPr>
            </w:pPr>
            <w:r>
              <w:rPr>
                <w:rFonts w:eastAsia="MS Mincho"/>
                <w:lang w:eastAsia="ja-JP"/>
              </w:rPr>
              <w:t>Option 2</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9F6C81" w14:textId="77777777" w:rsidR="00644C39" w:rsidRDefault="00644C39" w:rsidP="00944C9A">
            <w:pPr>
              <w:snapToGrid w:val="0"/>
              <w:spacing w:after="0"/>
              <w:jc w:val="both"/>
              <w:rPr>
                <w:lang w:eastAsia="zh-CN"/>
              </w:rPr>
            </w:pPr>
            <w:bookmarkStart w:id="60" w:name="_Hlk85018016"/>
            <w:bookmarkEnd w:id="60"/>
            <w:r>
              <w:t xml:space="preserve">Since UE-A can measure RSRPs from the related UEs, the relative offset/threshold is a better way to guarantee the link performance but also maximize the system performance via spatial reuse. Legacy approach as option 1 is for Tx sensing based resource allocation in R16 rather than Rx sensing based approach in R17. </w:t>
            </w:r>
          </w:p>
        </w:tc>
      </w:tr>
      <w:tr w:rsidR="00644C39" w14:paraId="2338B603"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559270" w14:textId="77777777" w:rsidR="00644C39" w:rsidRDefault="00644C39" w:rsidP="00944C9A">
            <w:pPr>
              <w:spacing w:after="0"/>
              <w:jc w:val="both"/>
              <w:rPr>
                <w:rFonts w:eastAsia="MS Mincho"/>
                <w:lang w:eastAsia="ja-JP"/>
              </w:rPr>
            </w:pPr>
            <w:r>
              <w:rPr>
                <w:rFonts w:eastAsia="MS Mincho"/>
                <w:lang w:eastAsia="ja-JP"/>
              </w:rPr>
              <w:t>ZTE</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DFADCC" w14:textId="77777777" w:rsidR="00644C39" w:rsidRDefault="00644C39" w:rsidP="00944C9A">
            <w:pPr>
              <w:spacing w:after="0"/>
              <w:jc w:val="both"/>
              <w:rPr>
                <w:rFonts w:eastAsia="MS Mincho"/>
                <w:lang w:eastAsia="ja-JP"/>
              </w:rPr>
            </w:pPr>
            <w:r>
              <w:rPr>
                <w:rFonts w:eastAsia="MS Mincho"/>
                <w:lang w:eastAsia="ja-JP"/>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1B6684" w14:textId="77777777" w:rsidR="00644C39" w:rsidRDefault="00644C39" w:rsidP="00944C9A">
            <w:pPr>
              <w:snapToGrid w:val="0"/>
              <w:spacing w:after="0"/>
              <w:jc w:val="both"/>
            </w:pPr>
          </w:p>
        </w:tc>
      </w:tr>
      <w:tr w:rsidR="00644C39" w14:paraId="3D5C540E"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AB65AF" w14:textId="77777777" w:rsidR="00644C39" w:rsidRDefault="00644C39" w:rsidP="00944C9A">
            <w:pPr>
              <w:spacing w:after="0"/>
              <w:jc w:val="both"/>
              <w:rPr>
                <w:rFonts w:eastAsia="MS Mincho"/>
                <w:lang w:eastAsia="ja-JP"/>
              </w:rPr>
            </w:pPr>
            <w:r>
              <w:rPr>
                <w:rFonts w:eastAsia="MS Mincho"/>
                <w:lang w:eastAsia="ja-JP"/>
              </w:rPr>
              <w:t>xiaomi</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68C730" w14:textId="77777777" w:rsidR="00644C39" w:rsidRDefault="00644C39" w:rsidP="00944C9A">
            <w:pPr>
              <w:spacing w:after="0"/>
              <w:jc w:val="both"/>
              <w:rPr>
                <w:rFonts w:eastAsia="MS Mincho"/>
                <w:lang w:eastAsia="ja-JP"/>
              </w:rPr>
            </w:pPr>
            <w:r>
              <w:rPr>
                <w:rFonts w:eastAsia="MS Mincho"/>
                <w:lang w:eastAsia="ja-JP"/>
              </w:rPr>
              <w:t xml:space="preserve"> 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AE4365" w14:textId="77777777" w:rsidR="00644C39" w:rsidRDefault="00644C39" w:rsidP="00944C9A">
            <w:pPr>
              <w:snapToGrid w:val="0"/>
              <w:spacing w:after="0"/>
              <w:jc w:val="both"/>
            </w:pPr>
            <w:r>
              <w:t>We share the similar opinion with Ericsson.</w:t>
            </w:r>
          </w:p>
        </w:tc>
      </w:tr>
      <w:tr w:rsidR="00644C39" w14:paraId="01B61C51" w14:textId="77777777" w:rsidTr="00944C9A">
        <w:trPr>
          <w:trHeight w:val="60"/>
        </w:trPr>
        <w:tc>
          <w:tcPr>
            <w:tcW w:w="1595" w:type="dxa"/>
            <w:tcBorders>
              <w:left w:val="single" w:sz="4" w:space="0" w:color="00000A"/>
              <w:bottom w:val="single" w:sz="4" w:space="0" w:color="00000A"/>
              <w:right w:val="single" w:sz="4" w:space="0" w:color="00000A"/>
            </w:tcBorders>
            <w:shd w:val="clear" w:color="auto" w:fill="auto"/>
            <w:tcMar>
              <w:left w:w="88" w:type="dxa"/>
            </w:tcMar>
          </w:tcPr>
          <w:p w14:paraId="1A11792D" w14:textId="77777777" w:rsidR="00644C39" w:rsidRDefault="00644C39" w:rsidP="00944C9A">
            <w:pPr>
              <w:spacing w:after="0"/>
              <w:jc w:val="both"/>
            </w:pPr>
            <w:r>
              <w:t>CEWiT</w:t>
            </w:r>
          </w:p>
        </w:tc>
        <w:tc>
          <w:tcPr>
            <w:tcW w:w="1213" w:type="dxa"/>
            <w:tcBorders>
              <w:left w:val="single" w:sz="4" w:space="0" w:color="00000A"/>
              <w:bottom w:val="single" w:sz="4" w:space="0" w:color="00000A"/>
              <w:right w:val="single" w:sz="4" w:space="0" w:color="00000A"/>
            </w:tcBorders>
            <w:shd w:val="clear" w:color="auto" w:fill="auto"/>
            <w:tcMar>
              <w:left w:w="88" w:type="dxa"/>
            </w:tcMar>
          </w:tcPr>
          <w:p w14:paraId="2B626FE4" w14:textId="77777777" w:rsidR="00644C39" w:rsidRDefault="00644C39" w:rsidP="00944C9A">
            <w:pPr>
              <w:spacing w:after="0"/>
              <w:jc w:val="both"/>
            </w:pPr>
            <w:r>
              <w:t>Option 1</w:t>
            </w:r>
          </w:p>
        </w:tc>
        <w:tc>
          <w:tcPr>
            <w:tcW w:w="6259" w:type="dxa"/>
            <w:tcBorders>
              <w:left w:val="single" w:sz="4" w:space="0" w:color="00000A"/>
              <w:bottom w:val="single" w:sz="4" w:space="0" w:color="00000A"/>
              <w:right w:val="single" w:sz="4" w:space="0" w:color="00000A"/>
            </w:tcBorders>
            <w:shd w:val="clear" w:color="auto" w:fill="auto"/>
            <w:tcMar>
              <w:left w:w="88" w:type="dxa"/>
            </w:tcMar>
          </w:tcPr>
          <w:p w14:paraId="7A6B4EAC" w14:textId="77777777" w:rsidR="00644C39" w:rsidRDefault="00644C39" w:rsidP="00944C9A">
            <w:pPr>
              <w:snapToGrid w:val="0"/>
              <w:spacing w:after="0"/>
              <w:jc w:val="both"/>
            </w:pPr>
            <w:r>
              <w:t>Our views are similar to Ericsson</w:t>
            </w:r>
          </w:p>
        </w:tc>
      </w:tr>
    </w:tbl>
    <w:p w14:paraId="4268FE68" w14:textId="77777777" w:rsidR="00644C39" w:rsidRDefault="00644C39" w:rsidP="00644C39">
      <w:pPr>
        <w:spacing w:after="0"/>
        <w:jc w:val="both"/>
        <w:rPr>
          <w:rFonts w:ascii="Calibri" w:eastAsiaTheme="minorEastAsia" w:hAnsi="Calibri" w:cs="Calibri"/>
          <w:sz w:val="22"/>
          <w:szCs w:val="22"/>
        </w:rPr>
      </w:pPr>
    </w:p>
    <w:p w14:paraId="50F4B15A" w14:textId="77777777" w:rsidR="00644C39" w:rsidRDefault="00644C39" w:rsidP="00644C39">
      <w:pPr>
        <w:spacing w:after="0"/>
        <w:jc w:val="both"/>
        <w:rPr>
          <w:rFonts w:ascii="Calibri" w:eastAsiaTheme="minorEastAsia" w:hAnsi="Calibri" w:cs="Calibri"/>
          <w:sz w:val="22"/>
          <w:szCs w:val="22"/>
        </w:rPr>
      </w:pPr>
    </w:p>
    <w:p w14:paraId="5644A4CF"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4-7</w:t>
      </w:r>
      <w:r>
        <w:rPr>
          <w:rFonts w:ascii="Calibri" w:eastAsiaTheme="minorEastAsia" w:hAnsi="Calibri" w:cs="Calibri"/>
          <w:sz w:val="22"/>
          <w:szCs w:val="22"/>
          <w:lang w:val="en-US" w:eastAsia="ko-KR"/>
        </w:rPr>
        <w:t xml:space="preserve">: 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 </w:t>
      </w:r>
    </w:p>
    <w:p w14:paraId="22736E3F" w14:textId="77777777" w:rsidR="00644C39" w:rsidRDefault="00644C39" w:rsidP="00644C39">
      <w:pPr>
        <w:spacing w:after="0"/>
        <w:jc w:val="both"/>
        <w:rPr>
          <w:rFonts w:ascii="Calibri" w:eastAsiaTheme="minorEastAsia" w:hAnsi="Calibri" w:cs="Calibri"/>
          <w:sz w:val="22"/>
          <w:szCs w:val="22"/>
          <w:lang w:val="en-US" w:eastAsia="ko-KR"/>
        </w:rPr>
      </w:pPr>
    </w:p>
    <w:p w14:paraId="41592095"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1: Set of PRBs for PSFCH transmission/reception (sl-PSFCH-RB-Set) </w:t>
      </w:r>
    </w:p>
    <w:p w14:paraId="1343C8BA"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Period of PSFCH resources (sl-PSFCH-Period)</w:t>
      </w:r>
    </w:p>
    <w:p w14:paraId="2A783DD2"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Number of cyclic shift pairs used for a PSFCH transmission that can be multiplexed in a PRB (sl-NumMuxCS-Pair)</w:t>
      </w:r>
    </w:p>
    <w:p w14:paraId="61E8683F"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4: Number of PSFCH resources available for multiplexing information in a PSFCH transmission (sl-PSFCH-CandidateResourceType)</w:t>
      </w:r>
    </w:p>
    <w:p w14:paraId="2BF41340"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5: Scrambling ID for sequence hopping of PSFCH (sl-PSFCH-HopID)</w:t>
      </w:r>
    </w:p>
    <w:p w14:paraId="4D935A56" w14:textId="77777777" w:rsidR="00644C39" w:rsidRDefault="00644C39" w:rsidP="00644C39">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12"/>
        <w:gridCol w:w="1067"/>
        <w:gridCol w:w="6388"/>
      </w:tblGrid>
      <w:tr w:rsidR="00644C39" w14:paraId="3B49B78C"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FD7826" w14:textId="77777777" w:rsidR="00644C39" w:rsidRDefault="00644C39"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71AA8"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C65223"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3DE9833C"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133D7E" w14:textId="77777777" w:rsidR="00644C39" w:rsidRDefault="00644C39" w:rsidP="00944C9A">
            <w:pPr>
              <w:spacing w:after="0"/>
              <w:jc w:val="both"/>
            </w:pPr>
            <w:r>
              <w:rPr>
                <w:rFonts w:ascii="Calibri" w:eastAsiaTheme="minorEastAsia" w:hAnsi="Calibri" w:cs="Calibri"/>
                <w:i/>
                <w:sz w:val="22"/>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2AD71F" w14:textId="77777777" w:rsidR="00644C39" w:rsidRDefault="00644C39" w:rsidP="00944C9A">
            <w:pPr>
              <w:spacing w:after="0"/>
              <w:jc w:val="both"/>
            </w:pPr>
            <w:r>
              <w:rPr>
                <w:rFonts w:ascii="Calibri" w:eastAsiaTheme="minorEastAsia" w:hAnsi="Calibri" w:cs="Calibri"/>
                <w:i/>
                <w:sz w:val="22"/>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BC3FD" w14:textId="77777777" w:rsidR="00644C39" w:rsidRDefault="00644C39" w:rsidP="00944C9A">
            <w:pPr>
              <w:snapToGrid w:val="0"/>
              <w:spacing w:after="0"/>
              <w:rPr>
                <w:rFonts w:ascii="Calibri" w:hAnsi="Calibri" w:cs="Calibri"/>
                <w:sz w:val="22"/>
              </w:rPr>
            </w:pPr>
            <w:r>
              <w:rPr>
                <w:rFonts w:ascii="Calibri" w:hAnsi="Calibri" w:cs="Calibri"/>
                <w:sz w:val="22"/>
              </w:rPr>
              <w:t>Period of PSFCH resources for inter-UE coordination feedback is larger or equal to period of PSFCH resource for HARQ feedback (resulting in inter-UE coordination feedback slots being a subset of HARQ resources)</w:t>
            </w:r>
          </w:p>
          <w:p w14:paraId="4DEA80F9" w14:textId="77777777" w:rsidR="00644C39" w:rsidRDefault="00644C39" w:rsidP="00944C9A">
            <w:pPr>
              <w:snapToGrid w:val="0"/>
              <w:spacing w:after="0"/>
              <w:rPr>
                <w:rFonts w:ascii="Calibri" w:hAnsi="Calibri" w:cs="Calibri"/>
                <w:sz w:val="22"/>
              </w:rPr>
            </w:pPr>
          </w:p>
          <w:p w14:paraId="3862B5E9" w14:textId="77777777" w:rsidR="00644C39" w:rsidRDefault="00644C39" w:rsidP="00944C9A">
            <w:pPr>
              <w:snapToGrid w:val="0"/>
              <w:spacing w:after="0"/>
            </w:pPr>
          </w:p>
        </w:tc>
      </w:tr>
      <w:tr w:rsidR="00644C39" w14:paraId="6755F003"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5C7B99" w14:textId="77777777" w:rsidR="00644C39" w:rsidRDefault="00644C39" w:rsidP="00944C9A">
            <w:pPr>
              <w:spacing w:after="0"/>
              <w:jc w:val="both"/>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FE7E83" w14:textId="77777777" w:rsidR="00644C39" w:rsidRDefault="00644C39" w:rsidP="00944C9A">
            <w:pPr>
              <w:spacing w:after="0"/>
              <w:jc w:val="both"/>
            </w:pPr>
            <w: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4850F0" w14:textId="77777777" w:rsidR="00644C39" w:rsidRDefault="00644C39" w:rsidP="00944C9A">
            <w:pPr>
              <w:spacing w:after="0"/>
              <w:jc w:val="both"/>
              <w:rPr>
                <w:rFonts w:ascii="Calibri" w:eastAsia="MS Mincho" w:hAnsi="Calibri" w:cs="Calibri"/>
                <w:sz w:val="22"/>
                <w:szCs w:val="22"/>
                <w:lang w:eastAsia="ja-JP"/>
              </w:rPr>
            </w:pPr>
            <w:r>
              <w:t>We think physical separation must be possible. Once this is possible, there is little motivation for further changes. In addition, we think Option 2 is highly undesirable in terms of latency and overhead.</w:t>
            </w:r>
          </w:p>
        </w:tc>
      </w:tr>
      <w:tr w:rsidR="00644C39" w14:paraId="084F686B"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E5816C" w14:textId="77777777" w:rsidR="00644C39" w:rsidRDefault="00644C39"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A30060" w14:textId="77777777" w:rsidR="00644C39" w:rsidRDefault="00644C39" w:rsidP="00944C9A">
            <w:pPr>
              <w:spacing w:after="0"/>
              <w:jc w:val="both"/>
            </w:pPr>
            <w: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22B2E" w14:textId="77777777" w:rsidR="00644C39" w:rsidRDefault="00644C39" w:rsidP="00944C9A">
            <w:pPr>
              <w:spacing w:after="0"/>
              <w:jc w:val="both"/>
            </w:pPr>
          </w:p>
        </w:tc>
      </w:tr>
      <w:tr w:rsidR="00644C39" w14:paraId="12DDFB4E"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658924" w14:textId="77777777" w:rsidR="00644C39" w:rsidRDefault="00644C39"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4B13B9" w14:textId="77777777" w:rsidR="00644C39" w:rsidRDefault="00644C39" w:rsidP="00944C9A">
            <w:pPr>
              <w:spacing w:after="0"/>
              <w:jc w:val="both"/>
            </w:pPr>
            <w:r>
              <w:t>Option 3</w:t>
            </w:r>
          </w:p>
          <w:p w14:paraId="1640A4C2" w14:textId="77777777" w:rsidR="00644C39" w:rsidRDefault="00644C39" w:rsidP="00944C9A">
            <w:pPr>
              <w:spacing w:after="0"/>
              <w:jc w:val="both"/>
            </w:pPr>
            <w:r>
              <w:t>Option 4</w:t>
            </w:r>
          </w:p>
          <w:p w14:paraId="48FD6664" w14:textId="77777777" w:rsidR="00644C39" w:rsidRDefault="00644C39" w:rsidP="00944C9A">
            <w:pPr>
              <w:spacing w:after="0"/>
              <w:jc w:val="both"/>
            </w:pP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4DE1D8" w14:textId="77777777" w:rsidR="00644C39" w:rsidRDefault="00644C39" w:rsidP="00944C9A">
            <w:pPr>
              <w:spacing w:after="0"/>
              <w:jc w:val="both"/>
            </w:pPr>
            <w:r>
              <w:t xml:space="preserve">To minimize overhead of Scheme 2, the unused RBs in PSFCH symbols configured for HARQ-ACK feedback can be used for Scheme 2. Thus, </w:t>
            </w:r>
            <w:r>
              <w:rPr>
                <w:rFonts w:ascii="Calibri" w:hAnsi="Calibri" w:cs="Calibri"/>
                <w:sz w:val="22"/>
              </w:rPr>
              <w:t>sl-PSFCH-RB-Set</w:t>
            </w:r>
            <w:r>
              <w:t xml:space="preserve"> and </w:t>
            </w:r>
            <w:r>
              <w:rPr>
                <w:rFonts w:ascii="Calibri" w:hAnsi="Calibri" w:cs="Calibri"/>
                <w:sz w:val="22"/>
              </w:rPr>
              <w:t>sl-PSFCH-Period</w:t>
            </w:r>
            <w:r>
              <w:t xml:space="preserve"> do not need to be separately (pre)configured.</w:t>
            </w:r>
          </w:p>
        </w:tc>
      </w:tr>
      <w:tr w:rsidR="00644C39" w14:paraId="20DFAAB7"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FE9F06" w14:textId="77777777" w:rsidR="00644C39" w:rsidRDefault="00644C39" w:rsidP="00944C9A">
            <w:pPr>
              <w:spacing w:after="0"/>
              <w:jc w:val="both"/>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279228" w14:textId="77777777" w:rsidR="00644C39" w:rsidRDefault="00644C39" w:rsidP="00944C9A">
            <w:pPr>
              <w:spacing w:after="0"/>
              <w:jc w:val="both"/>
            </w:pPr>
            <w: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1ECE5E" w14:textId="77777777" w:rsidR="00644C39" w:rsidRDefault="00644C39" w:rsidP="00944C9A">
            <w:pPr>
              <w:spacing w:after="0"/>
              <w:jc w:val="both"/>
            </w:pPr>
            <w:r>
              <w:t>We only need to separate the frequency resources for inter-UE coordination scheme 2. The other parameters could re-use what is defined for SL HARQ-ACK.</w:t>
            </w:r>
          </w:p>
        </w:tc>
      </w:tr>
      <w:tr w:rsidR="00644C39" w14:paraId="10935192"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4FBA8" w14:textId="77777777" w:rsidR="00644C39" w:rsidRDefault="00644C39" w:rsidP="00944C9A">
            <w:pPr>
              <w:spacing w:after="0"/>
              <w:jc w:val="both"/>
            </w:pPr>
            <w:r>
              <w:rPr>
                <w:rFonts w:eastAsiaTheme="minor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573951" w14:textId="77777777" w:rsidR="00644C39" w:rsidRDefault="00644C39" w:rsidP="00944C9A">
            <w:pPr>
              <w:spacing w:after="0"/>
              <w:jc w:val="both"/>
            </w:pPr>
            <w:r>
              <w:rPr>
                <w:rFonts w:eastAsiaTheme="minorEastAsia"/>
                <w:lang w:eastAsia="ko-KR"/>
              </w:rPr>
              <w:t>At least 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EB7BD"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At least set of PRBs for PSFCH TX/RX needs to be separately (pre)configured from those for SL HARQ-ACK feedback. </w:t>
            </w:r>
          </w:p>
          <w:p w14:paraId="091B82F0" w14:textId="77777777" w:rsidR="00644C39" w:rsidRDefault="00644C39" w:rsidP="00944C9A">
            <w:pPr>
              <w:snapToGrid w:val="0"/>
              <w:spacing w:after="0"/>
              <w:jc w:val="both"/>
              <w:rPr>
                <w:rFonts w:eastAsiaTheme="minorEastAsia"/>
                <w:lang w:eastAsia="ko-KR"/>
              </w:rPr>
            </w:pPr>
          </w:p>
          <w:p w14:paraId="7F7AEA48"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According to Rel-16 PSFCH, the number of PRBs for PSFCH TX/RX should be a multiple of the number of sub-channels in a resource pool and the number of PSSCH slots associated with the same PSFCH occasion. In this case, this </w:t>
            </w:r>
            <w:r>
              <w:rPr>
                <w:rFonts w:eastAsiaTheme="minorEastAsia"/>
                <w:lang w:eastAsia="ko-KR"/>
              </w:rPr>
              <w:lastRenderedPageBreak/>
              <w:t xml:space="preserve">restriction is not always ensured when the set of PRBs for PSFCH TX/RX in Scheme 2 is determined by set of PRBs associated with 0 of sl-PSFCH-RB-Set for SL HARQ-ACK feedback. </w:t>
            </w:r>
          </w:p>
          <w:p w14:paraId="297AB5BB" w14:textId="77777777" w:rsidR="00644C39" w:rsidRDefault="00644C39" w:rsidP="00944C9A">
            <w:pPr>
              <w:snapToGrid w:val="0"/>
              <w:spacing w:after="0"/>
              <w:jc w:val="both"/>
              <w:rPr>
                <w:rFonts w:eastAsiaTheme="minorEastAsia"/>
                <w:lang w:eastAsia="ko-KR"/>
              </w:rPr>
            </w:pPr>
          </w:p>
          <w:p w14:paraId="639A9E39"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For other parameters, either way is fine between a separate (pre)configuration </w:t>
            </w:r>
            <w:proofErr w:type="gramStart"/>
            <w:r>
              <w:rPr>
                <w:rFonts w:eastAsiaTheme="minorEastAsia"/>
                <w:lang w:eastAsia="ko-KR"/>
              </w:rPr>
              <w:t>or</w:t>
            </w:r>
            <w:proofErr w:type="gramEnd"/>
            <w:r>
              <w:rPr>
                <w:rFonts w:eastAsiaTheme="minorEastAsia"/>
                <w:lang w:eastAsia="ko-KR"/>
              </w:rPr>
              <w:t xml:space="preserve"> taking the same values of SL HARQ-ACK feedback. </w:t>
            </w:r>
          </w:p>
          <w:p w14:paraId="3DB4E200" w14:textId="77777777" w:rsidR="00644C39" w:rsidRDefault="00644C39" w:rsidP="00944C9A">
            <w:pPr>
              <w:snapToGrid w:val="0"/>
              <w:spacing w:after="0"/>
              <w:jc w:val="both"/>
              <w:rPr>
                <w:rFonts w:eastAsiaTheme="minorEastAsia"/>
                <w:lang w:eastAsia="ko-KR"/>
              </w:rPr>
            </w:pPr>
          </w:p>
          <w:p w14:paraId="5F4EE60D" w14:textId="77777777" w:rsidR="00644C39" w:rsidRDefault="00644C39" w:rsidP="00944C9A">
            <w:pPr>
              <w:spacing w:after="0"/>
              <w:jc w:val="both"/>
              <w:rPr>
                <w:rFonts w:eastAsiaTheme="minorEastAsia"/>
                <w:lang w:eastAsia="ko-KR"/>
              </w:rPr>
            </w:pPr>
            <w:r>
              <w:rPr>
                <w:rFonts w:eastAsiaTheme="minorEastAsia"/>
                <w:lang w:eastAsia="ko-KR"/>
              </w:rPr>
              <w:t xml:space="preserve">Regarding PSFCH period in Scheme 2, its value should not be less than that of SL HARQ-ACK feedback. </w:t>
            </w:r>
          </w:p>
          <w:p w14:paraId="70DC6892" w14:textId="77777777" w:rsidR="00644C39" w:rsidRDefault="00644C39" w:rsidP="00944C9A">
            <w:pPr>
              <w:spacing w:after="0"/>
              <w:jc w:val="both"/>
              <w:rPr>
                <w:rFonts w:eastAsiaTheme="minorEastAsia"/>
                <w:lang w:eastAsia="ko-KR"/>
              </w:rPr>
            </w:pPr>
          </w:p>
          <w:p w14:paraId="52A49FCD" w14:textId="77777777" w:rsidR="00644C39" w:rsidRDefault="00644C39" w:rsidP="00944C9A">
            <w:pPr>
              <w:spacing w:after="0"/>
              <w:jc w:val="both"/>
            </w:pPr>
            <w:r>
              <w:rPr>
                <w:rFonts w:eastAsiaTheme="minorEastAsia"/>
                <w:lang w:eastAsia="ko-KR"/>
              </w:rPr>
              <w:t xml:space="preserve">Regarding the number of CS pair, it is highly related to target delay spread, so its value should not be greater than that of SL HARQ-ACK feedback. </w:t>
            </w:r>
          </w:p>
        </w:tc>
      </w:tr>
      <w:tr w:rsidR="00644C39" w14:paraId="7F1608A2"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ACF632" w14:textId="77777777" w:rsidR="00644C39" w:rsidRDefault="00644C39" w:rsidP="00944C9A">
            <w:pPr>
              <w:spacing w:after="0"/>
              <w:jc w:val="both"/>
              <w:rPr>
                <w:rFonts w:eastAsiaTheme="minorEastAsia"/>
                <w:lang w:eastAsia="ko-KR"/>
              </w:rPr>
            </w:pPr>
            <w:r>
              <w:rPr>
                <w:lang w:eastAsia="zh-CN"/>
              </w:rPr>
              <w:lastRenderedPageBreak/>
              <w:t>Sharp</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6DEA27" w14:textId="77777777" w:rsidR="00644C39" w:rsidRDefault="00644C39" w:rsidP="00944C9A">
            <w:pPr>
              <w:spacing w:after="0"/>
              <w:jc w:val="both"/>
              <w:rPr>
                <w:rFonts w:eastAsiaTheme="minorEastAsia"/>
                <w:lang w:eastAsia="ko-KR"/>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BCBC1A" w14:textId="77777777" w:rsidR="00644C39" w:rsidRDefault="00644C39" w:rsidP="00944C9A">
            <w:pPr>
              <w:spacing w:after="0"/>
              <w:jc w:val="both"/>
              <w:rPr>
                <w:lang w:eastAsia="zh-CN"/>
              </w:rPr>
            </w:pPr>
            <w:r>
              <w:rPr>
                <w:lang w:eastAsia="zh-CN"/>
              </w:rPr>
              <w:t>In order to co-exist with Rel-16 sidelink, it should be possible to deploy the inter-UE coordination feature by only adding optional Rel-17 specific parameters to sidelink configurations, without changing existing Rel-16 parameters. In that sense it should not be assumed that the “unused PRBs” in a PSFCH slot are always sufficient for signalling of resource conflict. Therefore, Option 1 should not be mandated. Instead, it should be possible to configure either or both of the “unused PRBs” and “used PRBs” for PSFCH, and in the latter case, any unused PSFCH resource (e.g. cyclic shifts) can be configured for scheme 2.</w:t>
            </w:r>
          </w:p>
          <w:p w14:paraId="7688F46E" w14:textId="77777777" w:rsidR="00644C39" w:rsidRDefault="00644C39" w:rsidP="00944C9A">
            <w:pPr>
              <w:snapToGrid w:val="0"/>
              <w:spacing w:after="0"/>
              <w:jc w:val="both"/>
              <w:rPr>
                <w:rFonts w:eastAsiaTheme="minorEastAsia"/>
                <w:lang w:eastAsia="ko-KR"/>
              </w:rPr>
            </w:pPr>
            <w:r>
              <w:rPr>
                <w:lang w:eastAsia="zh-CN"/>
              </w:rPr>
              <w:t>In addition, we think the support for scheme 2 should also be possible even in a resource pool not configured with any PSFCH resource, or else scheme 2 would be much less useful. Details can be further discussed.</w:t>
            </w:r>
          </w:p>
        </w:tc>
      </w:tr>
      <w:tr w:rsidR="00644C39" w14:paraId="22E00738"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56259E" w14:textId="77777777" w:rsidR="00644C39" w:rsidRDefault="00644C39" w:rsidP="00944C9A">
            <w:pPr>
              <w:spacing w:after="0"/>
              <w:jc w:val="both"/>
              <w:rPr>
                <w:lang w:eastAsia="zh-CN"/>
              </w:rPr>
            </w:pPr>
            <w:r>
              <w:rPr>
                <w:lang w:eastAsia="zh-CN"/>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EDCE22" w14:textId="77777777" w:rsidR="00644C39" w:rsidRDefault="00644C39" w:rsidP="00944C9A">
            <w:pPr>
              <w:spacing w:after="0"/>
              <w:jc w:val="both"/>
              <w:rPr>
                <w:lang w:eastAsia="zh-CN"/>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99683" w14:textId="77777777" w:rsidR="00644C39" w:rsidRDefault="00644C39" w:rsidP="00944C9A">
            <w:pPr>
              <w:spacing w:after="0"/>
              <w:jc w:val="both"/>
              <w:rPr>
                <w:lang w:eastAsia="zh-CN"/>
              </w:rPr>
            </w:pPr>
            <w:r>
              <w:t xml:space="preserve">In our view it is important to be pre-configured separately as a resource pool may not have PSFCH for HARQ feedback configured, i.e., no PSFCH resource for HARQ transmission.  </w:t>
            </w:r>
          </w:p>
        </w:tc>
      </w:tr>
      <w:tr w:rsidR="00644C39" w14:paraId="23692DA6"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81C1D8" w14:textId="77777777" w:rsidR="00644C39" w:rsidRDefault="00644C39" w:rsidP="00944C9A">
            <w:pPr>
              <w:spacing w:after="0"/>
              <w:jc w:val="both"/>
              <w:rPr>
                <w:lang w:eastAsia="zh-CN"/>
              </w:rPr>
            </w:pPr>
            <w:r>
              <w:rPr>
                <w:lang w:eastAsia="zh-CN"/>
              </w:rPr>
              <w:t>Spreadtrum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F62E6C" w14:textId="77777777" w:rsidR="00644C39" w:rsidRDefault="00644C39" w:rsidP="00944C9A">
            <w:pPr>
              <w:spacing w:after="0"/>
              <w:jc w:val="both"/>
              <w:rPr>
                <w:lang w:eastAsia="zh-CN"/>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5FAC7D" w14:textId="77777777" w:rsidR="00644C39" w:rsidRDefault="00644C39" w:rsidP="00944C9A">
            <w:pPr>
              <w:spacing w:after="0"/>
              <w:jc w:val="both"/>
            </w:pPr>
            <w:r>
              <w:rPr>
                <w:lang w:eastAsia="zh-CN"/>
              </w:rPr>
              <w:t xml:space="preserve">We think </w:t>
            </w:r>
            <w:r>
              <w:t>PSFCH resource mapping for SL HARQ</w:t>
            </w:r>
            <w:r>
              <w:rPr>
                <w:lang w:eastAsia="zh-CN"/>
              </w:rPr>
              <w:t xml:space="preserve"> in R16 should be reused as much as possible.</w:t>
            </w:r>
          </w:p>
        </w:tc>
      </w:tr>
      <w:tr w:rsidR="00644C39" w14:paraId="2E165983"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0904E9" w14:textId="77777777" w:rsidR="00644C39" w:rsidRDefault="00644C39" w:rsidP="00944C9A">
            <w:pPr>
              <w:spacing w:after="0"/>
              <w:jc w:val="both"/>
              <w:rPr>
                <w:lang w:eastAsia="zh-CN"/>
              </w:rPr>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0E1CB0" w14:textId="77777777" w:rsidR="00644C39" w:rsidRDefault="00644C39" w:rsidP="00944C9A">
            <w:pPr>
              <w:spacing w:after="0"/>
              <w:jc w:val="both"/>
              <w:rPr>
                <w:lang w:eastAsia="zh-CN"/>
              </w:rPr>
            </w:pPr>
            <w: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6F4EB3" w14:textId="77777777" w:rsidR="00644C39" w:rsidRDefault="00644C39" w:rsidP="00944C9A">
            <w:pPr>
              <w:spacing w:after="0"/>
              <w:jc w:val="both"/>
            </w:pPr>
            <w:r>
              <w:t xml:space="preserve">Only separation in frequency (Option 2) is needed and this option is backward compatible with Rel-16 and allows coexistence in the same pool. </w:t>
            </w:r>
          </w:p>
          <w:p w14:paraId="672AFCCC" w14:textId="77777777" w:rsidR="00644C39" w:rsidRDefault="00644C39" w:rsidP="00944C9A">
            <w:pPr>
              <w:spacing w:after="0"/>
              <w:jc w:val="both"/>
            </w:pPr>
            <w:r>
              <w:t>Options 2 and Option 4 would cause coexistence issues with Rel-16 UEs and complicate specification work.</w:t>
            </w:r>
          </w:p>
          <w:p w14:paraId="7730FACB" w14:textId="77777777" w:rsidR="00644C39" w:rsidRDefault="00644C39" w:rsidP="00944C9A">
            <w:pPr>
              <w:spacing w:after="0"/>
              <w:jc w:val="both"/>
            </w:pPr>
          </w:p>
          <w:p w14:paraId="2D123209" w14:textId="77777777" w:rsidR="00644C39" w:rsidRDefault="00644C39" w:rsidP="00944C9A">
            <w:pPr>
              <w:spacing w:after="0"/>
              <w:jc w:val="both"/>
              <w:rPr>
                <w:lang w:eastAsia="zh-CN"/>
              </w:rPr>
            </w:pPr>
            <w:r>
              <w:t>We don’t think Option 5 necessary once Option 1 is adopted.</w:t>
            </w:r>
          </w:p>
        </w:tc>
      </w:tr>
      <w:tr w:rsidR="00644C39" w14:paraId="443A1FF4"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74D30E"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D1791B" w14:textId="77777777" w:rsidR="00644C39" w:rsidRDefault="00644C39" w:rsidP="00944C9A">
            <w:pPr>
              <w:spacing w:after="0"/>
              <w:jc w:val="both"/>
            </w:pPr>
            <w:r>
              <w:t>Option 1 and/or new Option 6</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1FE36B" w14:textId="77777777" w:rsidR="00644C39" w:rsidRDefault="00644C39" w:rsidP="00944C9A">
            <w:pPr>
              <w:spacing w:after="0"/>
              <w:jc w:val="both"/>
            </w:pPr>
            <w:r>
              <w:t>PSFCH resources can be distinguished by time slot, PRB or cyclic shift.</w:t>
            </w:r>
          </w:p>
          <w:p w14:paraId="536434D8" w14:textId="77777777" w:rsidR="00644C39" w:rsidRDefault="00644C39" w:rsidP="00944C9A">
            <w:pPr>
              <w:spacing w:after="0"/>
              <w:jc w:val="both"/>
            </w:pPr>
          </w:p>
          <w:p w14:paraId="464C2C6B" w14:textId="77777777" w:rsidR="00644C39" w:rsidRDefault="00644C39" w:rsidP="00944C9A">
            <w:pPr>
              <w:spacing w:after="0"/>
              <w:jc w:val="both"/>
            </w:pPr>
            <w:r>
              <w:t>Option 1: different PRB sets for HARQ-ACK PSFCH and Conflict PSFCH. Remaining parameters remain the same.</w:t>
            </w:r>
          </w:p>
          <w:p w14:paraId="7350D890" w14:textId="77777777" w:rsidR="00644C39" w:rsidRDefault="00644C39" w:rsidP="00944C9A">
            <w:pPr>
              <w:spacing w:after="0"/>
              <w:jc w:val="both"/>
            </w:pPr>
          </w:p>
          <w:p w14:paraId="7F910864" w14:textId="77777777" w:rsidR="00644C39" w:rsidRDefault="00644C39" w:rsidP="00944C9A">
            <w:pPr>
              <w:spacing w:after="0"/>
              <w:jc w:val="both"/>
              <w:rPr>
                <w:rFonts w:ascii="Calibri" w:hAnsi="Calibri" w:cs="Calibri"/>
              </w:rPr>
            </w:pPr>
            <w:r>
              <w:t xml:space="preserve">If </w:t>
            </w:r>
            <w:r>
              <w:rPr>
                <w:rFonts w:ascii="Calibri" w:hAnsi="Calibri" w:cs="Calibri"/>
              </w:rPr>
              <w:t xml:space="preserve">sl-PSFCH-RB-Set, sl-PSFCH-Period, sl-NumMuxCS-Pair, sl-PSFCH-CandidateResourceType are configured the same, HARQ-ACK PSFCH resources and Conflict PSFCH resources can be distinguished by different m_0 values (different cyclic shifts). For example, if n_cs^PSFCH = 3, m_0 for conflict PSFCH can be 1, 3, and 5. </w:t>
            </w:r>
          </w:p>
          <w:p w14:paraId="79FBDCBC" w14:textId="77777777" w:rsidR="00644C39" w:rsidRDefault="00644C39" w:rsidP="00944C9A">
            <w:pPr>
              <w:spacing w:after="0"/>
              <w:jc w:val="both"/>
              <w:rPr>
                <w:rFonts w:ascii="Calibri" w:hAnsi="Calibri" w:cs="Calibri"/>
              </w:rPr>
            </w:pPr>
          </w:p>
          <w:p w14:paraId="4E50149A" w14:textId="77777777" w:rsidR="00644C39" w:rsidRDefault="00644C39" w:rsidP="00944C9A">
            <w:pPr>
              <w:spacing w:after="0"/>
              <w:jc w:val="both"/>
              <w:rPr>
                <w:rFonts w:ascii="Calibri" w:hAnsi="Calibri" w:cs="Calibri"/>
              </w:rPr>
            </w:pPr>
            <w:r>
              <w:rPr>
                <w:rFonts w:ascii="Calibri" w:hAnsi="Calibri" w:cs="Calibri"/>
              </w:rPr>
              <w:t>Therefore, we would like to add option 6:</w:t>
            </w:r>
          </w:p>
          <w:p w14:paraId="71333EF8" w14:textId="77777777" w:rsidR="00644C39" w:rsidRDefault="00644C39" w:rsidP="00944C9A">
            <w:pPr>
              <w:spacing w:after="0"/>
              <w:jc w:val="both"/>
              <w:rPr>
                <w:rFonts w:ascii="Calibri" w:hAnsi="Calibri" w:cs="Calibri"/>
              </w:rPr>
            </w:pPr>
          </w:p>
          <w:p w14:paraId="5603A6EE" w14:textId="77777777" w:rsidR="00644C39" w:rsidRDefault="00644C39" w:rsidP="00944C9A">
            <w:pPr>
              <w:spacing w:after="0"/>
              <w:jc w:val="both"/>
              <w:rPr>
                <w:rFonts w:ascii="Calibri" w:hAnsi="Calibri" w:cs="Calibri"/>
              </w:rPr>
            </w:pPr>
            <w:r>
              <w:rPr>
                <w:rFonts w:ascii="Calibri" w:hAnsi="Calibri" w:cs="Calibri"/>
              </w:rPr>
              <w:t>Option 6: m_0 (Table 16.3-1 of TS 38.213).</w:t>
            </w:r>
          </w:p>
          <w:p w14:paraId="6527D598" w14:textId="77777777" w:rsidR="00644C39" w:rsidRDefault="00644C39" w:rsidP="00944C9A">
            <w:pPr>
              <w:spacing w:after="0"/>
              <w:jc w:val="both"/>
            </w:pPr>
          </w:p>
        </w:tc>
      </w:tr>
      <w:tr w:rsidR="00644C39" w14:paraId="3093B24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E8B786" w14:textId="77777777" w:rsidR="00644C39" w:rsidRDefault="00644C39" w:rsidP="00944C9A">
            <w:pPr>
              <w:spacing w:after="0"/>
              <w:jc w:val="both"/>
              <w:rPr>
                <w:rFonts w:eastAsiaTheme="minorEastAsia"/>
                <w:lang w:eastAsia="ko-KR"/>
              </w:rPr>
            </w:pPr>
            <w:r>
              <w:rPr>
                <w:lang w:eastAsia="zh-CN"/>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D54806" w14:textId="77777777" w:rsidR="00644C39" w:rsidRDefault="00644C39" w:rsidP="00944C9A">
            <w:pPr>
              <w:spacing w:after="0"/>
              <w:jc w:val="both"/>
            </w:pPr>
            <w:r>
              <w:rPr>
                <w:lang w:eastAsia="zh-CN"/>
              </w:rP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38FECD" w14:textId="77777777" w:rsidR="00644C39" w:rsidRDefault="00644C39" w:rsidP="00944C9A">
            <w:pPr>
              <w:spacing w:after="0"/>
              <w:jc w:val="both"/>
            </w:pPr>
            <w:r>
              <w:rPr>
                <w:lang w:eastAsia="zh-CN"/>
              </w:rPr>
              <w:t>From our understanding, only separated frequency resource is necessary.</w:t>
            </w:r>
          </w:p>
        </w:tc>
      </w:tr>
      <w:tr w:rsidR="00644C39" w14:paraId="7AB67707"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A086F" w14:textId="77777777" w:rsidR="00644C39" w:rsidRDefault="00644C39" w:rsidP="00944C9A">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92533B" w14:textId="77777777" w:rsidR="00644C39" w:rsidRDefault="00644C39" w:rsidP="00944C9A">
            <w:pPr>
              <w:spacing w:after="0"/>
              <w:jc w:val="both"/>
              <w:rPr>
                <w:lang w:eastAsia="zh-CN"/>
              </w:rPr>
            </w:pPr>
            <w:r>
              <w:rPr>
                <w:lang w:eastAsia="zh-CN"/>
              </w:rPr>
              <w:t>Option 1,</w:t>
            </w:r>
          </w:p>
          <w:p w14:paraId="488FCE28" w14:textId="77777777" w:rsidR="00644C39" w:rsidRDefault="00644C39" w:rsidP="00944C9A">
            <w:pPr>
              <w:spacing w:after="0"/>
              <w:jc w:val="both"/>
              <w:rPr>
                <w:lang w:eastAsia="zh-CN"/>
              </w:rPr>
            </w:pPr>
            <w:r>
              <w:rPr>
                <w:lang w:eastAsia="zh-CN"/>
              </w:rPr>
              <w:t>Option 3,</w:t>
            </w:r>
          </w:p>
          <w:p w14:paraId="4FE4B88F" w14:textId="77777777" w:rsidR="00644C39" w:rsidRDefault="00644C39" w:rsidP="00944C9A">
            <w:pPr>
              <w:spacing w:after="0"/>
              <w:jc w:val="both"/>
              <w:rPr>
                <w:lang w:eastAsia="zh-CN"/>
              </w:rPr>
            </w:pPr>
            <w:r>
              <w:rPr>
                <w:lang w:eastAsia="zh-CN"/>
              </w:rPr>
              <w:t>Option 4</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893299" w14:textId="77777777" w:rsidR="00644C39" w:rsidRDefault="00644C39" w:rsidP="00944C9A">
            <w:pPr>
              <w:rPr>
                <w:lang w:eastAsia="zh-CN"/>
              </w:rPr>
            </w:pPr>
            <w:r>
              <w:rPr>
                <w:lang w:eastAsia="zh-CN"/>
              </w:rPr>
              <w:t>We think option 2 is not needed. Same PSFCH period should be kept considering consistent Rx/Tx transition.</w:t>
            </w:r>
          </w:p>
          <w:p w14:paraId="6E66D997" w14:textId="77777777" w:rsidR="00644C39" w:rsidRDefault="00644C39" w:rsidP="00944C9A">
            <w:pPr>
              <w:spacing w:after="0"/>
              <w:jc w:val="both"/>
              <w:rPr>
                <w:lang w:eastAsia="zh-CN"/>
              </w:rPr>
            </w:pPr>
          </w:p>
        </w:tc>
      </w:tr>
      <w:tr w:rsidR="00644C39" w14:paraId="34A9FAF4"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14D71" w14:textId="77777777" w:rsidR="00644C39" w:rsidRDefault="00644C39"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04B24E" w14:textId="77777777" w:rsidR="00644C39" w:rsidRDefault="00644C39" w:rsidP="00944C9A">
            <w:pPr>
              <w:spacing w:after="0"/>
              <w:jc w:val="both"/>
              <w:rPr>
                <w:lang w:eastAsia="zh-CN"/>
              </w:rPr>
            </w:pPr>
            <w:r>
              <w:rPr>
                <w:lang w:eastAsia="zh-CN"/>
              </w:rPr>
              <w:t>At least 1, optionally 3</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393466" w14:textId="77777777" w:rsidR="00644C39" w:rsidRDefault="00644C39" w:rsidP="00944C9A">
            <w:pPr>
              <w:spacing w:after="0"/>
              <w:jc w:val="both"/>
              <w:rPr>
                <w:lang w:eastAsia="zh-CN"/>
              </w:rPr>
            </w:pPr>
            <w:r>
              <w:rPr>
                <w:lang w:eastAsia="zh-CN"/>
              </w:rPr>
              <w:t>At least PRB should be different from HARQ feedback, otherwise, scheme 2 leads to degradation of HARQ feedback performance due to more collisions.</w:t>
            </w:r>
          </w:p>
          <w:p w14:paraId="2E9C13A2" w14:textId="77777777" w:rsidR="00644C39" w:rsidRDefault="00644C39" w:rsidP="00944C9A">
            <w:pPr>
              <w:spacing w:after="0"/>
              <w:jc w:val="both"/>
              <w:rPr>
                <w:lang w:eastAsia="zh-CN"/>
              </w:rPr>
            </w:pPr>
            <w:r>
              <w:rPr>
                <w:lang w:eastAsia="zh-CN"/>
              </w:rPr>
              <w:t>Regarding Option 3, required performance is different from HARQ feedback, e.g. more CS pairs will be available with less PRBs for scheme 2.</w:t>
            </w:r>
          </w:p>
        </w:tc>
      </w:tr>
      <w:tr w:rsidR="00644C39" w14:paraId="0810A859"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D38F4" w14:textId="77777777" w:rsidR="00644C39" w:rsidRDefault="00644C39" w:rsidP="00944C9A">
            <w:pPr>
              <w:spacing w:after="0"/>
              <w:jc w:val="both"/>
              <w:rPr>
                <w:lang w:eastAsia="zh-CN"/>
              </w:rPr>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EF26F" w14:textId="77777777" w:rsidR="00644C39" w:rsidRDefault="00644C39" w:rsidP="00944C9A">
            <w:pPr>
              <w:spacing w:after="0"/>
              <w:jc w:val="both"/>
              <w:rPr>
                <w:lang w:eastAsia="zh-CN"/>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767AA" w14:textId="77777777" w:rsidR="00644C39" w:rsidRDefault="00644C39" w:rsidP="00944C9A">
            <w:pPr>
              <w:rPr>
                <w:lang w:eastAsia="zh-CN"/>
              </w:rPr>
            </w:pPr>
            <w:r>
              <w:rPr>
                <w:lang w:eastAsia="zh-CN"/>
              </w:rPr>
              <w:t>Separated configuration is straightforward and flexible</w:t>
            </w:r>
          </w:p>
        </w:tc>
      </w:tr>
      <w:tr w:rsidR="00644C39" w14:paraId="39B5B305"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170BAB" w14:textId="77777777" w:rsidR="00644C39" w:rsidRDefault="00644C39" w:rsidP="00944C9A">
            <w:pPr>
              <w:spacing w:after="0"/>
              <w:jc w:val="both"/>
              <w:rPr>
                <w:lang w:eastAsia="zh-CN"/>
              </w:rPr>
            </w:pPr>
            <w:r>
              <w:rPr>
                <w:lang w:eastAsia="zh-CN"/>
              </w:rPr>
              <w:t>OPPO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74E7A" w14:textId="77777777" w:rsidR="00644C39" w:rsidRDefault="00644C39" w:rsidP="00944C9A">
            <w:pPr>
              <w:spacing w:after="0"/>
              <w:jc w:val="both"/>
              <w:rPr>
                <w:lang w:eastAsia="zh-CN"/>
              </w:rPr>
            </w:pPr>
            <w:r>
              <w:rPr>
                <w:lang w:eastAsia="zh-CN"/>
              </w:rP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FA7060" w14:textId="77777777" w:rsidR="00644C39" w:rsidRDefault="00644C39" w:rsidP="00944C9A">
            <w:pPr>
              <w:rPr>
                <w:lang w:eastAsia="zh-CN"/>
              </w:rPr>
            </w:pPr>
            <w:r>
              <w:rPr>
                <w:lang w:eastAsia="zh-CN"/>
              </w:rPr>
              <w:t>Other parameters can be same as those for HARQ-ACK feedback.</w:t>
            </w:r>
          </w:p>
        </w:tc>
      </w:tr>
      <w:tr w:rsidR="00644C39" w14:paraId="269F30C1"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A19DBD" w14:textId="77777777" w:rsidR="00644C39" w:rsidRDefault="00644C39" w:rsidP="00944C9A">
            <w:pPr>
              <w:spacing w:after="0"/>
              <w:jc w:val="both"/>
              <w:rPr>
                <w:lang w:eastAsia="zh-CN"/>
              </w:rPr>
            </w:pPr>
            <w:r>
              <w:lastRenderedPageBreak/>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2D03BE" w14:textId="77777777" w:rsidR="00644C39" w:rsidRDefault="00644C39" w:rsidP="00944C9A">
            <w:pPr>
              <w:spacing w:after="0"/>
              <w:jc w:val="both"/>
              <w:rPr>
                <w:lang w:eastAsia="zh-CN"/>
              </w:rPr>
            </w:pPr>
            <w:r>
              <w:t>Option 3</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F5970B" w14:textId="77777777" w:rsidR="00644C39" w:rsidRDefault="00644C39" w:rsidP="00944C9A">
            <w:pPr>
              <w:snapToGrid w:val="0"/>
              <w:spacing w:after="0"/>
              <w:jc w:val="both"/>
            </w:pPr>
            <w:r>
              <w:t>Generally, in order to avoid additional signalling overhead, we prefer to reuse R16 PSFCH (pre-</w:t>
            </w:r>
            <w:proofErr w:type="gramStart"/>
            <w:r>
              <w:t>)configurations</w:t>
            </w:r>
            <w:proofErr w:type="gramEnd"/>
            <w:r>
              <w:t xml:space="preserve"> if they work well.</w:t>
            </w:r>
          </w:p>
          <w:p w14:paraId="1AB06720" w14:textId="77777777" w:rsidR="00644C39" w:rsidRDefault="00644C39" w:rsidP="00944C9A">
            <w:pPr>
              <w:snapToGrid w:val="0"/>
              <w:spacing w:after="0"/>
              <w:jc w:val="both"/>
            </w:pPr>
          </w:p>
          <w:p w14:paraId="7C710034" w14:textId="77777777" w:rsidR="00644C39" w:rsidRDefault="00644C39" w:rsidP="00944C9A">
            <w:pPr>
              <w:snapToGrid w:val="0"/>
              <w:spacing w:after="0"/>
              <w:jc w:val="both"/>
            </w:pPr>
            <w:r>
              <w:t>Option 3: since the contents of conflict indication are different from legacy PSFCH, so they may need different number of cyclic shifts. Thus, a separate (pre-</w:t>
            </w:r>
            <w:proofErr w:type="gramStart"/>
            <w:r>
              <w:t>)configuration</w:t>
            </w:r>
            <w:proofErr w:type="gramEnd"/>
            <w:r>
              <w:t xml:space="preserve"> is needed. </w:t>
            </w:r>
          </w:p>
          <w:p w14:paraId="1621B2F8" w14:textId="77777777" w:rsidR="00644C39" w:rsidRDefault="00644C39" w:rsidP="00944C9A">
            <w:pPr>
              <w:snapToGrid w:val="0"/>
              <w:spacing w:after="0"/>
              <w:jc w:val="both"/>
            </w:pPr>
          </w:p>
          <w:p w14:paraId="25DB931C" w14:textId="77777777" w:rsidR="00644C39" w:rsidRDefault="00644C39" w:rsidP="00944C9A">
            <w:pPr>
              <w:snapToGrid w:val="0"/>
              <w:spacing w:after="0"/>
              <w:jc w:val="both"/>
            </w:pPr>
            <w:r>
              <w:t>Option 1: There is no need for separate (pre-</w:t>
            </w:r>
            <w:proofErr w:type="gramStart"/>
            <w:r>
              <w:t>)configuration</w:t>
            </w:r>
            <w:proofErr w:type="gramEnd"/>
            <w:r>
              <w:t xml:space="preserve">. The unused PSFCH resources with the “0” in the bit string by the higher layer parameter </w:t>
            </w:r>
            <w:r>
              <w:rPr>
                <w:i/>
              </w:rPr>
              <w:t>sl-PSFCH-RB-Set</w:t>
            </w:r>
            <w:r>
              <w:t xml:space="preserve"> can be used for collision indication.</w:t>
            </w:r>
          </w:p>
          <w:p w14:paraId="73A769CB" w14:textId="77777777" w:rsidR="00644C39" w:rsidRDefault="00644C39" w:rsidP="00944C9A">
            <w:pPr>
              <w:snapToGrid w:val="0"/>
              <w:spacing w:after="0"/>
              <w:jc w:val="both"/>
            </w:pPr>
          </w:p>
          <w:p w14:paraId="78927BAA" w14:textId="77777777" w:rsidR="00644C39" w:rsidRDefault="00644C39" w:rsidP="00944C9A">
            <w:pPr>
              <w:rPr>
                <w:lang w:eastAsia="zh-CN"/>
              </w:rPr>
            </w:pPr>
            <w:r>
              <w:t>For other options, so far the benefits are unclear, more justifications are needed.</w:t>
            </w:r>
          </w:p>
        </w:tc>
      </w:tr>
      <w:tr w:rsidR="00644C39" w14:paraId="5B483B3D"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1E29AA" w14:textId="77777777" w:rsidR="00644C39" w:rsidRDefault="00644C39" w:rsidP="00944C9A">
            <w:pPr>
              <w:spacing w:after="0"/>
              <w:jc w:val="both"/>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313885" w14:textId="77777777" w:rsidR="00644C39" w:rsidRDefault="00644C39" w:rsidP="00944C9A">
            <w:pPr>
              <w:spacing w:after="0"/>
              <w:jc w:val="both"/>
              <w:rPr>
                <w:lang w:eastAsia="zh-CN"/>
              </w:rPr>
            </w:pPr>
            <w:r>
              <w:rPr>
                <w:lang w:eastAsia="zh-CN"/>
              </w:rPr>
              <w:t>Option 1</w:t>
            </w:r>
          </w:p>
          <w:p w14:paraId="7F523761" w14:textId="77777777" w:rsidR="00644C39" w:rsidRDefault="00644C39" w:rsidP="00944C9A">
            <w:pPr>
              <w:spacing w:after="0"/>
              <w:jc w:val="both"/>
              <w:rPr>
                <w:lang w:eastAsia="zh-CN"/>
              </w:rPr>
            </w:pPr>
            <w:r>
              <w:rPr>
                <w:lang w:eastAsia="zh-CN"/>
              </w:rPr>
              <w:t>Option 3</w:t>
            </w:r>
          </w:p>
          <w:p w14:paraId="1023881E" w14:textId="77777777" w:rsidR="00644C39" w:rsidRDefault="00644C39" w:rsidP="00944C9A">
            <w:pPr>
              <w:spacing w:after="0"/>
              <w:jc w:val="both"/>
            </w:pPr>
            <w:r>
              <w:rPr>
                <w:lang w:eastAsia="zh-CN"/>
              </w:rPr>
              <w:t>Option 4</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298E63" w14:textId="77777777" w:rsidR="00644C39" w:rsidRDefault="00644C39" w:rsidP="00944C9A">
            <w:pPr>
              <w:snapToGrid w:val="0"/>
              <w:spacing w:after="0"/>
              <w:jc w:val="both"/>
            </w:pPr>
            <w:r>
              <w:rPr>
                <w:lang w:eastAsia="zh-CN"/>
              </w:rPr>
              <w:t xml:space="preserve">In our view, to save PSFCH overhead, period of PSFCH may not be separately configured. </w:t>
            </w:r>
          </w:p>
        </w:tc>
      </w:tr>
      <w:tr w:rsidR="00644C39" w14:paraId="04948EDA"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1573BD" w14:textId="77777777" w:rsidR="00644C39" w:rsidRDefault="00644C39" w:rsidP="00944C9A">
            <w:pPr>
              <w:spacing w:after="0"/>
              <w:jc w:val="both"/>
              <w:rPr>
                <w:lang w:eastAsia="zh-CN"/>
              </w:rPr>
            </w:pPr>
            <w:r>
              <w:rPr>
                <w:rFonts w:eastAsia="MS Mincho"/>
                <w:lang w:eastAsia="ja-JP"/>
              </w:rPr>
              <w:t>Sony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061F08" w14:textId="77777777" w:rsidR="00644C39" w:rsidRDefault="00644C39" w:rsidP="00944C9A">
            <w:pPr>
              <w:spacing w:after="0"/>
              <w:jc w:val="both"/>
              <w:rPr>
                <w:lang w:eastAsia="zh-CN"/>
              </w:rPr>
            </w:pPr>
            <w:r>
              <w:rPr>
                <w:rFonts w:eastAsia="MS Mincho"/>
                <w:lang w:eastAsia="ja-JP"/>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E15C08" w14:textId="77777777" w:rsidR="00644C39" w:rsidRDefault="00644C39" w:rsidP="00944C9A">
            <w:pPr>
              <w:snapToGrid w:val="0"/>
              <w:spacing w:after="0"/>
              <w:jc w:val="both"/>
              <w:rPr>
                <w:lang w:eastAsia="zh-CN"/>
              </w:rPr>
            </w:pPr>
            <w:r>
              <w:rPr>
                <w:rFonts w:eastAsia="MS Mincho"/>
                <w:lang w:eastAsia="ja-JP"/>
              </w:rPr>
              <w:t>We prefer the simplest solution.</w:t>
            </w:r>
          </w:p>
        </w:tc>
      </w:tr>
      <w:tr w:rsidR="00644C39" w14:paraId="237089F8"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39030E" w14:textId="77777777" w:rsidR="00644C39" w:rsidRDefault="00644C39" w:rsidP="00944C9A">
            <w:pPr>
              <w:spacing w:after="0"/>
              <w:jc w:val="both"/>
              <w:rPr>
                <w:rFonts w:eastAsia="MS Mincho"/>
                <w:lang w:eastAsia="ja-JP"/>
              </w:rPr>
            </w:pPr>
            <w:r>
              <w:rPr>
                <w:rFonts w:eastAsia="MS Mincho"/>
                <w:lang w:eastAsia="ja-JP"/>
              </w:rPr>
              <w:t>Panasonic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372353" w14:textId="77777777" w:rsidR="00644C39" w:rsidRDefault="00644C39" w:rsidP="00944C9A">
            <w:pPr>
              <w:spacing w:after="0"/>
              <w:jc w:val="both"/>
              <w:rPr>
                <w:rFonts w:eastAsia="MS Mincho"/>
                <w:lang w:eastAsia="ja-JP"/>
              </w:rPr>
            </w:pPr>
            <w:r>
              <w:rPr>
                <w:rFonts w:eastAsia="MS Mincho"/>
                <w:lang w:eastAsia="ja-JP"/>
              </w:rPr>
              <w:t>At least 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530EEE" w14:textId="77777777" w:rsidR="00644C39" w:rsidRDefault="00644C39" w:rsidP="00944C9A">
            <w:pPr>
              <w:snapToGrid w:val="0"/>
              <w:spacing w:after="0"/>
              <w:jc w:val="both"/>
              <w:rPr>
                <w:rFonts w:eastAsia="MS Mincho"/>
                <w:lang w:eastAsia="ja-JP"/>
              </w:rPr>
            </w:pPr>
            <w:r>
              <w:rPr>
                <w:lang w:eastAsia="zh-CN"/>
              </w:rPr>
              <w:t>PRB of PSFCH for scheme 2 should be able to be separated from rel.16 PSFCH by configuration.</w:t>
            </w:r>
          </w:p>
        </w:tc>
      </w:tr>
      <w:tr w:rsidR="00644C39" w14:paraId="7602672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9A9D7" w14:textId="77777777" w:rsidR="00644C39" w:rsidRDefault="00644C39" w:rsidP="00944C9A">
            <w:pPr>
              <w:spacing w:after="0"/>
              <w:jc w:val="both"/>
              <w:rPr>
                <w:rFonts w:eastAsia="MS Mincho"/>
                <w:lang w:eastAsia="ja-JP"/>
              </w:rPr>
            </w:pPr>
            <w:r>
              <w:rPr>
                <w:lang w:eastAsia="zh-CN"/>
              </w:rPr>
              <w:t xml:space="preserve">Lenovo/Motorola Mobility </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A5602C" w14:textId="77777777" w:rsidR="00644C39" w:rsidRDefault="00644C39" w:rsidP="00944C9A">
            <w:pPr>
              <w:spacing w:after="0"/>
              <w:jc w:val="both"/>
              <w:rPr>
                <w:lang w:eastAsia="zh-CN"/>
              </w:rPr>
            </w:pPr>
            <w:r>
              <w:rPr>
                <w:lang w:eastAsia="zh-CN"/>
              </w:rPr>
              <w:t>Option 1</w:t>
            </w:r>
          </w:p>
          <w:p w14:paraId="7A671AE6" w14:textId="77777777" w:rsidR="00644C39" w:rsidRDefault="00644C39" w:rsidP="00944C9A">
            <w:pPr>
              <w:spacing w:after="0"/>
              <w:jc w:val="both"/>
              <w:rPr>
                <w:lang w:eastAsia="zh-CN"/>
              </w:rPr>
            </w:pPr>
            <w:r>
              <w:rPr>
                <w:lang w:eastAsia="zh-CN"/>
              </w:rPr>
              <w:t>Option 2</w:t>
            </w:r>
          </w:p>
          <w:p w14:paraId="607FDC1E" w14:textId="77777777" w:rsidR="00644C39" w:rsidRDefault="00644C39" w:rsidP="00944C9A">
            <w:pPr>
              <w:spacing w:after="0"/>
              <w:jc w:val="both"/>
              <w:rPr>
                <w:rFonts w:eastAsia="MS Mincho"/>
                <w:lang w:eastAsia="ja-JP"/>
              </w:rPr>
            </w:pPr>
            <w:r>
              <w:rPr>
                <w:lang w:eastAsia="zh-CN"/>
              </w:rPr>
              <w:t xml:space="preserve">Option 3 </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2C60C3" w14:textId="77777777" w:rsidR="00644C39" w:rsidRDefault="00644C39" w:rsidP="00944C9A">
            <w:pPr>
              <w:spacing w:after="0"/>
              <w:jc w:val="both"/>
            </w:pPr>
            <w:r>
              <w:t xml:space="preserve">Frequency domain separation is preferred </w:t>
            </w:r>
          </w:p>
          <w:p w14:paraId="5588E7F7" w14:textId="77777777" w:rsidR="00644C39" w:rsidRDefault="00644C39" w:rsidP="00944C9A">
            <w:pPr>
              <w:spacing w:after="0"/>
              <w:jc w:val="both"/>
            </w:pPr>
            <w:r>
              <w:t>When the configured PSFCH period (for HARQ-ACK) is larger than the reserved resource time window, a separate PSFCH period to report scheme 2 is needed. However can be avoided by selecting a suitable (pre)config of PSFCH period considering both scheme 2 and HARQ-ACK</w:t>
            </w:r>
          </w:p>
          <w:p w14:paraId="0037C161" w14:textId="77777777" w:rsidR="00644C39" w:rsidRDefault="00644C39" w:rsidP="00944C9A">
            <w:pPr>
              <w:snapToGrid w:val="0"/>
              <w:spacing w:after="0"/>
              <w:jc w:val="both"/>
              <w:rPr>
                <w:lang w:eastAsia="zh-CN"/>
              </w:rPr>
            </w:pPr>
            <w:r>
              <w:t>Number of cyclic shift pairs depends on the number of reserved resources</w:t>
            </w:r>
          </w:p>
        </w:tc>
      </w:tr>
      <w:tr w:rsidR="00644C39" w14:paraId="6A449A0C"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3B1C01" w14:textId="77777777" w:rsidR="00644C39" w:rsidRDefault="00644C39" w:rsidP="00944C9A">
            <w:pPr>
              <w:spacing w:after="0"/>
              <w:jc w:val="both"/>
              <w:rPr>
                <w:lang w:eastAsia="zh-CN"/>
              </w:rPr>
            </w:pPr>
            <w:r>
              <w:rPr>
                <w:rFonts w:eastAsia="MS Mincho"/>
                <w:lang w:eastAsia="ja-JP"/>
              </w:rPr>
              <w:t>MediaTek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AE3172" w14:textId="77777777" w:rsidR="00644C39" w:rsidRDefault="00644C39" w:rsidP="00944C9A">
            <w:pPr>
              <w:spacing w:after="0"/>
              <w:jc w:val="both"/>
              <w:rPr>
                <w:lang w:eastAsia="zh-CN"/>
              </w:rPr>
            </w:pPr>
            <w:r>
              <w:rPr>
                <w:rFonts w:eastAsia="MS Mincho"/>
                <w:lang w:eastAsia="ja-JP"/>
              </w:rPr>
              <w:t>Option 1,  3, 4</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ABCF82" w14:textId="77777777" w:rsidR="00644C39" w:rsidRDefault="00644C39" w:rsidP="00944C9A">
            <w:pPr>
              <w:spacing w:after="0"/>
              <w:jc w:val="both"/>
            </w:pPr>
            <w:bookmarkStart w:id="61" w:name="_Hlk85018031"/>
            <w:bookmarkEnd w:id="61"/>
            <w:r>
              <w:rPr>
                <w:lang w:eastAsia="zh-CN"/>
              </w:rPr>
              <w:t>Option 2 can be applied only if it is a subset of original PSFCH period.</w:t>
            </w:r>
          </w:p>
        </w:tc>
      </w:tr>
      <w:tr w:rsidR="00644C39" w14:paraId="4E702423"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D6A6CF" w14:textId="77777777" w:rsidR="00644C39" w:rsidRDefault="00644C39" w:rsidP="00944C9A">
            <w:pPr>
              <w:spacing w:after="0"/>
              <w:jc w:val="both"/>
              <w:rPr>
                <w:rFonts w:eastAsia="MS Mincho"/>
                <w:lang w:eastAsia="ja-JP"/>
              </w:rPr>
            </w:pPr>
            <w:r>
              <w:rPr>
                <w:rFonts w:eastAsia="MS Mincho"/>
                <w:lang w:eastAsia="ja-JP"/>
              </w:rPr>
              <w:t>ZTE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CA34FC" w14:textId="77777777" w:rsidR="00644C39" w:rsidRDefault="00644C39" w:rsidP="00944C9A">
            <w:pPr>
              <w:spacing w:after="0"/>
              <w:jc w:val="both"/>
              <w:rPr>
                <w:rFonts w:eastAsia="MS Mincho"/>
                <w:lang w:eastAsia="ja-JP"/>
              </w:rPr>
            </w:pPr>
            <w:r>
              <w:rPr>
                <w:rFonts w:eastAsia="MS Mincho"/>
                <w:lang w:eastAsia="ja-JP"/>
              </w:rP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F5C98" w14:textId="77777777" w:rsidR="00644C39" w:rsidRDefault="00644C39" w:rsidP="00944C9A">
            <w:pPr>
              <w:spacing w:after="0"/>
              <w:jc w:val="both"/>
              <w:rPr>
                <w:lang w:eastAsia="zh-CN"/>
              </w:rPr>
            </w:pPr>
            <w:r>
              <w:rPr>
                <w:lang w:eastAsia="zh-CN"/>
              </w:rPr>
              <w:t>The option-1 is preferred due to the simplicity. The needs for others are marginal.</w:t>
            </w:r>
          </w:p>
        </w:tc>
      </w:tr>
      <w:tr w:rsidR="00644C39" w14:paraId="7988F13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27225D" w14:textId="77777777" w:rsidR="00644C39" w:rsidRDefault="00644C39" w:rsidP="00944C9A">
            <w:pPr>
              <w:spacing w:after="0"/>
              <w:jc w:val="both"/>
              <w:rPr>
                <w:rFonts w:eastAsia="MS Mincho"/>
                <w:lang w:eastAsia="ja-JP"/>
              </w:rPr>
            </w:pPr>
            <w:r>
              <w:rPr>
                <w:rFonts w:eastAsia="MS Mincho"/>
                <w:lang w:eastAsia="ja-JP"/>
              </w:rPr>
              <w:t>xiaomi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5E26D8" w14:textId="77777777" w:rsidR="00644C39" w:rsidRDefault="00644C39" w:rsidP="00944C9A">
            <w:pPr>
              <w:spacing w:after="0"/>
              <w:jc w:val="both"/>
              <w:rPr>
                <w:rFonts w:eastAsia="MS Mincho"/>
                <w:lang w:eastAsia="ja-JP"/>
              </w:rPr>
            </w:pPr>
            <w:r>
              <w:rPr>
                <w:rFonts w:eastAsia="MS Mincho"/>
                <w:lang w:eastAsia="ja-JP"/>
              </w:rPr>
              <w:t xml:space="preserve">Option 1   </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051D3C" w14:textId="77777777" w:rsidR="00644C39" w:rsidRDefault="00644C39" w:rsidP="00944C9A">
            <w:pPr>
              <w:spacing w:after="0"/>
              <w:jc w:val="both"/>
              <w:rPr>
                <w:lang w:eastAsia="zh-CN"/>
              </w:rPr>
            </w:pPr>
            <w:r>
              <w:rPr>
                <w:lang w:eastAsia="zh-CN"/>
              </w:rPr>
              <w:t>The performance of multiplexing resource in time/frequency domain is better than multiplexing resource in code domain.</w:t>
            </w:r>
          </w:p>
          <w:p w14:paraId="4D3F6ECC" w14:textId="77777777" w:rsidR="00644C39" w:rsidRDefault="00644C39" w:rsidP="00944C9A">
            <w:pPr>
              <w:spacing w:after="0"/>
              <w:jc w:val="both"/>
              <w:rPr>
                <w:lang w:eastAsia="zh-CN"/>
              </w:rPr>
            </w:pPr>
          </w:p>
          <w:p w14:paraId="158A6672" w14:textId="77777777" w:rsidR="00644C39" w:rsidRDefault="00644C39" w:rsidP="00944C9A">
            <w:pPr>
              <w:spacing w:after="0"/>
              <w:jc w:val="both"/>
              <w:rPr>
                <w:lang w:eastAsia="zh-CN"/>
              </w:rPr>
            </w:pPr>
          </w:p>
        </w:tc>
      </w:tr>
      <w:tr w:rsidR="00644C39" w14:paraId="1ACF2F4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99AD1C" w14:textId="77777777" w:rsidR="00644C39" w:rsidRDefault="00644C39" w:rsidP="00944C9A">
            <w:pPr>
              <w:spacing w:after="0"/>
              <w:jc w:val="both"/>
              <w:rPr>
                <w:rFonts w:eastAsia="MS Mincho"/>
                <w:lang w:eastAsia="ja-JP"/>
              </w:rPr>
            </w:pPr>
            <w:r>
              <w:rPr>
                <w:rFonts w:eastAsia="MS Mincho"/>
                <w:lang w:eastAsia="ja-JP"/>
              </w:rPr>
              <w:t>ASUSTeK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92C996" w14:textId="77777777" w:rsidR="00644C39" w:rsidRDefault="00644C39" w:rsidP="00944C9A">
            <w:pPr>
              <w:spacing w:after="0"/>
              <w:jc w:val="both"/>
              <w:rPr>
                <w:rFonts w:eastAsia="MS Mincho"/>
                <w:lang w:eastAsia="ja-JP"/>
              </w:rPr>
            </w:pPr>
            <w:r>
              <w:rPr>
                <w:rFonts w:eastAsia="MS Mincho"/>
                <w:lang w:eastAsia="ja-JP"/>
              </w:rPr>
              <w:t>At least 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4C6518" w14:textId="77777777" w:rsidR="00644C39" w:rsidRDefault="00644C39" w:rsidP="00944C9A">
            <w:pPr>
              <w:spacing w:after="0"/>
              <w:jc w:val="both"/>
              <w:rPr>
                <w:lang w:eastAsia="zh-CN"/>
              </w:rPr>
            </w:pPr>
            <w:r>
              <w:rPr>
                <w:lang w:eastAsia="zh-CN"/>
              </w:rPr>
              <w:t xml:space="preserve">Option 1 is simple and necessary for avoiding PSFCH resource collision between HARQ feedback and scheme 2. </w:t>
            </w:r>
          </w:p>
        </w:tc>
      </w:tr>
      <w:tr w:rsidR="00644C39" w14:paraId="096E6D37" w14:textId="77777777" w:rsidTr="00944C9A">
        <w:tc>
          <w:tcPr>
            <w:tcW w:w="1612" w:type="dxa"/>
            <w:tcBorders>
              <w:left w:val="single" w:sz="4" w:space="0" w:color="00000A"/>
              <w:right w:val="single" w:sz="4" w:space="0" w:color="00000A"/>
            </w:tcBorders>
            <w:shd w:val="clear" w:color="auto" w:fill="auto"/>
            <w:tcMar>
              <w:left w:w="88" w:type="dxa"/>
            </w:tcMar>
          </w:tcPr>
          <w:p w14:paraId="19546286" w14:textId="77777777" w:rsidR="00644C39" w:rsidRDefault="00644C39" w:rsidP="00944C9A">
            <w:pPr>
              <w:spacing w:after="0"/>
              <w:jc w:val="both"/>
            </w:pPr>
            <w:r>
              <w:t>CEWiT</w:t>
            </w:r>
          </w:p>
        </w:tc>
        <w:tc>
          <w:tcPr>
            <w:tcW w:w="1067" w:type="dxa"/>
            <w:tcBorders>
              <w:left w:val="single" w:sz="4" w:space="0" w:color="00000A"/>
              <w:right w:val="single" w:sz="4" w:space="0" w:color="00000A"/>
            </w:tcBorders>
            <w:shd w:val="clear" w:color="auto" w:fill="auto"/>
            <w:tcMar>
              <w:left w:w="88" w:type="dxa"/>
            </w:tcMar>
          </w:tcPr>
          <w:p w14:paraId="555471F7" w14:textId="77777777" w:rsidR="00644C39" w:rsidRDefault="00644C39" w:rsidP="00944C9A">
            <w:pPr>
              <w:spacing w:after="0"/>
              <w:jc w:val="both"/>
            </w:pPr>
            <w:r>
              <w:t>Option 1</w:t>
            </w:r>
          </w:p>
        </w:tc>
        <w:tc>
          <w:tcPr>
            <w:tcW w:w="6388" w:type="dxa"/>
            <w:tcBorders>
              <w:left w:val="single" w:sz="4" w:space="0" w:color="00000A"/>
              <w:right w:val="single" w:sz="4" w:space="0" w:color="00000A"/>
            </w:tcBorders>
            <w:shd w:val="clear" w:color="auto" w:fill="auto"/>
            <w:tcMar>
              <w:left w:w="88" w:type="dxa"/>
            </w:tcMar>
          </w:tcPr>
          <w:p w14:paraId="23A4EEEB" w14:textId="77777777" w:rsidR="00644C39" w:rsidRDefault="00644C39" w:rsidP="00944C9A">
            <w:pPr>
              <w:snapToGrid w:val="0"/>
              <w:spacing w:after="0"/>
              <w:jc w:val="both"/>
            </w:pPr>
            <w:r>
              <w:t>Our views are similar to Ericsson</w:t>
            </w:r>
          </w:p>
        </w:tc>
      </w:tr>
      <w:tr w:rsidR="00644C39" w14:paraId="5E004754" w14:textId="77777777" w:rsidTr="00944C9A">
        <w:tc>
          <w:tcPr>
            <w:tcW w:w="1612" w:type="dxa"/>
            <w:tcBorders>
              <w:left w:val="single" w:sz="4" w:space="0" w:color="00000A"/>
              <w:bottom w:val="single" w:sz="4" w:space="0" w:color="00000A"/>
              <w:right w:val="single" w:sz="4" w:space="0" w:color="00000A"/>
            </w:tcBorders>
            <w:shd w:val="clear" w:color="auto" w:fill="auto"/>
            <w:tcMar>
              <w:left w:w="88" w:type="dxa"/>
            </w:tcMar>
          </w:tcPr>
          <w:p w14:paraId="6C60812A" w14:textId="77777777" w:rsidR="00644C39" w:rsidRDefault="00644C39" w:rsidP="00944C9A">
            <w:pPr>
              <w:spacing w:after="0"/>
              <w:jc w:val="both"/>
            </w:pPr>
            <w:r>
              <w:t>Futurewei</w:t>
            </w:r>
          </w:p>
        </w:tc>
        <w:tc>
          <w:tcPr>
            <w:tcW w:w="1067" w:type="dxa"/>
            <w:tcBorders>
              <w:left w:val="single" w:sz="4" w:space="0" w:color="00000A"/>
              <w:bottom w:val="single" w:sz="4" w:space="0" w:color="00000A"/>
              <w:right w:val="single" w:sz="4" w:space="0" w:color="00000A"/>
            </w:tcBorders>
            <w:shd w:val="clear" w:color="auto" w:fill="auto"/>
            <w:tcMar>
              <w:left w:w="88" w:type="dxa"/>
            </w:tcMar>
          </w:tcPr>
          <w:p w14:paraId="4D480C36" w14:textId="77777777" w:rsidR="00644C39" w:rsidRDefault="00644C39" w:rsidP="00944C9A">
            <w:pPr>
              <w:spacing w:after="0"/>
              <w:jc w:val="both"/>
            </w:pPr>
            <w:r>
              <w:t>Comments</w:t>
            </w:r>
          </w:p>
        </w:tc>
        <w:tc>
          <w:tcPr>
            <w:tcW w:w="6388" w:type="dxa"/>
            <w:tcBorders>
              <w:left w:val="single" w:sz="4" w:space="0" w:color="00000A"/>
              <w:bottom w:val="single" w:sz="4" w:space="0" w:color="00000A"/>
              <w:right w:val="single" w:sz="4" w:space="0" w:color="00000A"/>
            </w:tcBorders>
            <w:shd w:val="clear" w:color="auto" w:fill="auto"/>
            <w:tcMar>
              <w:left w:w="88" w:type="dxa"/>
            </w:tcMar>
          </w:tcPr>
          <w:p w14:paraId="60095971" w14:textId="77777777" w:rsidR="00644C39" w:rsidRDefault="00644C39" w:rsidP="00944C9A">
            <w:pPr>
              <w:snapToGrid w:val="0"/>
              <w:spacing w:after="0"/>
              <w:jc w:val="both"/>
            </w:pPr>
            <w:r>
              <w:t>All above options can be reused based on the PSFCH associated to the PSSCH in SCI from UE-B. We may only need separately configurations of the index of PSFCH in a PSFCH RB set, assuming the slots for the PSFCH resource is discussed in 4-9 for the PSFCH occasion. If another PSFCH resource set is needed, e.g., for groupcast option 2, we prefer minimum change, i.e, option 1 is preferred.</w:t>
            </w:r>
          </w:p>
          <w:p w14:paraId="61B93E7B" w14:textId="77777777" w:rsidR="00644C39" w:rsidRPr="00BE22C1" w:rsidRDefault="00644C39" w:rsidP="00395DDE">
            <w:pPr>
              <w:pStyle w:val="af9"/>
              <w:numPr>
                <w:ilvl w:val="0"/>
                <w:numId w:val="33"/>
              </w:numPr>
              <w:snapToGrid w:val="0"/>
              <w:spacing w:before="0" w:after="0" w:line="240" w:lineRule="auto"/>
            </w:pPr>
            <w:r>
              <w:t xml:space="preserve">Option 1: </w:t>
            </w:r>
            <w:r w:rsidRPr="00BE22C1">
              <w:rPr>
                <w:rFonts w:ascii="Calibri" w:hAnsi="Calibri" w:cs="Calibri"/>
                <w:sz w:val="22"/>
              </w:rPr>
              <w:t xml:space="preserve">Set of PRBs for PSFCH transmission/reception (sl-PSFCH-RB-Set) </w:t>
            </w:r>
            <w:r w:rsidRPr="00BE22C1">
              <w:rPr>
                <w:rFonts w:ascii="Calibri" w:hAnsi="Calibri" w:cs="Calibri"/>
                <w:color w:val="FF0000"/>
                <w:sz w:val="22"/>
              </w:rPr>
              <w:t>for groupcast HARQ option 2</w:t>
            </w:r>
          </w:p>
          <w:p w14:paraId="1A9EED3F" w14:textId="77777777" w:rsidR="00644C39" w:rsidRDefault="00644C39" w:rsidP="00944C9A">
            <w:pPr>
              <w:pStyle w:val="af9"/>
              <w:snapToGrid w:val="0"/>
              <w:spacing w:before="0" w:after="0" w:line="240" w:lineRule="auto"/>
              <w:ind w:firstLine="0"/>
            </w:pPr>
          </w:p>
        </w:tc>
      </w:tr>
    </w:tbl>
    <w:p w14:paraId="4BBD3942" w14:textId="77777777" w:rsidR="00644C39" w:rsidRDefault="00644C39" w:rsidP="00644C39">
      <w:pPr>
        <w:spacing w:after="0"/>
        <w:jc w:val="both"/>
        <w:rPr>
          <w:rFonts w:ascii="Calibri" w:eastAsiaTheme="minorEastAsia" w:hAnsi="Calibri" w:cs="Calibri"/>
          <w:sz w:val="22"/>
          <w:szCs w:val="22"/>
        </w:rPr>
      </w:pPr>
    </w:p>
    <w:p w14:paraId="354A675A" w14:textId="77777777" w:rsidR="00644C39" w:rsidRDefault="00644C39" w:rsidP="00644C39">
      <w:pPr>
        <w:spacing w:after="0"/>
        <w:jc w:val="both"/>
        <w:rPr>
          <w:rFonts w:ascii="Calibri" w:eastAsiaTheme="minorEastAsia" w:hAnsi="Calibri" w:cs="Calibri"/>
          <w:sz w:val="22"/>
          <w:szCs w:val="22"/>
        </w:rPr>
      </w:pPr>
    </w:p>
    <w:p w14:paraId="026BC163"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4-8</w:t>
      </w:r>
      <w:r>
        <w:rPr>
          <w:rFonts w:ascii="Calibri" w:eastAsiaTheme="minorEastAsia" w:hAnsi="Calibri" w:cs="Calibri"/>
          <w:sz w:val="22"/>
          <w:szCs w:val="22"/>
          <w:lang w:val="en-US" w:eastAsia="ko-KR"/>
        </w:rPr>
        <w:t xml:space="preserve">: For determining PSFCH resource in Scheme 2, how to set the value of P_ID, M_ID, </w:t>
      </w:r>
      <w:proofErr w:type="gramStart"/>
      <w:r>
        <w:rPr>
          <w:rFonts w:ascii="Calibri" w:eastAsiaTheme="minorEastAsia" w:hAnsi="Calibri" w:cs="Calibri"/>
          <w:sz w:val="22"/>
          <w:szCs w:val="22"/>
          <w:lang w:val="en-US" w:eastAsia="ko-KR"/>
        </w:rPr>
        <w:t>m</w:t>
      </w:r>
      <w:proofErr w:type="gramEnd"/>
      <w:r>
        <w:rPr>
          <w:rFonts w:ascii="Calibri" w:eastAsiaTheme="minorEastAsia" w:hAnsi="Calibri" w:cs="Calibri"/>
          <w:sz w:val="22"/>
          <w:szCs w:val="22"/>
          <w:lang w:val="en-US" w:eastAsia="ko-KR"/>
        </w:rPr>
        <w:t xml:space="preserve">_CS as specified in TS 38.213 Section 16.3? Companies are encourage to provide further details that should be clarified for the preferred option(s). </w:t>
      </w:r>
    </w:p>
    <w:p w14:paraId="7AE6B6B2" w14:textId="77777777" w:rsidR="00644C39" w:rsidRDefault="00644C39" w:rsidP="00644C39">
      <w:pPr>
        <w:spacing w:after="0"/>
        <w:jc w:val="both"/>
        <w:rPr>
          <w:rFonts w:ascii="Calibri" w:eastAsiaTheme="minorEastAsia" w:hAnsi="Calibri" w:cs="Calibri"/>
          <w:sz w:val="22"/>
          <w:szCs w:val="22"/>
          <w:lang w:val="en-US" w:eastAsia="ko-KR"/>
        </w:rPr>
      </w:pPr>
    </w:p>
    <w:p w14:paraId="7FFBD2A8"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For P_ID,</w:t>
      </w:r>
    </w:p>
    <w:p w14:paraId="7ACD81DF"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1-1: L1-Source ID indicated by UE-B’s SCI</w:t>
      </w:r>
    </w:p>
    <w:p w14:paraId="38FC382E"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1-2: Other (please specify it)</w:t>
      </w:r>
    </w:p>
    <w:p w14:paraId="3F041367"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For M_ID,</w:t>
      </w:r>
    </w:p>
    <w:p w14:paraId="1A693654"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2-1: 0</w:t>
      </w:r>
    </w:p>
    <w:p w14:paraId="5155FB2C"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 xml:space="preserve">Option 2-2: Other (please specify it) </w:t>
      </w:r>
    </w:p>
    <w:p w14:paraId="6A91ABD6"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lastRenderedPageBreak/>
        <w:t>m_CS,</w:t>
      </w:r>
    </w:p>
    <w:p w14:paraId="717A1D50"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3-1: 0 for Condition 2-A-1, 6 for Condition 2-A-2</w:t>
      </w:r>
    </w:p>
    <w:p w14:paraId="74C36777"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3-2: 0 for both Condition 2-A-1 and Condition 2-A-2</w:t>
      </w:r>
    </w:p>
    <w:p w14:paraId="07654588"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3-3: Other (please specify it)</w:t>
      </w:r>
    </w:p>
    <w:p w14:paraId="53292B47" w14:textId="77777777" w:rsidR="00644C39" w:rsidRDefault="00644C39" w:rsidP="00644C39">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1230"/>
        <w:gridCol w:w="6359"/>
      </w:tblGrid>
      <w:tr w:rsidR="00644C39" w14:paraId="4DA99CA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6E1776" w14:textId="77777777" w:rsidR="00644C39" w:rsidRDefault="00644C39" w:rsidP="00944C9A">
            <w:pPr>
              <w:spacing w:after="0"/>
              <w:jc w:val="both"/>
            </w:pPr>
            <w:r>
              <w:rPr>
                <w:rFonts w:ascii="Calibri" w:hAnsi="Calibri" w:cs="Calibri"/>
                <w:b/>
                <w:sz w:val="22"/>
                <w:szCs w:val="22"/>
              </w:rPr>
              <w:t>Company</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86ED73"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5017B0"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6BC2B04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EB3A62" w14:textId="77777777" w:rsidR="00644C39" w:rsidRDefault="00644C39" w:rsidP="00944C9A">
            <w:pPr>
              <w:snapToGrid w:val="0"/>
              <w:spacing w:after="0"/>
              <w:rPr>
                <w:rFonts w:ascii="Calibri" w:hAnsi="Calibri" w:cs="Calibri"/>
                <w:sz w:val="22"/>
              </w:rPr>
            </w:pPr>
            <w:r>
              <w:rPr>
                <w:rFonts w:ascii="Calibri" w:hAnsi="Calibri" w:cs="Calibri"/>
                <w:sz w:val="22"/>
              </w:rPr>
              <w:t>Intel</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2BB6A4" w14:textId="77777777" w:rsidR="00644C39" w:rsidRDefault="00644C39" w:rsidP="00944C9A">
            <w:pPr>
              <w:snapToGrid w:val="0"/>
              <w:spacing w:after="0"/>
              <w:rPr>
                <w:rFonts w:ascii="Calibri" w:hAnsi="Calibri" w:cs="Calibri"/>
                <w:sz w:val="22"/>
              </w:rPr>
            </w:pPr>
            <w:r>
              <w:rPr>
                <w:rFonts w:ascii="Calibri" w:hAnsi="Calibri" w:cs="Calibri"/>
                <w:sz w:val="22"/>
              </w:rPr>
              <w:t>Option 1-1</w:t>
            </w:r>
          </w:p>
          <w:p w14:paraId="250A80EE" w14:textId="77777777" w:rsidR="00644C39" w:rsidRDefault="00644C39" w:rsidP="00944C9A">
            <w:pPr>
              <w:snapToGrid w:val="0"/>
              <w:spacing w:after="0"/>
              <w:rPr>
                <w:rFonts w:ascii="Calibri" w:hAnsi="Calibri" w:cs="Calibri"/>
                <w:sz w:val="22"/>
              </w:rPr>
            </w:pPr>
            <w:r>
              <w:rPr>
                <w:rFonts w:ascii="Calibri" w:hAnsi="Calibri" w:cs="Calibri"/>
                <w:sz w:val="22"/>
              </w:rPr>
              <w:t>Option 2-1</w:t>
            </w:r>
          </w:p>
          <w:p w14:paraId="1F00EBA7" w14:textId="77777777" w:rsidR="00644C39" w:rsidRDefault="00644C39" w:rsidP="00944C9A">
            <w:pPr>
              <w:snapToGrid w:val="0"/>
              <w:spacing w:after="0"/>
              <w:rPr>
                <w:rFonts w:ascii="Calibri" w:hAnsi="Calibri" w:cs="Calibri"/>
                <w:sz w:val="22"/>
              </w:rPr>
            </w:pPr>
            <w:r>
              <w:rPr>
                <w:rFonts w:ascii="Calibri" w:hAnsi="Calibri" w:cs="Calibri"/>
                <w:sz w:val="22"/>
              </w:rP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5D1A32" w14:textId="77777777" w:rsidR="00644C39" w:rsidRDefault="00644C39" w:rsidP="00944C9A">
            <w:pPr>
              <w:snapToGrid w:val="0"/>
              <w:spacing w:after="0"/>
              <w:rPr>
                <w:rFonts w:ascii="Calibri" w:hAnsi="Calibri" w:cs="Calibri"/>
                <w:sz w:val="22"/>
              </w:rPr>
            </w:pPr>
            <w:r>
              <w:rPr>
                <w:rFonts w:ascii="Calibri" w:hAnsi="Calibri" w:cs="Calibri"/>
                <w:sz w:val="22"/>
              </w:rPr>
              <w:t>Option 2-1 if dedicated resources for inter-UE coordination feedback are allocated</w:t>
            </w:r>
          </w:p>
        </w:tc>
      </w:tr>
      <w:tr w:rsidR="00644C39" w14:paraId="35632E0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F26666" w14:textId="77777777" w:rsidR="00644C39" w:rsidRDefault="00644C39" w:rsidP="00944C9A">
            <w:pPr>
              <w:spacing w:after="0"/>
              <w:jc w:val="both"/>
            </w:pPr>
            <w:r>
              <w:t>Ericsson</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4F0FC7" w14:textId="77777777" w:rsidR="00644C39" w:rsidRDefault="00644C39" w:rsidP="00944C9A">
            <w:pPr>
              <w:spacing w:after="0"/>
              <w:jc w:val="both"/>
            </w:pPr>
            <w:r>
              <w:t>Option 1-1, Option 2-1 and 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1D0C07" w14:textId="77777777" w:rsidR="00644C39" w:rsidRDefault="00644C39" w:rsidP="00944C9A">
            <w:pPr>
              <w:spacing w:after="0"/>
              <w:jc w:val="both"/>
              <w:rPr>
                <w:rFonts w:ascii="Calibri" w:eastAsia="MS Mincho" w:hAnsi="Calibri" w:cs="Calibri"/>
                <w:sz w:val="22"/>
                <w:szCs w:val="22"/>
                <w:lang w:eastAsia="ja-JP"/>
              </w:rPr>
            </w:pPr>
            <w:r>
              <w:t>We think it is desirable to reuse existing procedures as much as possible given the little time left. Besides that, we do not see the motivation for differentiating conditions.</w:t>
            </w:r>
          </w:p>
        </w:tc>
      </w:tr>
      <w:tr w:rsidR="00644C39" w14:paraId="5751F9C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89E73" w14:textId="77777777" w:rsidR="00644C39" w:rsidRDefault="00644C39" w:rsidP="00944C9A">
            <w:pPr>
              <w:spacing w:after="0"/>
              <w:jc w:val="both"/>
            </w:pPr>
            <w:r>
              <w:t>Nokia, NSB</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3838F" w14:textId="77777777" w:rsidR="00644C39" w:rsidRDefault="00644C39" w:rsidP="00944C9A">
            <w:pPr>
              <w:spacing w:after="0"/>
              <w:jc w:val="both"/>
            </w:pPr>
            <w:r>
              <w:t>Option 1-1</w:t>
            </w:r>
          </w:p>
          <w:p w14:paraId="3AAAE05D" w14:textId="77777777" w:rsidR="00644C39" w:rsidRDefault="00644C39" w:rsidP="00944C9A">
            <w:pPr>
              <w:spacing w:after="0"/>
              <w:jc w:val="both"/>
            </w:pPr>
            <w:r>
              <w:t>Option 2-1</w:t>
            </w:r>
          </w:p>
          <w:p w14:paraId="486E1A57" w14:textId="77777777" w:rsidR="00644C39" w:rsidRDefault="00644C39" w:rsidP="00944C9A">
            <w:pPr>
              <w:spacing w:after="0"/>
              <w:jc w:val="both"/>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F54B2E" w14:textId="77777777" w:rsidR="00644C39" w:rsidRDefault="00644C39" w:rsidP="00944C9A">
            <w:pPr>
              <w:spacing w:after="0"/>
              <w:jc w:val="both"/>
            </w:pPr>
          </w:p>
        </w:tc>
      </w:tr>
      <w:tr w:rsidR="00644C39" w14:paraId="6057237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E9225B" w14:textId="77777777" w:rsidR="00644C39" w:rsidRDefault="00644C39" w:rsidP="00944C9A">
            <w:pPr>
              <w:spacing w:after="0"/>
              <w:jc w:val="both"/>
            </w:pPr>
            <w:r>
              <w:t>Apple</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80B0C" w14:textId="77777777" w:rsidR="00644C39" w:rsidRDefault="00644C39" w:rsidP="00944C9A">
            <w:pPr>
              <w:spacing w:after="0"/>
              <w:jc w:val="both"/>
            </w:pPr>
            <w:r>
              <w:t>Option 1-1</w:t>
            </w:r>
          </w:p>
          <w:p w14:paraId="0B2CAD4B" w14:textId="77777777" w:rsidR="00644C39" w:rsidRDefault="00644C39" w:rsidP="00944C9A">
            <w:pPr>
              <w:spacing w:after="0"/>
              <w:jc w:val="both"/>
            </w:pPr>
            <w:r>
              <w:t xml:space="preserve">Option 2-1 </w:t>
            </w:r>
          </w:p>
          <w:p w14:paraId="4C00D93B"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9A951B" w14:textId="77777777" w:rsidR="00644C39" w:rsidRDefault="00644C39" w:rsidP="00944C9A">
            <w:pPr>
              <w:spacing w:after="0"/>
              <w:jc w:val="both"/>
            </w:pPr>
            <w:r>
              <w:t xml:space="preserve">We think the existing specifications on PSFCH resource mapping (for SL HARQ) could be largely reused for Inter-UE coordination scheme 2. </w:t>
            </w:r>
          </w:p>
        </w:tc>
      </w:tr>
      <w:tr w:rsidR="00644C39" w14:paraId="6E1404E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F98E31" w14:textId="77777777" w:rsidR="00644C39" w:rsidRDefault="00644C39" w:rsidP="00944C9A">
            <w:pPr>
              <w:spacing w:after="0"/>
              <w:jc w:val="both"/>
            </w:pPr>
            <w:r>
              <w:rPr>
                <w:rFonts w:eastAsiaTheme="minorEastAsia"/>
                <w:lang w:eastAsia="ko-KR"/>
              </w:rPr>
              <w:t>LGE</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D0931D" w14:textId="77777777" w:rsidR="00644C39" w:rsidRDefault="00644C39" w:rsidP="00944C9A">
            <w:pPr>
              <w:spacing w:after="0"/>
              <w:jc w:val="both"/>
              <w:rPr>
                <w:rFonts w:eastAsiaTheme="minorEastAsia"/>
                <w:lang w:eastAsia="ko-KR"/>
              </w:rPr>
            </w:pPr>
            <w:r>
              <w:rPr>
                <w:rFonts w:eastAsiaTheme="minorEastAsia"/>
                <w:lang w:eastAsia="ko-KR"/>
              </w:rPr>
              <w:t>Option 1-1</w:t>
            </w:r>
          </w:p>
          <w:p w14:paraId="6DA8AAE8" w14:textId="77777777" w:rsidR="00644C39" w:rsidRDefault="00644C39" w:rsidP="00944C9A">
            <w:pPr>
              <w:spacing w:after="0"/>
              <w:jc w:val="both"/>
              <w:rPr>
                <w:rFonts w:eastAsiaTheme="minorEastAsia"/>
                <w:lang w:eastAsia="ko-KR"/>
              </w:rPr>
            </w:pPr>
            <w:r>
              <w:rPr>
                <w:rFonts w:eastAsiaTheme="minorEastAsia"/>
                <w:lang w:eastAsia="ko-KR"/>
              </w:rPr>
              <w:t>Option 2-1</w:t>
            </w:r>
          </w:p>
          <w:p w14:paraId="7AB16B48" w14:textId="77777777" w:rsidR="00644C39" w:rsidRDefault="00644C39" w:rsidP="00944C9A">
            <w:pPr>
              <w:spacing w:after="0"/>
              <w:jc w:val="both"/>
            </w:pPr>
            <w:r>
              <w:rPr>
                <w:rFonts w:eastAsiaTheme="minorEastAsia"/>
                <w:lang w:eastAsia="ko-KR"/>
              </w:rP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6DA3AB"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In case of Condition 2-A-2, UE-A is intended receiver of UE-B while in condition 2-A-2, there is a possibility that UE-A is not intended receiver of UE-B. In this case, if the resource conflict is determined by Condition 2-A-2, and if UE-B will use its reserved resource for PSCCH/PSSCH to UE other than UE-A, UE-B no longer needs to consider the resource conflict in its resource re-selection. To do this, it is necessary that UE-A informs which condition is used. </w:t>
            </w:r>
          </w:p>
          <w:p w14:paraId="202C8A00" w14:textId="77777777" w:rsidR="00644C39" w:rsidRDefault="00644C39" w:rsidP="00944C9A">
            <w:pPr>
              <w:snapToGrid w:val="0"/>
              <w:spacing w:after="0"/>
              <w:jc w:val="both"/>
              <w:rPr>
                <w:rFonts w:eastAsiaTheme="minorEastAsia"/>
                <w:lang w:eastAsia="ko-KR"/>
              </w:rPr>
            </w:pPr>
          </w:p>
          <w:p w14:paraId="67B6E249" w14:textId="77777777" w:rsidR="00644C39" w:rsidRDefault="00644C39" w:rsidP="00944C9A">
            <w:pPr>
              <w:spacing w:after="0"/>
              <w:jc w:val="both"/>
            </w:pPr>
            <w:r>
              <w:rPr>
                <w:rFonts w:eastAsiaTheme="minorEastAsia"/>
                <w:lang w:eastAsia="ko-KR"/>
              </w:rPr>
              <w:t xml:space="preserve">Moreover, depending on the condition, when UE-B performs resource re-selection, resources to be avoided would be different. To be specific, in case of Condition 2-A-2, UE-B needs to avoid all the resources in a slot where expected resource conflict occurs in its resource re-selection. On the other hand, in case of Condition 2-A-1, UE-B will avoid time-and-frequency indicated by its SCI where expected resource conflict occurs. </w:t>
            </w:r>
          </w:p>
        </w:tc>
      </w:tr>
      <w:tr w:rsidR="00644C39" w14:paraId="2F9D759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0BF6F8" w14:textId="77777777" w:rsidR="00644C39" w:rsidRDefault="00644C39" w:rsidP="00944C9A">
            <w:pPr>
              <w:spacing w:after="0"/>
              <w:jc w:val="both"/>
              <w:rPr>
                <w:rFonts w:eastAsiaTheme="minorEastAsia"/>
                <w:lang w:eastAsia="ko-KR"/>
              </w:rPr>
            </w:pPr>
            <w:r>
              <w:rPr>
                <w:lang w:eastAsia="zh-CN"/>
              </w:rPr>
              <w:t>Sharp</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0E49A9" w14:textId="77777777" w:rsidR="00644C39" w:rsidRDefault="00644C39" w:rsidP="00944C9A">
            <w:pPr>
              <w:spacing w:after="0"/>
              <w:jc w:val="both"/>
              <w:rPr>
                <w:lang w:eastAsia="zh-CN"/>
              </w:rPr>
            </w:pPr>
            <w:r>
              <w:rPr>
                <w:lang w:eastAsia="zh-CN"/>
              </w:rPr>
              <w:t>Option 1-2</w:t>
            </w:r>
          </w:p>
          <w:p w14:paraId="262C8966" w14:textId="77777777" w:rsidR="00644C39" w:rsidRDefault="00644C39" w:rsidP="00944C9A">
            <w:pPr>
              <w:spacing w:after="0"/>
              <w:jc w:val="both"/>
              <w:rPr>
                <w:lang w:eastAsia="zh-CN"/>
              </w:rPr>
            </w:pPr>
            <w:r>
              <w:rPr>
                <w:lang w:eastAsia="zh-CN"/>
              </w:rPr>
              <w:t>Option 2-1</w:t>
            </w:r>
          </w:p>
          <w:p w14:paraId="159FDFF4" w14:textId="77777777" w:rsidR="00644C39" w:rsidRDefault="00644C39" w:rsidP="00944C9A">
            <w:pPr>
              <w:spacing w:after="0"/>
              <w:jc w:val="both"/>
              <w:rPr>
                <w:rFonts w:eastAsiaTheme="minorEastAsia"/>
                <w:lang w:eastAsia="ko-KR"/>
              </w:rPr>
            </w:pPr>
            <w:r>
              <w:rPr>
                <w:lang w:eastAsia="zh-CN"/>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5F5B93" w14:textId="77777777" w:rsidR="00644C39" w:rsidRDefault="00644C39" w:rsidP="00944C9A">
            <w:pPr>
              <w:spacing w:after="0"/>
              <w:jc w:val="both"/>
              <w:rPr>
                <w:lang w:eastAsia="zh-CN"/>
              </w:rPr>
            </w:pPr>
            <w:r>
              <w:rPr>
                <w:lang w:eastAsia="zh-CN"/>
              </w:rPr>
              <w:t>For “P_ID”, it is proposed to use the starting sub-channel or the starting PRB of the reserved resource instead. Unlike general HARQ-ACK where it is desirable to have separate HARQ-ACK resources for two (e.g. slightly overlapping) PSSCHs transmitted by different UEs, the nature of conflict indication is a bit similar to the “NACK only” signalling for groupcast Option 1 (in terms of resource usage), i.e. ideally a same conflict indication transmission using a single time/frequency/code resource is monitored by all Ues attempting to detect the conflict. And even if this ideal case is not possible, the number of resources used should be minimized, otherwise it would result in unnecessary waste of PSFCH resources, and lower power in transmitting each conflict indication. Differentiating SRC IDs in “P_ID” obviously makes the resource utilization almost always worst.</w:t>
            </w:r>
          </w:p>
          <w:p w14:paraId="3248D844" w14:textId="77777777" w:rsidR="00644C39" w:rsidRDefault="00644C39" w:rsidP="00944C9A">
            <w:pPr>
              <w:snapToGrid w:val="0"/>
              <w:spacing w:after="0"/>
              <w:jc w:val="both"/>
              <w:rPr>
                <w:rFonts w:eastAsiaTheme="minorEastAsia"/>
                <w:lang w:eastAsia="ko-KR"/>
              </w:rPr>
            </w:pPr>
            <w:r>
              <w:rPr>
                <w:lang w:eastAsia="zh-CN"/>
              </w:rPr>
              <w:t>For “m_CS”, similarly to other companies, we do not see any motivation to differentiate the conditions.</w:t>
            </w:r>
          </w:p>
        </w:tc>
      </w:tr>
      <w:tr w:rsidR="00644C39" w14:paraId="3576DD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B4968B" w14:textId="77777777" w:rsidR="00644C39" w:rsidRDefault="00644C39" w:rsidP="00944C9A">
            <w:pPr>
              <w:spacing w:after="0"/>
              <w:jc w:val="both"/>
              <w:rPr>
                <w:lang w:eastAsia="zh-CN"/>
              </w:rPr>
            </w:pPr>
            <w:r>
              <w:rPr>
                <w:lang w:eastAsia="zh-CN"/>
              </w:rPr>
              <w:t>InterDigital</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001BEE" w14:textId="77777777" w:rsidR="00644C39" w:rsidRDefault="00644C39" w:rsidP="00944C9A">
            <w:pPr>
              <w:spacing w:after="0"/>
              <w:jc w:val="both"/>
            </w:pPr>
            <w:r>
              <w:t>Option 1-1</w:t>
            </w:r>
          </w:p>
          <w:p w14:paraId="343C2D3D" w14:textId="77777777" w:rsidR="00644C39" w:rsidRDefault="00644C39" w:rsidP="00944C9A">
            <w:pPr>
              <w:spacing w:after="0"/>
              <w:jc w:val="both"/>
            </w:pPr>
            <w:r>
              <w:t>Option 2-1</w:t>
            </w:r>
          </w:p>
          <w:p w14:paraId="03A04459" w14:textId="77777777" w:rsidR="00644C39" w:rsidRDefault="00644C39" w:rsidP="00944C9A">
            <w:pPr>
              <w:spacing w:after="0"/>
              <w:jc w:val="both"/>
              <w:rPr>
                <w:lang w:eastAsia="zh-CN"/>
              </w:rPr>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6AACE0" w14:textId="77777777" w:rsidR="00644C39" w:rsidRDefault="00644C39" w:rsidP="00944C9A">
            <w:pPr>
              <w:spacing w:after="0"/>
              <w:jc w:val="both"/>
              <w:rPr>
                <w:lang w:eastAsia="zh-CN"/>
              </w:rPr>
            </w:pPr>
            <w:r>
              <w:t>We think it is important to separate condition 2-A-1 and condition 2-A-2, as for 2-A-2, the resource selection by UE-B may exclude all resources in one slot from Set A in its sensing for resource re-selection.</w:t>
            </w:r>
          </w:p>
        </w:tc>
      </w:tr>
      <w:tr w:rsidR="00644C39" w14:paraId="130A674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0CEC1D" w14:textId="77777777" w:rsidR="00644C39" w:rsidRDefault="00644C39" w:rsidP="00944C9A">
            <w:pPr>
              <w:spacing w:after="0"/>
              <w:jc w:val="both"/>
              <w:rPr>
                <w:lang w:eastAsia="zh-CN"/>
              </w:rPr>
            </w:pPr>
            <w:r>
              <w:rPr>
                <w:lang w:eastAsia="zh-CN"/>
              </w:rPr>
              <w:t>Spreadtrum</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ADAD2" w14:textId="77777777" w:rsidR="00644C39" w:rsidRDefault="00644C39" w:rsidP="00944C9A">
            <w:pPr>
              <w:spacing w:after="0"/>
              <w:jc w:val="both"/>
              <w:rPr>
                <w:rFonts w:ascii="Calibri" w:hAnsi="Calibri" w:cs="Calibri"/>
                <w:sz w:val="22"/>
              </w:rPr>
            </w:pPr>
            <w:r>
              <w:rPr>
                <w:rFonts w:ascii="Calibri" w:hAnsi="Calibri" w:cs="Calibri"/>
                <w:sz w:val="22"/>
              </w:rPr>
              <w:t>Option 1-1</w:t>
            </w:r>
          </w:p>
          <w:p w14:paraId="2F396C4D" w14:textId="77777777" w:rsidR="00644C39" w:rsidRDefault="00644C39" w:rsidP="00944C9A">
            <w:pPr>
              <w:spacing w:after="0"/>
              <w:jc w:val="both"/>
              <w:rPr>
                <w:rFonts w:ascii="Calibri" w:hAnsi="Calibri" w:cs="Calibri"/>
                <w:sz w:val="22"/>
              </w:rPr>
            </w:pPr>
            <w:r>
              <w:rPr>
                <w:rFonts w:ascii="Calibri" w:hAnsi="Calibri" w:cs="Calibri"/>
                <w:sz w:val="22"/>
              </w:rPr>
              <w:t>Option 2-1</w:t>
            </w:r>
          </w:p>
          <w:p w14:paraId="48FCA0C9" w14:textId="77777777" w:rsidR="00644C39" w:rsidRDefault="00644C39" w:rsidP="00944C9A">
            <w:pPr>
              <w:spacing w:after="0"/>
              <w:jc w:val="both"/>
            </w:pPr>
            <w:r>
              <w:rPr>
                <w:rFonts w:ascii="Calibri" w:hAnsi="Calibri" w:cs="Calibri"/>
                <w:sz w:val="22"/>
              </w:rP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11E8E" w14:textId="77777777" w:rsidR="00644C39" w:rsidRDefault="00644C39" w:rsidP="00944C9A">
            <w:pPr>
              <w:spacing w:after="0"/>
              <w:jc w:val="both"/>
              <w:rPr>
                <w:lang w:eastAsia="zh-CN"/>
              </w:rPr>
            </w:pPr>
            <w:r>
              <w:rPr>
                <w:lang w:eastAsia="zh-CN"/>
              </w:rPr>
              <w:t xml:space="preserve">We think </w:t>
            </w:r>
            <w:r>
              <w:t>PSFCH resource mapping for SL HARQ</w:t>
            </w:r>
            <w:r>
              <w:rPr>
                <w:lang w:eastAsia="zh-CN"/>
              </w:rPr>
              <w:t xml:space="preserve"> in R16 should be reused as much as possible. </w:t>
            </w:r>
          </w:p>
          <w:p w14:paraId="0BEDF7C5" w14:textId="77777777" w:rsidR="00644C39" w:rsidRDefault="00644C39" w:rsidP="00944C9A">
            <w:pPr>
              <w:spacing w:after="0"/>
              <w:jc w:val="both"/>
              <w:rPr>
                <w:lang w:eastAsia="zh-CN"/>
              </w:rPr>
            </w:pPr>
            <w:r>
              <w:rPr>
                <w:lang w:eastAsia="zh-CN"/>
              </w:rPr>
              <w:t>The conflict types should be distinguished through option 3-1. UE-B’s behaviour will be different with different conditions.</w:t>
            </w:r>
          </w:p>
          <w:p w14:paraId="4346ED4C" w14:textId="77777777" w:rsidR="00644C39" w:rsidRDefault="00644C39" w:rsidP="00944C9A">
            <w:pPr>
              <w:spacing w:after="0"/>
              <w:jc w:val="both"/>
            </w:pPr>
            <w:r>
              <w:rPr>
                <w:lang w:eastAsia="zh-CN"/>
              </w:rPr>
              <w:t>For condition 2-A-1, the resource that UE-B reselected can be the same as the conflict resource in time domain. For condition 2-A-2, the resource that UE-B reselected cannot be the same as the conflict resource in time domain to solve half-duplex problem.</w:t>
            </w:r>
          </w:p>
        </w:tc>
      </w:tr>
      <w:tr w:rsidR="00644C39" w14:paraId="3415A64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2A0E5B" w14:textId="77777777" w:rsidR="00644C39" w:rsidRDefault="00644C39" w:rsidP="00944C9A">
            <w:pPr>
              <w:spacing w:after="0"/>
              <w:jc w:val="both"/>
              <w:rPr>
                <w:lang w:eastAsia="zh-CN"/>
              </w:rPr>
            </w:pPr>
            <w:r>
              <w:t>Qualcomm</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756592" w14:textId="77777777" w:rsidR="00644C39" w:rsidRDefault="00644C39" w:rsidP="00944C9A">
            <w:pPr>
              <w:spacing w:after="0"/>
              <w:jc w:val="both"/>
            </w:pPr>
            <w:r>
              <w:t>Option 1-1, Option  2-1,</w:t>
            </w:r>
          </w:p>
          <w:p w14:paraId="53C64178" w14:textId="77777777" w:rsidR="00644C39" w:rsidRDefault="00644C39" w:rsidP="00944C9A">
            <w:pPr>
              <w:spacing w:after="0"/>
              <w:jc w:val="both"/>
              <w:rPr>
                <w:rFonts w:ascii="Calibri" w:hAnsi="Calibri" w:cs="Calibri"/>
                <w:sz w:val="22"/>
              </w:rPr>
            </w:pPr>
            <w:r>
              <w:t>Option 3-3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CA719B" w14:textId="77777777" w:rsidR="00644C39" w:rsidRDefault="00644C39" w:rsidP="00944C9A">
            <w:pPr>
              <w:spacing w:after="0"/>
              <w:jc w:val="both"/>
            </w:pPr>
            <w:r>
              <w:t xml:space="preserve">We’re not clear that there’s a need to distinguish between resources indicated due to 2-A-1 or 2-A-2 since UE-B’s action is the same: reselect the conflicting resource. Therefore, both can use the same m_CS. However, this shouldn’t be </w:t>
            </w:r>
            <w:r>
              <w:lastRenderedPageBreak/>
              <w:t>fixed to 0 since UE-A needs to indicate which reservation is causing the conflict in order for UE-B to know which resource needs to be selected.</w:t>
            </w:r>
          </w:p>
          <w:p w14:paraId="2C753F6C" w14:textId="77777777" w:rsidR="00644C39" w:rsidRDefault="00644C39" w:rsidP="00944C9A">
            <w:pPr>
              <w:spacing w:after="0"/>
              <w:jc w:val="both"/>
            </w:pPr>
          </w:p>
          <w:p w14:paraId="290ECC4E" w14:textId="77777777" w:rsidR="00644C39" w:rsidRDefault="00644C39" w:rsidP="00944C9A">
            <w:pPr>
              <w:spacing w:after="0"/>
              <w:jc w:val="both"/>
            </w:pPr>
            <w:r>
              <w:t>Option 3-3:</w:t>
            </w:r>
          </w:p>
          <w:p w14:paraId="37C09D69" w14:textId="77777777" w:rsidR="00644C39" w:rsidRDefault="00644C39" w:rsidP="00395DDE">
            <w:pPr>
              <w:pStyle w:val="af9"/>
              <w:numPr>
                <w:ilvl w:val="0"/>
                <w:numId w:val="35"/>
              </w:numPr>
              <w:spacing w:before="0" w:after="0"/>
            </w:pPr>
            <w:r>
              <w:t>m_CS = 0 if the first reservation in UE-B’s SCI causes the conflict.</w:t>
            </w:r>
          </w:p>
          <w:p w14:paraId="73638D26" w14:textId="77777777" w:rsidR="00644C39" w:rsidRDefault="00644C39" w:rsidP="00395DDE">
            <w:pPr>
              <w:pStyle w:val="af9"/>
              <w:numPr>
                <w:ilvl w:val="0"/>
                <w:numId w:val="35"/>
              </w:numPr>
              <w:spacing w:before="0" w:after="0"/>
            </w:pPr>
            <w:r>
              <w:t>m_CS = 6 if the second reservation in UE-B’s SCI causes the conflict.</w:t>
            </w:r>
          </w:p>
          <w:p w14:paraId="4D2AD9FF" w14:textId="77777777" w:rsidR="00644C39" w:rsidRDefault="00644C39" w:rsidP="00944C9A">
            <w:pPr>
              <w:spacing w:after="0"/>
            </w:pPr>
          </w:p>
          <w:p w14:paraId="7FF9FAC0" w14:textId="77777777" w:rsidR="00644C39" w:rsidRDefault="00644C39" w:rsidP="00944C9A">
            <w:pPr>
              <w:spacing w:after="0"/>
              <w:jc w:val="both"/>
              <w:rPr>
                <w:lang w:eastAsia="zh-CN"/>
              </w:rPr>
            </w:pPr>
            <w:r>
              <w:t>The combination of Option 3-3 above and reusing the existing SCI-PSFCH mapping rules provides UE-B with all the information it needs to reselect the conflicting resource.</w:t>
            </w:r>
          </w:p>
        </w:tc>
      </w:tr>
      <w:tr w:rsidR="00644C39" w14:paraId="1471026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9844C3" w14:textId="77777777" w:rsidR="00644C39" w:rsidRDefault="00644C39" w:rsidP="00944C9A">
            <w:pPr>
              <w:spacing w:after="0"/>
              <w:jc w:val="both"/>
              <w:rPr>
                <w:rFonts w:eastAsiaTheme="minorEastAsia"/>
                <w:lang w:eastAsia="ko-KR"/>
              </w:rPr>
            </w:pPr>
            <w:r>
              <w:rPr>
                <w:rFonts w:eastAsiaTheme="minorEastAsia"/>
                <w:lang w:eastAsia="ko-KR"/>
              </w:rPr>
              <w:lastRenderedPageBreak/>
              <w:t>Samsung</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92C050" w14:textId="77777777" w:rsidR="00644C39" w:rsidRDefault="00644C39" w:rsidP="00944C9A">
            <w:pPr>
              <w:spacing w:after="0"/>
              <w:jc w:val="both"/>
            </w:pPr>
            <w:r>
              <w:t>Option 1-1</w:t>
            </w:r>
          </w:p>
          <w:p w14:paraId="39E87DE0" w14:textId="77777777" w:rsidR="00644C39" w:rsidRDefault="00644C39" w:rsidP="00944C9A">
            <w:pPr>
              <w:spacing w:after="0"/>
              <w:jc w:val="both"/>
            </w:pPr>
            <w:r>
              <w:t>Option 2-1</w:t>
            </w:r>
          </w:p>
          <w:p w14:paraId="2731D8C9"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566BC4" w14:textId="77777777" w:rsidR="00644C39" w:rsidRDefault="00644C39" w:rsidP="00944C9A">
            <w:pPr>
              <w:spacing w:after="0"/>
              <w:jc w:val="both"/>
            </w:pPr>
          </w:p>
        </w:tc>
      </w:tr>
      <w:tr w:rsidR="00644C39" w14:paraId="5DB164A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75750B" w14:textId="77777777" w:rsidR="00644C39" w:rsidRDefault="00644C39" w:rsidP="00944C9A">
            <w:pPr>
              <w:spacing w:after="0"/>
              <w:jc w:val="both"/>
              <w:rPr>
                <w:rFonts w:eastAsiaTheme="minorEastAsia"/>
                <w:lang w:eastAsia="ko-KR"/>
              </w:rPr>
            </w:pPr>
            <w:r>
              <w:rPr>
                <w:lang w:eastAsia="zh-CN"/>
              </w:rPr>
              <w:t>CATT, GOHIGH</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18021D" w14:textId="77777777" w:rsidR="00644C39" w:rsidRDefault="00644C39" w:rsidP="00944C9A">
            <w:pPr>
              <w:spacing w:after="0"/>
              <w:jc w:val="both"/>
              <w:rPr>
                <w:lang w:eastAsia="zh-CN"/>
              </w:rPr>
            </w:pPr>
            <w:r>
              <w:rPr>
                <w:lang w:eastAsia="zh-CN"/>
              </w:rPr>
              <w:t>Option 1-1</w:t>
            </w:r>
          </w:p>
          <w:p w14:paraId="3315C137" w14:textId="77777777" w:rsidR="00644C39" w:rsidRDefault="00644C39" w:rsidP="00944C9A">
            <w:pPr>
              <w:spacing w:after="0"/>
              <w:jc w:val="both"/>
              <w:rPr>
                <w:lang w:eastAsia="zh-CN"/>
              </w:rPr>
            </w:pPr>
            <w:r>
              <w:rPr>
                <w:lang w:eastAsia="zh-CN"/>
              </w:rPr>
              <w:t>Option 2-1</w:t>
            </w:r>
          </w:p>
          <w:p w14:paraId="64A23B09" w14:textId="77777777" w:rsidR="00644C39" w:rsidRDefault="00644C39" w:rsidP="00944C9A">
            <w:pPr>
              <w:spacing w:after="0"/>
              <w:jc w:val="both"/>
            </w:pPr>
            <w:r>
              <w:rPr>
                <w:lang w:eastAsia="zh-CN"/>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BFC33A" w14:textId="77777777" w:rsidR="00644C39" w:rsidRDefault="00644C39" w:rsidP="00944C9A">
            <w:pPr>
              <w:spacing w:after="0"/>
              <w:jc w:val="both"/>
            </w:pPr>
          </w:p>
        </w:tc>
      </w:tr>
      <w:tr w:rsidR="00644C39" w14:paraId="4AB7162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705487" w14:textId="77777777" w:rsidR="00644C39" w:rsidRDefault="00644C39" w:rsidP="00944C9A">
            <w:pPr>
              <w:spacing w:after="0"/>
              <w:jc w:val="both"/>
              <w:rPr>
                <w:lang w:eastAsia="zh-CN"/>
              </w:rPr>
            </w:pPr>
            <w:r>
              <w:rPr>
                <w:lang w:eastAsia="zh-CN"/>
              </w:rPr>
              <w:t>NEC</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67BFC5" w14:textId="77777777" w:rsidR="00644C39" w:rsidRDefault="00644C39" w:rsidP="00944C9A">
            <w:pPr>
              <w:spacing w:after="0"/>
              <w:jc w:val="both"/>
              <w:rPr>
                <w:rFonts w:ascii="Calibri" w:hAnsi="Calibri" w:cs="Calibri"/>
                <w:sz w:val="22"/>
              </w:rPr>
            </w:pPr>
            <w:r>
              <w:rPr>
                <w:rFonts w:ascii="Calibri" w:hAnsi="Calibri" w:cs="Calibri"/>
                <w:sz w:val="22"/>
              </w:rPr>
              <w:t>Option 1-1</w:t>
            </w:r>
          </w:p>
          <w:p w14:paraId="5834C4CD" w14:textId="77777777" w:rsidR="00644C39" w:rsidRDefault="00644C39" w:rsidP="00944C9A">
            <w:pPr>
              <w:spacing w:after="0"/>
              <w:jc w:val="both"/>
              <w:rPr>
                <w:rFonts w:ascii="Calibri" w:hAnsi="Calibri" w:cs="Calibri"/>
                <w:sz w:val="22"/>
              </w:rPr>
            </w:pPr>
            <w:r>
              <w:rPr>
                <w:rFonts w:ascii="Calibri" w:hAnsi="Calibri" w:cs="Calibri"/>
                <w:sz w:val="22"/>
              </w:rPr>
              <w:t>Option 2-1</w:t>
            </w:r>
          </w:p>
          <w:p w14:paraId="7B6EDD50" w14:textId="77777777" w:rsidR="00644C39" w:rsidRDefault="00644C39" w:rsidP="00944C9A">
            <w:pPr>
              <w:spacing w:after="0"/>
              <w:jc w:val="both"/>
              <w:rPr>
                <w:rFonts w:ascii="Calibri" w:hAnsi="Calibri" w:cs="Calibri"/>
                <w:sz w:val="22"/>
              </w:rPr>
            </w:pPr>
            <w:r>
              <w:rPr>
                <w:rFonts w:ascii="Calibri" w:hAnsi="Calibri" w:cs="Calibri"/>
                <w:sz w:val="22"/>
              </w:rPr>
              <w:t>Option 2-2</w:t>
            </w:r>
          </w:p>
          <w:p w14:paraId="672D3507" w14:textId="77777777" w:rsidR="00644C39" w:rsidRDefault="00644C39" w:rsidP="00944C9A">
            <w:pPr>
              <w:spacing w:after="0"/>
              <w:jc w:val="both"/>
              <w:rPr>
                <w:lang w:eastAsia="zh-CN"/>
              </w:rPr>
            </w:pPr>
            <w:r>
              <w:rPr>
                <w:rFonts w:ascii="Calibri" w:hAnsi="Calibri" w:cs="Calibri"/>
                <w:sz w:val="22"/>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84E32" w14:textId="77777777" w:rsidR="00644C39" w:rsidRDefault="00644C39" w:rsidP="00944C9A">
            <w:pPr>
              <w:spacing w:after="0"/>
              <w:jc w:val="both"/>
              <w:rPr>
                <w:lang w:eastAsia="zh-CN"/>
              </w:rPr>
            </w:pPr>
            <w:r>
              <w:rPr>
                <w:lang w:eastAsia="zh-CN"/>
              </w:rPr>
              <w:t xml:space="preserve">For M_ID, if multiple UE-A sends scheme 2 information to UE-B in a shared resource or UE-A is the intended receiver of UE-B, then option 2-1 is applicable. </w:t>
            </w:r>
          </w:p>
          <w:p w14:paraId="72BCA948" w14:textId="77777777" w:rsidR="00644C39" w:rsidRDefault="00644C39" w:rsidP="00944C9A">
            <w:pPr>
              <w:spacing w:after="0"/>
              <w:jc w:val="both"/>
            </w:pPr>
            <w:r>
              <w:rPr>
                <w:lang w:eastAsia="zh-CN"/>
              </w:rPr>
              <w:t>If multiple resources for multiple UE-As are needed, then option 2-2: UE-A’s ID is needed.</w:t>
            </w:r>
          </w:p>
        </w:tc>
      </w:tr>
      <w:tr w:rsidR="00644C39" w14:paraId="7057ECA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DAD99F" w14:textId="77777777" w:rsidR="00644C39" w:rsidRDefault="00644C39" w:rsidP="00944C9A">
            <w:pPr>
              <w:spacing w:after="0"/>
              <w:jc w:val="both"/>
              <w:rPr>
                <w:lang w:eastAsia="zh-CN"/>
              </w:rPr>
            </w:pPr>
            <w:r>
              <w:rPr>
                <w:lang w:eastAsia="zh-CN"/>
              </w:rPr>
              <w:t>NTT DOCOMO</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B8CB8" w14:textId="77777777" w:rsidR="00644C39" w:rsidRDefault="00644C39" w:rsidP="00944C9A">
            <w:pPr>
              <w:spacing w:after="0"/>
              <w:jc w:val="both"/>
              <w:rPr>
                <w:lang w:eastAsia="zh-CN"/>
              </w:rPr>
            </w:pPr>
            <w:r>
              <w:rPr>
                <w:lang w:eastAsia="zh-CN"/>
              </w:rPr>
              <w:t>1-1</w:t>
            </w:r>
          </w:p>
          <w:p w14:paraId="5BB22E4F" w14:textId="77777777" w:rsidR="00644C39" w:rsidRDefault="00644C39" w:rsidP="00944C9A">
            <w:pPr>
              <w:spacing w:after="0"/>
              <w:jc w:val="both"/>
              <w:rPr>
                <w:lang w:eastAsia="zh-CN"/>
              </w:rPr>
            </w:pPr>
            <w:r>
              <w:rPr>
                <w:lang w:eastAsia="zh-CN"/>
              </w:rPr>
              <w:t>2-1</w:t>
            </w:r>
          </w:p>
          <w:p w14:paraId="5DA760C4" w14:textId="77777777" w:rsidR="00644C39" w:rsidRDefault="00644C39" w:rsidP="00944C9A">
            <w:pPr>
              <w:spacing w:after="0"/>
              <w:jc w:val="both"/>
              <w:rPr>
                <w:lang w:eastAsia="zh-CN"/>
              </w:rPr>
            </w:pPr>
            <w:r>
              <w:rPr>
                <w:lang w:eastAsia="zh-CN"/>
              </w:rPr>
              <w:t>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3837C2" w14:textId="77777777" w:rsidR="00644C39" w:rsidRDefault="00644C39" w:rsidP="00944C9A">
            <w:pPr>
              <w:spacing w:after="0"/>
              <w:jc w:val="both"/>
            </w:pPr>
            <w:r>
              <w:t>1-1 should be agreed so that UE-B can know the indication is transmitted to the UE-B. Otherwise, from UE-B, target UE of the indication is unclear.</w:t>
            </w:r>
          </w:p>
          <w:p w14:paraId="7CC017A4" w14:textId="77777777" w:rsidR="00644C39" w:rsidRDefault="00644C39" w:rsidP="00944C9A">
            <w:pPr>
              <w:spacing w:after="0"/>
              <w:jc w:val="both"/>
            </w:pPr>
            <w:r>
              <w:t xml:space="preserve">3-1 is important to understand what </w:t>
            </w:r>
            <w:proofErr w:type="gramStart"/>
            <w:r>
              <w:t>is the issue of reservation</w:t>
            </w:r>
            <w:proofErr w:type="gramEnd"/>
            <w:r>
              <w:t>. If condition 2-A-1, UE-B can select another resource at the same slot. If condition 2-A-2, any resource at the same slot is unavailable and UE-B selects resource from other slot.</w:t>
            </w:r>
          </w:p>
        </w:tc>
      </w:tr>
      <w:tr w:rsidR="00644C39" w14:paraId="4EAB89C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1FC405" w14:textId="77777777" w:rsidR="00644C39" w:rsidRDefault="00644C39" w:rsidP="00944C9A">
            <w:pPr>
              <w:spacing w:after="0"/>
              <w:jc w:val="both"/>
              <w:rPr>
                <w:lang w:eastAsia="zh-CN"/>
              </w:rPr>
            </w:pPr>
            <w:r>
              <w:rPr>
                <w:rFonts w:ascii="Calibri" w:hAnsi="Calibri" w:cs="Calibri"/>
                <w:sz w:val="22"/>
              </w:rPr>
              <w:t>vivo</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AFFAE9" w14:textId="77777777" w:rsidR="00644C39" w:rsidRDefault="00644C39" w:rsidP="00944C9A">
            <w:pPr>
              <w:snapToGrid w:val="0"/>
              <w:spacing w:after="0"/>
              <w:rPr>
                <w:rFonts w:ascii="Calibri" w:hAnsi="Calibri" w:cs="Calibri"/>
                <w:sz w:val="22"/>
              </w:rPr>
            </w:pPr>
            <w:r>
              <w:rPr>
                <w:rFonts w:ascii="Calibri" w:hAnsi="Calibri" w:cs="Calibri"/>
                <w:sz w:val="22"/>
              </w:rPr>
              <w:t>Option 1-1</w:t>
            </w:r>
          </w:p>
          <w:p w14:paraId="7B39A9A9" w14:textId="77777777" w:rsidR="00644C39" w:rsidRDefault="00644C39" w:rsidP="00944C9A">
            <w:pPr>
              <w:snapToGrid w:val="0"/>
              <w:spacing w:after="0"/>
              <w:rPr>
                <w:rFonts w:ascii="Calibri" w:hAnsi="Calibri" w:cs="Calibri"/>
                <w:sz w:val="22"/>
              </w:rPr>
            </w:pPr>
            <w:r>
              <w:rPr>
                <w:rFonts w:ascii="Calibri" w:hAnsi="Calibri" w:cs="Calibri"/>
                <w:sz w:val="22"/>
              </w:rPr>
              <w:t>Option 2-1</w:t>
            </w:r>
          </w:p>
          <w:p w14:paraId="6E2EC3AF" w14:textId="77777777" w:rsidR="00644C39" w:rsidRDefault="00644C39" w:rsidP="00944C9A">
            <w:pPr>
              <w:spacing w:after="0"/>
              <w:jc w:val="both"/>
              <w:rPr>
                <w:rFonts w:ascii="Calibri" w:hAnsi="Calibri" w:cs="Calibri"/>
                <w:sz w:val="22"/>
              </w:rPr>
            </w:pPr>
            <w:r>
              <w:rPr>
                <w:rFonts w:ascii="Calibri" w:hAnsi="Calibri" w:cs="Calibri"/>
                <w:sz w:val="22"/>
              </w:rPr>
              <w:t>FFS Option 3-1/2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160431" w14:textId="77777777" w:rsidR="00644C39" w:rsidRDefault="00644C39" w:rsidP="00944C9A">
            <w:pPr>
              <w:spacing w:after="0"/>
              <w:jc w:val="both"/>
              <w:rPr>
                <w:lang w:eastAsia="zh-CN"/>
              </w:rPr>
            </w:pPr>
          </w:p>
        </w:tc>
      </w:tr>
      <w:tr w:rsidR="00644C39" w14:paraId="35383BC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D1065C" w14:textId="77777777" w:rsidR="00644C39" w:rsidRDefault="00644C39" w:rsidP="00944C9A">
            <w:pPr>
              <w:spacing w:after="0"/>
              <w:jc w:val="both"/>
              <w:rPr>
                <w:rFonts w:ascii="Calibri" w:hAnsi="Calibri" w:cs="Calibri"/>
                <w:sz w:val="22"/>
              </w:rPr>
            </w:pPr>
            <w:r>
              <w:rPr>
                <w:rFonts w:ascii="Calibri" w:hAnsi="Calibri" w:cs="Calibri"/>
                <w:sz w:val="22"/>
              </w:rPr>
              <w:t>OPPO</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DCF50" w14:textId="77777777" w:rsidR="00644C39" w:rsidRDefault="00644C39" w:rsidP="00944C9A">
            <w:pPr>
              <w:snapToGrid w:val="0"/>
              <w:spacing w:after="0"/>
              <w:rPr>
                <w:rFonts w:ascii="Calibri" w:hAnsi="Calibri" w:cs="Calibri"/>
                <w:sz w:val="22"/>
              </w:rPr>
            </w:pPr>
            <w:r>
              <w:rPr>
                <w:rFonts w:ascii="Calibri" w:hAnsi="Calibri" w:cs="Calibri"/>
                <w:sz w:val="22"/>
              </w:rPr>
              <w:t>Option 1-1</w:t>
            </w:r>
          </w:p>
          <w:p w14:paraId="64370C5F" w14:textId="77777777" w:rsidR="00644C39" w:rsidRDefault="00644C39" w:rsidP="00944C9A">
            <w:pPr>
              <w:snapToGrid w:val="0"/>
              <w:spacing w:after="0"/>
              <w:rPr>
                <w:rFonts w:ascii="Calibri" w:hAnsi="Calibri" w:cs="Calibri"/>
                <w:sz w:val="22"/>
              </w:rPr>
            </w:pPr>
            <w:r>
              <w:rPr>
                <w:rFonts w:ascii="Calibri" w:hAnsi="Calibri" w:cs="Calibri"/>
                <w:sz w:val="22"/>
              </w:rPr>
              <w:t>Option 2-1</w:t>
            </w:r>
          </w:p>
          <w:p w14:paraId="2EE29053" w14:textId="77777777" w:rsidR="00644C39" w:rsidRDefault="00644C39" w:rsidP="00944C9A">
            <w:pPr>
              <w:snapToGrid w:val="0"/>
              <w:spacing w:after="0"/>
              <w:rPr>
                <w:rFonts w:ascii="Calibri" w:hAnsi="Calibri" w:cs="Calibri"/>
                <w:sz w:val="22"/>
              </w:rPr>
            </w:pPr>
            <w:r>
              <w:rPr>
                <w:rFonts w:ascii="Calibri" w:hAnsi="Calibri" w:cs="Calibri"/>
                <w:sz w:val="22"/>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C784A3" w14:textId="77777777" w:rsidR="00644C39" w:rsidRDefault="00644C39" w:rsidP="00944C9A">
            <w:pPr>
              <w:spacing w:after="0"/>
              <w:jc w:val="both"/>
              <w:rPr>
                <w:lang w:eastAsia="zh-CN"/>
              </w:rPr>
            </w:pPr>
          </w:p>
        </w:tc>
      </w:tr>
      <w:tr w:rsidR="00644C39" w14:paraId="2E41391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5B1877" w14:textId="77777777" w:rsidR="00644C39" w:rsidRDefault="00644C39" w:rsidP="00944C9A">
            <w:pPr>
              <w:spacing w:after="0"/>
              <w:jc w:val="both"/>
              <w:rPr>
                <w:rFonts w:ascii="Calibri" w:hAnsi="Calibri" w:cs="Calibri"/>
                <w:sz w:val="22"/>
              </w:rPr>
            </w:pPr>
            <w:r>
              <w:t>Huawei, HiSilicon</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C663C6" w14:textId="77777777" w:rsidR="00644C39" w:rsidRDefault="00644C39" w:rsidP="00944C9A">
            <w:pPr>
              <w:spacing w:after="0"/>
              <w:jc w:val="both"/>
            </w:pPr>
            <w:r>
              <w:t>1-1 with comments.</w:t>
            </w:r>
          </w:p>
          <w:p w14:paraId="43EE74E7" w14:textId="77777777" w:rsidR="00644C39" w:rsidRDefault="00644C39" w:rsidP="00944C9A">
            <w:pPr>
              <w:spacing w:after="0"/>
              <w:jc w:val="both"/>
            </w:pPr>
            <w:r>
              <w:t>2-1.</w:t>
            </w:r>
          </w:p>
          <w:p w14:paraId="2E0790D2" w14:textId="77777777" w:rsidR="00644C39" w:rsidRDefault="00644C39" w:rsidP="00944C9A">
            <w:pPr>
              <w:snapToGrid w:val="0"/>
              <w:spacing w:after="0"/>
              <w:rPr>
                <w:rFonts w:ascii="Calibri" w:hAnsi="Calibri" w:cs="Calibri"/>
                <w:sz w:val="22"/>
              </w:rPr>
            </w:pPr>
            <w:r>
              <w:t>3-3.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4B8607" w14:textId="77777777" w:rsidR="00644C39" w:rsidRDefault="00644C39" w:rsidP="00944C9A">
            <w:pPr>
              <w:snapToGrid w:val="0"/>
              <w:spacing w:after="0"/>
              <w:jc w:val="both"/>
            </w:pPr>
            <w:r>
              <w:t>This is issue is not urgent compared to others. It has little or no dependencies with other issues. We suggest spending time on more important matters first.</w:t>
            </w:r>
          </w:p>
          <w:p w14:paraId="3361AE29" w14:textId="77777777" w:rsidR="00644C39" w:rsidRDefault="00644C39" w:rsidP="00944C9A">
            <w:pPr>
              <w:snapToGrid w:val="0"/>
              <w:spacing w:after="0"/>
              <w:jc w:val="both"/>
            </w:pPr>
          </w:p>
          <w:p w14:paraId="456318DC" w14:textId="77777777" w:rsidR="00644C39" w:rsidRDefault="00644C39" w:rsidP="00944C9A">
            <w:pPr>
              <w:snapToGrid w:val="0"/>
              <w:spacing w:after="0"/>
              <w:jc w:val="both"/>
            </w:pPr>
            <w:r>
              <w:t>1-1: when UE-A is not the destination UE of UE-B, what is the L1-Source ID?</w:t>
            </w:r>
          </w:p>
          <w:p w14:paraId="05BD9215" w14:textId="77777777" w:rsidR="00644C39" w:rsidRDefault="00644C39" w:rsidP="00944C9A">
            <w:pPr>
              <w:snapToGrid w:val="0"/>
              <w:spacing w:after="0"/>
              <w:jc w:val="both"/>
            </w:pPr>
          </w:p>
          <w:p w14:paraId="5499E128" w14:textId="77777777" w:rsidR="00644C39" w:rsidRDefault="00644C39" w:rsidP="00944C9A">
            <w:pPr>
              <w:snapToGrid w:val="0"/>
              <w:spacing w:after="0"/>
              <w:jc w:val="both"/>
            </w:pPr>
            <w:r>
              <w:t>2-1: ok</w:t>
            </w:r>
          </w:p>
          <w:p w14:paraId="2E5F97D8" w14:textId="77777777" w:rsidR="00644C39" w:rsidRDefault="00644C39" w:rsidP="00944C9A">
            <w:pPr>
              <w:snapToGrid w:val="0"/>
              <w:spacing w:after="0"/>
              <w:jc w:val="both"/>
            </w:pPr>
          </w:p>
          <w:p w14:paraId="24510AEB" w14:textId="77777777" w:rsidR="00644C39" w:rsidRDefault="00644C39" w:rsidP="00944C9A">
            <w:pPr>
              <w:snapToGrid w:val="0"/>
              <w:spacing w:after="0"/>
              <w:jc w:val="both"/>
            </w:pPr>
            <w:r>
              <w:t>3-3: 5 cyclic shifts are needed. Details are given below:</w:t>
            </w:r>
          </w:p>
          <w:p w14:paraId="541C9DDB" w14:textId="77777777" w:rsidR="00644C39" w:rsidRDefault="00644C39" w:rsidP="00944C9A">
            <w:pPr>
              <w:snapToGrid w:val="0"/>
              <w:spacing w:after="0"/>
              <w:jc w:val="both"/>
            </w:pPr>
          </w:p>
          <w:p w14:paraId="68E0B525" w14:textId="77777777" w:rsidR="00644C39" w:rsidRDefault="00644C39" w:rsidP="00944C9A">
            <w:pPr>
              <w:rPr>
                <w:b/>
                <w:iCs/>
                <w:u w:val="single"/>
                <w:lang w:eastAsia="zh-CN"/>
              </w:rPr>
            </w:pPr>
            <w:r>
              <w:rPr>
                <w:u w:val="single"/>
                <w:lang w:eastAsia="zh-CN"/>
              </w:rPr>
              <w:t>3 cyclic shifts for Condition 2-A-1 case 1 (overlapping between UE-B’s and other UEs’ reserved resource(s) )</w:t>
            </w:r>
          </w:p>
          <w:p w14:paraId="0F923D70" w14:textId="77777777" w:rsidR="00644C39" w:rsidRDefault="00644C39" w:rsidP="00944C9A">
            <w:pPr>
              <w:rPr>
                <w:lang w:eastAsia="zh-CN"/>
              </w:rPr>
            </w:pPr>
            <w:r>
              <w:rPr>
                <w:lang w:eastAsia="zh-CN"/>
              </w:rPr>
              <w:t xml:space="preserve">Generally, the resource conflict situations may include many cases, e.g., conflict happens on one, or two, or multiple of those dynamically and/or periodically reserved resources by UE-B. RAN1 needs to discuss whether the conflict indication from UE-A needs to differentiate different conflict situations, and which resource(s) should UE-B reselect accordingly. </w:t>
            </w:r>
          </w:p>
          <w:p w14:paraId="784BA1DD" w14:textId="77777777" w:rsidR="00644C39" w:rsidRDefault="00644C39" w:rsidP="00944C9A">
            <w:r>
              <w:rPr>
                <w:lang w:eastAsia="zh-CN"/>
              </w:rPr>
              <w:t xml:space="preserve">Considering the signalling overhead, we propose </w:t>
            </w:r>
            <w:r>
              <w:t xml:space="preserve">UE-A indicates the conflict situation about the next up to two reserved resources of UE-B. </w:t>
            </w:r>
          </w:p>
          <w:p w14:paraId="088D93A0" w14:textId="77777777" w:rsidR="00644C39" w:rsidRDefault="00644C39" w:rsidP="00944C9A">
            <w:pPr>
              <w:rPr>
                <w:lang w:eastAsia="zh-CN"/>
              </w:rPr>
            </w:pPr>
            <w:r>
              <w:t xml:space="preserve">For example, as shown in the figure below, assume UE-A detects UE-B’s 3rd reserved resource collides with other UEs and send conflict indication </w:t>
            </w:r>
            <w:r>
              <w:lastRenderedPageBreak/>
              <w:t>before UE-B’s 2</w:t>
            </w:r>
            <w:r>
              <w:rPr>
                <w:vertAlign w:val="superscript"/>
              </w:rPr>
              <w:t>nd</w:t>
            </w:r>
            <w:r>
              <w:t xml:space="preserve"> reserved resource. Then, UE-B can re-select the 3</w:t>
            </w:r>
            <w:r>
              <w:rPr>
                <w:vertAlign w:val="superscript"/>
              </w:rPr>
              <w:t>rd</w:t>
            </w:r>
            <w:r>
              <w:t xml:space="preserve"> resource before actually transmitting on the 2</w:t>
            </w:r>
            <w:r>
              <w:rPr>
                <w:vertAlign w:val="superscript"/>
              </w:rPr>
              <w:t>nd</w:t>
            </w:r>
            <w:r>
              <w:t xml:space="preserve"> reserved resource, and the re-selected 3</w:t>
            </w:r>
            <w:r>
              <w:rPr>
                <w:vertAlign w:val="superscript"/>
              </w:rPr>
              <w:t>rd</w:t>
            </w:r>
            <w:r>
              <w:t xml:space="preserve"> resource can be indicated in the SCI transmitted on the 2</w:t>
            </w:r>
            <w:r>
              <w:rPr>
                <w:vertAlign w:val="superscript"/>
              </w:rPr>
              <w:t>nd</w:t>
            </w:r>
            <w:r>
              <w:t xml:space="preserve"> resource. Thus, the chain reservation is guaranteed. </w:t>
            </w:r>
          </w:p>
          <w:p w14:paraId="3A6509D0" w14:textId="77777777" w:rsidR="00644C39" w:rsidRDefault="00644C39" w:rsidP="00944C9A">
            <w:pPr>
              <w:jc w:val="center"/>
              <w:rPr>
                <w:lang w:eastAsia="zh-CN"/>
              </w:rPr>
            </w:pPr>
            <w:r>
              <w:rPr>
                <w:noProof/>
                <w:lang w:val="en-US" w:eastAsia="ko-KR"/>
              </w:rPr>
              <w:drawing>
                <wp:inline distT="0" distB="8890" distL="0" distR="0" wp14:anchorId="45F15EB7" wp14:editId="57CB69C5">
                  <wp:extent cx="3723640" cy="2430145"/>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stretch>
                            <a:fillRect/>
                          </a:stretch>
                        </pic:blipFill>
                        <pic:spPr bwMode="auto">
                          <a:xfrm>
                            <a:off x="0" y="0"/>
                            <a:ext cx="3723640" cy="2430145"/>
                          </a:xfrm>
                          <a:prstGeom prst="rect">
                            <a:avLst/>
                          </a:prstGeom>
                        </pic:spPr>
                      </pic:pic>
                    </a:graphicData>
                  </a:graphic>
                </wp:inline>
              </w:drawing>
            </w:r>
          </w:p>
          <w:p w14:paraId="51363C3D" w14:textId="77777777" w:rsidR="00644C39" w:rsidRDefault="00644C39" w:rsidP="00944C9A">
            <w:pPr>
              <w:jc w:val="center"/>
            </w:pPr>
            <w:r>
              <w:rPr>
                <w:b/>
                <w:iCs/>
                <w:lang w:eastAsia="zh-CN"/>
              </w:rPr>
              <w:t>Illustration of UE-B’s reservations</w:t>
            </w:r>
          </w:p>
          <w:p w14:paraId="28B1DB89" w14:textId="77777777" w:rsidR="00644C39" w:rsidRDefault="00644C39" w:rsidP="00944C9A">
            <w:pPr>
              <w:snapToGrid w:val="0"/>
              <w:spacing w:after="0"/>
              <w:jc w:val="both"/>
            </w:pPr>
          </w:p>
          <w:p w14:paraId="4A3FD569" w14:textId="77777777" w:rsidR="00644C39" w:rsidRDefault="00644C39" w:rsidP="00944C9A">
            <w:pPr>
              <w:snapToGrid w:val="0"/>
              <w:spacing w:after="0"/>
              <w:jc w:val="both"/>
            </w:pPr>
            <w:r>
              <w:t>As there are three cases for the conflict situation of the 2</w:t>
            </w:r>
            <w:r>
              <w:rPr>
                <w:vertAlign w:val="superscript"/>
              </w:rPr>
              <w:t>nd</w:t>
            </w:r>
            <w:r>
              <w:t xml:space="preserve"> and 3</w:t>
            </w:r>
            <w:r>
              <w:rPr>
                <w:vertAlign w:val="superscript"/>
              </w:rPr>
              <w:t>rd</w:t>
            </w:r>
            <w:r>
              <w:t xml:space="preserve"> resource, 3 cyclic shifts are needed to distinguish the three cases.</w:t>
            </w:r>
          </w:p>
          <w:p w14:paraId="0DEAF14B" w14:textId="77777777" w:rsidR="00644C39" w:rsidRDefault="00644C39" w:rsidP="00944C9A">
            <w:pPr>
              <w:snapToGrid w:val="0"/>
              <w:spacing w:after="0"/>
              <w:jc w:val="both"/>
            </w:pPr>
          </w:p>
          <w:p w14:paraId="09377D0D" w14:textId="77777777" w:rsidR="00644C39" w:rsidRDefault="00644C39" w:rsidP="00944C9A">
            <w:pPr>
              <w:snapToGrid w:val="0"/>
              <w:spacing w:after="0"/>
              <w:jc w:val="both"/>
            </w:pPr>
            <w:r>
              <w:rPr>
                <w:u w:val="single"/>
                <w:lang w:eastAsia="zh-CN"/>
              </w:rPr>
              <w:t>1 cyclic shifts for Condition 2-A-1 case 2 (indication related to step 5)</w:t>
            </w:r>
          </w:p>
          <w:p w14:paraId="30C5150B" w14:textId="77777777" w:rsidR="00644C39" w:rsidRDefault="00644C39" w:rsidP="00944C9A">
            <w:pPr>
              <w:snapToGrid w:val="0"/>
              <w:spacing w:after="0"/>
              <w:jc w:val="both"/>
            </w:pPr>
            <w:r>
              <w:t>If UE-A detects no UE transmitted SCI with periodic reservations on UE-B’s non-monitored slot, UE-A can indicate to UE-B about this. Thus, UE-B does not need to exclude all the sub-channel in those slots due to non-monitored slot as defined in step 5 of sensing and resource selection procedure of Rel-16. This can avoid excessive excluding resources from step 5.</w:t>
            </w:r>
          </w:p>
          <w:p w14:paraId="13C51F1D" w14:textId="77777777" w:rsidR="00644C39" w:rsidRDefault="00644C39" w:rsidP="00944C9A">
            <w:pPr>
              <w:snapToGrid w:val="0"/>
              <w:spacing w:after="0"/>
              <w:jc w:val="both"/>
            </w:pPr>
          </w:p>
          <w:p w14:paraId="0C476664" w14:textId="77777777" w:rsidR="00644C39" w:rsidRDefault="00644C39" w:rsidP="00944C9A">
            <w:pPr>
              <w:rPr>
                <w:sz w:val="21"/>
                <w:szCs w:val="21"/>
                <w:u w:val="single"/>
                <w:lang w:eastAsia="zh-CN"/>
              </w:rPr>
            </w:pPr>
            <w:r>
              <w:rPr>
                <w:u w:val="single"/>
                <w:lang w:eastAsia="zh-CN"/>
              </w:rPr>
              <w:t>1 cyclic shifts for Condition 2-A-2 (half-duplex indication)</w:t>
            </w:r>
          </w:p>
          <w:p w14:paraId="2A2FCF6A" w14:textId="77777777" w:rsidR="00644C39" w:rsidRDefault="00644C39" w:rsidP="00944C9A">
            <w:pPr>
              <w:snapToGrid w:val="0"/>
              <w:spacing w:after="0"/>
              <w:jc w:val="both"/>
            </w:pPr>
            <w:r>
              <w:t xml:space="preserve">For condition 2-A-2, considering </w:t>
            </w:r>
            <w:r>
              <w:rPr>
                <w:lang w:eastAsia="zh-CN"/>
              </w:rPr>
              <w:t xml:space="preserve">half-duplex operation, when UE-B’s reservation resources overlap with UE-A’s transmission resources, where UE-A is the intended receiver of UE-B, UE-A cannot receive UE-B’s information due to half-duplex operation. Therefore, </w:t>
            </w:r>
            <w:r>
              <w:t>1 cyclic shift is needed for Condition 2-A-2.</w:t>
            </w:r>
          </w:p>
          <w:p w14:paraId="0734DB1F" w14:textId="77777777" w:rsidR="00644C39" w:rsidRDefault="00644C39" w:rsidP="00944C9A">
            <w:pPr>
              <w:snapToGrid w:val="0"/>
              <w:spacing w:after="0"/>
              <w:jc w:val="both"/>
            </w:pPr>
          </w:p>
          <w:p w14:paraId="11C6DDED" w14:textId="77777777" w:rsidR="00644C39" w:rsidRDefault="00644C39" w:rsidP="00944C9A">
            <w:pPr>
              <w:snapToGrid w:val="0"/>
              <w:spacing w:after="0"/>
              <w:jc w:val="both"/>
            </w:pPr>
            <w:r>
              <w:t>In summary, the following 5 sequences are needed for expected conflict indication and related UE-B’s behaviors are defined as following table:</w:t>
            </w:r>
          </w:p>
          <w:tbl>
            <w:tblPr>
              <w:tblStyle w:val="aff6"/>
              <w:tblW w:w="6148" w:type="dxa"/>
              <w:jc w:val="center"/>
              <w:tblCellMar>
                <w:left w:w="103" w:type="dxa"/>
              </w:tblCellMar>
              <w:tblLook w:val="04A0" w:firstRow="1" w:lastRow="0" w:firstColumn="1" w:lastColumn="0" w:noHBand="0" w:noVBand="1"/>
            </w:tblPr>
            <w:tblGrid>
              <w:gridCol w:w="705"/>
              <w:gridCol w:w="2566"/>
              <w:gridCol w:w="2877"/>
            </w:tblGrid>
            <w:tr w:rsidR="00644C39" w14:paraId="54C655A9" w14:textId="77777777" w:rsidTr="00944C9A">
              <w:trPr>
                <w:jc w:val="center"/>
              </w:trPr>
              <w:tc>
                <w:tcPr>
                  <w:tcW w:w="705" w:type="dxa"/>
                  <w:shd w:val="clear" w:color="auto" w:fill="auto"/>
                  <w:tcMar>
                    <w:left w:w="103" w:type="dxa"/>
                  </w:tcMar>
                  <w:vAlign w:val="center"/>
                </w:tcPr>
                <w:p w14:paraId="153C8047" w14:textId="77777777" w:rsidR="00644C39" w:rsidRDefault="00644C39" w:rsidP="00944C9A">
                  <w:pPr>
                    <w:jc w:val="center"/>
                    <w:rPr>
                      <w:b/>
                    </w:rPr>
                  </w:pPr>
                  <w:r>
                    <w:rPr>
                      <w:b/>
                    </w:rPr>
                    <w:t>Index</w:t>
                  </w:r>
                </w:p>
              </w:tc>
              <w:tc>
                <w:tcPr>
                  <w:tcW w:w="2566" w:type="dxa"/>
                  <w:shd w:val="clear" w:color="auto" w:fill="auto"/>
                  <w:tcMar>
                    <w:left w:w="103" w:type="dxa"/>
                  </w:tcMar>
                  <w:vAlign w:val="center"/>
                </w:tcPr>
                <w:p w14:paraId="4D11D997" w14:textId="77777777" w:rsidR="00644C39" w:rsidRDefault="00644C39" w:rsidP="00944C9A">
                  <w:pPr>
                    <w:jc w:val="center"/>
                    <w:rPr>
                      <w:b/>
                    </w:rPr>
                  </w:pPr>
                  <w:r>
                    <w:rPr>
                      <w:b/>
                    </w:rPr>
                    <w:t>Meaning of such conflict indication</w:t>
                  </w:r>
                </w:p>
              </w:tc>
              <w:tc>
                <w:tcPr>
                  <w:tcW w:w="2877" w:type="dxa"/>
                  <w:shd w:val="clear" w:color="auto" w:fill="auto"/>
                  <w:tcMar>
                    <w:left w:w="103" w:type="dxa"/>
                  </w:tcMar>
                </w:tcPr>
                <w:p w14:paraId="40D55FBB" w14:textId="77777777" w:rsidR="00644C39" w:rsidRDefault="00644C39" w:rsidP="00944C9A">
                  <w:pPr>
                    <w:jc w:val="center"/>
                    <w:rPr>
                      <w:b/>
                    </w:rPr>
                  </w:pPr>
                  <w:r>
                    <w:rPr>
                      <w:b/>
                    </w:rPr>
                    <w:t>UE-B’s behaviour upon receiving such indication</w:t>
                  </w:r>
                </w:p>
              </w:tc>
            </w:tr>
            <w:tr w:rsidR="00644C39" w14:paraId="6BD562C5" w14:textId="77777777" w:rsidTr="00944C9A">
              <w:trPr>
                <w:jc w:val="center"/>
              </w:trPr>
              <w:tc>
                <w:tcPr>
                  <w:tcW w:w="705" w:type="dxa"/>
                  <w:shd w:val="clear" w:color="auto" w:fill="auto"/>
                  <w:tcMar>
                    <w:left w:w="103" w:type="dxa"/>
                  </w:tcMar>
                  <w:vAlign w:val="center"/>
                </w:tcPr>
                <w:p w14:paraId="57D10E3C" w14:textId="77777777" w:rsidR="00644C39" w:rsidRDefault="00644C39" w:rsidP="00944C9A">
                  <w:pPr>
                    <w:jc w:val="center"/>
                  </w:pPr>
                  <w:r>
                    <w:t>1</w:t>
                  </w:r>
                </w:p>
              </w:tc>
              <w:tc>
                <w:tcPr>
                  <w:tcW w:w="2566" w:type="dxa"/>
                  <w:shd w:val="clear" w:color="auto" w:fill="auto"/>
                  <w:tcMar>
                    <w:left w:w="103" w:type="dxa"/>
                  </w:tcMar>
                  <w:vAlign w:val="center"/>
                </w:tcPr>
                <w:p w14:paraId="0A1BE579" w14:textId="77777777" w:rsidR="00644C39" w:rsidRDefault="00644C39" w:rsidP="00944C9A">
                  <w:pPr>
                    <w:rPr>
                      <w:lang w:eastAsia="zh-CN"/>
                    </w:rPr>
                  </w:pPr>
                  <w:r>
                    <w:t>Only the 2</w:t>
                  </w:r>
                  <w:r>
                    <w:rPr>
                      <w:vertAlign w:val="superscript"/>
                    </w:rPr>
                    <w:t>nd</w:t>
                  </w:r>
                  <w:r>
                    <w:t xml:space="preserve"> resource indicated in UE-B’s SCI is conflicted</w:t>
                  </w:r>
                </w:p>
              </w:tc>
              <w:tc>
                <w:tcPr>
                  <w:tcW w:w="2877" w:type="dxa"/>
                  <w:shd w:val="clear" w:color="auto" w:fill="auto"/>
                  <w:tcMar>
                    <w:left w:w="103" w:type="dxa"/>
                  </w:tcMar>
                  <w:vAlign w:val="center"/>
                </w:tcPr>
                <w:p w14:paraId="6B3F05FB" w14:textId="77777777" w:rsidR="00644C39" w:rsidRDefault="00644C39" w:rsidP="00944C9A">
                  <w:r>
                    <w:t>Re-select 2</w:t>
                  </w:r>
                  <w:r>
                    <w:rPr>
                      <w:vertAlign w:val="superscript"/>
                    </w:rPr>
                    <w:t>nd</w:t>
                  </w:r>
                  <w:r>
                    <w:t xml:space="preserve"> reserved resources indicated as collision by UE-A</w:t>
                  </w:r>
                </w:p>
              </w:tc>
            </w:tr>
            <w:tr w:rsidR="00644C39" w14:paraId="39C42617" w14:textId="77777777" w:rsidTr="00944C9A">
              <w:trPr>
                <w:jc w:val="center"/>
              </w:trPr>
              <w:tc>
                <w:tcPr>
                  <w:tcW w:w="705" w:type="dxa"/>
                  <w:shd w:val="clear" w:color="auto" w:fill="auto"/>
                  <w:tcMar>
                    <w:left w:w="103" w:type="dxa"/>
                  </w:tcMar>
                  <w:vAlign w:val="center"/>
                </w:tcPr>
                <w:p w14:paraId="743B11AE" w14:textId="77777777" w:rsidR="00644C39" w:rsidRDefault="00644C39" w:rsidP="00944C9A">
                  <w:pPr>
                    <w:jc w:val="center"/>
                  </w:pPr>
                  <w:r>
                    <w:t>2</w:t>
                  </w:r>
                </w:p>
              </w:tc>
              <w:tc>
                <w:tcPr>
                  <w:tcW w:w="2566" w:type="dxa"/>
                  <w:shd w:val="clear" w:color="auto" w:fill="auto"/>
                  <w:tcMar>
                    <w:left w:w="103" w:type="dxa"/>
                  </w:tcMar>
                  <w:vAlign w:val="center"/>
                </w:tcPr>
                <w:p w14:paraId="192232A1" w14:textId="77777777" w:rsidR="00644C39" w:rsidRDefault="00644C39" w:rsidP="00944C9A">
                  <w:r>
                    <w:t>Only the 3</w:t>
                  </w:r>
                  <w:r>
                    <w:rPr>
                      <w:vertAlign w:val="superscript"/>
                    </w:rPr>
                    <w:t>rd</w:t>
                  </w:r>
                  <w:r>
                    <w:t xml:space="preserve"> resource indicated in UE-B’s SCI is conflicted</w:t>
                  </w:r>
                </w:p>
              </w:tc>
              <w:tc>
                <w:tcPr>
                  <w:tcW w:w="2877" w:type="dxa"/>
                  <w:shd w:val="clear" w:color="auto" w:fill="auto"/>
                  <w:tcMar>
                    <w:left w:w="103" w:type="dxa"/>
                  </w:tcMar>
                  <w:vAlign w:val="center"/>
                </w:tcPr>
                <w:p w14:paraId="4FFD0C0D" w14:textId="77777777" w:rsidR="00644C39" w:rsidRDefault="00644C39" w:rsidP="00944C9A">
                  <w:r>
                    <w:t>Re-select 3</w:t>
                  </w:r>
                  <w:r>
                    <w:rPr>
                      <w:vertAlign w:val="superscript"/>
                    </w:rPr>
                    <w:t>rd</w:t>
                  </w:r>
                  <w:r>
                    <w:t xml:space="preserve"> reserved resources indicated as collision by UE-A</w:t>
                  </w:r>
                </w:p>
              </w:tc>
            </w:tr>
            <w:tr w:rsidR="00644C39" w14:paraId="350F9916" w14:textId="77777777" w:rsidTr="00944C9A">
              <w:trPr>
                <w:jc w:val="center"/>
              </w:trPr>
              <w:tc>
                <w:tcPr>
                  <w:tcW w:w="705" w:type="dxa"/>
                  <w:shd w:val="clear" w:color="auto" w:fill="auto"/>
                  <w:tcMar>
                    <w:left w:w="103" w:type="dxa"/>
                  </w:tcMar>
                  <w:vAlign w:val="center"/>
                </w:tcPr>
                <w:p w14:paraId="34F61241" w14:textId="77777777" w:rsidR="00644C39" w:rsidRDefault="00644C39" w:rsidP="00944C9A">
                  <w:pPr>
                    <w:jc w:val="center"/>
                  </w:pPr>
                  <w:r>
                    <w:t>3</w:t>
                  </w:r>
                </w:p>
              </w:tc>
              <w:tc>
                <w:tcPr>
                  <w:tcW w:w="2566" w:type="dxa"/>
                  <w:shd w:val="clear" w:color="auto" w:fill="auto"/>
                  <w:tcMar>
                    <w:left w:w="103" w:type="dxa"/>
                  </w:tcMar>
                  <w:vAlign w:val="center"/>
                </w:tcPr>
                <w:p w14:paraId="5F270F8B" w14:textId="77777777" w:rsidR="00644C39" w:rsidRDefault="00644C39" w:rsidP="00944C9A">
                  <w:r>
                    <w:t>Both 2</w:t>
                  </w:r>
                  <w:r>
                    <w:rPr>
                      <w:vertAlign w:val="superscript"/>
                    </w:rPr>
                    <w:t>nd</w:t>
                  </w:r>
                  <w:r>
                    <w:t xml:space="preserve"> and 3</w:t>
                  </w:r>
                  <w:r>
                    <w:rPr>
                      <w:vertAlign w:val="superscript"/>
                    </w:rPr>
                    <w:t>rd</w:t>
                  </w:r>
                  <w:r>
                    <w:t xml:space="preserve"> resources indicated in UE-B’s SCI are conflicted</w:t>
                  </w:r>
                </w:p>
              </w:tc>
              <w:tc>
                <w:tcPr>
                  <w:tcW w:w="2877" w:type="dxa"/>
                  <w:shd w:val="clear" w:color="auto" w:fill="auto"/>
                  <w:tcMar>
                    <w:left w:w="103" w:type="dxa"/>
                  </w:tcMar>
                  <w:vAlign w:val="center"/>
                </w:tcPr>
                <w:p w14:paraId="788C2FB8" w14:textId="77777777" w:rsidR="00644C39" w:rsidRDefault="00644C39" w:rsidP="00944C9A">
                  <w:r>
                    <w:t>Re-select 2</w:t>
                  </w:r>
                  <w:r>
                    <w:rPr>
                      <w:vertAlign w:val="superscript"/>
                    </w:rPr>
                    <w:t>nd</w:t>
                  </w:r>
                  <w:r>
                    <w:t xml:space="preserve"> and 3</w:t>
                  </w:r>
                  <w:r>
                    <w:rPr>
                      <w:vertAlign w:val="superscript"/>
                    </w:rPr>
                    <w:t>rd</w:t>
                  </w:r>
                  <w:r>
                    <w:t xml:space="preserve"> reserved resources indicated as collision by UE-A</w:t>
                  </w:r>
                </w:p>
              </w:tc>
            </w:tr>
            <w:tr w:rsidR="00644C39" w14:paraId="3150C811" w14:textId="77777777" w:rsidTr="00944C9A">
              <w:trPr>
                <w:jc w:val="center"/>
              </w:trPr>
              <w:tc>
                <w:tcPr>
                  <w:tcW w:w="705" w:type="dxa"/>
                  <w:shd w:val="clear" w:color="auto" w:fill="auto"/>
                  <w:tcMar>
                    <w:left w:w="103" w:type="dxa"/>
                  </w:tcMar>
                  <w:vAlign w:val="center"/>
                </w:tcPr>
                <w:p w14:paraId="3270A28E" w14:textId="77777777" w:rsidR="00644C39" w:rsidRDefault="00644C39" w:rsidP="00944C9A">
                  <w:pPr>
                    <w:jc w:val="center"/>
                  </w:pPr>
                  <w:r>
                    <w:t>4</w:t>
                  </w:r>
                </w:p>
              </w:tc>
              <w:tc>
                <w:tcPr>
                  <w:tcW w:w="2566" w:type="dxa"/>
                  <w:shd w:val="clear" w:color="auto" w:fill="auto"/>
                  <w:tcMar>
                    <w:left w:w="103" w:type="dxa"/>
                  </w:tcMar>
                  <w:vAlign w:val="center"/>
                </w:tcPr>
                <w:p w14:paraId="2618F8F4" w14:textId="77777777" w:rsidR="00644C39" w:rsidRDefault="00644C39" w:rsidP="00944C9A">
                  <w:r>
                    <w:t>No UE transmitted SCI with periodic reservation on the non-monitored slot of UE-B</w:t>
                  </w:r>
                </w:p>
              </w:tc>
              <w:tc>
                <w:tcPr>
                  <w:tcW w:w="2877" w:type="dxa"/>
                  <w:shd w:val="clear" w:color="auto" w:fill="auto"/>
                  <w:tcMar>
                    <w:left w:w="103" w:type="dxa"/>
                  </w:tcMar>
                  <w:vAlign w:val="center"/>
                </w:tcPr>
                <w:p w14:paraId="27137A8A" w14:textId="77777777" w:rsidR="00644C39" w:rsidRDefault="00644C39" w:rsidP="00944C9A">
                  <w:r>
                    <w:t>UE-B skips step 5 as indicated by UE-A</w:t>
                  </w:r>
                </w:p>
              </w:tc>
            </w:tr>
            <w:tr w:rsidR="00644C39" w14:paraId="4E8077CC" w14:textId="77777777" w:rsidTr="00944C9A">
              <w:trPr>
                <w:jc w:val="center"/>
              </w:trPr>
              <w:tc>
                <w:tcPr>
                  <w:tcW w:w="705" w:type="dxa"/>
                  <w:shd w:val="clear" w:color="auto" w:fill="auto"/>
                  <w:tcMar>
                    <w:left w:w="103" w:type="dxa"/>
                  </w:tcMar>
                  <w:vAlign w:val="center"/>
                </w:tcPr>
                <w:p w14:paraId="0317F60B" w14:textId="77777777" w:rsidR="00644C39" w:rsidRDefault="00644C39" w:rsidP="00944C9A">
                  <w:pPr>
                    <w:jc w:val="center"/>
                  </w:pPr>
                  <w:r>
                    <w:t>5</w:t>
                  </w:r>
                </w:p>
              </w:tc>
              <w:tc>
                <w:tcPr>
                  <w:tcW w:w="2566" w:type="dxa"/>
                  <w:shd w:val="clear" w:color="auto" w:fill="auto"/>
                  <w:tcMar>
                    <w:left w:w="103" w:type="dxa"/>
                  </w:tcMar>
                  <w:vAlign w:val="center"/>
                </w:tcPr>
                <w:p w14:paraId="4946AA82" w14:textId="77777777" w:rsidR="00644C39" w:rsidRDefault="00644C39" w:rsidP="00944C9A">
                  <w:r>
                    <w:t>Half-duplex occurs for UE-A, i.e. Condition 2-A-2</w:t>
                  </w:r>
                </w:p>
              </w:tc>
              <w:tc>
                <w:tcPr>
                  <w:tcW w:w="2877" w:type="dxa"/>
                  <w:shd w:val="clear" w:color="auto" w:fill="auto"/>
                  <w:tcMar>
                    <w:left w:w="103" w:type="dxa"/>
                  </w:tcMar>
                  <w:vAlign w:val="center"/>
                </w:tcPr>
                <w:p w14:paraId="37082501" w14:textId="77777777" w:rsidR="00644C39" w:rsidRDefault="00644C39" w:rsidP="00944C9A">
                  <w:r>
                    <w:t>UE-B re-selects resources belonging to that slot, and the re-</w:t>
                  </w:r>
                  <w:r>
                    <w:lastRenderedPageBreak/>
                    <w:t>selected resources shall not be on that slot</w:t>
                  </w:r>
                </w:p>
              </w:tc>
            </w:tr>
          </w:tbl>
          <w:p w14:paraId="31809E2F" w14:textId="77777777" w:rsidR="00644C39" w:rsidRDefault="00644C39" w:rsidP="00944C9A">
            <w:pPr>
              <w:spacing w:after="0"/>
              <w:jc w:val="both"/>
              <w:rPr>
                <w:lang w:eastAsia="zh-CN"/>
              </w:rPr>
            </w:pPr>
          </w:p>
        </w:tc>
      </w:tr>
      <w:tr w:rsidR="00644C39" w14:paraId="3358D45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37A376" w14:textId="77777777" w:rsidR="00644C39" w:rsidRDefault="00644C39" w:rsidP="00944C9A">
            <w:pPr>
              <w:spacing w:after="0"/>
              <w:jc w:val="both"/>
            </w:pPr>
            <w:r>
              <w:rPr>
                <w:lang w:eastAsia="zh-CN"/>
              </w:rPr>
              <w:lastRenderedPageBreak/>
              <w:t>Fujitsu</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86AE9F" w14:textId="77777777" w:rsidR="00644C39" w:rsidRDefault="00644C39" w:rsidP="00944C9A">
            <w:pPr>
              <w:spacing w:after="0"/>
              <w:jc w:val="both"/>
            </w:pPr>
            <w:r>
              <w:t>Option 1-1</w:t>
            </w:r>
          </w:p>
          <w:p w14:paraId="65E5F1E9" w14:textId="77777777" w:rsidR="00644C39" w:rsidRDefault="00644C39" w:rsidP="00944C9A">
            <w:pPr>
              <w:spacing w:after="0"/>
              <w:jc w:val="both"/>
            </w:pPr>
            <w:r>
              <w:t xml:space="preserve">Option 2-1 </w:t>
            </w:r>
          </w:p>
          <w:p w14:paraId="417E63EB"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CBF3E8" w14:textId="77777777" w:rsidR="00644C39" w:rsidRDefault="00644C39" w:rsidP="00944C9A">
            <w:pPr>
              <w:snapToGrid w:val="0"/>
              <w:spacing w:after="0"/>
              <w:jc w:val="both"/>
            </w:pPr>
          </w:p>
        </w:tc>
      </w:tr>
      <w:tr w:rsidR="00644C39" w14:paraId="77E9C5E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D6C4E6" w14:textId="77777777" w:rsidR="00644C39" w:rsidRDefault="00644C39" w:rsidP="00944C9A">
            <w:pPr>
              <w:spacing w:after="0"/>
              <w:jc w:val="both"/>
              <w:rPr>
                <w:rFonts w:eastAsia="MS Mincho"/>
                <w:lang w:eastAsia="ja-JP"/>
              </w:rPr>
            </w:pPr>
            <w:r>
              <w:rPr>
                <w:rFonts w:eastAsia="MS Mincho"/>
                <w:lang w:eastAsia="ja-JP"/>
              </w:rPr>
              <w:t>Sony</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4CADB4" w14:textId="77777777" w:rsidR="00644C39" w:rsidRDefault="00644C39" w:rsidP="00944C9A">
            <w:pPr>
              <w:spacing w:after="0"/>
              <w:jc w:val="both"/>
            </w:pPr>
            <w:r>
              <w:t>Option 1-1</w:t>
            </w:r>
          </w:p>
          <w:p w14:paraId="33B0BFDD" w14:textId="77777777" w:rsidR="00644C39" w:rsidRDefault="00644C39" w:rsidP="00944C9A">
            <w:pPr>
              <w:spacing w:after="0"/>
              <w:jc w:val="both"/>
            </w:pPr>
            <w:r>
              <w:t xml:space="preserve">Option 2-1 </w:t>
            </w:r>
          </w:p>
          <w:p w14:paraId="1EBD4339"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C8B58D" w14:textId="77777777" w:rsidR="00644C39" w:rsidRDefault="00644C39" w:rsidP="00944C9A">
            <w:pPr>
              <w:snapToGrid w:val="0"/>
              <w:spacing w:after="0"/>
              <w:jc w:val="both"/>
            </w:pPr>
          </w:p>
        </w:tc>
      </w:tr>
      <w:tr w:rsidR="00644C39" w14:paraId="4102919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59128B" w14:textId="77777777" w:rsidR="00644C39" w:rsidRDefault="00644C39" w:rsidP="00944C9A">
            <w:pPr>
              <w:spacing w:after="0"/>
              <w:jc w:val="both"/>
              <w:rPr>
                <w:rFonts w:eastAsia="MS Mincho"/>
                <w:lang w:eastAsia="ja-JP"/>
              </w:rPr>
            </w:pPr>
            <w:r>
              <w:rPr>
                <w:rFonts w:eastAsia="MS Mincho"/>
                <w:lang w:eastAsia="ja-JP"/>
              </w:rPr>
              <w:t>Panasonic</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293531" w14:textId="77777777" w:rsidR="00644C39" w:rsidRDefault="00644C39" w:rsidP="00944C9A">
            <w:pPr>
              <w:spacing w:after="0"/>
              <w:jc w:val="both"/>
            </w:pPr>
            <w:r>
              <w:t>Option 1-1</w:t>
            </w:r>
          </w:p>
          <w:p w14:paraId="39EA5259" w14:textId="77777777" w:rsidR="00644C39" w:rsidRDefault="00644C39" w:rsidP="00944C9A">
            <w:pPr>
              <w:spacing w:after="0"/>
              <w:jc w:val="both"/>
            </w:pPr>
            <w:r>
              <w:t>Option 2-1</w:t>
            </w:r>
          </w:p>
          <w:p w14:paraId="6D65E6FD"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5B5CC3" w14:textId="77777777" w:rsidR="00644C39" w:rsidRDefault="00644C39" w:rsidP="00944C9A">
            <w:pPr>
              <w:snapToGrid w:val="0"/>
              <w:spacing w:after="0"/>
              <w:jc w:val="both"/>
            </w:pPr>
          </w:p>
        </w:tc>
      </w:tr>
      <w:tr w:rsidR="00644C39" w14:paraId="7538311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970A5F" w14:textId="77777777" w:rsidR="00644C39" w:rsidRDefault="00644C39" w:rsidP="00944C9A">
            <w:pPr>
              <w:spacing w:after="0"/>
              <w:jc w:val="both"/>
              <w:rPr>
                <w:rFonts w:eastAsia="MS Mincho"/>
                <w:lang w:eastAsia="ja-JP"/>
              </w:rPr>
            </w:pPr>
            <w:r>
              <w:rPr>
                <w:lang w:eastAsia="zh-CN"/>
              </w:rPr>
              <w:t>Lenovo&amp;MotM</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7595CF" w14:textId="77777777" w:rsidR="00644C39" w:rsidRDefault="00644C39" w:rsidP="00944C9A">
            <w:pPr>
              <w:spacing w:after="0"/>
              <w:jc w:val="both"/>
            </w:pPr>
            <w:r>
              <w:t>Option 1-1</w:t>
            </w:r>
          </w:p>
          <w:p w14:paraId="4D0101FC" w14:textId="77777777" w:rsidR="00644C39" w:rsidRDefault="00644C39" w:rsidP="00944C9A">
            <w:pPr>
              <w:spacing w:after="0"/>
              <w:jc w:val="both"/>
            </w:pPr>
            <w:r>
              <w:t>Option 2-1</w:t>
            </w:r>
          </w:p>
          <w:p w14:paraId="3AB60DF1" w14:textId="77777777" w:rsidR="00644C39" w:rsidRDefault="00644C39" w:rsidP="00944C9A">
            <w:pPr>
              <w:spacing w:after="0"/>
              <w:jc w:val="both"/>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41B7E1" w14:textId="77777777" w:rsidR="00644C39" w:rsidRDefault="00644C39" w:rsidP="00944C9A">
            <w:pPr>
              <w:snapToGrid w:val="0"/>
              <w:spacing w:after="0"/>
              <w:jc w:val="both"/>
            </w:pPr>
          </w:p>
        </w:tc>
      </w:tr>
      <w:tr w:rsidR="00644C39" w14:paraId="5D4F6B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F3C9C" w14:textId="77777777" w:rsidR="00644C39" w:rsidRDefault="00644C39" w:rsidP="00944C9A">
            <w:pPr>
              <w:spacing w:after="0"/>
              <w:jc w:val="both"/>
              <w:rPr>
                <w:lang w:eastAsia="zh-CN"/>
              </w:rPr>
            </w:pPr>
            <w:r>
              <w:rPr>
                <w:rFonts w:eastAsia="MS Mincho"/>
                <w:lang w:eastAsia="ja-JP"/>
              </w:rPr>
              <w:t>MediaTek</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4E1A5" w14:textId="77777777" w:rsidR="00644C39" w:rsidRDefault="00644C39" w:rsidP="00944C9A">
            <w:pPr>
              <w:spacing w:after="0"/>
              <w:jc w:val="both"/>
            </w:pPr>
            <w:r>
              <w:t>Option 1-1</w:t>
            </w:r>
          </w:p>
          <w:p w14:paraId="5AD160E4" w14:textId="77777777" w:rsidR="00644C39" w:rsidRDefault="00644C39" w:rsidP="00944C9A">
            <w:pPr>
              <w:spacing w:after="0"/>
              <w:jc w:val="both"/>
            </w:pPr>
            <w:r>
              <w:t>Option 2-1</w:t>
            </w:r>
          </w:p>
          <w:p w14:paraId="2D7EDE86"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2B9065" w14:textId="77777777" w:rsidR="00644C39" w:rsidRDefault="00644C39" w:rsidP="00944C9A">
            <w:pPr>
              <w:snapToGrid w:val="0"/>
              <w:spacing w:after="0"/>
              <w:jc w:val="both"/>
            </w:pPr>
            <w:bookmarkStart w:id="62" w:name="_Hlk85018044"/>
            <w:bookmarkEnd w:id="62"/>
          </w:p>
        </w:tc>
      </w:tr>
      <w:tr w:rsidR="00644C39" w14:paraId="4AE0837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CC9A63" w14:textId="77777777" w:rsidR="00644C39" w:rsidRDefault="00644C39" w:rsidP="00944C9A">
            <w:pPr>
              <w:spacing w:after="0"/>
              <w:jc w:val="both"/>
              <w:rPr>
                <w:rFonts w:eastAsia="MS Mincho"/>
                <w:lang w:eastAsia="ja-JP"/>
              </w:rPr>
            </w:pPr>
            <w:r>
              <w:rPr>
                <w:rFonts w:eastAsia="MS Mincho"/>
                <w:lang w:eastAsia="ja-JP"/>
              </w:rPr>
              <w:t>ZTE</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BAEEB" w14:textId="77777777" w:rsidR="00644C39" w:rsidRDefault="00644C39" w:rsidP="00944C9A">
            <w:pPr>
              <w:spacing w:after="0"/>
              <w:jc w:val="both"/>
            </w:pPr>
            <w:r>
              <w:t>Option 1-1,</w:t>
            </w:r>
          </w:p>
          <w:p w14:paraId="408236E0" w14:textId="77777777" w:rsidR="00644C39" w:rsidRDefault="00644C39" w:rsidP="00944C9A">
            <w:pPr>
              <w:spacing w:after="0"/>
              <w:jc w:val="both"/>
            </w:pPr>
            <w:r>
              <w:t>Option 2-1</w:t>
            </w:r>
          </w:p>
          <w:p w14:paraId="5E80107B"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05281B" w14:textId="77777777" w:rsidR="00644C39" w:rsidRDefault="00644C39" w:rsidP="00944C9A">
            <w:pPr>
              <w:snapToGrid w:val="0"/>
              <w:spacing w:after="0"/>
              <w:jc w:val="both"/>
            </w:pPr>
            <w:r>
              <w:t>Regarding the m_CS, Option 3-2 is preferred and no interference between the feedback from multiple UE-A is expected.</w:t>
            </w:r>
          </w:p>
        </w:tc>
      </w:tr>
      <w:tr w:rsidR="00644C39" w14:paraId="0D75903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1FC57F" w14:textId="77777777" w:rsidR="00644C39" w:rsidRDefault="00644C39" w:rsidP="00944C9A">
            <w:pPr>
              <w:spacing w:after="0"/>
              <w:jc w:val="both"/>
              <w:rPr>
                <w:rFonts w:eastAsia="MS Mincho"/>
                <w:lang w:eastAsia="ja-JP"/>
              </w:rPr>
            </w:pPr>
            <w:r>
              <w:rPr>
                <w:rFonts w:eastAsia="MS Mincho"/>
                <w:lang w:eastAsia="ja-JP"/>
              </w:rPr>
              <w:t>xiaomi</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E85023" w14:textId="77777777" w:rsidR="00644C39" w:rsidRDefault="00644C39" w:rsidP="00944C9A">
            <w:pPr>
              <w:spacing w:after="0"/>
              <w:jc w:val="both"/>
            </w:pPr>
            <w:r>
              <w:t>Option 1-1</w:t>
            </w:r>
          </w:p>
          <w:p w14:paraId="66570EA0" w14:textId="77777777" w:rsidR="00644C39" w:rsidRDefault="00644C39" w:rsidP="00944C9A">
            <w:pPr>
              <w:spacing w:after="0"/>
              <w:jc w:val="both"/>
            </w:pPr>
            <w:r>
              <w:t xml:space="preserve">Option 2-1 </w:t>
            </w:r>
          </w:p>
          <w:p w14:paraId="34D90E01"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FB1C33" w14:textId="77777777" w:rsidR="00644C39" w:rsidRDefault="00644C39" w:rsidP="00944C9A">
            <w:pPr>
              <w:snapToGrid w:val="0"/>
              <w:spacing w:after="0"/>
              <w:jc w:val="both"/>
            </w:pPr>
            <w:r>
              <w:t>We share the similar opinion with Ericsson.</w:t>
            </w:r>
          </w:p>
        </w:tc>
      </w:tr>
      <w:tr w:rsidR="00644C39" w14:paraId="2CCB6AF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2A76F4" w14:textId="77777777" w:rsidR="00644C39" w:rsidRDefault="00644C39" w:rsidP="00944C9A">
            <w:pPr>
              <w:spacing w:after="0"/>
              <w:jc w:val="both"/>
              <w:rPr>
                <w:rFonts w:eastAsia="MS Mincho"/>
                <w:lang w:eastAsia="ja-JP"/>
              </w:rPr>
            </w:pPr>
            <w:r>
              <w:rPr>
                <w:rFonts w:eastAsia="MS Mincho"/>
                <w:lang w:eastAsia="ja-JP"/>
              </w:rPr>
              <w:t>ASUSTeK</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225AD6" w14:textId="77777777" w:rsidR="00644C39" w:rsidRDefault="00644C39" w:rsidP="00944C9A">
            <w:pPr>
              <w:spacing w:after="0"/>
              <w:jc w:val="both"/>
            </w:pPr>
            <w:r>
              <w:t>Option 1-2</w:t>
            </w:r>
          </w:p>
          <w:p w14:paraId="5B03A8AB" w14:textId="77777777" w:rsidR="00644C39" w:rsidRDefault="00644C39" w:rsidP="00944C9A">
            <w:pPr>
              <w:spacing w:after="0"/>
              <w:jc w:val="both"/>
            </w:pPr>
            <w:r>
              <w:t>Option 2-1</w:t>
            </w:r>
          </w:p>
          <w:p w14:paraId="366A9BA9" w14:textId="77777777" w:rsidR="00644C39" w:rsidRDefault="00644C39" w:rsidP="00944C9A">
            <w:pPr>
              <w:spacing w:after="0"/>
              <w:jc w:val="both"/>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E27FAE" w14:textId="77777777" w:rsidR="00644C39" w:rsidRDefault="00644C39" w:rsidP="00944C9A">
            <w:pPr>
              <w:snapToGrid w:val="0"/>
              <w:spacing w:after="0"/>
              <w:jc w:val="both"/>
              <w:rPr>
                <w:lang w:eastAsia="zh-CN"/>
              </w:rPr>
            </w:pPr>
            <w:r>
              <w:rPr>
                <w:lang w:eastAsia="zh-CN"/>
              </w:rPr>
              <w:t>For “P_ID”, we propose to set it based on priority value indicated by UE-B’s SCI. It assumes UE-B reserves the conflicted resource with lower priority, thus UE-B is indicated for reselect resource. P_ID based on priority value can indicate UE-B and avoid possible PSFCH resource collision in Option 1-1.</w:t>
            </w:r>
          </w:p>
          <w:p w14:paraId="36491585" w14:textId="77777777" w:rsidR="00644C39" w:rsidRDefault="00644C39" w:rsidP="00944C9A">
            <w:pPr>
              <w:snapToGrid w:val="0"/>
              <w:spacing w:before="120" w:after="0"/>
              <w:jc w:val="both"/>
            </w:pPr>
            <w:r>
              <w:rPr>
                <w:lang w:eastAsia="zh-CN"/>
              </w:rPr>
              <w:t>For “m_CS”,</w:t>
            </w:r>
            <w:r>
              <w:t xml:space="preserve"> it is beneficial to distinguish Option 2-A-1 or 2-A-2, since corresponding UE-B behaviour can be different. For Option 2-A-1, UE-B may need to re-select resource. While for option 2-A-2, UE-B may need to reselect resource if intended receiver UE of utilizing the conflicted resource is UE-A. </w:t>
            </w:r>
          </w:p>
        </w:tc>
      </w:tr>
      <w:tr w:rsidR="00644C39" w14:paraId="01D46FF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D2F21A" w14:textId="77777777" w:rsidR="00644C39" w:rsidRDefault="00644C39" w:rsidP="00944C9A">
            <w:pPr>
              <w:spacing w:after="0"/>
              <w:jc w:val="both"/>
              <w:rPr>
                <w:rFonts w:eastAsia="MS Mincho"/>
                <w:lang w:eastAsia="ja-JP"/>
              </w:rPr>
            </w:pPr>
            <w:r>
              <w:t>Futurewei</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9E92A8" w14:textId="77777777" w:rsidR="00644C39" w:rsidRDefault="00644C39" w:rsidP="00944C9A">
            <w:pPr>
              <w:spacing w:after="0"/>
              <w:jc w:val="both"/>
            </w:pPr>
            <w:r>
              <w:t>comments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6D0E3F" w14:textId="77777777" w:rsidR="00644C39" w:rsidRDefault="00644C39" w:rsidP="00944C9A">
            <w:pPr>
              <w:snapToGrid w:val="0"/>
              <w:spacing w:after="0"/>
              <w:jc w:val="both"/>
            </w:pPr>
            <w:r>
              <w:t>For P_ID, option 1-1.</w:t>
            </w:r>
          </w:p>
          <w:p w14:paraId="21C87136" w14:textId="77777777" w:rsidR="00644C39" w:rsidRDefault="00644C39" w:rsidP="00944C9A">
            <w:pPr>
              <w:snapToGrid w:val="0"/>
              <w:spacing w:after="0"/>
              <w:jc w:val="both"/>
            </w:pPr>
            <w:r>
              <w:t>For m_CS, option 3-1 and option 3-3 two PSFCH allocated or using MAC CE.</w:t>
            </w:r>
          </w:p>
          <w:p w14:paraId="21ABF4DE" w14:textId="77777777" w:rsidR="00644C39" w:rsidRDefault="00644C39" w:rsidP="00944C9A">
            <w:pPr>
              <w:snapToGrid w:val="0"/>
              <w:spacing w:after="0"/>
              <w:jc w:val="both"/>
            </w:pPr>
            <w:r>
              <w:t xml:space="preserve">For M_ID, we propose to add a nonzero offset </w:t>
            </w:r>
            <w:r w:rsidRPr="00BE22C1">
              <w:rPr>
                <w:rFonts w:ascii="Symbol" w:hAnsi="Symbol"/>
              </w:rPr>
              <w:t></w:t>
            </w:r>
            <w:r>
              <w:rPr>
                <w:rFonts w:ascii="Symbol" w:hAnsi="Symbol"/>
              </w:rPr>
              <w:t></w:t>
            </w:r>
            <w:r>
              <w:rPr>
                <w:rFonts w:ascii="Symbol" w:hAnsi="Symbol"/>
              </w:rPr>
              <w:t></w:t>
            </w:r>
            <w:r w:rsidRPr="00562CE2">
              <w:t>i.e.</w:t>
            </w:r>
            <w:r>
              <w:t>,</w:t>
            </w:r>
          </w:p>
          <w:p w14:paraId="5CDDB0BA" w14:textId="77777777" w:rsidR="00644C39" w:rsidRPr="00562CE2" w:rsidRDefault="00644C39" w:rsidP="00395DDE">
            <w:pPr>
              <w:pStyle w:val="af9"/>
              <w:numPr>
                <w:ilvl w:val="1"/>
                <w:numId w:val="33"/>
              </w:numPr>
              <w:spacing w:before="0" w:after="0" w:line="240" w:lineRule="auto"/>
              <w:rPr>
                <w:rFonts w:ascii="Times New Roman" w:eastAsia="SimSun" w:hAnsi="Times New Roman"/>
                <w:szCs w:val="20"/>
                <w:lang w:val="en-GB" w:eastAsia="en-US"/>
              </w:rPr>
            </w:pPr>
            <w:r>
              <w:t xml:space="preserve">  </w:t>
            </w:r>
            <w:proofErr w:type="gramStart"/>
            <w:r w:rsidRPr="00562CE2">
              <w:rPr>
                <w:rFonts w:ascii="Times New Roman" w:eastAsia="SimSun" w:hAnsi="Times New Roman"/>
                <w:szCs w:val="20"/>
                <w:lang w:val="en-GB" w:eastAsia="en-US"/>
              </w:rPr>
              <w:t>option</w:t>
            </w:r>
            <w:proofErr w:type="gramEnd"/>
            <w:r w:rsidRPr="00562CE2">
              <w:rPr>
                <w:rFonts w:ascii="Times New Roman" w:eastAsia="SimSun" w:hAnsi="Times New Roman"/>
                <w:szCs w:val="20"/>
                <w:lang w:val="en-GB" w:eastAsia="en-US"/>
              </w:rPr>
              <w:t xml:space="preserve"> 2-2, D, which can be a fixed value or (pre-)configured.</w:t>
            </w:r>
          </w:p>
          <w:p w14:paraId="3FD1C5BC" w14:textId="77777777" w:rsidR="00644C39" w:rsidRDefault="00644C39" w:rsidP="00944C9A">
            <w:pPr>
              <w:snapToGrid w:val="0"/>
              <w:spacing w:after="0"/>
              <w:jc w:val="both"/>
            </w:pPr>
          </w:p>
          <w:p w14:paraId="6D9B81EE" w14:textId="77777777" w:rsidR="00644C39" w:rsidRDefault="00644C39" w:rsidP="00944C9A">
            <w:pPr>
              <w:snapToGrid w:val="0"/>
              <w:spacing w:after="0"/>
              <w:jc w:val="both"/>
              <w:rPr>
                <w:lang w:eastAsia="zh-CN"/>
              </w:rPr>
            </w:pPr>
          </w:p>
        </w:tc>
      </w:tr>
    </w:tbl>
    <w:p w14:paraId="4DD8FF5F" w14:textId="77777777" w:rsidR="00644C39" w:rsidRDefault="00644C39" w:rsidP="00644C39">
      <w:pPr>
        <w:spacing w:after="0"/>
        <w:jc w:val="both"/>
        <w:rPr>
          <w:rFonts w:ascii="Calibri" w:eastAsiaTheme="minorEastAsia" w:hAnsi="Calibri" w:cs="Calibri"/>
          <w:sz w:val="22"/>
          <w:szCs w:val="22"/>
        </w:rPr>
      </w:pPr>
    </w:p>
    <w:p w14:paraId="18C9BDC7" w14:textId="77777777" w:rsidR="00644C39" w:rsidRDefault="00644C39" w:rsidP="00644C39">
      <w:pPr>
        <w:spacing w:after="0"/>
        <w:jc w:val="both"/>
        <w:rPr>
          <w:rFonts w:ascii="Calibri" w:eastAsiaTheme="minorEastAsia" w:hAnsi="Calibri" w:cs="Calibri"/>
          <w:sz w:val="22"/>
          <w:szCs w:val="22"/>
        </w:rPr>
      </w:pPr>
    </w:p>
    <w:p w14:paraId="0E8232BE"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4-9</w:t>
      </w:r>
      <w:r>
        <w:rPr>
          <w:rFonts w:ascii="Calibri" w:eastAsiaTheme="minorEastAsia" w:hAnsi="Calibri" w:cs="Calibri"/>
          <w:sz w:val="22"/>
          <w:szCs w:val="22"/>
          <w:lang w:val="en-US" w:eastAsia="ko-KR"/>
        </w:rPr>
        <w:t xml:space="preserve">: For determining PSFCH occasion in Scheme 2, which option(s) are supported? Companies are encourage to provide further details that should be clarified for the preferred option(s). </w:t>
      </w:r>
    </w:p>
    <w:p w14:paraId="33E16663" w14:textId="77777777" w:rsidR="00644C39" w:rsidRDefault="00644C39" w:rsidP="00644C39">
      <w:pPr>
        <w:spacing w:after="0"/>
        <w:jc w:val="both"/>
        <w:rPr>
          <w:rFonts w:ascii="Calibri" w:eastAsiaTheme="minorEastAsia" w:hAnsi="Calibri" w:cs="Calibri"/>
          <w:sz w:val="22"/>
          <w:szCs w:val="22"/>
          <w:lang w:val="en-US" w:eastAsia="ko-KR"/>
        </w:rPr>
      </w:pPr>
    </w:p>
    <w:p w14:paraId="6921A2C1"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PSFCH occasion is derived by a slot where UE-B’s SCI is transmitted</w:t>
      </w:r>
    </w:p>
    <w:p w14:paraId="4A6DA832"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PSFCH occasion is derived by a slot where expected/potential resource conflict occurs on PSSCH resource indicated by UE-B’s SCI</w:t>
      </w:r>
    </w:p>
    <w:p w14:paraId="6BDA5716" w14:textId="77777777" w:rsidR="00644C39" w:rsidRDefault="00644C39" w:rsidP="00644C39">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1068"/>
        <w:gridCol w:w="6521"/>
      </w:tblGrid>
      <w:tr w:rsidR="00644C39" w14:paraId="7C5F637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4BC76D" w14:textId="77777777" w:rsidR="00644C39" w:rsidRDefault="00644C39"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2E71BF"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CE7B5D"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2AA3CB2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8C844" w14:textId="77777777" w:rsidR="00644C39" w:rsidRDefault="00644C39" w:rsidP="00944C9A">
            <w:pPr>
              <w:snapToGrid w:val="0"/>
              <w:spacing w:after="0"/>
              <w:rPr>
                <w:rFonts w:ascii="Calibri" w:hAnsi="Calibri" w:cs="Calibri"/>
                <w:sz w:val="22"/>
              </w:rPr>
            </w:pPr>
            <w:r>
              <w:rPr>
                <w:rFonts w:ascii="Calibri" w:hAnsi="Calibri" w:cs="Calibri"/>
                <w:sz w:val="22"/>
              </w:rP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7BD56" w14:textId="77777777" w:rsidR="00644C39" w:rsidRDefault="00644C39" w:rsidP="00944C9A">
            <w:pPr>
              <w:snapToGrid w:val="0"/>
              <w:spacing w:after="0"/>
              <w:rPr>
                <w:rFonts w:ascii="Calibri" w:hAnsi="Calibri" w:cs="Calibri"/>
                <w:sz w:val="22"/>
              </w:rPr>
            </w:pPr>
            <w:r>
              <w:rPr>
                <w:rFonts w:ascii="Calibri" w:hAnsi="Calibri" w:cs="Calibri"/>
                <w:sz w:val="22"/>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73D9F" w14:textId="77777777" w:rsidR="00644C39" w:rsidRDefault="00644C39" w:rsidP="00944C9A">
            <w:pPr>
              <w:snapToGrid w:val="0"/>
              <w:spacing w:after="0"/>
            </w:pPr>
            <w:r>
              <w:rPr>
                <w:rFonts w:ascii="Calibri" w:hAnsi="Calibri" w:cs="Calibri"/>
                <w:sz w:val="22"/>
              </w:rPr>
              <w:t>We see ambiguity issue in Option 1 given that if two UEs reserve resources in the same slot in future but transmit SCI with reservation in different slots then first UE that has reserved resource earlier does not know slot where SCI from the 2</w:t>
            </w:r>
            <w:r>
              <w:rPr>
                <w:rFonts w:ascii="Calibri" w:hAnsi="Calibri" w:cs="Calibri"/>
                <w:sz w:val="22"/>
                <w:vertAlign w:val="superscript"/>
              </w:rPr>
              <w:t>nd</w:t>
            </w:r>
            <w:r>
              <w:rPr>
                <w:rFonts w:ascii="Calibri" w:hAnsi="Calibri" w:cs="Calibri"/>
                <w:sz w:val="22"/>
              </w:rPr>
              <w:t xml:space="preserve"> UE results in expected/potential conflict </w:t>
            </w:r>
          </w:p>
        </w:tc>
      </w:tr>
      <w:tr w:rsidR="00644C39" w14:paraId="758DC10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4D767" w14:textId="77777777" w:rsidR="00644C39" w:rsidRDefault="00644C39" w:rsidP="00944C9A">
            <w:pPr>
              <w:spacing w:after="0"/>
              <w:jc w:val="both"/>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B87483" w14:textId="77777777" w:rsidR="00644C39" w:rsidRDefault="00644C39" w:rsidP="00944C9A">
            <w:pPr>
              <w:spacing w:after="0"/>
              <w:jc w:val="both"/>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5ACD96" w14:textId="77777777" w:rsidR="00644C39" w:rsidRDefault="00644C39" w:rsidP="00944C9A">
            <w:pPr>
              <w:spacing w:after="0"/>
              <w:jc w:val="both"/>
              <w:rPr>
                <w:rFonts w:ascii="Calibri" w:eastAsia="MS Mincho" w:hAnsi="Calibri" w:cs="Calibri"/>
                <w:sz w:val="22"/>
                <w:szCs w:val="22"/>
                <w:lang w:eastAsia="ja-JP"/>
              </w:rPr>
            </w:pPr>
            <w:r>
              <w:t>Using Option 1 the PSFCH resource allocation procedures can be mostly reused.</w:t>
            </w:r>
          </w:p>
        </w:tc>
      </w:tr>
      <w:tr w:rsidR="00644C39" w14:paraId="1158FF5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339CC2" w14:textId="77777777" w:rsidR="00644C39" w:rsidRDefault="00644C39"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11AFB2" w14:textId="77777777" w:rsidR="00644C39" w:rsidRDefault="00644C39" w:rsidP="00944C9A">
            <w:pPr>
              <w:spacing w:after="0"/>
              <w:jc w:val="both"/>
            </w:pPr>
            <w: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8E04C0" w14:textId="77777777" w:rsidR="00644C39" w:rsidRDefault="00644C39" w:rsidP="00944C9A">
            <w:pPr>
              <w:spacing w:after="0"/>
              <w:jc w:val="both"/>
            </w:pPr>
            <w:r>
              <w:t>We agree with Intel’s example and would also prefer option 2.</w:t>
            </w:r>
          </w:p>
        </w:tc>
      </w:tr>
      <w:tr w:rsidR="00644C39" w14:paraId="24065ADC"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493C73" w14:textId="77777777" w:rsidR="00644C39" w:rsidRDefault="00644C39" w:rsidP="00944C9A">
            <w:pPr>
              <w:spacing w:after="0"/>
              <w:jc w:val="both"/>
            </w:pPr>
            <w:r>
              <w:lastRenderedPageBreak/>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A0BAF3" w14:textId="77777777" w:rsidR="00644C39" w:rsidRDefault="00644C39" w:rsidP="00944C9A">
            <w:pPr>
              <w:spacing w:after="0"/>
              <w:jc w:val="both"/>
            </w:pPr>
            <w:r>
              <w:t>See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30FECE" w14:textId="77777777" w:rsidR="00644C39" w:rsidRDefault="00644C39" w:rsidP="00944C9A">
            <w:pPr>
              <w:snapToGrid w:val="0"/>
              <w:spacing w:after="0"/>
              <w:jc w:val="both"/>
            </w:pPr>
            <w:r>
              <w:t>Both options have pros and cons.</w:t>
            </w:r>
          </w:p>
          <w:p w14:paraId="09ABE880" w14:textId="77777777" w:rsidR="00644C39" w:rsidRDefault="00644C39" w:rsidP="00944C9A">
            <w:pPr>
              <w:snapToGrid w:val="0"/>
              <w:spacing w:after="0"/>
              <w:jc w:val="both"/>
            </w:pPr>
          </w:p>
          <w:p w14:paraId="23032ACE" w14:textId="77777777" w:rsidR="00644C39" w:rsidRDefault="00644C39" w:rsidP="00944C9A">
            <w:pPr>
              <w:snapToGrid w:val="0"/>
              <w:spacing w:after="0"/>
              <w:jc w:val="both"/>
            </w:pPr>
            <w:r>
              <w:t>With Option 1, UE-A provides the conflict indication as early as possible, which gives UE-B more time to resolve the conflict. However, if the conflict is triggered by a higher priority UE, it may not be possible to indicate the conflict to the lower priority UE (i.e., correponding PSFCH occasion already passed when conflict is detected), so the higher priority UE would re-select (which is undesirable).</w:t>
            </w:r>
          </w:p>
          <w:p w14:paraId="4B8DE310" w14:textId="77777777" w:rsidR="00644C39" w:rsidRDefault="00644C39" w:rsidP="00944C9A">
            <w:pPr>
              <w:snapToGrid w:val="0"/>
              <w:spacing w:after="0"/>
              <w:jc w:val="both"/>
            </w:pPr>
          </w:p>
          <w:p w14:paraId="1D4CBD49" w14:textId="77777777" w:rsidR="00644C39" w:rsidRDefault="00644C39" w:rsidP="00944C9A">
            <w:pPr>
              <w:spacing w:after="0"/>
              <w:jc w:val="both"/>
            </w:pPr>
            <w:r>
              <w:t>With Option 2, UE-A provides the conflict indication as late as possible (i.e., just before the conflict occurs). This allows UE-A to indicate the conflict to the lower priority UE. However, it adds latency and it may not be possible to unambiguously indicate the conflict to only one UE (e.g., in case all subchannels overlap), so both UEs may need to re-select.</w:t>
            </w:r>
          </w:p>
        </w:tc>
      </w:tr>
      <w:tr w:rsidR="00644C39" w14:paraId="3DF4DAC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86C63" w14:textId="77777777" w:rsidR="00644C39" w:rsidRDefault="00644C39"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C2C9DC" w14:textId="77777777" w:rsidR="00644C39" w:rsidRDefault="00644C39" w:rsidP="00944C9A">
            <w:pPr>
              <w:spacing w:after="0"/>
              <w:jc w:val="both"/>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C6EA18" w14:textId="77777777" w:rsidR="00644C39" w:rsidRDefault="00644C39" w:rsidP="00944C9A">
            <w:pPr>
              <w:snapToGrid w:val="0"/>
              <w:spacing w:after="0"/>
              <w:jc w:val="both"/>
            </w:pPr>
            <w:r>
              <w:t xml:space="preserve">Option 1 has the benefit to allow UE-B to reselect resource earlier in case of collision. Its specification impact is also low since the existing mechanism of PSFCH for SL HARQ transmission could be largely reused. </w:t>
            </w:r>
          </w:p>
          <w:p w14:paraId="640F6725" w14:textId="77777777" w:rsidR="00644C39" w:rsidRDefault="00644C39" w:rsidP="00944C9A">
            <w:pPr>
              <w:snapToGrid w:val="0"/>
              <w:spacing w:after="0"/>
              <w:jc w:val="both"/>
            </w:pPr>
            <w:r>
              <w:t xml:space="preserve">In Option 2, UE-A may need to make two transmissions of inter-UE coordination if both reserved resources have collision. This is not preferred. </w:t>
            </w:r>
          </w:p>
        </w:tc>
      </w:tr>
      <w:tr w:rsidR="00644C39" w14:paraId="30FA704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7999B8" w14:textId="77777777" w:rsidR="00644C39" w:rsidRDefault="00644C39" w:rsidP="00944C9A">
            <w:pPr>
              <w:spacing w:after="0"/>
              <w:jc w:val="both"/>
            </w:pPr>
            <w:r>
              <w:rPr>
                <w:rFonts w:eastAsiaTheme="minorEastAsia"/>
                <w:lang w:eastAsia="ko-KR"/>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B2619" w14:textId="77777777" w:rsidR="00644C39" w:rsidRDefault="00644C39" w:rsidP="00944C9A">
            <w:pPr>
              <w:spacing w:after="0"/>
              <w:jc w:val="both"/>
            </w:pPr>
            <w:r>
              <w:rPr>
                <w:rFonts w:eastAsiaTheme="minorEastAsia"/>
                <w:lang w:eastAsia="ko-KR"/>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C16978" w14:textId="77777777" w:rsidR="00644C39" w:rsidRDefault="00644C39" w:rsidP="00944C9A">
            <w:pPr>
              <w:snapToGrid w:val="0"/>
              <w:spacing w:after="0"/>
              <w:jc w:val="both"/>
              <w:rPr>
                <w:rFonts w:eastAsiaTheme="minorEastAsia"/>
                <w:lang w:eastAsia="ko-KR"/>
              </w:rPr>
            </w:pPr>
            <w:r>
              <w:rPr>
                <w:rFonts w:eastAsiaTheme="minorEastAsia"/>
                <w:lang w:eastAsia="ko-KR"/>
              </w:rPr>
              <w:t>First of all, considering that the factors appears after UE-</w:t>
            </w:r>
            <w:proofErr w:type="gramStart"/>
            <w:r>
              <w:rPr>
                <w:rFonts w:eastAsiaTheme="minorEastAsia"/>
                <w:lang w:eastAsia="ko-KR"/>
              </w:rPr>
              <w:t>A’s</w:t>
            </w:r>
            <w:proofErr w:type="gramEnd"/>
            <w:r>
              <w:rPr>
                <w:rFonts w:eastAsiaTheme="minorEastAsia"/>
                <w:lang w:eastAsia="ko-KR"/>
              </w:rPr>
              <w:t xml:space="preserve"> inter-UE coordination information transmission cannot be used to determine the presence of the resource conflict, Option 1 can be used in very limited scenario. Moreover, the time gap between SCI and its reserved resource would be high (e.g. few hundreds of msec), Option 1 cannot be used a variety of situations. </w:t>
            </w:r>
          </w:p>
          <w:p w14:paraId="41F7F902" w14:textId="77777777" w:rsidR="00644C39" w:rsidRDefault="00644C39" w:rsidP="00944C9A">
            <w:pPr>
              <w:snapToGrid w:val="0"/>
              <w:spacing w:after="0"/>
              <w:jc w:val="both"/>
              <w:rPr>
                <w:rFonts w:eastAsiaTheme="minorEastAsia"/>
                <w:lang w:eastAsia="ko-KR"/>
              </w:rPr>
            </w:pPr>
          </w:p>
          <w:p w14:paraId="6118A874"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Regarding the latency problem, the inter-UE coordination information just needs to be transmitted before the resource with resource conflict subject to processing time budget. According to pre-emption check, a UE will perform pre-emption check T_3 slots before the target resource, but not slot where SCI with resource reservation.  In our understanding, similar approach could be used and it is not a problem. </w:t>
            </w:r>
          </w:p>
          <w:p w14:paraId="0A03451B" w14:textId="77777777" w:rsidR="00644C39" w:rsidRDefault="00644C39" w:rsidP="00944C9A">
            <w:pPr>
              <w:snapToGrid w:val="0"/>
              <w:spacing w:after="0"/>
              <w:jc w:val="both"/>
              <w:rPr>
                <w:rFonts w:eastAsiaTheme="minorEastAsia"/>
                <w:lang w:eastAsia="ko-KR"/>
              </w:rPr>
            </w:pPr>
          </w:p>
          <w:p w14:paraId="3A7EE3EB" w14:textId="77777777" w:rsidR="00644C39" w:rsidRDefault="00644C39" w:rsidP="00944C9A">
            <w:pPr>
              <w:snapToGrid w:val="0"/>
              <w:spacing w:after="0"/>
              <w:jc w:val="both"/>
            </w:pPr>
            <w:r>
              <w:rPr>
                <w:rFonts w:eastAsiaTheme="minorEastAsia"/>
                <w:lang w:eastAsia="ko-KR"/>
              </w:rPr>
              <w:t xml:space="preserve">As per the answer of Q4-8, UE-A can still transmit PSFCHs individually to different UEs by using their source ID in the same PSFCH occasion. </w:t>
            </w:r>
          </w:p>
        </w:tc>
      </w:tr>
      <w:tr w:rsidR="00644C39" w14:paraId="449A57D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B35A8C" w14:textId="77777777" w:rsidR="00644C39" w:rsidRDefault="00644C39" w:rsidP="00944C9A">
            <w:pPr>
              <w:spacing w:after="0"/>
              <w:jc w:val="both"/>
              <w:rPr>
                <w:rFonts w:eastAsiaTheme="minorEastAsia"/>
                <w:lang w:eastAsia="ko-KR"/>
              </w:rPr>
            </w:pPr>
            <w:r>
              <w:rPr>
                <w:lang w:eastAsia="zh-CN"/>
              </w:rPr>
              <w:t>Sharp</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A56A28" w14:textId="77777777" w:rsidR="00644C39" w:rsidRDefault="00644C39" w:rsidP="00944C9A">
            <w:pPr>
              <w:spacing w:after="0"/>
              <w:jc w:val="both"/>
              <w:rPr>
                <w:rFonts w:eastAsiaTheme="minorEastAsia"/>
                <w:lang w:eastAsia="ko-KR"/>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E623F9" w14:textId="77777777" w:rsidR="00644C39" w:rsidRDefault="00644C39" w:rsidP="00944C9A">
            <w:pPr>
              <w:snapToGrid w:val="0"/>
              <w:spacing w:after="0"/>
              <w:jc w:val="both"/>
              <w:rPr>
                <w:lang w:eastAsia="zh-CN"/>
              </w:rPr>
            </w:pPr>
            <w:r>
              <w:rPr>
                <w:lang w:eastAsia="zh-CN"/>
              </w:rPr>
              <w:t>Agree with Intel’s example.</w:t>
            </w:r>
          </w:p>
          <w:p w14:paraId="58FEDE13" w14:textId="77777777" w:rsidR="00644C39" w:rsidRDefault="00644C39" w:rsidP="00944C9A">
            <w:pPr>
              <w:snapToGrid w:val="0"/>
              <w:spacing w:after="0"/>
              <w:jc w:val="both"/>
              <w:rPr>
                <w:rFonts w:eastAsiaTheme="minorEastAsia"/>
                <w:lang w:eastAsia="ko-KR"/>
              </w:rPr>
            </w:pPr>
            <w:r>
              <w:rPr>
                <w:lang w:eastAsia="zh-CN"/>
              </w:rPr>
              <w:t xml:space="preserve">And regarding Option 1, we would like to ask for clarifications on when (i.e. the exact slot range) UE-A is allowed to </w:t>
            </w:r>
            <w:r>
              <w:rPr>
                <w:b/>
                <w:lang w:eastAsia="zh-CN"/>
              </w:rPr>
              <w:t>detect</w:t>
            </w:r>
            <w:r>
              <w:rPr>
                <w:lang w:eastAsia="zh-CN"/>
              </w:rPr>
              <w:t xml:space="preserve"> a resource conflict for any detected SCI. By definition, detection of a resource conflict precedes signalling of that resource conflict. For example, if we adopt Option 1, and if UE-B transmits a SCI in slot n, then the resource for </w:t>
            </w:r>
            <w:r>
              <w:rPr>
                <w:b/>
                <w:lang w:eastAsia="zh-CN"/>
              </w:rPr>
              <w:t>signalling</w:t>
            </w:r>
            <w:r>
              <w:rPr>
                <w:lang w:eastAsia="zh-CN"/>
              </w:rPr>
              <w:t xml:space="preserve"> of resource conflict would be a few slots after slots n, e.g. slot n+4, would that mean only SCIs transmitted by a UE-C between slot n and slot n+4 (without even considering processing time here) reserving conflicting resources can be detected as a “resource conflict” by UE-A, and SCIs transmitted by a UE-C after slot n+4 reserving conflicting resources cannot be detected/signalled as a “resource conflict”? </w:t>
            </w:r>
          </w:p>
        </w:tc>
      </w:tr>
      <w:tr w:rsidR="00644C39" w14:paraId="3343FB42"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28C43F" w14:textId="77777777" w:rsidR="00644C39" w:rsidRDefault="00644C39" w:rsidP="00944C9A">
            <w:pPr>
              <w:spacing w:after="0"/>
              <w:jc w:val="both"/>
              <w:rPr>
                <w:lang w:eastAsia="zh-CN"/>
              </w:rPr>
            </w:pPr>
            <w:r>
              <w:rPr>
                <w:lang w:eastAsia="zh-CN"/>
              </w:rPr>
              <w:t>InterDigital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FD895D"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8BA4F4" w14:textId="77777777" w:rsidR="00644C39" w:rsidRDefault="00644C39" w:rsidP="00944C9A">
            <w:pPr>
              <w:snapToGrid w:val="0"/>
              <w:spacing w:after="0"/>
              <w:jc w:val="both"/>
              <w:rPr>
                <w:lang w:eastAsia="zh-CN"/>
              </w:rPr>
            </w:pPr>
            <w:r>
              <w:t>We think Option 2 is at least required to determine a latest PSFCH occasion. If there are multiple PSFCH occasions between the slot where UE-B’s SCI is transmitted and the latest PSFCH occasion, UE-A can select one of them, however, that will require UE-B to monitor each PSFCH occasion during the period and also UE-A might miss conflicting resources in the sensing. Thus we think the PSFCH occasion can be the latest PSFCH occasion based on Option 2.</w:t>
            </w:r>
          </w:p>
        </w:tc>
      </w:tr>
      <w:tr w:rsidR="00644C39" w14:paraId="4E16614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0AEBEA" w14:textId="77777777" w:rsidR="00644C39" w:rsidRDefault="00644C39" w:rsidP="00944C9A">
            <w:pPr>
              <w:spacing w:after="0"/>
              <w:jc w:val="both"/>
              <w:rPr>
                <w:lang w:eastAsia="zh-CN"/>
              </w:rPr>
            </w:pPr>
            <w:r>
              <w:rPr>
                <w:lang w:eastAsia="zh-CN"/>
              </w:rPr>
              <w:t>Spreadtrum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096127" w14:textId="77777777" w:rsidR="00644C39" w:rsidRDefault="00644C39" w:rsidP="00944C9A">
            <w:pPr>
              <w:spacing w:after="0"/>
              <w:jc w:val="both"/>
              <w:rPr>
                <w:lang w:eastAsia="zh-CN"/>
              </w:rPr>
            </w:pPr>
            <w:r>
              <w:rPr>
                <w:lang w:eastAsia="zh-CN"/>
              </w:rPr>
              <w:t>Option1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E0D348" w14:textId="77777777" w:rsidR="00644C39" w:rsidRDefault="00644C39" w:rsidP="00944C9A">
            <w:pPr>
              <w:snapToGrid w:val="0"/>
              <w:spacing w:after="0"/>
              <w:jc w:val="both"/>
            </w:pPr>
            <w:r>
              <w:rPr>
                <w:lang w:eastAsia="zh-CN"/>
              </w:rPr>
              <w:t>In option 1, UE-B can have more time to re-select resource.</w:t>
            </w:r>
          </w:p>
        </w:tc>
      </w:tr>
      <w:tr w:rsidR="00644C39" w14:paraId="50ADFE8C"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9DA3E6" w14:textId="77777777" w:rsidR="00644C39" w:rsidRDefault="00644C39" w:rsidP="00944C9A">
            <w:pPr>
              <w:spacing w:after="0"/>
              <w:jc w:val="both"/>
              <w:rPr>
                <w:lang w:eastAsia="zh-CN"/>
              </w:rPr>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58B9D" w14:textId="77777777" w:rsidR="00644C39" w:rsidRDefault="00644C39" w:rsidP="00944C9A">
            <w:pPr>
              <w:spacing w:after="0"/>
              <w:jc w:val="both"/>
              <w:rPr>
                <w:lang w:eastAsia="zh-CN"/>
              </w:rPr>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9F6CD" w14:textId="77777777" w:rsidR="00644C39" w:rsidRDefault="00644C39" w:rsidP="00944C9A">
            <w:pPr>
              <w:snapToGrid w:val="0"/>
              <w:spacing w:after="0"/>
              <w:jc w:val="both"/>
              <w:rPr>
                <w:lang w:eastAsia="zh-CN"/>
              </w:rPr>
            </w:pPr>
            <w:r>
              <w:t>This reuses existing Rel-16 mapping rules and, in combination with Option 3-3 in Q4-8, provides UE-B with all the necessary information to avoid the conflict with low latency.</w:t>
            </w:r>
          </w:p>
        </w:tc>
      </w:tr>
      <w:tr w:rsidR="00644C39" w14:paraId="1765881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0B262A"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C3E2E9" w14:textId="77777777" w:rsidR="00644C39" w:rsidRDefault="00644C39" w:rsidP="00944C9A">
            <w:pPr>
              <w:spacing w:after="0"/>
              <w:jc w:val="both"/>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E4F3B1" w14:textId="77777777" w:rsidR="00644C39" w:rsidRDefault="00644C39" w:rsidP="00944C9A">
            <w:pPr>
              <w:snapToGrid w:val="0"/>
              <w:spacing w:after="0"/>
              <w:jc w:val="both"/>
            </w:pPr>
            <w:r>
              <w:t>Reuse PSFCH procedure as much as possible.</w:t>
            </w:r>
          </w:p>
        </w:tc>
      </w:tr>
      <w:tr w:rsidR="00644C39" w14:paraId="3EF4F45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3D74B" w14:textId="77777777" w:rsidR="00644C39" w:rsidRDefault="00644C39" w:rsidP="00944C9A">
            <w:pPr>
              <w:spacing w:after="0"/>
              <w:jc w:val="both"/>
              <w:rPr>
                <w:rFonts w:eastAsiaTheme="minorEastAsia"/>
                <w:lang w:eastAsia="ko-KR"/>
              </w:rPr>
            </w:pPr>
            <w:r>
              <w:rPr>
                <w:lang w:eastAsia="zh-CN"/>
              </w:rPr>
              <w:t>CATT, GOHIGH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071D67" w14:textId="77777777" w:rsidR="00644C39" w:rsidRDefault="00644C39" w:rsidP="00944C9A">
            <w:pPr>
              <w:spacing w:after="0"/>
              <w:jc w:val="both"/>
            </w:pPr>
            <w:r>
              <w:rPr>
                <w:lang w:eastAsia="zh-CN"/>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FFEB5B" w14:textId="77777777" w:rsidR="00644C39" w:rsidRDefault="00644C39" w:rsidP="00944C9A">
            <w:pPr>
              <w:snapToGrid w:val="0"/>
              <w:spacing w:after="0"/>
              <w:jc w:val="both"/>
            </w:pPr>
            <w:r>
              <w:rPr>
                <w:lang w:eastAsia="zh-CN"/>
              </w:rPr>
              <w:t xml:space="preserve">Option 2 will introduce an extra delay due to waiting for the related PSFCH occasion. </w:t>
            </w:r>
          </w:p>
        </w:tc>
      </w:tr>
      <w:tr w:rsidR="00644C39" w14:paraId="7B47A1C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4DEE11" w14:textId="77777777" w:rsidR="00644C39" w:rsidRDefault="00644C39"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B2DAD2"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815932" w14:textId="77777777" w:rsidR="00644C39" w:rsidRDefault="00644C39" w:rsidP="00944C9A">
            <w:pPr>
              <w:snapToGrid w:val="0"/>
              <w:spacing w:after="0"/>
              <w:jc w:val="both"/>
              <w:rPr>
                <w:lang w:eastAsia="zh-CN"/>
              </w:rPr>
            </w:pPr>
            <w:r>
              <w:rPr>
                <w:lang w:eastAsia="zh-CN"/>
              </w:rPr>
              <w:t>Determined by the SCI slot is too early to fully cover resource conflicts caused by aperiodic UL or SL transmission(s) within the long reservation period.</w:t>
            </w:r>
          </w:p>
        </w:tc>
      </w:tr>
      <w:tr w:rsidR="00644C39" w14:paraId="31CEA4C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15A470" w14:textId="77777777" w:rsidR="00644C39" w:rsidRDefault="00644C39" w:rsidP="00944C9A">
            <w:pPr>
              <w:spacing w:after="0"/>
              <w:jc w:val="both"/>
              <w:rPr>
                <w:lang w:eastAsia="zh-CN"/>
              </w:rPr>
            </w:pPr>
            <w:r>
              <w:rPr>
                <w:lang w:eastAsia="zh-CN"/>
              </w:rPr>
              <w:lastRenderedPageBreak/>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21410"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D86634" w14:textId="77777777" w:rsidR="00644C39" w:rsidRDefault="00644C39" w:rsidP="00944C9A">
            <w:pPr>
              <w:snapToGrid w:val="0"/>
              <w:spacing w:after="0"/>
              <w:jc w:val="both"/>
              <w:rPr>
                <w:lang w:eastAsia="zh-CN"/>
              </w:rPr>
            </w:pPr>
            <w:r>
              <w:rPr>
                <w:lang w:eastAsia="zh-CN"/>
              </w:rPr>
              <w:t>Agree with Intel’s example.</w:t>
            </w:r>
          </w:p>
          <w:p w14:paraId="72D5C229" w14:textId="77777777" w:rsidR="00644C39" w:rsidRDefault="00644C39" w:rsidP="00944C9A">
            <w:pPr>
              <w:snapToGrid w:val="0"/>
              <w:spacing w:after="0"/>
              <w:jc w:val="both"/>
              <w:rPr>
                <w:lang w:eastAsia="zh-CN"/>
              </w:rPr>
            </w:pPr>
            <w:r>
              <w:rPr>
                <w:lang w:eastAsia="zh-CN"/>
              </w:rPr>
              <w:t>And in the example, if UE-A shall transmit collision indication to UE that reserved later than another UE reserving same resource, it means that the collision indication might be transmitted to UE having a TB with higher priority. The TB’s transmission might not be completed within PDB, which is undesirable approach. Rather, resource for TB with lower priority should be reselected, to achieve this, option 1 should not be supported. (</w:t>
            </w:r>
            <w:proofErr w:type="gramStart"/>
            <w:r>
              <w:rPr>
                <w:lang w:eastAsia="zh-CN"/>
              </w:rPr>
              <w:t>i.e</w:t>
            </w:r>
            <w:proofErr w:type="gramEnd"/>
            <w:r>
              <w:rPr>
                <w:lang w:eastAsia="zh-CN"/>
              </w:rPr>
              <w:t>. agree with Nokia’s analysis for option 1.)</w:t>
            </w:r>
          </w:p>
          <w:p w14:paraId="0D86A70B" w14:textId="77777777" w:rsidR="00644C39" w:rsidRDefault="00644C39" w:rsidP="00944C9A">
            <w:pPr>
              <w:snapToGrid w:val="0"/>
              <w:spacing w:after="0"/>
              <w:jc w:val="both"/>
              <w:rPr>
                <w:lang w:eastAsia="zh-CN"/>
              </w:rPr>
            </w:pPr>
          </w:p>
          <w:p w14:paraId="01C30620" w14:textId="77777777" w:rsidR="00644C39" w:rsidRDefault="00644C39" w:rsidP="00944C9A">
            <w:pPr>
              <w:snapToGrid w:val="0"/>
              <w:spacing w:after="0"/>
              <w:jc w:val="both"/>
              <w:rPr>
                <w:lang w:eastAsia="zh-CN"/>
              </w:rPr>
            </w:pPr>
            <w:r>
              <w:rPr>
                <w:lang w:eastAsia="zh-CN"/>
              </w:rPr>
              <w:t>Regarding option 2, latency is improved compared to Rel-16 UE since in Rel-16 UE case, UE-B notices the collision based on HARQ feedback after the TX on the collided resource. We do not see any issue on option 2 from latency perspective. Double collision indications and ambiguity of indication target are invalid. UE-A can select one UE-B based on priority (UE with lower priority TB should be selected) and the indication target can be known based on PSFCH resource selection (option 1-1 of question 4-8 above).</w:t>
            </w:r>
          </w:p>
        </w:tc>
      </w:tr>
      <w:tr w:rsidR="00644C39" w14:paraId="70A8B16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947E79" w14:textId="77777777" w:rsidR="00644C39" w:rsidRDefault="00644C39" w:rsidP="00944C9A">
            <w:pPr>
              <w:spacing w:after="0"/>
              <w:jc w:val="both"/>
              <w:rPr>
                <w:lang w:eastAsia="zh-CN"/>
              </w:rPr>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C4D56D"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3C9EE6" w14:textId="77777777" w:rsidR="00644C39" w:rsidRDefault="00644C39" w:rsidP="00944C9A">
            <w:pPr>
              <w:snapToGrid w:val="0"/>
              <w:spacing w:after="0"/>
              <w:jc w:val="both"/>
              <w:rPr>
                <w:lang w:eastAsia="zh-CN"/>
              </w:rPr>
            </w:pPr>
            <w:r>
              <w:rPr>
                <w:lang w:eastAsia="zh-CN"/>
              </w:rPr>
              <w:t>The conflict between reservation SCI and reserved PSSCH can be detected by option 2. However, option 1 cannot.</w:t>
            </w:r>
          </w:p>
        </w:tc>
      </w:tr>
      <w:tr w:rsidR="00644C39" w14:paraId="5D45316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AA79B6" w14:textId="77777777" w:rsidR="00644C39" w:rsidRDefault="00644C39" w:rsidP="00944C9A">
            <w:pPr>
              <w:spacing w:after="0"/>
              <w:jc w:val="both"/>
              <w:rPr>
                <w:lang w:eastAsia="zh-CN"/>
              </w:rPr>
            </w:pPr>
            <w:r>
              <w:rPr>
                <w:lang w:eastAsia="zh-CN"/>
              </w:rPr>
              <w:t>OPPO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0C0513"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B6818" w14:textId="77777777" w:rsidR="00644C39" w:rsidRDefault="00644C39" w:rsidP="00944C9A">
            <w:pPr>
              <w:snapToGrid w:val="0"/>
              <w:spacing w:after="0"/>
              <w:jc w:val="both"/>
              <w:rPr>
                <w:lang w:eastAsia="zh-CN"/>
              </w:rPr>
            </w:pPr>
            <w:r>
              <w:rPr>
                <w:lang w:eastAsia="zh-CN"/>
              </w:rPr>
              <w:t>Agree with the example of Intel.</w:t>
            </w:r>
          </w:p>
        </w:tc>
      </w:tr>
      <w:tr w:rsidR="00644C39" w14:paraId="240DA1B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85A166" w14:textId="77777777" w:rsidR="00644C39" w:rsidRDefault="00644C39" w:rsidP="00944C9A">
            <w:pPr>
              <w:spacing w:after="0"/>
              <w:jc w:val="both"/>
              <w:rPr>
                <w:lang w:eastAsia="zh-CN"/>
              </w:rPr>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8DA37E" w14:textId="77777777" w:rsidR="00644C39" w:rsidRDefault="00644C39" w:rsidP="00944C9A">
            <w:pPr>
              <w:spacing w:after="0"/>
              <w:jc w:val="both"/>
              <w:rPr>
                <w:lang w:eastAsia="zh-CN"/>
              </w:rPr>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C5DFA8" w14:textId="77777777" w:rsidR="00644C39" w:rsidRDefault="00644C39" w:rsidP="00944C9A">
            <w:pPr>
              <w:snapToGrid w:val="0"/>
              <w:spacing w:after="0"/>
              <w:jc w:val="both"/>
            </w:pPr>
            <w:r>
              <w:t>This is issue is not urgent compared to others. It has little or no dependencies with other issues. We suggest spending time on more important matters first.</w:t>
            </w:r>
          </w:p>
          <w:p w14:paraId="7922036C" w14:textId="77777777" w:rsidR="00644C39" w:rsidRDefault="00644C39" w:rsidP="00944C9A">
            <w:pPr>
              <w:snapToGrid w:val="0"/>
              <w:spacing w:after="0"/>
              <w:jc w:val="both"/>
            </w:pPr>
          </w:p>
          <w:p w14:paraId="28EA4CCF" w14:textId="77777777" w:rsidR="00644C39" w:rsidRDefault="00644C39" w:rsidP="00944C9A">
            <w:pPr>
              <w:snapToGrid w:val="0"/>
              <w:spacing w:after="0"/>
              <w:jc w:val="both"/>
            </w:pPr>
            <w:r>
              <w:t>Option 1 is reusing R16 PSSCH-PSFCH mapping rule, which works well and simple.</w:t>
            </w:r>
          </w:p>
          <w:p w14:paraId="3F915D5E" w14:textId="77777777" w:rsidR="00644C39" w:rsidRDefault="00644C39" w:rsidP="00944C9A">
            <w:pPr>
              <w:snapToGrid w:val="0"/>
              <w:spacing w:after="0"/>
              <w:jc w:val="both"/>
            </w:pPr>
          </w:p>
          <w:p w14:paraId="46B7B385" w14:textId="77777777" w:rsidR="00644C39" w:rsidRDefault="00644C39" w:rsidP="00944C9A">
            <w:pPr>
              <w:snapToGrid w:val="0"/>
              <w:spacing w:after="0"/>
              <w:jc w:val="both"/>
            </w:pPr>
            <w:r>
              <w:t xml:space="preserve">If Option 2 is adopted, RAN1 needs to discuss many additional issues, e.g., processing time, mapping rule, etc. </w:t>
            </w:r>
          </w:p>
          <w:p w14:paraId="106EBD07" w14:textId="77777777" w:rsidR="00644C39" w:rsidRDefault="00644C39" w:rsidP="00944C9A">
            <w:pPr>
              <w:snapToGrid w:val="0"/>
              <w:spacing w:after="0"/>
              <w:jc w:val="both"/>
            </w:pPr>
          </w:p>
          <w:p w14:paraId="03566281" w14:textId="77777777" w:rsidR="00644C39" w:rsidRDefault="00644C39" w:rsidP="00944C9A">
            <w:pPr>
              <w:snapToGrid w:val="0"/>
              <w:spacing w:after="0"/>
              <w:jc w:val="both"/>
              <w:rPr>
                <w:lang w:eastAsia="zh-CN"/>
              </w:rPr>
            </w:pPr>
            <w:r>
              <w:t>Considering the workload and limited time, we support Option 1.</w:t>
            </w:r>
          </w:p>
        </w:tc>
      </w:tr>
      <w:tr w:rsidR="00644C39" w14:paraId="75201DC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02B650" w14:textId="77777777" w:rsidR="00644C39" w:rsidRDefault="00644C39" w:rsidP="00944C9A">
            <w:pPr>
              <w:spacing w:after="0"/>
              <w:jc w:val="both"/>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18EF0F" w14:textId="77777777" w:rsidR="00644C39" w:rsidRDefault="00644C39" w:rsidP="00944C9A">
            <w:pPr>
              <w:spacing w:after="0"/>
              <w:jc w:val="both"/>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97DDAD" w14:textId="77777777" w:rsidR="00644C39" w:rsidRDefault="00644C39" w:rsidP="00944C9A">
            <w:pPr>
              <w:snapToGrid w:val="0"/>
              <w:spacing w:after="0"/>
              <w:jc w:val="both"/>
            </w:pPr>
            <w:r>
              <w:rPr>
                <w:lang w:eastAsia="zh-CN"/>
              </w:rPr>
              <w:t>As commented by companies, although Option 1 can notify UE-B earlier on a PSFCH occasion, it cannot identify or notify the conflict occurred after the PSFCH occasion. Option 2 can identify more collisions by notifying UE-B as late as possible.</w:t>
            </w:r>
          </w:p>
        </w:tc>
      </w:tr>
      <w:tr w:rsidR="00644C39" w14:paraId="4384B0B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230C5E" w14:textId="77777777" w:rsidR="00644C39" w:rsidRDefault="00644C39" w:rsidP="00944C9A">
            <w:pPr>
              <w:spacing w:after="0"/>
              <w:jc w:val="both"/>
              <w:rPr>
                <w:lang w:eastAsia="zh-CN"/>
              </w:rPr>
            </w:pPr>
            <w:r>
              <w:rPr>
                <w:rFonts w:eastAsia="MS Mincho"/>
                <w:lang w:eastAsia="ja-JP"/>
              </w:rPr>
              <w:t>Sony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E7174" w14:textId="77777777" w:rsidR="00644C39" w:rsidRDefault="00644C39" w:rsidP="00944C9A">
            <w:pPr>
              <w:spacing w:after="0"/>
              <w:jc w:val="both"/>
              <w:rPr>
                <w:lang w:eastAsia="zh-CN"/>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7339FF" w14:textId="77777777" w:rsidR="00644C39" w:rsidRDefault="00644C39" w:rsidP="00944C9A">
            <w:pPr>
              <w:snapToGrid w:val="0"/>
              <w:spacing w:after="0"/>
              <w:jc w:val="both"/>
              <w:rPr>
                <w:lang w:eastAsia="zh-CN"/>
              </w:rPr>
            </w:pPr>
            <w:r>
              <w:rPr>
                <w:rFonts w:eastAsia="MS Mincho"/>
                <w:lang w:eastAsia="ja-JP"/>
              </w:rPr>
              <w:t>We think the option 2 would be better considering Intel’s example.</w:t>
            </w:r>
          </w:p>
        </w:tc>
      </w:tr>
      <w:tr w:rsidR="00644C39" w14:paraId="5B64941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7C6ED1" w14:textId="77777777" w:rsidR="00644C39" w:rsidRDefault="00644C39" w:rsidP="00944C9A">
            <w:pPr>
              <w:spacing w:after="0"/>
              <w:jc w:val="both"/>
              <w:rPr>
                <w:rFonts w:eastAsia="MS Mincho"/>
                <w:lang w:eastAsia="ja-JP"/>
              </w:rPr>
            </w:pPr>
            <w:r>
              <w:rPr>
                <w:rFonts w:eastAsia="MS Mincho"/>
                <w:lang w:eastAsia="ja-JP"/>
              </w:rPr>
              <w:t>Panasonic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B417F3" w14:textId="77777777" w:rsidR="00644C39" w:rsidRDefault="00644C39" w:rsidP="00944C9A">
            <w:pPr>
              <w:spacing w:after="0"/>
              <w:jc w:val="both"/>
              <w:rPr>
                <w:rFonts w:eastAsia="MS Mincho"/>
                <w:lang w:eastAsia="ja-JP"/>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079ED1" w14:textId="77777777" w:rsidR="00644C39" w:rsidRDefault="00644C39" w:rsidP="00944C9A">
            <w:pPr>
              <w:snapToGrid w:val="0"/>
              <w:spacing w:after="0"/>
              <w:jc w:val="both"/>
              <w:rPr>
                <w:rFonts w:eastAsia="MS Mincho"/>
                <w:lang w:eastAsia="ja-JP"/>
              </w:rPr>
            </w:pPr>
            <w:r>
              <w:rPr>
                <w:rFonts w:eastAsia="MS Mincho"/>
                <w:lang w:eastAsia="ja-JP"/>
              </w:rPr>
              <w:t>We agree with Intel’s example.</w:t>
            </w:r>
          </w:p>
        </w:tc>
      </w:tr>
      <w:tr w:rsidR="00644C39" w14:paraId="7C0F402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91F9DE" w14:textId="77777777" w:rsidR="00644C39" w:rsidRDefault="00644C39" w:rsidP="00944C9A">
            <w:pPr>
              <w:spacing w:after="0"/>
              <w:jc w:val="both"/>
              <w:rPr>
                <w:rFonts w:eastAsia="MS Mincho"/>
                <w:lang w:eastAsia="ja-JP"/>
              </w:rPr>
            </w:pPr>
            <w:r>
              <w:rPr>
                <w:lang w:eastAsia="zh-CN"/>
              </w:rPr>
              <w:t>Lenovo&amp;MotM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2B8660" w14:textId="77777777" w:rsidR="00644C39" w:rsidRDefault="00644C39" w:rsidP="00944C9A">
            <w:pPr>
              <w:spacing w:after="0"/>
              <w:jc w:val="both"/>
              <w:rPr>
                <w:rFonts w:eastAsia="MS Mincho"/>
                <w:lang w:eastAsia="ja-JP"/>
              </w:rPr>
            </w:pPr>
            <w:r>
              <w:rPr>
                <w:lang w:eastAsia="zh-CN"/>
              </w:rPr>
              <w:t>Option</w:t>
            </w:r>
            <w:r>
              <w:t xml:space="preserve">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CEEAB6" w14:textId="77777777" w:rsidR="00644C39" w:rsidRDefault="00644C39" w:rsidP="00944C9A">
            <w:pPr>
              <w:snapToGrid w:val="0"/>
              <w:spacing w:after="0"/>
              <w:jc w:val="both"/>
              <w:rPr>
                <w:rFonts w:eastAsia="MS Mincho"/>
                <w:lang w:eastAsia="ja-JP"/>
              </w:rPr>
            </w:pPr>
            <w:r>
              <w:rPr>
                <w:lang w:eastAsia="zh-CN"/>
              </w:rPr>
              <w:t>One UE may reserve up to 2 resources in one SCI, with option 1 if only one reserved resource is conflict with other UE UE-B cannot distinguish which resource should be reselected. With option 2 the PSFCH occasion is associated with each reserved resource it is better than Option 1 when 2 resources are reserved.</w:t>
            </w:r>
          </w:p>
        </w:tc>
      </w:tr>
      <w:tr w:rsidR="00644C39" w14:paraId="148D8E9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1CF1B4" w14:textId="77777777" w:rsidR="00644C39" w:rsidRDefault="00644C39" w:rsidP="00944C9A">
            <w:pPr>
              <w:spacing w:after="0"/>
              <w:jc w:val="both"/>
              <w:rPr>
                <w:lang w:eastAsia="zh-CN"/>
              </w:rPr>
            </w:pPr>
            <w:r>
              <w:rPr>
                <w:rFonts w:eastAsia="MS Mincho"/>
                <w:lang w:eastAsia="ja-JP"/>
              </w:rPr>
              <w:t>MediaTek</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7188FE" w14:textId="77777777" w:rsidR="00644C39" w:rsidRDefault="00644C39" w:rsidP="00944C9A">
            <w:pPr>
              <w:spacing w:after="0"/>
              <w:jc w:val="both"/>
              <w:rPr>
                <w:lang w:eastAsia="zh-CN"/>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142D4" w14:textId="77777777" w:rsidR="00644C39" w:rsidRDefault="00644C39" w:rsidP="00944C9A">
            <w:pPr>
              <w:snapToGrid w:val="0"/>
              <w:spacing w:after="0"/>
              <w:jc w:val="both"/>
              <w:rPr>
                <w:lang w:eastAsia="zh-CN"/>
              </w:rPr>
            </w:pPr>
            <w:bookmarkStart w:id="63" w:name="_Hlk85018056"/>
            <w:bookmarkEnd w:id="63"/>
            <w:r>
              <w:rPr>
                <w:rFonts w:eastAsia="MS Mincho"/>
                <w:lang w:eastAsia="ja-JP"/>
              </w:rPr>
              <w:t>Option 2 can provide the latest valid information to UE-B regardless of the SCI reception time.</w:t>
            </w:r>
          </w:p>
        </w:tc>
      </w:tr>
      <w:tr w:rsidR="00644C39" w14:paraId="653AF4F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A40CF3" w14:textId="77777777" w:rsidR="00644C39" w:rsidRDefault="00644C39" w:rsidP="00944C9A">
            <w:pPr>
              <w:spacing w:after="0"/>
              <w:jc w:val="both"/>
              <w:rPr>
                <w:rFonts w:eastAsia="MS Mincho"/>
                <w:lang w:eastAsia="ja-JP"/>
              </w:rPr>
            </w:pPr>
            <w:r>
              <w:rPr>
                <w:rFonts w:eastAsia="MS Mincho"/>
                <w:lang w:eastAsia="ja-JP"/>
              </w:rPr>
              <w:t>ZTE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9194CD" w14:textId="77777777" w:rsidR="00644C39" w:rsidRDefault="00644C39" w:rsidP="00944C9A">
            <w:pPr>
              <w:spacing w:after="0"/>
              <w:jc w:val="both"/>
              <w:rPr>
                <w:rFonts w:eastAsia="MS Mincho"/>
                <w:lang w:eastAsia="ja-JP"/>
              </w:rPr>
            </w:pPr>
            <w:r>
              <w:rPr>
                <w:rFonts w:eastAsia="MS Mincho"/>
                <w:lang w:eastAsia="ja-JP"/>
              </w:rPr>
              <w:t>Option-1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066419" w14:textId="77777777" w:rsidR="00644C39" w:rsidRDefault="00644C39" w:rsidP="00944C9A">
            <w:pPr>
              <w:snapToGrid w:val="0"/>
              <w:spacing w:after="0"/>
              <w:jc w:val="both"/>
              <w:rPr>
                <w:rFonts w:eastAsia="MS Mincho"/>
                <w:lang w:eastAsia="ja-JP"/>
              </w:rPr>
            </w:pPr>
          </w:p>
        </w:tc>
      </w:tr>
      <w:tr w:rsidR="00644C39" w14:paraId="737CB3D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D37D92" w14:textId="77777777" w:rsidR="00644C39" w:rsidRDefault="00644C39" w:rsidP="00944C9A">
            <w:pPr>
              <w:spacing w:after="0"/>
              <w:jc w:val="both"/>
              <w:rPr>
                <w:rFonts w:eastAsia="MS Mincho"/>
                <w:lang w:eastAsia="ja-JP"/>
              </w:rPr>
            </w:pPr>
            <w:r>
              <w:rPr>
                <w:rFonts w:eastAsia="MS Mincho"/>
                <w:lang w:eastAsia="ja-JP"/>
              </w:rPr>
              <w:t>xiaomi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851079" w14:textId="77777777" w:rsidR="00644C39" w:rsidRDefault="00644C39" w:rsidP="00944C9A">
            <w:pPr>
              <w:spacing w:after="0"/>
              <w:jc w:val="both"/>
              <w:rPr>
                <w:rFonts w:eastAsia="MS Mincho"/>
                <w:lang w:eastAsia="ja-JP"/>
              </w:rPr>
            </w:pPr>
            <w:r>
              <w:rPr>
                <w:rFonts w:eastAsia="MS Mincho"/>
                <w:lang w:eastAsia="ja-JP"/>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D5C1E9" w14:textId="77777777" w:rsidR="00644C39" w:rsidRDefault="00644C39" w:rsidP="00944C9A">
            <w:pPr>
              <w:snapToGrid w:val="0"/>
              <w:spacing w:after="0"/>
              <w:jc w:val="both"/>
            </w:pPr>
            <w:r>
              <w:rPr>
                <w:rFonts w:eastAsia="MS Mincho"/>
                <w:lang w:eastAsia="ja-JP"/>
              </w:rPr>
              <w:t xml:space="preserve">Option 1 has </w:t>
            </w:r>
            <w:hyperlink r:id="rId16" w:anchor="keyfrom=E2Ctranslation" w:history="1">
              <w:r>
                <w:rPr>
                  <w:rStyle w:val="InternetLink"/>
                  <w:rFonts w:eastAsia="MS Mincho"/>
                  <w:color w:val="00000A"/>
                  <w:u w:val="none"/>
                  <w:lang w:eastAsia="ja-JP"/>
                </w:rPr>
                <w:t>smaller latency</w:t>
              </w:r>
            </w:hyperlink>
            <w:r>
              <w:rPr>
                <w:rFonts w:eastAsia="MS Mincho"/>
                <w:lang w:eastAsia="ja-JP"/>
              </w:rPr>
              <w:t xml:space="preserve"> than option 2, so option 1 can guarantee UE-B to reselect resource as early as possible.</w:t>
            </w:r>
          </w:p>
        </w:tc>
      </w:tr>
      <w:tr w:rsidR="00644C39" w14:paraId="5F275B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0C927B" w14:textId="77777777" w:rsidR="00644C39" w:rsidRDefault="00644C39" w:rsidP="00944C9A">
            <w:pPr>
              <w:spacing w:after="0"/>
              <w:jc w:val="both"/>
              <w:rPr>
                <w:rFonts w:eastAsia="MS Mincho"/>
                <w:lang w:eastAsia="ja-JP"/>
              </w:rPr>
            </w:pPr>
            <w:r>
              <w:rPr>
                <w:rFonts w:eastAsia="MS Mincho"/>
                <w:lang w:eastAsia="ja-JP"/>
              </w:rPr>
              <w:t>ASUSTeK</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C3BE6" w14:textId="77777777" w:rsidR="00644C39" w:rsidRDefault="00644C39" w:rsidP="00944C9A">
            <w:pPr>
              <w:spacing w:after="0"/>
              <w:jc w:val="both"/>
              <w:rPr>
                <w:rFonts w:eastAsia="MS Mincho"/>
                <w:lang w:eastAsia="ja-JP"/>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729768" w14:textId="77777777" w:rsidR="00644C39" w:rsidRDefault="00644C39" w:rsidP="00944C9A">
            <w:pPr>
              <w:snapToGrid w:val="0"/>
              <w:spacing w:after="0"/>
              <w:jc w:val="both"/>
              <w:rPr>
                <w:rFonts w:eastAsia="MS Mincho"/>
                <w:lang w:eastAsia="ja-JP"/>
              </w:rPr>
            </w:pPr>
            <w:r>
              <w:rPr>
                <w:rFonts w:eastAsia="MS Mincho"/>
                <w:lang w:eastAsia="ja-JP"/>
              </w:rPr>
              <w:t>Share the same view as Intel and LGE.</w:t>
            </w:r>
          </w:p>
        </w:tc>
      </w:tr>
      <w:tr w:rsidR="00644C39" w14:paraId="5F5398E3" w14:textId="77777777" w:rsidTr="00944C9A">
        <w:tc>
          <w:tcPr>
            <w:tcW w:w="1478" w:type="dxa"/>
            <w:tcBorders>
              <w:left w:val="single" w:sz="4" w:space="0" w:color="00000A"/>
              <w:right w:val="single" w:sz="4" w:space="0" w:color="00000A"/>
            </w:tcBorders>
            <w:shd w:val="clear" w:color="auto" w:fill="auto"/>
            <w:tcMar>
              <w:left w:w="88" w:type="dxa"/>
            </w:tcMar>
          </w:tcPr>
          <w:p w14:paraId="03DEEB10" w14:textId="77777777" w:rsidR="00644C39" w:rsidRDefault="00644C39" w:rsidP="00944C9A">
            <w:pPr>
              <w:spacing w:after="0"/>
              <w:jc w:val="both"/>
            </w:pPr>
            <w:r>
              <w:t>CEWiT</w:t>
            </w:r>
          </w:p>
        </w:tc>
        <w:tc>
          <w:tcPr>
            <w:tcW w:w="1068" w:type="dxa"/>
            <w:tcBorders>
              <w:left w:val="single" w:sz="4" w:space="0" w:color="00000A"/>
              <w:right w:val="single" w:sz="4" w:space="0" w:color="00000A"/>
            </w:tcBorders>
            <w:shd w:val="clear" w:color="auto" w:fill="auto"/>
            <w:tcMar>
              <w:left w:w="88" w:type="dxa"/>
            </w:tcMar>
          </w:tcPr>
          <w:p w14:paraId="19EC6688" w14:textId="77777777" w:rsidR="00644C39" w:rsidRDefault="00644C39" w:rsidP="00944C9A">
            <w:pPr>
              <w:spacing w:after="0"/>
              <w:jc w:val="both"/>
            </w:pPr>
            <w:r>
              <w:t>Option 2</w:t>
            </w:r>
          </w:p>
        </w:tc>
        <w:tc>
          <w:tcPr>
            <w:tcW w:w="6521" w:type="dxa"/>
            <w:tcBorders>
              <w:left w:val="single" w:sz="4" w:space="0" w:color="00000A"/>
              <w:right w:val="single" w:sz="4" w:space="0" w:color="00000A"/>
            </w:tcBorders>
            <w:shd w:val="clear" w:color="auto" w:fill="auto"/>
            <w:tcMar>
              <w:left w:w="88" w:type="dxa"/>
            </w:tcMar>
          </w:tcPr>
          <w:p w14:paraId="1D263F35" w14:textId="77777777" w:rsidR="00644C39" w:rsidRDefault="00644C39" w:rsidP="00944C9A">
            <w:pPr>
              <w:snapToGrid w:val="0"/>
              <w:spacing w:after="0"/>
              <w:jc w:val="both"/>
            </w:pPr>
            <w:r>
              <w:t>We share similar view as Intel and would also prefer option 2</w:t>
            </w:r>
          </w:p>
        </w:tc>
      </w:tr>
      <w:tr w:rsidR="00644C39" w14:paraId="6832B449"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251D24FE" w14:textId="77777777" w:rsidR="00644C39" w:rsidRDefault="00644C39" w:rsidP="00944C9A">
            <w:pPr>
              <w:spacing w:after="0"/>
              <w:jc w:val="both"/>
            </w:pPr>
            <w:r>
              <w:t>Futurewei</w:t>
            </w:r>
          </w:p>
        </w:tc>
        <w:tc>
          <w:tcPr>
            <w:tcW w:w="1068" w:type="dxa"/>
            <w:tcBorders>
              <w:left w:val="single" w:sz="4" w:space="0" w:color="00000A"/>
              <w:bottom w:val="single" w:sz="4" w:space="0" w:color="00000A"/>
              <w:right w:val="single" w:sz="4" w:space="0" w:color="00000A"/>
            </w:tcBorders>
            <w:shd w:val="clear" w:color="auto" w:fill="auto"/>
            <w:tcMar>
              <w:left w:w="88" w:type="dxa"/>
            </w:tcMar>
          </w:tcPr>
          <w:p w14:paraId="6A20E6A8" w14:textId="77777777" w:rsidR="00644C39" w:rsidRDefault="00644C39" w:rsidP="00944C9A">
            <w:pPr>
              <w:spacing w:after="0"/>
              <w:jc w:val="both"/>
            </w:pPr>
            <w:r>
              <w:t>Option 2 with comments</w:t>
            </w:r>
          </w:p>
        </w:tc>
        <w:tc>
          <w:tcPr>
            <w:tcW w:w="6521" w:type="dxa"/>
            <w:tcBorders>
              <w:left w:val="single" w:sz="4" w:space="0" w:color="00000A"/>
              <w:bottom w:val="single" w:sz="4" w:space="0" w:color="00000A"/>
              <w:right w:val="single" w:sz="4" w:space="0" w:color="00000A"/>
            </w:tcBorders>
            <w:shd w:val="clear" w:color="auto" w:fill="auto"/>
            <w:tcMar>
              <w:left w:w="88" w:type="dxa"/>
            </w:tcMar>
          </w:tcPr>
          <w:p w14:paraId="0B3DB8B1" w14:textId="77777777" w:rsidR="00644C39" w:rsidRDefault="00644C39" w:rsidP="00944C9A">
            <w:pPr>
              <w:snapToGrid w:val="0"/>
              <w:spacing w:after="0"/>
              <w:jc w:val="both"/>
            </w:pPr>
            <w:r>
              <w:t>We prefer option 2. But instead of PSSCH resource indicated by UE-B’s SCI, we use the PSFCH associated with the PSSCH resource indicated by UE-B’s SCI. The updated proposal is</w:t>
            </w:r>
          </w:p>
          <w:p w14:paraId="59E302DD" w14:textId="77777777" w:rsidR="00644C39" w:rsidRDefault="00644C39" w:rsidP="00944C9A">
            <w:pPr>
              <w:snapToGrid w:val="0"/>
              <w:spacing w:after="0"/>
              <w:jc w:val="both"/>
            </w:pPr>
          </w:p>
          <w:p w14:paraId="74F1CAB3" w14:textId="77777777" w:rsidR="00644C39" w:rsidRPr="002C3FF1" w:rsidRDefault="00644C39" w:rsidP="00395DDE">
            <w:pPr>
              <w:pStyle w:val="af9"/>
              <w:numPr>
                <w:ilvl w:val="0"/>
                <w:numId w:val="33"/>
              </w:numPr>
              <w:spacing w:before="0" w:after="0" w:line="240" w:lineRule="auto"/>
              <w:rPr>
                <w:rFonts w:ascii="Calibri" w:hAnsi="Calibri" w:cs="Calibri"/>
                <w:sz w:val="22"/>
              </w:rPr>
            </w:pPr>
            <w:r w:rsidRPr="002C3FF1">
              <w:rPr>
                <w:rFonts w:ascii="Calibri" w:hAnsi="Calibri" w:cs="Calibri"/>
                <w:sz w:val="22"/>
              </w:rPr>
              <w:t xml:space="preserve">Option 2: PSFCH occasion is derived by a slot where expected/potential resource conflict occurs on PSSCH resource </w:t>
            </w:r>
            <w:r w:rsidRPr="00AB3E7E">
              <w:rPr>
                <w:rFonts w:ascii="Calibri" w:hAnsi="Calibri" w:cs="Calibri"/>
                <w:color w:val="FF0000"/>
                <w:sz w:val="22"/>
              </w:rPr>
              <w:t xml:space="preserve">or the PSFCH associated to the PSSCH resource </w:t>
            </w:r>
            <w:r w:rsidRPr="002C3FF1">
              <w:rPr>
                <w:rFonts w:ascii="Calibri" w:hAnsi="Calibri" w:cs="Calibri"/>
                <w:sz w:val="22"/>
              </w:rPr>
              <w:t>indicated by UE-B’s SCI</w:t>
            </w:r>
          </w:p>
          <w:p w14:paraId="7AFA1CE0" w14:textId="77777777" w:rsidR="00644C39" w:rsidRDefault="00644C39" w:rsidP="00944C9A">
            <w:pPr>
              <w:snapToGrid w:val="0"/>
              <w:spacing w:after="0"/>
              <w:jc w:val="both"/>
            </w:pPr>
          </w:p>
        </w:tc>
      </w:tr>
    </w:tbl>
    <w:p w14:paraId="7C3B388C" w14:textId="77777777" w:rsidR="00644C39" w:rsidRDefault="00644C39" w:rsidP="00644C39">
      <w:pPr>
        <w:spacing w:after="0"/>
        <w:jc w:val="both"/>
        <w:rPr>
          <w:rFonts w:ascii="Calibri" w:eastAsiaTheme="minorEastAsia" w:hAnsi="Calibri" w:cs="Calibri"/>
          <w:sz w:val="22"/>
          <w:szCs w:val="22"/>
        </w:rPr>
      </w:pPr>
    </w:p>
    <w:p w14:paraId="2D850AFB" w14:textId="77777777" w:rsidR="00644C39" w:rsidRPr="00644C39" w:rsidRDefault="00644C39" w:rsidP="00311EF9">
      <w:pPr>
        <w:spacing w:after="0"/>
        <w:jc w:val="both"/>
        <w:rPr>
          <w:rFonts w:ascii="Calibri" w:eastAsiaTheme="minorEastAsia" w:hAnsi="Calibri" w:cs="Calibri"/>
          <w:sz w:val="22"/>
          <w:szCs w:val="22"/>
        </w:rPr>
      </w:pPr>
    </w:p>
    <w:p w14:paraId="2CDF1B41" w14:textId="77777777" w:rsidR="00311EF9" w:rsidRDefault="00311EF9" w:rsidP="00311EF9">
      <w:pPr>
        <w:spacing w:after="0"/>
        <w:jc w:val="both"/>
        <w:rPr>
          <w:rFonts w:ascii="Calibri" w:eastAsiaTheme="minorEastAsia" w:hAnsi="Calibri" w:cs="Calibri"/>
          <w:sz w:val="22"/>
          <w:szCs w:val="22"/>
        </w:rPr>
      </w:pPr>
    </w:p>
    <w:p w14:paraId="19C8D753" w14:textId="77777777" w:rsidR="00311EF9" w:rsidRDefault="00311EF9" w:rsidP="00311EF9">
      <w:pPr>
        <w:spacing w:after="0"/>
        <w:jc w:val="both"/>
        <w:rPr>
          <w:rFonts w:ascii="Calibri" w:eastAsiaTheme="minorEastAsia" w:hAnsi="Calibri" w:cs="Calibri"/>
          <w:sz w:val="22"/>
          <w:szCs w:val="22"/>
        </w:rPr>
      </w:pPr>
    </w:p>
    <w:p w14:paraId="48F9455F" w14:textId="6AD8CBB7" w:rsidR="00311EF9" w:rsidRDefault="00311EF9" w:rsidP="00395DDE">
      <w:pPr>
        <w:pStyle w:val="af9"/>
        <w:widowControl/>
        <w:numPr>
          <w:ilvl w:val="0"/>
          <w:numId w:val="49"/>
        </w:numPr>
        <w:outlineLvl w:val="0"/>
        <w:rPr>
          <w:rFonts w:ascii="Calibri" w:hAnsi="Calibri" w:cs="Calibri"/>
          <w:b/>
          <w:sz w:val="28"/>
          <w:szCs w:val="28"/>
        </w:rPr>
      </w:pPr>
      <w:r>
        <w:rPr>
          <w:rFonts w:ascii="Calibri" w:hAnsi="Calibri" w:cs="Calibri" w:hint="eastAsia"/>
          <w:b/>
          <w:sz w:val="28"/>
          <w:szCs w:val="28"/>
        </w:rPr>
        <w:lastRenderedPageBreak/>
        <w:t xml:space="preserve">Draft proposals for </w:t>
      </w:r>
      <w:r>
        <w:rPr>
          <w:rFonts w:ascii="Calibri" w:hAnsi="Calibri" w:cs="Calibri"/>
          <w:b/>
          <w:sz w:val="28"/>
          <w:szCs w:val="28"/>
        </w:rPr>
        <w:t xml:space="preserve">Thursday’s GTW (October </w:t>
      </w:r>
      <w:r w:rsidR="003039E0">
        <w:rPr>
          <w:rFonts w:ascii="Calibri" w:hAnsi="Calibri" w:cs="Calibri"/>
          <w:b/>
          <w:sz w:val="28"/>
          <w:szCs w:val="28"/>
        </w:rPr>
        <w:t>14</w:t>
      </w:r>
      <w:r w:rsidR="003039E0" w:rsidRPr="003039E0">
        <w:rPr>
          <w:rFonts w:ascii="Calibri" w:hAnsi="Calibri" w:cs="Calibri"/>
          <w:b/>
          <w:sz w:val="28"/>
          <w:szCs w:val="28"/>
          <w:vertAlign w:val="superscript"/>
        </w:rPr>
        <w:t>th</w:t>
      </w:r>
      <w:r>
        <w:rPr>
          <w:rFonts w:ascii="Calibri" w:hAnsi="Calibri" w:cs="Calibri"/>
          <w:b/>
          <w:sz w:val="28"/>
          <w:szCs w:val="28"/>
        </w:rPr>
        <w:t>)</w:t>
      </w:r>
    </w:p>
    <w:p w14:paraId="1DE72C86" w14:textId="77777777" w:rsidR="00311EF9" w:rsidRDefault="00311EF9"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48A3D072"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4-1</w:t>
      </w:r>
      <w:r w:rsidRPr="0012244B">
        <w:rPr>
          <w:rFonts w:ascii="Calibri" w:hAnsi="Calibri" w:cs="Calibri"/>
          <w:sz w:val="22"/>
        </w:rPr>
        <w:t>: Do you agree following proposal? If company wants to another mechanism, please directly provide wording to describe it.</w:t>
      </w:r>
      <w:r w:rsidRPr="00CB4390">
        <w:rPr>
          <w:rFonts w:ascii="Calibri" w:hAnsi="Calibri" w:cs="Calibri"/>
          <w:sz w:val="22"/>
        </w:rPr>
        <w:t xml:space="preserve"> </w:t>
      </w:r>
    </w:p>
    <w:p w14:paraId="4F806EFE" w14:textId="77777777" w:rsidR="00311EF9" w:rsidRPr="0012244B" w:rsidRDefault="00311EF9" w:rsidP="00311EF9">
      <w:pPr>
        <w:spacing w:after="0"/>
        <w:jc w:val="both"/>
        <w:rPr>
          <w:rFonts w:ascii="Calibri" w:hAnsi="Calibri" w:cs="Calibri"/>
          <w:b/>
          <w:sz w:val="22"/>
        </w:rPr>
      </w:pPr>
    </w:p>
    <w:p w14:paraId="0D2EEE5A" w14:textId="77777777" w:rsidR="00311EF9" w:rsidRPr="00CB4390" w:rsidRDefault="00311EF9" w:rsidP="00311EF9">
      <w:pPr>
        <w:spacing w:after="0"/>
        <w:jc w:val="both"/>
        <w:rPr>
          <w:rFonts w:ascii="Calibri" w:hAnsi="Calibri" w:cs="Calibri"/>
          <w:sz w:val="22"/>
          <w:u w:val="single"/>
        </w:rPr>
      </w:pPr>
      <w:r w:rsidRPr="00592C24">
        <w:rPr>
          <w:rFonts w:ascii="Calibri" w:hAnsi="Calibri" w:cs="Calibri"/>
          <w:b/>
          <w:sz w:val="22"/>
        </w:rPr>
        <w:t>Draft proposal 1</w:t>
      </w:r>
      <w:r w:rsidRPr="00592C24">
        <w:rPr>
          <w:rFonts w:ascii="Calibri" w:hAnsi="Calibri" w:cs="Calibri"/>
          <w:sz w:val="22"/>
        </w:rPr>
        <w:t>:</w:t>
      </w:r>
    </w:p>
    <w:p w14:paraId="5C7AB1A2" w14:textId="77777777" w:rsidR="00311EF9" w:rsidRPr="00CB4390" w:rsidRDefault="00311EF9" w:rsidP="00395DDE">
      <w:pPr>
        <w:numPr>
          <w:ilvl w:val="0"/>
          <w:numId w:val="11"/>
        </w:numPr>
        <w:overflowPunct w:val="0"/>
        <w:spacing w:after="0"/>
        <w:jc w:val="both"/>
        <w:rPr>
          <w:rFonts w:ascii="Calibri" w:hAnsi="Calibri" w:cs="Calibri"/>
          <w:i/>
          <w:sz w:val="22"/>
        </w:rPr>
      </w:pPr>
      <w:r w:rsidRPr="00CB4390">
        <w:rPr>
          <w:rFonts w:ascii="Calibri" w:hAnsi="Calibri" w:cs="Calibri"/>
          <w:i/>
          <w:sz w:val="22"/>
        </w:rPr>
        <w:t>For Condition 1-A-1 of Scheme 1, the set of resources preferred for UE-B’s transmission is a form of candidate single-slot resource as specified in Rel-16 TS 38.214 Section 8.1.4</w:t>
      </w:r>
    </w:p>
    <w:p w14:paraId="69FD83DE"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CB4390">
        <w:rPr>
          <w:rFonts w:ascii="Calibri" w:eastAsia="맑은 고딕" w:hAnsi="Calibri" w:cs="Calibri"/>
          <w:i/>
          <w:sz w:val="22"/>
        </w:rPr>
        <w:t>FFS whether or not to apply RSRP threshold increase in Step 7) of Rel-16 TS 38.214 Section 8.1.4.</w:t>
      </w:r>
    </w:p>
    <w:p w14:paraId="3DB8CAB1"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Priority value to be used for PSCCH/PSSCH transmission </w:t>
      </w:r>
    </w:p>
    <w:p w14:paraId="7544C97B"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prio_TX</w:t>
      </w:r>
    </w:p>
    <w:p w14:paraId="6AF26413"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Number of sub-channels to be used for PSSCH/PSCCH transmission in a slot</w:t>
      </w:r>
    </w:p>
    <w:p w14:paraId="6FF6186C"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L_subCH</w:t>
      </w:r>
    </w:p>
    <w:p w14:paraId="4F13DA40"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Starting/ending time location of resource selection window</w:t>
      </w:r>
    </w:p>
    <w:p w14:paraId="47A89C32" w14:textId="77777777" w:rsidR="00311EF9" w:rsidRPr="00CB4390" w:rsidRDefault="00311EF9" w:rsidP="00395DDE">
      <w:pPr>
        <w:numPr>
          <w:ilvl w:val="3"/>
          <w:numId w:val="11"/>
        </w:numPr>
        <w:spacing w:after="0"/>
        <w:jc w:val="both"/>
        <w:rPr>
          <w:rFonts w:ascii="Calibri" w:eastAsia="맑은 고딕" w:hAnsi="Calibri" w:cs="Calibri"/>
          <w:i/>
          <w:sz w:val="22"/>
          <w:lang w:val="fr-FR"/>
        </w:rPr>
      </w:pPr>
      <w:r w:rsidRPr="00CB4390">
        <w:rPr>
          <w:rFonts w:ascii="Calibri" w:eastAsia="맑은 고딕" w:hAnsi="Calibri" w:cs="Calibri"/>
          <w:i/>
          <w:sz w:val="22"/>
          <w:lang w:val="fr-FR"/>
        </w:rPr>
        <w:t>It replaces n+T_1/n+T_2</w:t>
      </w:r>
    </w:p>
    <w:p w14:paraId="2A7D06ED"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Resource reservation interval </w:t>
      </w:r>
    </w:p>
    <w:p w14:paraId="197F86FE"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P_rsvp_TX</w:t>
      </w:r>
    </w:p>
    <w:p w14:paraId="4C6A9065" w14:textId="77777777" w:rsidR="00311EF9" w:rsidRPr="00CB4390" w:rsidRDefault="00311EF9" w:rsidP="00311EF9">
      <w:pPr>
        <w:spacing w:after="0"/>
        <w:jc w:val="both"/>
        <w:rPr>
          <w:rFonts w:ascii="Calibri" w:hAnsi="Calibri" w:cs="Calibri"/>
          <w:i/>
          <w:sz w:val="22"/>
        </w:rPr>
      </w:pPr>
    </w:p>
    <w:p w14:paraId="2F324F87"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 xml:space="preserve">: </w:t>
      </w:r>
    </w:p>
    <w:p w14:paraId="3821C9E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hint="eastAsia"/>
          <w:i/>
          <w:sz w:val="22"/>
        </w:rPr>
        <w:t>Y</w:t>
      </w:r>
      <w:r w:rsidRPr="00CB4390">
        <w:rPr>
          <w:rFonts w:ascii="Calibri" w:hAnsi="Calibri" w:cs="Calibri"/>
          <w:i/>
          <w:sz w:val="22"/>
        </w:rPr>
        <w:t>es: Intel, Ericsson, Fraunhofer, Nokia, Apple, CMCC, LGE, Sharp, InterDigital, Spreadtrum, CATT, NEC, DCM, OPPO, Sony, Panasonic, Lenovo, ZTE, Xiaomi, ASUSTeK, CEWiT</w:t>
      </w:r>
      <w:r>
        <w:rPr>
          <w:rFonts w:ascii="Calibri" w:hAnsi="Calibri" w:cs="Calibri"/>
          <w:i/>
          <w:sz w:val="22"/>
        </w:rPr>
        <w:t xml:space="preserve"> </w:t>
      </w:r>
      <w:r w:rsidRPr="003B77B1">
        <w:rPr>
          <w:rFonts w:ascii="Calibri" w:hAnsi="Calibri" w:cs="Calibri"/>
          <w:i/>
          <w:color w:val="FF0000"/>
          <w:sz w:val="22"/>
        </w:rPr>
        <w:t xml:space="preserve">, Futurewei </w:t>
      </w:r>
      <w:r w:rsidRPr="003B77B1">
        <w:rPr>
          <w:rFonts w:ascii="Calibri" w:hAnsi="Calibri" w:cs="Calibri"/>
          <w:i/>
          <w:strike/>
          <w:color w:val="FF0000"/>
          <w:sz w:val="22"/>
        </w:rPr>
        <w:t>(21)</w:t>
      </w:r>
      <w:r>
        <w:rPr>
          <w:rFonts w:ascii="Calibri" w:hAnsi="Calibri" w:cs="Calibri"/>
          <w:i/>
          <w:strike/>
          <w:color w:val="FF0000"/>
          <w:sz w:val="22"/>
        </w:rPr>
        <w:t xml:space="preserve"> </w:t>
      </w:r>
      <w:r w:rsidRPr="003B77B1">
        <w:rPr>
          <w:rFonts w:ascii="Calibri" w:hAnsi="Calibri" w:cs="Calibri"/>
          <w:i/>
          <w:color w:val="FF0000"/>
          <w:sz w:val="22"/>
        </w:rPr>
        <w:t>(22)</w:t>
      </w:r>
    </w:p>
    <w:p w14:paraId="034B9749"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No: Qualcomm, Samsung, Huawei, MediaTek (4)</w:t>
      </w:r>
    </w:p>
    <w:p w14:paraId="05F7825F"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Additional parameter:</w:t>
      </w:r>
    </w:p>
    <w:p w14:paraId="0351287F"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TX resource pool (Spreadtrum, NEC, OPPO, Lenovo</w:t>
      </w:r>
      <w:r>
        <w:rPr>
          <w:rFonts w:ascii="Calibri" w:hAnsi="Calibri" w:cs="Calibri" w:hint="eastAsia"/>
          <w:i/>
          <w:sz w:val="22"/>
        </w:rPr>
        <w:t>,</w:t>
      </w:r>
      <w:r>
        <w:rPr>
          <w:rFonts w:ascii="Calibri" w:hAnsi="Calibri" w:cs="Calibri"/>
          <w:i/>
          <w:sz w:val="22"/>
        </w:rPr>
        <w:t xml:space="preserve"> </w:t>
      </w:r>
      <w:r>
        <w:rPr>
          <w:rFonts w:ascii="Calibri" w:hAnsi="Calibri" w:cs="Calibri" w:hint="eastAsia"/>
          <w:i/>
          <w:sz w:val="22"/>
        </w:rPr>
        <w:t>ZTE,</w:t>
      </w:r>
      <w:r>
        <w:rPr>
          <w:rFonts w:ascii="Calibri" w:hAnsi="Calibri" w:cs="Calibri"/>
          <w:i/>
          <w:sz w:val="22"/>
        </w:rPr>
        <w:t xml:space="preserve"> </w:t>
      </w:r>
      <w:r w:rsidRPr="00CB4390">
        <w:rPr>
          <w:rFonts w:ascii="Calibri" w:hAnsi="Calibri" w:cs="Calibri"/>
          <w:i/>
          <w:sz w:val="22"/>
        </w:rPr>
        <w:t>CEWiT)</w:t>
      </w:r>
    </w:p>
    <w:p w14:paraId="5B8B3A29"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Remaining PDB (CMCC, Samsung, NEC, vivo, Lenovo)</w:t>
      </w:r>
    </w:p>
    <w:p w14:paraId="07432406"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Number of resources to be selected for a TB (Apple, vivo)</w:t>
      </w:r>
    </w:p>
    <w:p w14:paraId="35C9B7B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X% (Fujitsu, Lenovo)</w:t>
      </w:r>
    </w:p>
    <w:p w14:paraId="16990660"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TBS (Nokia)</w:t>
      </w:r>
    </w:p>
    <w:p w14:paraId="07965B2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C_resel (LGE)</w:t>
      </w:r>
    </w:p>
    <w:p w14:paraId="2E32DB0E" w14:textId="77777777" w:rsidR="00311EF9"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Buffer status information (MediaTek)</w:t>
      </w:r>
    </w:p>
    <w:p w14:paraId="700A684C" w14:textId="77777777" w:rsidR="00311EF9" w:rsidRDefault="00311EF9" w:rsidP="00395DDE">
      <w:pPr>
        <w:numPr>
          <w:ilvl w:val="1"/>
          <w:numId w:val="24"/>
        </w:numPr>
        <w:spacing w:after="0"/>
        <w:jc w:val="both"/>
        <w:rPr>
          <w:rFonts w:ascii="Calibri" w:hAnsi="Calibri" w:cs="Calibri"/>
          <w:i/>
          <w:sz w:val="22"/>
        </w:rPr>
      </w:pPr>
      <w:r>
        <w:rPr>
          <w:rFonts w:ascii="Calibri" w:hAnsi="Calibri" w:cs="Calibri" w:hint="eastAsia"/>
          <w:i/>
          <w:sz w:val="22"/>
        </w:rPr>
        <w:t>RSRP</w:t>
      </w:r>
      <w:r>
        <w:rPr>
          <w:rFonts w:ascii="Calibri" w:hAnsi="Calibri" w:cs="Calibri"/>
          <w:i/>
          <w:sz w:val="22"/>
        </w:rPr>
        <w:t xml:space="preserve"> </w:t>
      </w:r>
      <w:r>
        <w:rPr>
          <w:rFonts w:ascii="Calibri" w:hAnsi="Calibri" w:cs="Calibri" w:hint="eastAsia"/>
          <w:i/>
          <w:sz w:val="22"/>
        </w:rPr>
        <w:t>threshold</w:t>
      </w:r>
      <w:r>
        <w:rPr>
          <w:rFonts w:ascii="Calibri" w:hAnsi="Calibri" w:cs="Calibri"/>
          <w:i/>
          <w:sz w:val="22"/>
        </w:rPr>
        <w:t xml:space="preserve"> </w:t>
      </w:r>
      <w:r>
        <w:rPr>
          <w:rFonts w:ascii="Calibri" w:hAnsi="Calibri" w:cs="Calibri" w:hint="eastAsia"/>
          <w:i/>
          <w:sz w:val="22"/>
        </w:rPr>
        <w:t>(ZTE)</w:t>
      </w:r>
    </w:p>
    <w:p w14:paraId="5A501EFF" w14:textId="77777777" w:rsidR="00311EF9" w:rsidRDefault="00311EF9" w:rsidP="00395DDE">
      <w:pPr>
        <w:numPr>
          <w:ilvl w:val="1"/>
          <w:numId w:val="24"/>
        </w:numPr>
        <w:spacing w:after="0"/>
        <w:jc w:val="both"/>
        <w:rPr>
          <w:rFonts w:ascii="Calibri" w:hAnsi="Calibri" w:cs="Calibri"/>
          <w:i/>
          <w:sz w:val="22"/>
        </w:rPr>
      </w:pPr>
      <w:r>
        <w:rPr>
          <w:rFonts w:ascii="Calibri" w:hAnsi="Calibri" w:cs="Calibri" w:hint="eastAsia"/>
          <w:i/>
          <w:sz w:val="22"/>
        </w:rPr>
        <w:t>Number</w:t>
      </w:r>
      <w:r>
        <w:rPr>
          <w:rFonts w:ascii="Calibri" w:hAnsi="Calibri" w:cs="Calibri"/>
          <w:i/>
          <w:sz w:val="22"/>
        </w:rPr>
        <w:t xml:space="preserve"> </w:t>
      </w:r>
      <w:r>
        <w:rPr>
          <w:rFonts w:ascii="Calibri" w:hAnsi="Calibri" w:cs="Calibri" w:hint="eastAsia"/>
          <w:i/>
          <w:sz w:val="22"/>
        </w:rPr>
        <w:t>of</w:t>
      </w:r>
      <w:r>
        <w:rPr>
          <w:rFonts w:ascii="Calibri" w:hAnsi="Calibri" w:cs="Calibri"/>
          <w:i/>
          <w:sz w:val="22"/>
        </w:rPr>
        <w:t xml:space="preserve"> </w:t>
      </w:r>
      <w:r>
        <w:rPr>
          <w:rFonts w:ascii="Calibri" w:hAnsi="Calibri" w:cs="Calibri" w:hint="eastAsia"/>
          <w:i/>
          <w:sz w:val="22"/>
        </w:rPr>
        <w:t>reported</w:t>
      </w:r>
      <w:r>
        <w:rPr>
          <w:rFonts w:ascii="Calibri" w:hAnsi="Calibri" w:cs="Calibri"/>
          <w:i/>
          <w:sz w:val="22"/>
        </w:rPr>
        <w:t xml:space="preserve"> </w:t>
      </w:r>
      <w:r>
        <w:rPr>
          <w:rFonts w:ascii="Calibri" w:hAnsi="Calibri" w:cs="Calibri" w:hint="eastAsia"/>
          <w:i/>
          <w:sz w:val="22"/>
        </w:rPr>
        <w:t>resources</w:t>
      </w:r>
      <w:r>
        <w:rPr>
          <w:rFonts w:ascii="Calibri" w:hAnsi="Calibri" w:cs="Calibri"/>
          <w:i/>
          <w:sz w:val="22"/>
        </w:rPr>
        <w:t xml:space="preserve"> </w:t>
      </w:r>
      <w:r>
        <w:rPr>
          <w:rFonts w:ascii="Calibri" w:hAnsi="Calibri" w:cs="Calibri" w:hint="eastAsia"/>
          <w:i/>
          <w:sz w:val="22"/>
        </w:rPr>
        <w:t>(ZTE)</w:t>
      </w:r>
    </w:p>
    <w:p w14:paraId="4EC21259"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Periodicity list</w:t>
      </w:r>
      <w:r>
        <w:rPr>
          <w:rFonts w:ascii="Calibri" w:hAnsi="Calibri" w:cs="Calibri"/>
          <w:i/>
          <w:color w:val="FF0000"/>
          <w:sz w:val="22"/>
        </w:rPr>
        <w:t xml:space="preserve"> (Futurewei)</w:t>
      </w:r>
    </w:p>
    <w:p w14:paraId="0646C7E3"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Timing window/requirements for sensing and transmitting coordination information</w:t>
      </w:r>
      <w:r>
        <w:rPr>
          <w:rFonts w:ascii="Calibri" w:hAnsi="Calibri" w:cs="Calibri"/>
          <w:i/>
          <w:color w:val="FF0000"/>
          <w:sz w:val="22"/>
        </w:rPr>
        <w:t xml:space="preserve"> (Futurewei)</w:t>
      </w:r>
    </w:p>
    <w:p w14:paraId="646F03FD"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Traffic types</w:t>
      </w:r>
      <w:r>
        <w:rPr>
          <w:rFonts w:ascii="Calibri" w:hAnsi="Calibri" w:cs="Calibri"/>
          <w:i/>
          <w:color w:val="FF0000"/>
          <w:sz w:val="22"/>
        </w:rPr>
        <w:t>(Futurewei)</w:t>
      </w:r>
    </w:p>
    <w:p w14:paraId="11F8E76A" w14:textId="77777777" w:rsidR="00311EF9" w:rsidRPr="00CB4390" w:rsidRDefault="00311EF9" w:rsidP="00311EF9">
      <w:pPr>
        <w:spacing w:after="0"/>
        <w:jc w:val="both"/>
        <w:rPr>
          <w:rFonts w:ascii="Calibri" w:hAnsi="Calibri" w:cs="Calibri"/>
          <w:i/>
          <w:sz w:val="22"/>
        </w:rPr>
      </w:pPr>
    </w:p>
    <w:p w14:paraId="14D29392" w14:textId="77777777" w:rsidR="00311EF9" w:rsidRPr="00CB4390" w:rsidRDefault="00311EF9" w:rsidP="00311EF9">
      <w:pPr>
        <w:spacing w:after="0"/>
        <w:jc w:val="both"/>
        <w:rPr>
          <w:rFonts w:ascii="Calibri" w:hAnsi="Calibri" w:cs="Calibri"/>
          <w:sz w:val="22"/>
          <w:u w:val="single"/>
        </w:rPr>
      </w:pPr>
      <w:r>
        <w:rPr>
          <w:rFonts w:ascii="Calibri" w:hAnsi="Calibri" w:cs="Calibri"/>
          <w:b/>
          <w:sz w:val="22"/>
          <w:highlight w:val="cyan"/>
        </w:rPr>
        <w:t>Updated d</w:t>
      </w:r>
      <w:r w:rsidRPr="00CB4390">
        <w:rPr>
          <w:rFonts w:ascii="Calibri" w:hAnsi="Calibri" w:cs="Calibri"/>
          <w:b/>
          <w:sz w:val="22"/>
          <w:highlight w:val="cyan"/>
        </w:rPr>
        <w:t>raft proposal 1</w:t>
      </w:r>
      <w:r w:rsidRPr="00CB4390">
        <w:rPr>
          <w:rFonts w:ascii="Calibri" w:hAnsi="Calibri" w:cs="Calibri"/>
          <w:sz w:val="22"/>
        </w:rPr>
        <w:t>:</w:t>
      </w:r>
    </w:p>
    <w:p w14:paraId="6D73F525" w14:textId="77777777" w:rsidR="00311EF9" w:rsidRPr="00CB4390" w:rsidRDefault="00311EF9" w:rsidP="00395DDE">
      <w:pPr>
        <w:numPr>
          <w:ilvl w:val="0"/>
          <w:numId w:val="11"/>
        </w:numPr>
        <w:overflowPunct w:val="0"/>
        <w:spacing w:after="0"/>
        <w:jc w:val="both"/>
        <w:rPr>
          <w:rFonts w:ascii="Calibri" w:hAnsi="Calibri" w:cs="Calibri"/>
          <w:i/>
          <w:sz w:val="22"/>
        </w:rPr>
      </w:pPr>
      <w:r w:rsidRPr="00CB4390">
        <w:rPr>
          <w:rFonts w:ascii="Calibri" w:hAnsi="Calibri" w:cs="Calibri"/>
          <w:i/>
          <w:sz w:val="22"/>
        </w:rPr>
        <w:t>For Condition 1-A-1 of Scheme 1, the set of resources preferred for UE-B’s transmission is a form of candidate single-slot resource as specified in Rel-16 TS 38.214 Section 8.1.4</w:t>
      </w:r>
    </w:p>
    <w:p w14:paraId="1490739F"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CB4390">
        <w:rPr>
          <w:rFonts w:ascii="Calibri" w:eastAsia="맑은 고딕" w:hAnsi="Calibri" w:cs="Calibri"/>
          <w:i/>
          <w:sz w:val="22"/>
        </w:rPr>
        <w:t>FFS whether or not to apply RSRP threshold increase in Step 7) of Rel-16 TS 38.214 Section 8.1.4.</w:t>
      </w:r>
    </w:p>
    <w:p w14:paraId="04B052E3"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Priority value to be used for PSCCH/PSSCH transmission </w:t>
      </w:r>
    </w:p>
    <w:p w14:paraId="7B6883CF"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lastRenderedPageBreak/>
        <w:t>It replaces prio_TX</w:t>
      </w:r>
    </w:p>
    <w:p w14:paraId="7395A8FD"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Number of sub-channels to be used for PSSCH/PSCCH transmission in a slot</w:t>
      </w:r>
    </w:p>
    <w:p w14:paraId="4F80D770"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L_subCH</w:t>
      </w:r>
    </w:p>
    <w:p w14:paraId="1CD5C253"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Resource reservation interval </w:t>
      </w:r>
    </w:p>
    <w:p w14:paraId="4F8CAD70"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P_rsvp_TX</w:t>
      </w:r>
    </w:p>
    <w:p w14:paraId="62E67FDF"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FFS: Starting/ending time location of resource selection window</w:t>
      </w:r>
    </w:p>
    <w:p w14:paraId="3FC47437" w14:textId="77777777" w:rsidR="00311EF9" w:rsidRPr="00CB4390" w:rsidRDefault="00311EF9" w:rsidP="00395DDE">
      <w:pPr>
        <w:numPr>
          <w:ilvl w:val="3"/>
          <w:numId w:val="11"/>
        </w:numPr>
        <w:spacing w:after="0"/>
        <w:jc w:val="both"/>
        <w:rPr>
          <w:rFonts w:ascii="Calibri" w:eastAsia="맑은 고딕" w:hAnsi="Calibri" w:cs="Calibri"/>
          <w:i/>
          <w:sz w:val="22"/>
          <w:lang w:val="fr-FR"/>
        </w:rPr>
      </w:pPr>
      <w:r w:rsidRPr="00CB4390">
        <w:rPr>
          <w:rFonts w:ascii="Calibri" w:eastAsia="맑은 고딕" w:hAnsi="Calibri" w:cs="Calibri"/>
          <w:i/>
          <w:sz w:val="22"/>
          <w:lang w:val="fr-FR"/>
        </w:rPr>
        <w:t>It replaces n+T_1/n+T_2</w:t>
      </w:r>
    </w:p>
    <w:p w14:paraId="6EAB3287" w14:textId="77777777" w:rsidR="00311EF9" w:rsidRPr="00592C24" w:rsidRDefault="00311EF9" w:rsidP="00311EF9">
      <w:pPr>
        <w:spacing w:after="0"/>
        <w:jc w:val="both"/>
        <w:rPr>
          <w:rFonts w:ascii="Calibri" w:eastAsiaTheme="minorEastAsia" w:hAnsi="Calibri" w:cs="Calibri"/>
          <w:sz w:val="22"/>
          <w:szCs w:val="22"/>
          <w:lang w:val="fr-FR" w:eastAsia="ko-KR"/>
        </w:rPr>
      </w:pPr>
    </w:p>
    <w:p w14:paraId="38BE4900" w14:textId="77777777" w:rsidR="00311EF9" w:rsidRDefault="00311EF9" w:rsidP="00311EF9">
      <w:pPr>
        <w:spacing w:after="0"/>
        <w:jc w:val="both"/>
        <w:rPr>
          <w:rFonts w:ascii="Calibri" w:eastAsiaTheme="minorEastAsia" w:hAnsi="Calibri" w:cs="Calibri"/>
          <w:sz w:val="22"/>
          <w:szCs w:val="22"/>
          <w:lang w:eastAsia="ko-KR"/>
        </w:rPr>
      </w:pPr>
    </w:p>
    <w:p w14:paraId="77034476"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4-2</w:t>
      </w:r>
      <w:r w:rsidRPr="00CB4390">
        <w:rPr>
          <w:rFonts w:ascii="Calibri" w:hAnsi="Calibri" w:cs="Calibri"/>
          <w:sz w:val="22"/>
        </w:rPr>
        <w:t>: Do you agree following proposal? If company wants to another mechanism, please directly provide wording to describe it. Companies also provide which option(s) are preferred.</w:t>
      </w:r>
    </w:p>
    <w:p w14:paraId="53665D4D" w14:textId="77777777" w:rsidR="00311EF9" w:rsidRDefault="00311EF9" w:rsidP="00311EF9">
      <w:pPr>
        <w:spacing w:after="0"/>
        <w:jc w:val="both"/>
        <w:rPr>
          <w:rFonts w:ascii="Calibri" w:eastAsiaTheme="minorEastAsia" w:hAnsi="Calibri" w:cs="Calibri"/>
          <w:sz w:val="22"/>
          <w:szCs w:val="22"/>
          <w:lang w:eastAsia="ko-KR"/>
        </w:rPr>
      </w:pPr>
    </w:p>
    <w:p w14:paraId="19162552" w14:textId="77777777" w:rsidR="00311EF9" w:rsidRPr="00CB4390" w:rsidRDefault="00311EF9" w:rsidP="00311EF9">
      <w:pPr>
        <w:spacing w:after="0"/>
        <w:jc w:val="both"/>
        <w:rPr>
          <w:rFonts w:ascii="Calibri" w:hAnsi="Calibri" w:cs="Calibri"/>
          <w:b/>
          <w:sz w:val="22"/>
          <w:u w:val="single"/>
        </w:rPr>
      </w:pPr>
      <w:r w:rsidRPr="00592C24">
        <w:rPr>
          <w:rFonts w:ascii="Calibri" w:hAnsi="Calibri" w:cs="Calibri"/>
          <w:b/>
          <w:sz w:val="22"/>
        </w:rPr>
        <w:t>Draft proposal 2</w:t>
      </w:r>
      <w:r w:rsidRPr="00592C24">
        <w:rPr>
          <w:rFonts w:ascii="Calibri" w:hAnsi="Calibri" w:cs="Calibri"/>
          <w:sz w:val="22"/>
        </w:rPr>
        <w:t>:</w:t>
      </w:r>
    </w:p>
    <w:p w14:paraId="01A2862C"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Option A of Scheme 1, if UE-B receives the set of preferred resource(s) determined by Condition 1-A-1, </w:t>
      </w:r>
    </w:p>
    <w:p w14:paraId="5301EF1F"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If the number of </w:t>
      </w:r>
      <w:r w:rsidRPr="00CB4390">
        <w:rPr>
          <w:rFonts w:ascii="Calibri" w:eastAsia="맑은 고딕" w:hAnsi="Calibri" w:cs="Calibri"/>
          <w:i/>
          <w:sz w:val="22"/>
        </w:rPr>
        <w:t xml:space="preserve">candidate single-slot resources belonging to the </w:t>
      </w:r>
      <w:r w:rsidRPr="00CB4390">
        <w:rPr>
          <w:rFonts w:ascii="Calibri" w:hAnsi="Calibri" w:cs="Calibri"/>
          <w:i/>
          <w:sz w:val="22"/>
        </w:rPr>
        <w:t xml:space="preserve">intersection between the preferred resource set and S_A obtained after Step 7) of Rel-16 TS 38.214 Section 8.1.4 is larger than or equal to a threshold, </w:t>
      </w:r>
    </w:p>
    <w:p w14:paraId="0C3F4764"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Physical layer at UE-B reports the intersection set instead S_A to higher layer for its resource (re-)selection.</w:t>
      </w:r>
    </w:p>
    <w:p w14:paraId="72A27F1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Otherwise, down-select one of followings: </w:t>
      </w:r>
    </w:p>
    <w:p w14:paraId="5EF1DB22"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1: Physical layer at UE-B reports S_A obtained after Step 7) of Rel-16 TS 38.214 Section 8.1.4 to higher layer for its resource (re-)selection.</w:t>
      </w:r>
    </w:p>
    <w:p w14:paraId="7F70A275"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2: Physical layer at UE-B reports both the intersection set and S_A obtained after Step 7) of Rel-16 TS 38.214 Section 8.1.4 to higher layer for its resource (re-)selection.</w:t>
      </w:r>
    </w:p>
    <w:p w14:paraId="1F154D0E"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0F39D0F4"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4: Physical layer at UE-B reports the preferred resource set instead S_A to higher layer for its resource (re-)selection.</w:t>
      </w:r>
    </w:p>
    <w:p w14:paraId="3811E354"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214ADA5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FFS: Value/definition of the threshold</w:t>
      </w:r>
    </w:p>
    <w:p w14:paraId="4FA6363C" w14:textId="77777777" w:rsidR="00311EF9" w:rsidRPr="00CB4390" w:rsidRDefault="00311EF9" w:rsidP="00311EF9">
      <w:pPr>
        <w:spacing w:after="0"/>
        <w:jc w:val="both"/>
        <w:rPr>
          <w:rFonts w:ascii="Calibri" w:hAnsi="Calibri" w:cs="Calibri"/>
          <w:i/>
          <w:sz w:val="22"/>
        </w:rPr>
      </w:pPr>
    </w:p>
    <w:p w14:paraId="367B6959"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37855519"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hint="eastAsia"/>
          <w:i/>
          <w:sz w:val="22"/>
        </w:rPr>
        <w:t>Yes:</w:t>
      </w:r>
      <w:r w:rsidRPr="00CB4390">
        <w:rPr>
          <w:rFonts w:ascii="Calibri" w:hAnsi="Calibri" w:cs="Calibri"/>
          <w:i/>
          <w:sz w:val="22"/>
        </w:rPr>
        <w:t xml:space="preserve"> Intel, Ericsson, Fraunhofer, Apple, CMCC, LGE, Sharp, InterDigital, Spreadtrum, NEC, DCM, vivo, Fujitsu, ZTE, Xiaomi, CEWiT (16)</w:t>
      </w:r>
    </w:p>
    <w:p w14:paraId="111E6ACA"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1: LGE, DCM, vivo, Lenovo, Xiaomi (5)</w:t>
      </w:r>
    </w:p>
    <w:p w14:paraId="56F37E87"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 Intel, Apple, LGE, InterDigital, NEC, DCM, vivo, Panasonic (8)</w:t>
      </w:r>
    </w:p>
    <w:p w14:paraId="5649F541"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 Intel, Ericsson, Fraunhofer, Apple, Sharp, Spreadtrum, Panasonic, CEWiT (8)</w:t>
      </w:r>
    </w:p>
    <w:p w14:paraId="6E52B440"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4: Fraunhofer</w:t>
      </w:r>
      <w:r>
        <w:rPr>
          <w:rFonts w:ascii="Calibri" w:hAnsi="Calibri" w:cs="Calibri"/>
          <w:i/>
          <w:sz w:val="22"/>
        </w:rPr>
        <w:t xml:space="preserve"> </w:t>
      </w:r>
      <w:r>
        <w:rPr>
          <w:rFonts w:ascii="Calibri" w:hAnsi="Calibri" w:cs="Calibri" w:hint="eastAsia"/>
          <w:i/>
          <w:sz w:val="22"/>
        </w:rPr>
        <w:t>(1)</w:t>
      </w:r>
      <w:r w:rsidRPr="00CB4390">
        <w:rPr>
          <w:rFonts w:ascii="Calibri" w:hAnsi="Calibri" w:cs="Calibri"/>
          <w:i/>
          <w:sz w:val="22"/>
        </w:rPr>
        <w:t xml:space="preserve"> </w:t>
      </w:r>
    </w:p>
    <w:p w14:paraId="75D9DBD4"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5: CMCC, Samsung, Fujitsu, Xiaomi (4)</w:t>
      </w:r>
    </w:p>
    <w:p w14:paraId="41D35977"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6: ZTE</w:t>
      </w:r>
    </w:p>
    <w:p w14:paraId="641BF109"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 xml:space="preserve">Physical layer at UE-B reports indication that number of candidate single-slot resources is not enough to higher layer for current </w:t>
      </w:r>
      <w:proofErr w:type="gramStart"/>
      <w:r w:rsidRPr="00CB4390">
        <w:rPr>
          <w:rFonts w:ascii="Calibri" w:hAnsi="Calibri" w:cs="Calibri"/>
          <w:i/>
          <w:sz w:val="22"/>
        </w:rPr>
        <w:t>Tx</w:t>
      </w:r>
      <w:proofErr w:type="gramEnd"/>
      <w:r w:rsidRPr="00CB4390">
        <w:rPr>
          <w:rFonts w:ascii="Calibri" w:hAnsi="Calibri" w:cs="Calibri"/>
          <w:i/>
          <w:sz w:val="22"/>
        </w:rPr>
        <w:t xml:space="preserve"> resource pool of UE-B.</w:t>
      </w:r>
    </w:p>
    <w:p w14:paraId="1EFAD910"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No: Nokia, Qualcomm, CATT, OPPO, Huawei, MediaTek</w:t>
      </w:r>
      <w:r w:rsidRPr="003B77B1">
        <w:rPr>
          <w:rFonts w:ascii="Calibri" w:hAnsi="Calibri" w:cs="Calibri"/>
          <w:i/>
          <w:color w:val="FF0000"/>
          <w:sz w:val="22"/>
        </w:rPr>
        <w:t xml:space="preserve">, Futurewei </w:t>
      </w:r>
      <w:r w:rsidRPr="003B77B1">
        <w:rPr>
          <w:rFonts w:ascii="Calibri" w:hAnsi="Calibri" w:cs="Calibri"/>
          <w:i/>
          <w:strike/>
          <w:color w:val="FF0000"/>
          <w:sz w:val="22"/>
        </w:rPr>
        <w:t>(6)</w:t>
      </w:r>
      <w:r w:rsidRPr="003B77B1">
        <w:rPr>
          <w:rFonts w:ascii="Calibri" w:hAnsi="Calibri" w:cs="Calibri"/>
          <w:i/>
          <w:color w:val="FF0000"/>
          <w:sz w:val="22"/>
        </w:rPr>
        <w:t xml:space="preserve"> (7)</w:t>
      </w:r>
    </w:p>
    <w:p w14:paraId="1865F8C8"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hint="eastAsia"/>
          <w:i/>
          <w:sz w:val="22"/>
        </w:rPr>
        <w:t>Step 7) is not performed by UE-B (Nokia)</w:t>
      </w:r>
    </w:p>
    <w:p w14:paraId="1B05CC74" w14:textId="77777777" w:rsidR="00311EF9" w:rsidRPr="00CB4390" w:rsidRDefault="00311EF9" w:rsidP="00395DDE">
      <w:pPr>
        <w:numPr>
          <w:ilvl w:val="1"/>
          <w:numId w:val="24"/>
        </w:numPr>
        <w:spacing w:after="0"/>
        <w:jc w:val="both"/>
        <w:rPr>
          <w:rFonts w:ascii="Calibri" w:hAnsi="Calibri" w:cs="Calibri"/>
          <w:i/>
          <w:sz w:val="22"/>
        </w:rPr>
      </w:pPr>
      <w:r>
        <w:rPr>
          <w:rFonts w:ascii="Calibri" w:hAnsi="Calibri" w:cs="Calibri" w:hint="eastAsia"/>
          <w:i/>
          <w:sz w:val="22"/>
        </w:rPr>
        <w:t>Initializing</w:t>
      </w:r>
      <w:r>
        <w:rPr>
          <w:rFonts w:ascii="Calibri" w:hAnsi="Calibri" w:cs="Calibri"/>
          <w:i/>
          <w:sz w:val="22"/>
        </w:rPr>
        <w:t xml:space="preserve"> </w:t>
      </w:r>
      <w:r>
        <w:rPr>
          <w:rFonts w:ascii="Calibri" w:hAnsi="Calibri" w:cs="Calibri" w:hint="eastAsia"/>
          <w:i/>
          <w:sz w:val="22"/>
        </w:rPr>
        <w:t>S_A</w:t>
      </w:r>
      <w:r>
        <w:rPr>
          <w:rFonts w:ascii="Calibri" w:hAnsi="Calibri" w:cs="Calibri"/>
          <w:i/>
          <w:sz w:val="22"/>
        </w:rPr>
        <w:t xml:space="preserve"> </w:t>
      </w:r>
      <w:r>
        <w:rPr>
          <w:rFonts w:ascii="Calibri" w:hAnsi="Calibri" w:cs="Calibri" w:hint="eastAsia"/>
          <w:i/>
          <w:sz w:val="22"/>
        </w:rPr>
        <w:t>as</w:t>
      </w:r>
      <w:r>
        <w:rPr>
          <w:rFonts w:ascii="Calibri" w:hAnsi="Calibri" w:cs="Calibri"/>
          <w:i/>
          <w:sz w:val="22"/>
        </w:rPr>
        <w:t xml:space="preserve"> </w:t>
      </w:r>
      <w:r w:rsidRPr="00CB4390">
        <w:rPr>
          <w:rFonts w:ascii="Calibri" w:hAnsi="Calibri" w:cs="Calibri"/>
          <w:i/>
          <w:sz w:val="22"/>
        </w:rPr>
        <w:t xml:space="preserve">the </w:t>
      </w:r>
      <w:r>
        <w:rPr>
          <w:rFonts w:ascii="Calibri" w:hAnsi="Calibri" w:cs="Calibri" w:hint="eastAsia"/>
          <w:i/>
          <w:sz w:val="22"/>
        </w:rPr>
        <w:t>intersection</w:t>
      </w:r>
      <w:r>
        <w:rPr>
          <w:rFonts w:ascii="Calibri" w:hAnsi="Calibri" w:cs="Calibri"/>
          <w:i/>
          <w:sz w:val="22"/>
        </w:rPr>
        <w:t xml:space="preserve"> set after Step 4) (CATT)</w:t>
      </w:r>
    </w:p>
    <w:p w14:paraId="48812FA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lastRenderedPageBreak/>
        <w:t>Apply Option 2 for both cases (OPPO, Huawei)</w:t>
      </w:r>
    </w:p>
    <w:p w14:paraId="1F0E8F6F" w14:textId="77777777" w:rsidR="00311EF9"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Consider following prioritizing order: Intersection set, Preferred resource, S_A (MediaTek)</w:t>
      </w:r>
    </w:p>
    <w:p w14:paraId="0CA166C6"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Combined version of option 1 and 4 (Futurewei)</w:t>
      </w:r>
    </w:p>
    <w:p w14:paraId="26F07E6A" w14:textId="77777777" w:rsidR="00311EF9" w:rsidRPr="00CB4390" w:rsidRDefault="00311EF9" w:rsidP="00311EF9">
      <w:pPr>
        <w:spacing w:after="0"/>
        <w:jc w:val="both"/>
        <w:rPr>
          <w:rFonts w:ascii="Calibri" w:hAnsi="Calibri" w:cs="Calibri"/>
          <w:i/>
          <w:sz w:val="22"/>
        </w:rPr>
      </w:pPr>
    </w:p>
    <w:p w14:paraId="732E8318"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 xml:space="preserve">raft proposal </w:t>
      </w:r>
      <w:r>
        <w:rPr>
          <w:rFonts w:ascii="Calibri" w:hAnsi="Calibri" w:cs="Calibri"/>
          <w:b/>
          <w:sz w:val="22"/>
          <w:highlight w:val="cyan"/>
        </w:rPr>
        <w:t>2</w:t>
      </w:r>
      <w:r w:rsidRPr="00CB4390">
        <w:rPr>
          <w:rFonts w:ascii="Calibri" w:hAnsi="Calibri" w:cs="Calibri"/>
          <w:sz w:val="22"/>
        </w:rPr>
        <w:t>:</w:t>
      </w:r>
    </w:p>
    <w:p w14:paraId="5A6820B6" w14:textId="77777777" w:rsidR="00311EF9" w:rsidRPr="00CB4390" w:rsidRDefault="00311EF9" w:rsidP="00395DDE">
      <w:pPr>
        <w:numPr>
          <w:ilvl w:val="0"/>
          <w:numId w:val="11"/>
        </w:numPr>
        <w:spacing w:after="0"/>
        <w:ind w:hanging="403"/>
        <w:jc w:val="both"/>
        <w:rPr>
          <w:rFonts w:ascii="Calibri" w:hAnsi="Calibri" w:cs="Calibri"/>
          <w:i/>
          <w:sz w:val="22"/>
        </w:rPr>
      </w:pPr>
      <w:r w:rsidRPr="00CB4390">
        <w:rPr>
          <w:rFonts w:ascii="Calibri" w:hAnsi="Calibri" w:cs="Calibri"/>
          <w:i/>
          <w:sz w:val="22"/>
        </w:rPr>
        <w:t xml:space="preserve">For Option A of Scheme 1, if UE-B receives the set of preferred resource(s) determined by Condition 1-A-1, </w:t>
      </w:r>
    </w:p>
    <w:p w14:paraId="67BBBCA8" w14:textId="77777777" w:rsidR="00311EF9" w:rsidRPr="00CB4390" w:rsidRDefault="00311EF9" w:rsidP="00395DDE">
      <w:pPr>
        <w:numPr>
          <w:ilvl w:val="1"/>
          <w:numId w:val="11"/>
        </w:numPr>
        <w:spacing w:after="0"/>
        <w:ind w:hanging="403"/>
        <w:jc w:val="both"/>
        <w:rPr>
          <w:rFonts w:ascii="Calibri" w:hAnsi="Calibri" w:cs="Calibri"/>
          <w:i/>
          <w:sz w:val="22"/>
        </w:rPr>
      </w:pPr>
      <w:r w:rsidRPr="00CB4390">
        <w:rPr>
          <w:rFonts w:ascii="Calibri" w:hAnsi="Calibri" w:cs="Calibri"/>
          <w:i/>
          <w:sz w:val="22"/>
        </w:rPr>
        <w:t xml:space="preserve">Physical layer at UE-B reports both the intersection set between the preferred resource set and S_A obtained after Step 7) of Rel-16 TS 38.214 Section 8.1.4 and </w:t>
      </w:r>
      <w:r>
        <w:rPr>
          <w:rFonts w:ascii="Calibri" w:hAnsi="Calibri" w:cs="Calibri" w:hint="eastAsia"/>
          <w:i/>
          <w:sz w:val="22"/>
        </w:rPr>
        <w:t>the</w:t>
      </w:r>
      <w:r>
        <w:rPr>
          <w:rFonts w:ascii="Calibri" w:hAnsi="Calibri" w:cs="Calibri"/>
          <w:i/>
          <w:sz w:val="22"/>
        </w:rPr>
        <w:t xml:space="preserve"> </w:t>
      </w:r>
      <w:r w:rsidRPr="00CB4390">
        <w:rPr>
          <w:rFonts w:ascii="Calibri" w:hAnsi="Calibri" w:cs="Calibri"/>
          <w:i/>
          <w:sz w:val="22"/>
        </w:rPr>
        <w:t>S_A to higher layer for its resource (re-)selection.</w:t>
      </w:r>
    </w:p>
    <w:p w14:paraId="2841715E" w14:textId="77777777" w:rsidR="00311EF9" w:rsidRDefault="00311EF9" w:rsidP="00395DDE">
      <w:pPr>
        <w:numPr>
          <w:ilvl w:val="2"/>
          <w:numId w:val="11"/>
        </w:numPr>
        <w:spacing w:after="0"/>
        <w:ind w:hanging="403"/>
        <w:jc w:val="both"/>
        <w:rPr>
          <w:rFonts w:ascii="Calibri" w:hAnsi="Calibri" w:cs="Calibri"/>
          <w:i/>
          <w:sz w:val="22"/>
        </w:rPr>
      </w:pPr>
      <w:r w:rsidRPr="00CB4390">
        <w:rPr>
          <w:rFonts w:ascii="Calibri" w:hAnsi="Calibri" w:cs="Calibri"/>
          <w:i/>
          <w:sz w:val="22"/>
        </w:rPr>
        <w:t>If the number of candidate single-slot resources belonging to the intersection</w:t>
      </w:r>
      <w:r>
        <w:rPr>
          <w:rFonts w:ascii="Calibri" w:hAnsi="Calibri" w:cs="Calibri"/>
          <w:i/>
          <w:sz w:val="22"/>
        </w:rPr>
        <w:t xml:space="preserve"> </w:t>
      </w:r>
      <w:r>
        <w:rPr>
          <w:rFonts w:ascii="Calibri" w:hAnsi="Calibri" w:cs="Calibri" w:hint="eastAsia"/>
          <w:i/>
          <w:sz w:val="22"/>
        </w:rPr>
        <w:t>set</w:t>
      </w:r>
      <w:r>
        <w:rPr>
          <w:rFonts w:ascii="Calibri" w:hAnsi="Calibri" w:cs="Calibri"/>
          <w:i/>
          <w:sz w:val="22"/>
        </w:rPr>
        <w:t xml:space="preserve"> is larger than or equal to </w:t>
      </w:r>
      <w:r>
        <w:rPr>
          <w:rFonts w:ascii="Calibri" w:hAnsi="Calibri" w:cs="Calibri" w:hint="eastAsia"/>
          <w:i/>
          <w:sz w:val="22"/>
        </w:rPr>
        <w:t>UE-B's</w:t>
      </w:r>
      <w:r>
        <w:rPr>
          <w:rFonts w:ascii="Calibri" w:hAnsi="Calibri" w:cs="Calibri"/>
          <w:i/>
          <w:sz w:val="22"/>
        </w:rPr>
        <w:t xml:space="preserve"> </w:t>
      </w:r>
      <w:r>
        <w:rPr>
          <w:rFonts w:ascii="Calibri" w:hAnsi="Calibri" w:cs="Calibri" w:hint="eastAsia"/>
          <w:i/>
          <w:sz w:val="22"/>
        </w:rPr>
        <w:t>requirement</w:t>
      </w:r>
      <w:r>
        <w:rPr>
          <w:rFonts w:ascii="Calibri" w:hAnsi="Calibri" w:cs="Calibri"/>
          <w:i/>
          <w:sz w:val="22"/>
        </w:rPr>
        <w:t xml:space="preserve"> </w:t>
      </w:r>
      <w:r w:rsidRPr="00FD5311">
        <w:rPr>
          <w:rFonts w:ascii="Calibri" w:hAnsi="Calibri" w:cs="Calibri"/>
          <w:i/>
          <w:sz w:val="22"/>
        </w:rPr>
        <w:t xml:space="preserve">as per </w:t>
      </w:r>
      <w:r>
        <w:rPr>
          <w:rFonts w:ascii="Calibri" w:hAnsi="Calibri" w:cs="Calibri" w:hint="eastAsia"/>
          <w:i/>
          <w:sz w:val="22"/>
        </w:rPr>
        <w:t>TS</w:t>
      </w:r>
      <w:r>
        <w:rPr>
          <w:rFonts w:ascii="Calibri" w:hAnsi="Calibri" w:cs="Calibri"/>
          <w:i/>
          <w:sz w:val="22"/>
        </w:rPr>
        <w:t xml:space="preserve"> </w:t>
      </w:r>
      <w:r>
        <w:rPr>
          <w:rFonts w:ascii="Calibri" w:hAnsi="Calibri" w:cs="Calibri" w:hint="eastAsia"/>
          <w:i/>
          <w:sz w:val="22"/>
        </w:rPr>
        <w:t>38.321,</w:t>
      </w:r>
    </w:p>
    <w:p w14:paraId="71A6F20C" w14:textId="77777777" w:rsidR="00311EF9" w:rsidRDefault="00311EF9" w:rsidP="00395DDE">
      <w:pPr>
        <w:numPr>
          <w:ilvl w:val="3"/>
          <w:numId w:val="11"/>
        </w:numPr>
        <w:spacing w:after="0"/>
        <w:ind w:hanging="403"/>
        <w:jc w:val="both"/>
        <w:rPr>
          <w:rFonts w:ascii="Calibri" w:hAnsi="Calibri" w:cs="Calibri"/>
          <w:i/>
          <w:sz w:val="22"/>
        </w:rPr>
      </w:pPr>
      <w:r>
        <w:rPr>
          <w:rFonts w:ascii="Calibri" w:hAnsi="Calibri" w:cs="Calibri" w:hint="eastAsia"/>
          <w:i/>
          <w:sz w:val="22"/>
        </w:rPr>
        <w:t>the</w:t>
      </w:r>
      <w:r>
        <w:rPr>
          <w:rFonts w:ascii="Calibri" w:hAnsi="Calibri" w:cs="Calibri"/>
          <w:i/>
          <w:sz w:val="22"/>
        </w:rPr>
        <w:t xml:space="preserve"> </w:t>
      </w:r>
      <w:r>
        <w:rPr>
          <w:rFonts w:ascii="Calibri" w:hAnsi="Calibri" w:cs="Calibri" w:hint="eastAsia"/>
          <w:i/>
          <w:sz w:val="22"/>
        </w:rPr>
        <w:t>higher</w:t>
      </w:r>
      <w:r>
        <w:rPr>
          <w:rFonts w:ascii="Calibri" w:hAnsi="Calibri" w:cs="Calibri"/>
          <w:i/>
          <w:sz w:val="22"/>
        </w:rPr>
        <w:t xml:space="preserve"> </w:t>
      </w:r>
      <w:r>
        <w:rPr>
          <w:rFonts w:ascii="Calibri" w:hAnsi="Calibri" w:cs="Calibri" w:hint="eastAsia"/>
          <w:i/>
          <w:sz w:val="22"/>
        </w:rPr>
        <w:t>layer</w:t>
      </w:r>
      <w:r>
        <w:rPr>
          <w:rFonts w:ascii="Calibri" w:hAnsi="Calibri" w:cs="Calibri"/>
          <w:i/>
          <w:sz w:val="22"/>
        </w:rPr>
        <w:t xml:space="preserve"> </w:t>
      </w:r>
      <w:r>
        <w:rPr>
          <w:rFonts w:ascii="Calibri" w:hAnsi="Calibri" w:cs="Calibri" w:hint="eastAsia"/>
          <w:i/>
          <w:sz w:val="22"/>
        </w:rPr>
        <w:t>at</w:t>
      </w:r>
      <w:r>
        <w:rPr>
          <w:rFonts w:ascii="Calibri" w:hAnsi="Calibri" w:cs="Calibri"/>
          <w:i/>
          <w:sz w:val="22"/>
        </w:rPr>
        <w:t xml:space="preserve"> </w:t>
      </w:r>
      <w:r>
        <w:rPr>
          <w:rFonts w:ascii="Calibri" w:hAnsi="Calibri" w:cs="Calibri" w:hint="eastAsia"/>
          <w:i/>
          <w:sz w:val="22"/>
        </w:rPr>
        <w:t>UE-B</w:t>
      </w:r>
      <w:r>
        <w:rPr>
          <w:rFonts w:ascii="Calibri" w:hAnsi="Calibri" w:cs="Calibri"/>
          <w:i/>
          <w:sz w:val="22"/>
        </w:rPr>
        <w:t xml:space="preserve"> </w:t>
      </w:r>
      <w:r>
        <w:rPr>
          <w:rFonts w:ascii="Calibri" w:hAnsi="Calibri" w:cs="Calibri" w:hint="eastAsia"/>
          <w:i/>
          <w:sz w:val="22"/>
        </w:rPr>
        <w:t>uses</w:t>
      </w:r>
      <w:r>
        <w:rPr>
          <w:rFonts w:ascii="Calibri" w:hAnsi="Calibri" w:cs="Calibri"/>
          <w:i/>
          <w:sz w:val="22"/>
        </w:rPr>
        <w:t xml:space="preserve"> </w:t>
      </w:r>
      <w:r>
        <w:rPr>
          <w:rFonts w:ascii="Calibri" w:hAnsi="Calibri" w:cs="Calibri" w:hint="eastAsia"/>
          <w:i/>
          <w:sz w:val="22"/>
        </w:rPr>
        <w:t>only</w:t>
      </w:r>
      <w:r>
        <w:rPr>
          <w:rFonts w:ascii="Calibri" w:hAnsi="Calibri" w:cs="Calibri"/>
          <w:i/>
          <w:sz w:val="22"/>
        </w:rPr>
        <w:t xml:space="preserve"> </w:t>
      </w:r>
      <w:r>
        <w:rPr>
          <w:rFonts w:ascii="Calibri" w:hAnsi="Calibri" w:cs="Calibri" w:hint="eastAsia"/>
          <w:i/>
          <w:sz w:val="22"/>
        </w:rPr>
        <w:t>the</w:t>
      </w:r>
      <w:r>
        <w:rPr>
          <w:rFonts w:ascii="Calibri" w:hAnsi="Calibri" w:cs="Calibri"/>
          <w:i/>
          <w:sz w:val="22"/>
        </w:rPr>
        <w:t xml:space="preserve"> </w:t>
      </w:r>
      <w:r w:rsidRPr="00CB4390">
        <w:rPr>
          <w:rFonts w:ascii="Calibri" w:hAnsi="Calibri" w:cs="Calibri"/>
          <w:i/>
          <w:sz w:val="22"/>
        </w:rPr>
        <w:t>candidate single-slot resources</w:t>
      </w:r>
      <w:r w:rsidRPr="00FD5311">
        <w:rPr>
          <w:rFonts w:ascii="Calibri" w:hAnsi="Calibri" w:cs="Calibri"/>
          <w:i/>
          <w:sz w:val="22"/>
        </w:rPr>
        <w:t xml:space="preserve"> </w:t>
      </w:r>
      <w:r w:rsidRPr="00CB4390">
        <w:rPr>
          <w:rFonts w:ascii="Calibri" w:hAnsi="Calibri" w:cs="Calibri"/>
          <w:i/>
          <w:sz w:val="22"/>
        </w:rPr>
        <w:t>belonging to the intersection</w:t>
      </w:r>
      <w:r>
        <w:rPr>
          <w:rFonts w:ascii="Calibri" w:hAnsi="Calibri" w:cs="Calibri"/>
          <w:i/>
          <w:sz w:val="22"/>
        </w:rPr>
        <w:t xml:space="preserve"> </w:t>
      </w:r>
      <w:r>
        <w:rPr>
          <w:rFonts w:ascii="Calibri" w:hAnsi="Calibri" w:cs="Calibri" w:hint="eastAsia"/>
          <w:i/>
          <w:sz w:val="22"/>
        </w:rPr>
        <w:t>set</w:t>
      </w:r>
      <w:r>
        <w:rPr>
          <w:rFonts w:ascii="Calibri" w:hAnsi="Calibri" w:cs="Calibri"/>
          <w:i/>
          <w:sz w:val="22"/>
        </w:rPr>
        <w:t xml:space="preserve"> </w:t>
      </w:r>
      <w:r>
        <w:rPr>
          <w:rFonts w:ascii="Calibri" w:hAnsi="Calibri" w:cs="Calibri" w:hint="eastAsia"/>
          <w:i/>
          <w:sz w:val="22"/>
        </w:rPr>
        <w:t>for</w:t>
      </w:r>
      <w:r>
        <w:rPr>
          <w:rFonts w:ascii="Calibri" w:hAnsi="Calibri" w:cs="Calibri"/>
          <w:i/>
          <w:sz w:val="22"/>
        </w:rPr>
        <w:t xml:space="preserve"> </w:t>
      </w:r>
      <w:r w:rsidRPr="00CB4390">
        <w:rPr>
          <w:rFonts w:ascii="Calibri" w:hAnsi="Calibri" w:cs="Calibri"/>
          <w:i/>
          <w:sz w:val="22"/>
        </w:rPr>
        <w:t>its resource (re-)selection</w:t>
      </w:r>
    </w:p>
    <w:p w14:paraId="2CA09A77" w14:textId="77777777" w:rsidR="00311EF9" w:rsidRDefault="00311EF9" w:rsidP="00395DDE">
      <w:pPr>
        <w:numPr>
          <w:ilvl w:val="2"/>
          <w:numId w:val="11"/>
        </w:numPr>
        <w:spacing w:after="0"/>
        <w:ind w:hanging="403"/>
        <w:jc w:val="both"/>
        <w:rPr>
          <w:rFonts w:ascii="Calibri" w:hAnsi="Calibri" w:cs="Calibri"/>
          <w:i/>
          <w:sz w:val="22"/>
        </w:rPr>
      </w:pPr>
      <w:r>
        <w:rPr>
          <w:rFonts w:ascii="Calibri" w:hAnsi="Calibri" w:cs="Calibri" w:hint="eastAsia"/>
          <w:i/>
          <w:sz w:val="22"/>
        </w:rPr>
        <w:t>Otherwise,</w:t>
      </w:r>
    </w:p>
    <w:p w14:paraId="2852947C" w14:textId="77777777" w:rsidR="00311EF9" w:rsidRPr="00573383" w:rsidRDefault="00311EF9" w:rsidP="00395DDE">
      <w:pPr>
        <w:pStyle w:val="af9"/>
        <w:numPr>
          <w:ilvl w:val="3"/>
          <w:numId w:val="11"/>
        </w:numPr>
        <w:spacing w:before="0" w:after="0" w:line="240" w:lineRule="auto"/>
        <w:ind w:hanging="403"/>
        <w:rPr>
          <w:rFonts w:ascii="Calibri" w:eastAsiaTheme="minorEastAsia" w:hAnsi="Calibri" w:cs="Calibri"/>
          <w:i/>
          <w:sz w:val="22"/>
        </w:rPr>
      </w:pPr>
      <w:proofErr w:type="gramStart"/>
      <w:r>
        <w:rPr>
          <w:rFonts w:ascii="Calibri" w:eastAsiaTheme="minorEastAsia" w:hAnsi="Calibri" w:cs="Calibri" w:hint="eastAsia"/>
          <w:i/>
          <w:sz w:val="22"/>
        </w:rPr>
        <w:t>the</w:t>
      </w:r>
      <w:proofErr w:type="gramEnd"/>
      <w:r>
        <w:rPr>
          <w:rFonts w:ascii="Calibri" w:eastAsiaTheme="minorEastAsia" w:hAnsi="Calibri" w:cs="Calibri"/>
          <w:i/>
          <w:sz w:val="22"/>
        </w:rPr>
        <w:t xml:space="preserve"> </w:t>
      </w:r>
      <w:r>
        <w:rPr>
          <w:rFonts w:ascii="Calibri" w:eastAsiaTheme="minorEastAsia" w:hAnsi="Calibri" w:cs="Calibri" w:hint="eastAsia"/>
          <w:i/>
          <w:sz w:val="22"/>
        </w:rPr>
        <w:t>higher</w:t>
      </w:r>
      <w:r>
        <w:rPr>
          <w:rFonts w:ascii="Calibri" w:eastAsiaTheme="minorEastAsia" w:hAnsi="Calibri" w:cs="Calibri"/>
          <w:i/>
          <w:sz w:val="22"/>
        </w:rPr>
        <w:t xml:space="preserve"> </w:t>
      </w:r>
      <w:r>
        <w:rPr>
          <w:rFonts w:ascii="Calibri" w:eastAsiaTheme="minorEastAsia" w:hAnsi="Calibri" w:cs="Calibri" w:hint="eastAsia"/>
          <w:i/>
          <w:sz w:val="22"/>
        </w:rPr>
        <w:t>layer</w:t>
      </w:r>
      <w:r>
        <w:rPr>
          <w:rFonts w:ascii="Calibri" w:eastAsiaTheme="minorEastAsia" w:hAnsi="Calibri" w:cs="Calibri"/>
          <w:i/>
          <w:sz w:val="22"/>
        </w:rPr>
        <w:t xml:space="preserve"> </w:t>
      </w:r>
      <w:r>
        <w:rPr>
          <w:rFonts w:ascii="Calibri" w:eastAsiaTheme="minorEastAsia" w:hAnsi="Calibri" w:cs="Calibri" w:hint="eastAsia"/>
          <w:i/>
          <w:sz w:val="22"/>
        </w:rPr>
        <w:t>at</w:t>
      </w:r>
      <w:r>
        <w:rPr>
          <w:rFonts w:ascii="Calibri" w:eastAsiaTheme="minorEastAsia" w:hAnsi="Calibri" w:cs="Calibri"/>
          <w:i/>
          <w:sz w:val="22"/>
        </w:rPr>
        <w:t xml:space="preserve"> </w:t>
      </w:r>
      <w:r w:rsidRPr="00573383">
        <w:rPr>
          <w:rFonts w:ascii="Calibri" w:eastAsiaTheme="minorEastAsia" w:hAnsi="Calibri" w:cs="Calibri"/>
          <w:i/>
          <w:sz w:val="22"/>
        </w:rPr>
        <w:t xml:space="preserve">UE-B first uses </w:t>
      </w:r>
      <w:r>
        <w:rPr>
          <w:rFonts w:ascii="Calibri" w:eastAsiaTheme="minorEastAsia" w:hAnsi="Calibri" w:cs="Calibri" w:hint="eastAsia"/>
          <w:i/>
          <w:sz w:val="22"/>
        </w:rPr>
        <w:t>the</w:t>
      </w:r>
      <w:r>
        <w:rPr>
          <w:rFonts w:ascii="Calibri" w:eastAsiaTheme="minorEastAsia" w:hAnsi="Calibri" w:cs="Calibri"/>
          <w:i/>
          <w:sz w:val="22"/>
        </w:rPr>
        <w:t xml:space="preserve"> </w:t>
      </w:r>
      <w:r w:rsidRPr="00573383">
        <w:rPr>
          <w:rFonts w:ascii="Calibri" w:eastAsiaTheme="minorEastAsia" w:hAnsi="Calibri" w:cs="Calibri"/>
          <w:i/>
          <w:sz w:val="22"/>
        </w:rPr>
        <w:t xml:space="preserve">candidate single-slot resource(s) belonging to the intersection set, and then further uses </w:t>
      </w:r>
      <w:r>
        <w:rPr>
          <w:rFonts w:ascii="Calibri" w:eastAsiaTheme="minorEastAsia" w:hAnsi="Calibri" w:cs="Calibri" w:hint="eastAsia"/>
          <w:i/>
          <w:sz w:val="22"/>
        </w:rPr>
        <w:t>the</w:t>
      </w:r>
      <w:r>
        <w:rPr>
          <w:rFonts w:ascii="Calibri" w:eastAsiaTheme="minorEastAsia" w:hAnsi="Calibri" w:cs="Calibri"/>
          <w:i/>
          <w:sz w:val="22"/>
        </w:rPr>
        <w:t xml:space="preserve"> </w:t>
      </w:r>
      <w:r>
        <w:rPr>
          <w:rFonts w:ascii="Calibri" w:eastAsiaTheme="minorEastAsia" w:hAnsi="Calibri" w:cs="Calibri" w:hint="eastAsia"/>
          <w:i/>
          <w:sz w:val="22"/>
        </w:rPr>
        <w:t>remaining</w:t>
      </w:r>
      <w:r>
        <w:rPr>
          <w:rFonts w:ascii="Calibri" w:eastAsiaTheme="minorEastAsia" w:hAnsi="Calibri" w:cs="Calibri"/>
          <w:i/>
          <w:sz w:val="22"/>
        </w:rPr>
        <w:t xml:space="preserve"> </w:t>
      </w:r>
      <w:r w:rsidRPr="00573383">
        <w:rPr>
          <w:rFonts w:ascii="Calibri" w:eastAsiaTheme="minorEastAsia" w:hAnsi="Calibri" w:cs="Calibri"/>
          <w:i/>
          <w:sz w:val="22"/>
        </w:rPr>
        <w:t>S_A outside the intersection in its resource (re-)selection.</w:t>
      </w:r>
    </w:p>
    <w:p w14:paraId="031716F1" w14:textId="77777777" w:rsidR="00311EF9" w:rsidRDefault="00311EF9" w:rsidP="00395DDE">
      <w:pPr>
        <w:numPr>
          <w:ilvl w:val="4"/>
          <w:numId w:val="11"/>
        </w:numPr>
        <w:spacing w:after="0"/>
        <w:jc w:val="both"/>
        <w:rPr>
          <w:rFonts w:ascii="Calibri" w:hAnsi="Calibri" w:cs="Calibri"/>
          <w:i/>
          <w:sz w:val="22"/>
        </w:rPr>
      </w:pPr>
      <w:r>
        <w:rPr>
          <w:rFonts w:ascii="Calibri" w:hAnsi="Calibri" w:cs="Calibri" w:hint="eastAsia"/>
          <w:i/>
          <w:sz w:val="22"/>
        </w:rPr>
        <w:t>FFS:</w:t>
      </w:r>
      <w:r>
        <w:rPr>
          <w:rFonts w:ascii="Calibri" w:hAnsi="Calibri" w:cs="Calibri"/>
          <w:i/>
          <w:sz w:val="22"/>
        </w:rPr>
        <w:t xml:space="preserve"> </w:t>
      </w:r>
      <w:r>
        <w:rPr>
          <w:rFonts w:ascii="Calibri" w:hAnsi="Calibri" w:cs="Calibri" w:hint="eastAsia"/>
          <w:i/>
          <w:sz w:val="22"/>
        </w:rPr>
        <w:t>Other</w:t>
      </w:r>
      <w:r>
        <w:rPr>
          <w:rFonts w:ascii="Calibri" w:hAnsi="Calibri" w:cs="Calibri"/>
          <w:i/>
          <w:sz w:val="22"/>
        </w:rPr>
        <w:t xml:space="preserve"> </w:t>
      </w:r>
      <w:r>
        <w:rPr>
          <w:rFonts w:ascii="Calibri" w:hAnsi="Calibri" w:cs="Calibri" w:hint="eastAsia"/>
          <w:i/>
          <w:sz w:val="22"/>
        </w:rPr>
        <w:t>details</w:t>
      </w:r>
      <w:r>
        <w:rPr>
          <w:rFonts w:ascii="Calibri" w:hAnsi="Calibri" w:cs="Calibri"/>
          <w:i/>
          <w:sz w:val="22"/>
        </w:rPr>
        <w:t xml:space="preserve"> </w:t>
      </w:r>
      <w:r>
        <w:rPr>
          <w:rFonts w:ascii="Calibri" w:hAnsi="Calibri" w:cs="Calibri" w:hint="eastAsia"/>
          <w:i/>
          <w:sz w:val="22"/>
        </w:rPr>
        <w:t>(if</w:t>
      </w:r>
      <w:r>
        <w:rPr>
          <w:rFonts w:ascii="Calibri" w:hAnsi="Calibri" w:cs="Calibri"/>
          <w:i/>
          <w:sz w:val="22"/>
        </w:rPr>
        <w:t xml:space="preserve"> </w:t>
      </w:r>
      <w:r>
        <w:rPr>
          <w:rFonts w:ascii="Calibri" w:hAnsi="Calibri" w:cs="Calibri" w:hint="eastAsia"/>
          <w:i/>
          <w:sz w:val="22"/>
        </w:rPr>
        <w:t>any)</w:t>
      </w:r>
    </w:p>
    <w:p w14:paraId="27D7D061" w14:textId="77777777" w:rsidR="00311EF9" w:rsidRDefault="00311EF9" w:rsidP="00311EF9">
      <w:pPr>
        <w:spacing w:after="0"/>
        <w:jc w:val="both"/>
        <w:rPr>
          <w:rFonts w:ascii="Calibri" w:eastAsiaTheme="minorEastAsia" w:hAnsi="Calibri" w:cs="Calibri"/>
          <w:sz w:val="22"/>
          <w:szCs w:val="22"/>
          <w:lang w:eastAsia="ko-KR"/>
        </w:rPr>
      </w:pPr>
    </w:p>
    <w:p w14:paraId="1D61CEE4" w14:textId="77777777" w:rsidR="00311EF9" w:rsidRDefault="00311EF9" w:rsidP="00311EF9">
      <w:pPr>
        <w:spacing w:after="0"/>
        <w:jc w:val="both"/>
        <w:rPr>
          <w:rFonts w:ascii="Calibri" w:eastAsiaTheme="minorEastAsia" w:hAnsi="Calibri" w:cs="Calibri"/>
          <w:sz w:val="22"/>
          <w:szCs w:val="22"/>
          <w:lang w:eastAsia="ko-KR"/>
        </w:rPr>
      </w:pPr>
    </w:p>
    <w:p w14:paraId="4C4ACD68"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4-3</w:t>
      </w:r>
      <w:r w:rsidRPr="00CB4390">
        <w:rPr>
          <w:rFonts w:ascii="Calibri" w:hAnsi="Calibri" w:cs="Calibri"/>
          <w:sz w:val="22"/>
        </w:rPr>
        <w:t xml:space="preserve">: 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 </w:t>
      </w:r>
    </w:p>
    <w:p w14:paraId="6CB6DAAE" w14:textId="77777777" w:rsidR="00311EF9" w:rsidRPr="00CB4390" w:rsidRDefault="00311EF9" w:rsidP="00311EF9">
      <w:pPr>
        <w:spacing w:after="0"/>
        <w:jc w:val="both"/>
        <w:rPr>
          <w:rFonts w:ascii="Calibri" w:hAnsi="Calibri" w:cs="Calibri"/>
          <w:sz w:val="22"/>
        </w:rPr>
      </w:pPr>
    </w:p>
    <w:p w14:paraId="3DF0457D"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Scheme 1 with preferred resource set,</w:t>
      </w:r>
    </w:p>
    <w:p w14:paraId="45A6A50D"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1-A-2:</w:t>
      </w:r>
    </w:p>
    <w:p w14:paraId="2516B8FE"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excluding slot(s) where UE-A, when it is intended receiver of UE-B, does not expect to perform SL reception from UE-B</w:t>
      </w:r>
    </w:p>
    <w:p w14:paraId="73C3B6DF"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Scheme 1 with non-preferred resource set, support following condition:</w:t>
      </w:r>
    </w:p>
    <w:p w14:paraId="364B779B"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1-B-2:</w:t>
      </w:r>
    </w:p>
    <w:p w14:paraId="0838530C"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(e.g., slot(s)) where UE-A, when it is intended receiver of UE-B, does not expect to perform SL reception from UE-B</w:t>
      </w:r>
    </w:p>
    <w:p w14:paraId="73D6AFC0"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1-B-3:</w:t>
      </w:r>
    </w:p>
    <w:p w14:paraId="0E214207"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(e.g., slot(s)) where UE-A selected for its own SL transmission(s)</w:t>
      </w:r>
    </w:p>
    <w:p w14:paraId="2CEEC1F6" w14:textId="77777777" w:rsidR="00311EF9" w:rsidRPr="00CB4390" w:rsidRDefault="00311EF9" w:rsidP="00311EF9">
      <w:pPr>
        <w:spacing w:after="0"/>
        <w:jc w:val="both"/>
        <w:rPr>
          <w:rFonts w:ascii="Calibri" w:hAnsi="Calibri" w:cs="Calibri"/>
          <w:i/>
          <w:sz w:val="22"/>
        </w:rPr>
      </w:pPr>
    </w:p>
    <w:p w14:paraId="5E93D5C7"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687D2435"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Condition 1-A-2: Nokia, Apple, InterDigital, Spreadtrum, Samsung, CATT, NEC, vivo, OPPO, Huawei, Fujitsu, Sony, Panasonic, MediaTek, Fraunhofer, Xiaomi, ASUSTeK, CEWiT, </w:t>
      </w:r>
      <w:r w:rsidRPr="003B77B1">
        <w:rPr>
          <w:rFonts w:ascii="Calibri" w:hAnsi="Calibri" w:cs="Calibri"/>
          <w:i/>
          <w:color w:val="FF0000"/>
          <w:sz w:val="22"/>
        </w:rPr>
        <w:t xml:space="preserve"> Futurewei</w:t>
      </w:r>
      <w:r w:rsidRPr="00CB4390">
        <w:rPr>
          <w:rFonts w:ascii="Calibri" w:hAnsi="Calibri" w:cs="Calibri"/>
          <w:i/>
          <w:sz w:val="22"/>
        </w:rPr>
        <w:t xml:space="preserve"> </w:t>
      </w:r>
      <w:r w:rsidRPr="003B77B1">
        <w:rPr>
          <w:rFonts w:ascii="Calibri" w:hAnsi="Calibri" w:cs="Calibri"/>
          <w:i/>
          <w:strike/>
          <w:color w:val="FF0000"/>
          <w:sz w:val="22"/>
        </w:rPr>
        <w:t>(18)</w:t>
      </w:r>
      <w:r w:rsidRPr="003B77B1">
        <w:rPr>
          <w:rFonts w:ascii="Calibri" w:hAnsi="Calibri" w:cs="Calibri"/>
          <w:i/>
          <w:color w:val="FF0000"/>
          <w:sz w:val="22"/>
        </w:rPr>
        <w:t xml:space="preserve"> (19)</w:t>
      </w:r>
    </w:p>
    <w:p w14:paraId="23E2FB3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Condition 1-B-2: Intel, Nokia, Apple, LGE, Sharp, InterDigital, Spreadtrum, Samsung, CATT, NEC, vivo, OPPO, Huawei, Fujitsu, Sony, Panasonic, Lenovo, MediaTek, Fraunhofer, Xiaomi, ASUSTeK, CEWiT,</w:t>
      </w:r>
      <w:r w:rsidRPr="003B77B1">
        <w:rPr>
          <w:rFonts w:ascii="Calibri" w:hAnsi="Calibri" w:cs="Calibri"/>
          <w:i/>
          <w:color w:val="FF0000"/>
          <w:sz w:val="22"/>
        </w:rPr>
        <w:t xml:space="preserve"> Futurewei, </w:t>
      </w:r>
      <w:r w:rsidRPr="003B77B1">
        <w:rPr>
          <w:rFonts w:ascii="Calibri" w:hAnsi="Calibri" w:cs="Calibri"/>
          <w:i/>
          <w:strike/>
          <w:color w:val="FF0000"/>
          <w:sz w:val="22"/>
        </w:rPr>
        <w:t>(22)</w:t>
      </w:r>
      <w:r w:rsidRPr="003B77B1">
        <w:rPr>
          <w:rFonts w:ascii="Calibri" w:hAnsi="Calibri" w:cs="Calibri"/>
          <w:i/>
          <w:color w:val="FF0000"/>
          <w:sz w:val="22"/>
        </w:rPr>
        <w:t xml:space="preserve"> (</w:t>
      </w:r>
      <w:r>
        <w:rPr>
          <w:rFonts w:ascii="Calibri" w:hAnsi="Calibri" w:cs="Calibri"/>
          <w:i/>
          <w:color w:val="FF0000"/>
          <w:sz w:val="22"/>
        </w:rPr>
        <w:t>23</w:t>
      </w:r>
      <w:r w:rsidRPr="003B77B1">
        <w:rPr>
          <w:rFonts w:ascii="Calibri" w:hAnsi="Calibri" w:cs="Calibri"/>
          <w:i/>
          <w:color w:val="FF0000"/>
          <w:sz w:val="22"/>
        </w:rPr>
        <w:t>)</w:t>
      </w:r>
    </w:p>
    <w:p w14:paraId="55CB5CE4"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Condition 1-B-3: CMCC, Qualcomm, NEC, Fujitsu, Lenovo, (5)</w:t>
      </w:r>
    </w:p>
    <w:p w14:paraId="75B78BB7" w14:textId="77777777" w:rsidR="00311EF9" w:rsidRPr="00CB4390" w:rsidRDefault="00311EF9" w:rsidP="00311EF9">
      <w:pPr>
        <w:spacing w:after="0"/>
        <w:jc w:val="both"/>
        <w:rPr>
          <w:rFonts w:ascii="Calibri" w:hAnsi="Calibri" w:cs="Calibri"/>
          <w:i/>
          <w:sz w:val="22"/>
        </w:rPr>
      </w:pPr>
    </w:p>
    <w:p w14:paraId="1D77D31C"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 xml:space="preserve">raft proposal </w:t>
      </w:r>
      <w:r>
        <w:rPr>
          <w:rFonts w:ascii="Calibri" w:hAnsi="Calibri" w:cs="Calibri" w:hint="eastAsia"/>
          <w:b/>
          <w:sz w:val="22"/>
          <w:highlight w:val="cyan"/>
        </w:rPr>
        <w:t>3-1</w:t>
      </w:r>
      <w:r w:rsidRPr="00CB4390">
        <w:rPr>
          <w:rFonts w:ascii="Calibri" w:hAnsi="Calibri" w:cs="Calibri"/>
          <w:sz w:val="22"/>
        </w:rPr>
        <w:t>:</w:t>
      </w:r>
    </w:p>
    <w:p w14:paraId="18EA94BE"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Scheme 1 with non-preferred resource set, support following condition:</w:t>
      </w:r>
    </w:p>
    <w:p w14:paraId="7A59000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1-B-2:</w:t>
      </w:r>
    </w:p>
    <w:p w14:paraId="43623567"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(e.g., slot(s)) where UE-A, when it is intended receiver of UE-B, does not expect to perform SL reception from UE-B</w:t>
      </w:r>
      <w:r w:rsidRPr="00BF26B5">
        <w:rPr>
          <w:rFonts w:ascii="Calibri" w:hAnsi="Calibri" w:cs="Calibri"/>
          <w:i/>
          <w:sz w:val="22"/>
        </w:rPr>
        <w:t xml:space="preserve"> due to half duplex operation</w:t>
      </w:r>
    </w:p>
    <w:p w14:paraId="29A780D1" w14:textId="77777777" w:rsidR="00311EF9" w:rsidRPr="00BF26B5" w:rsidRDefault="00311EF9" w:rsidP="00311EF9">
      <w:pPr>
        <w:spacing w:after="0"/>
        <w:jc w:val="both"/>
        <w:rPr>
          <w:rFonts w:ascii="Calibri" w:hAnsi="Calibri" w:cs="Calibri"/>
          <w:i/>
          <w:sz w:val="22"/>
        </w:rPr>
      </w:pPr>
    </w:p>
    <w:p w14:paraId="1A05A7F2"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 xml:space="preserve">raft proposal </w:t>
      </w:r>
      <w:r w:rsidRPr="00BF26B5">
        <w:rPr>
          <w:rFonts w:ascii="Calibri" w:hAnsi="Calibri" w:cs="Calibri" w:hint="eastAsia"/>
          <w:b/>
          <w:sz w:val="22"/>
          <w:highlight w:val="cyan"/>
        </w:rPr>
        <w:t>3-2</w:t>
      </w:r>
      <w:r w:rsidRPr="00CB4390">
        <w:rPr>
          <w:rFonts w:ascii="Calibri" w:hAnsi="Calibri" w:cs="Calibri"/>
          <w:sz w:val="22"/>
        </w:rPr>
        <w:t>:</w:t>
      </w:r>
    </w:p>
    <w:p w14:paraId="6608B678"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lastRenderedPageBreak/>
        <w:t xml:space="preserve">For Scheme 1 with </w:t>
      </w:r>
      <w:r w:rsidRPr="00BF26B5">
        <w:rPr>
          <w:rFonts w:ascii="Calibri" w:hAnsi="Calibri" w:cs="Calibri" w:hint="eastAsia"/>
          <w:i/>
          <w:sz w:val="22"/>
        </w:rPr>
        <w:t>p</w:t>
      </w:r>
      <w:r w:rsidRPr="00CB4390">
        <w:rPr>
          <w:rFonts w:ascii="Calibri" w:hAnsi="Calibri" w:cs="Calibri"/>
          <w:i/>
          <w:sz w:val="22"/>
        </w:rPr>
        <w:t>referred resource set, support following condition:</w:t>
      </w:r>
    </w:p>
    <w:p w14:paraId="774D0556"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1-A-2:</w:t>
      </w:r>
    </w:p>
    <w:p w14:paraId="60D2BC16"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excluding slot(s) where UE-A, when it is intended receiver of UE-B, does not expect to perform SL reception from UE-B</w:t>
      </w:r>
      <w:r w:rsidRPr="00BF26B5">
        <w:rPr>
          <w:rFonts w:ascii="Calibri" w:hAnsi="Calibri" w:cs="Calibri"/>
          <w:i/>
          <w:sz w:val="22"/>
        </w:rPr>
        <w:t xml:space="preserve"> due to half duplex operation</w:t>
      </w:r>
    </w:p>
    <w:p w14:paraId="0F867DF9" w14:textId="77777777" w:rsidR="00311EF9" w:rsidRDefault="00311EF9" w:rsidP="00311EF9">
      <w:pPr>
        <w:spacing w:after="0"/>
        <w:jc w:val="both"/>
        <w:rPr>
          <w:rFonts w:ascii="Calibri" w:hAnsi="Calibri" w:cs="Calibri"/>
          <w:i/>
          <w:sz w:val="22"/>
        </w:rPr>
      </w:pPr>
    </w:p>
    <w:p w14:paraId="359B751A" w14:textId="77777777" w:rsidR="00311EF9" w:rsidRPr="00CB4390" w:rsidRDefault="00311EF9" w:rsidP="00311EF9">
      <w:pPr>
        <w:spacing w:after="0"/>
        <w:jc w:val="both"/>
        <w:rPr>
          <w:rFonts w:ascii="Calibri" w:hAnsi="Calibri" w:cs="Calibri"/>
          <w:i/>
          <w:sz w:val="22"/>
        </w:rPr>
      </w:pPr>
    </w:p>
    <w:p w14:paraId="27E83067"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4-4</w:t>
      </w:r>
      <w:r w:rsidRPr="00CB4390">
        <w:rPr>
          <w:rFonts w:ascii="Calibri" w:hAnsi="Calibri" w:cs="Calibri"/>
          <w:sz w:val="22"/>
        </w:rPr>
        <w:t>: Do you agree following proposal? If company wants to another mechanism, please directly provide wording to describe it. Companies also provide which option(s) are preferred.</w:t>
      </w:r>
    </w:p>
    <w:p w14:paraId="11959D9D" w14:textId="77777777" w:rsidR="00311EF9" w:rsidRPr="00CB4390" w:rsidRDefault="00311EF9" w:rsidP="00311EF9">
      <w:pPr>
        <w:spacing w:after="0"/>
        <w:jc w:val="both"/>
        <w:rPr>
          <w:rFonts w:ascii="Calibri" w:hAnsi="Calibri" w:cs="Calibri"/>
          <w:sz w:val="22"/>
        </w:rPr>
      </w:pPr>
    </w:p>
    <w:p w14:paraId="33CC3A5F" w14:textId="77777777" w:rsidR="00311EF9" w:rsidRPr="00CB4390" w:rsidRDefault="00311EF9" w:rsidP="00311EF9">
      <w:pPr>
        <w:spacing w:after="0"/>
        <w:jc w:val="both"/>
        <w:rPr>
          <w:rFonts w:ascii="Calibri" w:hAnsi="Calibri" w:cs="Calibri"/>
          <w:b/>
          <w:sz w:val="22"/>
          <w:u w:val="single"/>
        </w:rPr>
      </w:pPr>
      <w:r w:rsidRPr="0012244B">
        <w:rPr>
          <w:rFonts w:ascii="Calibri" w:hAnsi="Calibri" w:cs="Calibri"/>
          <w:b/>
          <w:sz w:val="22"/>
        </w:rPr>
        <w:t>Draft proposal 4</w:t>
      </w:r>
      <w:r w:rsidRPr="0012244B">
        <w:rPr>
          <w:rFonts w:ascii="Calibri" w:hAnsi="Calibri" w:cs="Calibri"/>
          <w:sz w:val="22"/>
        </w:rPr>
        <w:t>:</w:t>
      </w:r>
    </w:p>
    <w:p w14:paraId="3CE81A0A"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Condition 1-B-1 of Scheme 1, down-select one or more of followings during RAN1#106bis-e meeting:</w:t>
      </w:r>
    </w:p>
    <w:p w14:paraId="2F3BCF1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1: Reserved resource(s) of other UE identified by UE-A whose RSRP measurement is larger than a (pre)configured RSRP threshold which is determined by at least priority value indicated by SCI of the UE</w:t>
      </w:r>
    </w:p>
    <w:p w14:paraId="2483AC6C"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6A7A7EA1"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3: Reserved resource(s) of other UE identified by UE-A whose RSRP measurement is outside of (pre)configured RSRP range [RSRPmin RSRPmax], where RSRPmin and RSRPmax are determined by at least priority value</w:t>
      </w:r>
    </w:p>
    <w:p w14:paraId="7858C6B1" w14:textId="77777777" w:rsidR="00311EF9" w:rsidRPr="00CB4390" w:rsidRDefault="00311EF9" w:rsidP="00311EF9">
      <w:pPr>
        <w:spacing w:after="0"/>
        <w:ind w:left="1200"/>
        <w:jc w:val="both"/>
        <w:rPr>
          <w:rFonts w:ascii="Calibri" w:hAnsi="Calibri" w:cs="Calibri"/>
          <w:i/>
          <w:sz w:val="22"/>
        </w:rPr>
      </w:pPr>
    </w:p>
    <w:p w14:paraId="00CB7D33"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198EBB9C"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Fraunhofer, Nokia, Apple, CMCC, LGE, Sharp, InterDigital, Spreadtrum, Samsung, CATT, NEC, DCM, vivo, OPPO, Huawei, Fujitsu, Sony, Panasonic, Lenovo, ZTE, Xiaomi, CEWiT</w:t>
      </w:r>
      <w:r w:rsidRPr="003B77B1">
        <w:rPr>
          <w:rFonts w:ascii="Calibri" w:hAnsi="Calibri" w:cs="Calibri"/>
          <w:i/>
          <w:color w:val="FF0000"/>
          <w:sz w:val="22"/>
        </w:rPr>
        <w:t xml:space="preserve">, Futurewei </w:t>
      </w:r>
      <w:r w:rsidRPr="003B77B1">
        <w:rPr>
          <w:rFonts w:ascii="Calibri" w:hAnsi="Calibri" w:cs="Calibri"/>
          <w:i/>
          <w:strike/>
          <w:color w:val="FF0000"/>
          <w:sz w:val="22"/>
        </w:rPr>
        <w:t>(22)</w:t>
      </w:r>
      <w:r w:rsidRPr="003B77B1">
        <w:rPr>
          <w:rFonts w:ascii="Calibri" w:hAnsi="Calibri" w:cs="Calibri"/>
          <w:i/>
          <w:color w:val="FF0000"/>
          <w:sz w:val="22"/>
        </w:rPr>
        <w:t xml:space="preserve"> (23)</w:t>
      </w:r>
    </w:p>
    <w:p w14:paraId="13C01E5A"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2: Nokia, Qualcomm, vivo, Fujitsu, MediaTek</w:t>
      </w:r>
      <w:r>
        <w:rPr>
          <w:rFonts w:ascii="Calibri" w:hAnsi="Calibri" w:cs="Calibri"/>
          <w:i/>
          <w:sz w:val="22"/>
        </w:rPr>
        <w:t xml:space="preserve"> </w:t>
      </w:r>
      <w:r w:rsidRPr="00CB4390">
        <w:rPr>
          <w:rFonts w:ascii="Calibri" w:hAnsi="Calibri" w:cs="Calibri"/>
          <w:i/>
          <w:sz w:val="22"/>
        </w:rPr>
        <w:t xml:space="preserve"> (5)</w:t>
      </w:r>
    </w:p>
    <w:p w14:paraId="4C591708" w14:textId="77777777" w:rsidR="00311EF9"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3: Intel, Fraunhofer, DCM, vivo (4)</w:t>
      </w:r>
    </w:p>
    <w:p w14:paraId="10D5762C" w14:textId="77777777" w:rsidR="00311EF9" w:rsidRPr="003B77B1" w:rsidRDefault="00311EF9" w:rsidP="00395DDE">
      <w:pPr>
        <w:numPr>
          <w:ilvl w:val="0"/>
          <w:numId w:val="24"/>
        </w:numPr>
        <w:spacing w:after="0"/>
        <w:jc w:val="both"/>
        <w:rPr>
          <w:rFonts w:ascii="Calibri" w:hAnsi="Calibri" w:cs="Calibri"/>
          <w:i/>
          <w:color w:val="FF0000"/>
          <w:sz w:val="22"/>
        </w:rPr>
      </w:pPr>
      <w:r w:rsidRPr="003B77B1">
        <w:rPr>
          <w:rFonts w:ascii="Calibri" w:hAnsi="Calibri" w:cs="Calibri"/>
          <w:i/>
          <w:color w:val="FF0000"/>
          <w:sz w:val="22"/>
        </w:rPr>
        <w:t>Option 2 with modification: Futurewei (1)</w:t>
      </w:r>
    </w:p>
    <w:p w14:paraId="68233320" w14:textId="77777777" w:rsidR="00311EF9" w:rsidRPr="00CB4390" w:rsidRDefault="00311EF9" w:rsidP="00311EF9">
      <w:pPr>
        <w:spacing w:after="0"/>
        <w:ind w:left="1200"/>
        <w:jc w:val="both"/>
        <w:rPr>
          <w:rFonts w:ascii="Calibri" w:hAnsi="Calibri" w:cs="Calibri"/>
          <w:i/>
          <w:sz w:val="22"/>
        </w:rPr>
      </w:pPr>
    </w:p>
    <w:p w14:paraId="296D34DC"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raft proposa</w:t>
      </w:r>
      <w:r>
        <w:rPr>
          <w:rFonts w:ascii="Calibri" w:hAnsi="Calibri" w:cs="Calibri"/>
          <w:b/>
          <w:sz w:val="22"/>
          <w:highlight w:val="cyan"/>
        </w:rPr>
        <w:t>l 4</w:t>
      </w:r>
      <w:r w:rsidRPr="00CB4390">
        <w:rPr>
          <w:rFonts w:ascii="Calibri" w:hAnsi="Calibri" w:cs="Calibri"/>
          <w:sz w:val="22"/>
        </w:rPr>
        <w:t>:</w:t>
      </w:r>
    </w:p>
    <w:p w14:paraId="5D91946B"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w:t>
      </w:r>
      <w:r>
        <w:rPr>
          <w:rFonts w:ascii="Calibri" w:hAnsi="Calibri" w:cs="Calibri"/>
          <w:i/>
          <w:sz w:val="22"/>
        </w:rPr>
        <w:t xml:space="preserve">or Condition 1-B-1 of Scheme 1, </w:t>
      </w:r>
    </w:p>
    <w:p w14:paraId="34F7A510" w14:textId="77777777" w:rsidR="00311EF9"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1: Reserved resource(s) of other UE identified by UE-A whose RSRP measurement is larger than a (pre)configured RSRP threshold which is determined by at least priority value indicated by SCI of the UE</w:t>
      </w:r>
    </w:p>
    <w:p w14:paraId="1B8428A3" w14:textId="77777777" w:rsidR="00311EF9" w:rsidRDefault="00311EF9" w:rsidP="00311EF9">
      <w:pPr>
        <w:spacing w:after="0"/>
        <w:jc w:val="both"/>
        <w:rPr>
          <w:rFonts w:ascii="Calibri" w:hAnsi="Calibri" w:cs="Calibri"/>
          <w:i/>
          <w:sz w:val="22"/>
        </w:rPr>
      </w:pPr>
    </w:p>
    <w:p w14:paraId="3817B62E" w14:textId="77777777" w:rsidR="00311EF9" w:rsidRPr="00CB4390" w:rsidRDefault="00311EF9" w:rsidP="00311EF9">
      <w:pPr>
        <w:spacing w:after="0"/>
        <w:jc w:val="both"/>
        <w:rPr>
          <w:rFonts w:ascii="Calibri" w:hAnsi="Calibri" w:cs="Calibri"/>
          <w:i/>
          <w:sz w:val="22"/>
        </w:rPr>
      </w:pPr>
    </w:p>
    <w:p w14:paraId="00B4C8B3"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4-5</w:t>
      </w:r>
      <w:r w:rsidRPr="00CB4390">
        <w:rPr>
          <w:rFonts w:ascii="Calibri" w:hAnsi="Calibri" w:cs="Calibri"/>
          <w:sz w:val="22"/>
        </w:rPr>
        <w:t>: Do you agree following proposal? If company wants to another mechanism, please directly provide wording to describe it. Companies also provide which option(s) are preferred.</w:t>
      </w:r>
    </w:p>
    <w:p w14:paraId="3284212B" w14:textId="77777777" w:rsidR="00311EF9" w:rsidRPr="00CB4390" w:rsidRDefault="00311EF9" w:rsidP="00311EF9">
      <w:pPr>
        <w:spacing w:after="0"/>
        <w:jc w:val="both"/>
        <w:rPr>
          <w:rFonts w:ascii="Calibri" w:hAnsi="Calibri" w:cs="Calibri"/>
          <w:sz w:val="22"/>
        </w:rPr>
      </w:pPr>
    </w:p>
    <w:p w14:paraId="11F9338F" w14:textId="77777777" w:rsidR="00311EF9" w:rsidRPr="00CB4390" w:rsidRDefault="00311EF9" w:rsidP="00311EF9">
      <w:pPr>
        <w:spacing w:after="0"/>
        <w:jc w:val="both"/>
        <w:rPr>
          <w:rFonts w:ascii="Calibri" w:hAnsi="Calibri" w:cs="Calibri"/>
          <w:b/>
          <w:sz w:val="22"/>
          <w:u w:val="single"/>
        </w:rPr>
      </w:pPr>
      <w:r w:rsidRPr="0012244B">
        <w:rPr>
          <w:rFonts w:ascii="Calibri" w:hAnsi="Calibri" w:cs="Calibri"/>
          <w:b/>
          <w:sz w:val="22"/>
        </w:rPr>
        <w:t>Draft proposal 5</w:t>
      </w:r>
      <w:r w:rsidRPr="0012244B">
        <w:rPr>
          <w:rFonts w:ascii="Calibri" w:hAnsi="Calibri" w:cs="Calibri"/>
          <w:sz w:val="22"/>
        </w:rPr>
        <w:t>:</w:t>
      </w:r>
    </w:p>
    <w:p w14:paraId="203BB820"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Scheme 1 with non-preferred resource set, down-select one of followings during RAN1#106bis-e meeting: </w:t>
      </w:r>
    </w:p>
    <w:p w14:paraId="2E13642D"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38F6EB8D"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73B75035"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5A8CEA74"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FFS: whether/how to handle the case when the number of single-slot resource(s) non-overlapping non-preferred resource set is smaller than a threshold.</w:t>
      </w:r>
    </w:p>
    <w:p w14:paraId="6B0B3EE0" w14:textId="77777777" w:rsidR="00311EF9" w:rsidRPr="00CB4390" w:rsidRDefault="00311EF9" w:rsidP="00311EF9">
      <w:pPr>
        <w:spacing w:after="0"/>
        <w:ind w:left="1200"/>
        <w:jc w:val="both"/>
        <w:rPr>
          <w:rFonts w:ascii="Calibri" w:hAnsi="Calibri" w:cs="Calibri"/>
          <w:i/>
          <w:sz w:val="22"/>
        </w:rPr>
      </w:pPr>
    </w:p>
    <w:p w14:paraId="2978164E"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7EFC7CC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Yes: Intel, Ericsson, Fraunhofer, Apple, LGE, Sharp, InterDigital, Spreadtrum, Qualcomm, CATT, NEC, DCM, vivo, OPPO, Fujitsu, Sony, Panasonic, Lenovo, ZTE, Xiaomi, CEWiT,</w:t>
      </w:r>
      <w:r>
        <w:rPr>
          <w:rFonts w:ascii="Calibri" w:hAnsi="Calibri" w:cs="Calibri"/>
          <w:i/>
          <w:sz w:val="22"/>
        </w:rPr>
        <w:t xml:space="preserve"> </w:t>
      </w:r>
      <w:r w:rsidRPr="003B77B1">
        <w:rPr>
          <w:rFonts w:ascii="Calibri" w:hAnsi="Calibri" w:cs="Calibri"/>
          <w:i/>
          <w:color w:val="FF0000"/>
          <w:sz w:val="22"/>
        </w:rPr>
        <w:t xml:space="preserve">Futurewei, </w:t>
      </w:r>
      <w:r w:rsidRPr="003B77B1">
        <w:rPr>
          <w:rFonts w:ascii="Calibri" w:hAnsi="Calibri" w:cs="Calibri"/>
          <w:i/>
          <w:strike/>
          <w:color w:val="FF0000"/>
          <w:sz w:val="22"/>
        </w:rPr>
        <w:t>(21)</w:t>
      </w:r>
      <w:r w:rsidRPr="003B77B1">
        <w:rPr>
          <w:rFonts w:ascii="Calibri" w:hAnsi="Calibri" w:cs="Calibri"/>
          <w:i/>
          <w:color w:val="FF0000"/>
          <w:sz w:val="22"/>
        </w:rPr>
        <w:t xml:space="preserve"> (22)</w:t>
      </w:r>
    </w:p>
    <w:p w14:paraId="374C0BAE"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Option 1: Intel, Apple, LGE, Spreadtrum, NEC, DCM, Huawei, Fujitsu, ZTE, Xiaomi, </w:t>
      </w:r>
      <w:r w:rsidRPr="003B77B1">
        <w:rPr>
          <w:rFonts w:ascii="Calibri" w:hAnsi="Calibri" w:cs="Calibri"/>
          <w:i/>
          <w:color w:val="FF0000"/>
          <w:sz w:val="22"/>
        </w:rPr>
        <w:t xml:space="preserve">Futurewei, </w:t>
      </w:r>
      <w:r w:rsidRPr="003B77B1">
        <w:rPr>
          <w:rFonts w:ascii="Calibri" w:hAnsi="Calibri" w:cs="Calibri"/>
          <w:i/>
          <w:strike/>
          <w:color w:val="FF0000"/>
          <w:sz w:val="22"/>
        </w:rPr>
        <w:t>(10)</w:t>
      </w:r>
      <w:r w:rsidRPr="003B77B1">
        <w:rPr>
          <w:rFonts w:ascii="Calibri" w:hAnsi="Calibri" w:cs="Calibri"/>
          <w:i/>
          <w:color w:val="FF0000"/>
          <w:sz w:val="22"/>
        </w:rPr>
        <w:t xml:space="preserve"> (11)</w:t>
      </w:r>
    </w:p>
    <w:p w14:paraId="7B68D1F9"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 Ericsson, Fraunhofer, Apple, Sharp, InterDigital, Spreadtrum, Samsung, OPPO, Sony, Panasonic, Lenovo, MediaTek, CEWiT, (13)</w:t>
      </w:r>
    </w:p>
    <w:p w14:paraId="7F4C2D65"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Option 3: Fraunhofer, CMCC, Qualcomm, CATT, NEC, DCM, vivo, Sony, Xiaomi, CEWiT , </w:t>
      </w:r>
      <w:r w:rsidRPr="003B77B1">
        <w:rPr>
          <w:rFonts w:ascii="Calibri" w:hAnsi="Calibri" w:cs="Calibri"/>
          <w:i/>
          <w:color w:val="FF0000"/>
          <w:sz w:val="22"/>
        </w:rPr>
        <w:t xml:space="preserve">Futurewei, </w:t>
      </w:r>
      <w:r w:rsidRPr="003B77B1">
        <w:rPr>
          <w:rFonts w:ascii="Calibri" w:hAnsi="Calibri" w:cs="Calibri"/>
          <w:i/>
          <w:strike/>
          <w:color w:val="FF0000"/>
          <w:sz w:val="22"/>
        </w:rPr>
        <w:t>(10)</w:t>
      </w:r>
      <w:r w:rsidRPr="003B77B1">
        <w:rPr>
          <w:rFonts w:ascii="Calibri" w:hAnsi="Calibri" w:cs="Calibri"/>
          <w:i/>
          <w:color w:val="FF0000"/>
          <w:sz w:val="22"/>
        </w:rPr>
        <w:t xml:space="preserve"> (11)</w:t>
      </w:r>
    </w:p>
    <w:p w14:paraId="28768A4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No: Nokia, </w:t>
      </w:r>
    </w:p>
    <w:p w14:paraId="66A3B91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hint="eastAsia"/>
          <w:i/>
          <w:sz w:val="22"/>
        </w:rPr>
        <w:t>Number/fraction of overlapping subchannels should be considered (Nokia)</w:t>
      </w:r>
    </w:p>
    <w:p w14:paraId="32012F8E" w14:textId="77777777" w:rsidR="00311EF9" w:rsidRPr="00CB4390" w:rsidRDefault="00311EF9" w:rsidP="00311EF9">
      <w:pPr>
        <w:spacing w:after="0"/>
        <w:ind w:left="1200"/>
        <w:jc w:val="both"/>
        <w:rPr>
          <w:rFonts w:ascii="Calibri" w:hAnsi="Calibri" w:cs="Calibri"/>
          <w:i/>
          <w:sz w:val="22"/>
        </w:rPr>
      </w:pPr>
    </w:p>
    <w:p w14:paraId="728A1FE4"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raft proposal 5</w:t>
      </w:r>
      <w:r w:rsidRPr="00CB4390">
        <w:rPr>
          <w:rFonts w:ascii="Calibri" w:hAnsi="Calibri" w:cs="Calibri"/>
          <w:sz w:val="22"/>
        </w:rPr>
        <w:t>:</w:t>
      </w:r>
    </w:p>
    <w:p w14:paraId="37F66EB5"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Scheme 1 with non-preferred resource set, </w:t>
      </w:r>
    </w:p>
    <w:p w14:paraId="0401D96B"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55FE922C"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FFS: whether/how to handle the case when the number of single-slot resource(s) non-overlapping non-preferred resource set is smaller than a threshold.</w:t>
      </w:r>
    </w:p>
    <w:p w14:paraId="223A7395" w14:textId="77777777" w:rsidR="00311EF9" w:rsidRPr="00CB4390" w:rsidRDefault="00311EF9" w:rsidP="00311EF9">
      <w:pPr>
        <w:spacing w:after="0"/>
        <w:ind w:left="1200"/>
        <w:jc w:val="both"/>
        <w:rPr>
          <w:rFonts w:ascii="Calibri" w:hAnsi="Calibri" w:cs="Calibri"/>
          <w:i/>
          <w:sz w:val="22"/>
        </w:rPr>
      </w:pPr>
    </w:p>
    <w:p w14:paraId="3770ED8D" w14:textId="77777777" w:rsidR="00311EF9" w:rsidRDefault="00311EF9"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02560C93"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4-6</w:t>
      </w:r>
      <w:r w:rsidRPr="0012244B">
        <w:rPr>
          <w:rFonts w:ascii="Calibri" w:hAnsi="Calibri" w:cs="Calibri"/>
          <w:sz w:val="22"/>
        </w:rPr>
        <w:t>: For Condition 2-A-1 of Scheme 2, which option(s) in the following agreement are supported to determine resource(s) where expected/potential resource conflict occurs. Companies are encourage to provide further details that should be clarified for the preferred option(s).</w:t>
      </w:r>
      <w:r w:rsidRPr="00CB4390">
        <w:rPr>
          <w:rFonts w:ascii="Calibri" w:hAnsi="Calibri" w:cs="Calibri"/>
          <w:sz w:val="22"/>
        </w:rPr>
        <w:t xml:space="preserve"> </w:t>
      </w:r>
    </w:p>
    <w:p w14:paraId="3A2D086B" w14:textId="77777777" w:rsidR="00311EF9" w:rsidRPr="00CB4390" w:rsidRDefault="00311EF9" w:rsidP="00311EF9">
      <w:pPr>
        <w:spacing w:after="0"/>
        <w:jc w:val="both"/>
        <w:rPr>
          <w:rFonts w:ascii="Calibri" w:hAnsi="Calibri" w:cs="Calibri"/>
          <w:sz w:val="22"/>
        </w:rPr>
      </w:pPr>
    </w:p>
    <w:p w14:paraId="6CA8C05F" w14:textId="77777777" w:rsidR="00311EF9" w:rsidRPr="00CB4390" w:rsidRDefault="00311EF9" w:rsidP="00311EF9">
      <w:pPr>
        <w:spacing w:after="0"/>
        <w:jc w:val="both"/>
        <w:rPr>
          <w:b/>
          <w:bCs/>
          <w:highlight w:val="green"/>
          <w:lang w:eastAsia="x-none"/>
        </w:rPr>
      </w:pPr>
      <w:r w:rsidRPr="00CB4390">
        <w:rPr>
          <w:b/>
          <w:bCs/>
          <w:highlight w:val="green"/>
          <w:lang w:eastAsia="x-none"/>
        </w:rPr>
        <w:t>Agreement</w:t>
      </w:r>
    </w:p>
    <w:p w14:paraId="20E8E2A4" w14:textId="77777777" w:rsidR="00311EF9" w:rsidRPr="00CB4390" w:rsidRDefault="00311EF9" w:rsidP="00395DDE">
      <w:pPr>
        <w:numPr>
          <w:ilvl w:val="0"/>
          <w:numId w:val="11"/>
        </w:numPr>
        <w:spacing w:after="0"/>
        <w:jc w:val="both"/>
        <w:rPr>
          <w:rFonts w:ascii="Calibri" w:eastAsia="맑은 고딕" w:hAnsi="Calibri" w:cs="Calibri"/>
          <w:i/>
          <w:sz w:val="22"/>
        </w:rPr>
      </w:pPr>
      <w:r w:rsidRPr="00CB4390">
        <w:rPr>
          <w:rFonts w:ascii="Calibri" w:eastAsia="맑은 고딕" w:hAnsi="Calibri" w:cs="Calibri"/>
          <w:i/>
          <w:sz w:val="22"/>
        </w:rPr>
        <w:t>For Condition 2-A-1 of Scheme 2, down-select one or more of following additional criteria to determine resource(s) where expected/potential resource conflict occurs</w:t>
      </w:r>
    </w:p>
    <w:p w14:paraId="214B773C"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72A017A"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51878680"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573FCCE4"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Option 2: The resource(s) are fully/partially overlapping in time-and-frequency with other UE’s reserved resource(s) whose RSRP measurement is within a (pre)configured RSRP threshold compared to the RSRP measurement of UE-B’s reserved resource. </w:t>
      </w:r>
    </w:p>
    <w:p w14:paraId="45A4325A"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FFS: Whether the threshold depends on priority</w:t>
      </w:r>
    </w:p>
    <w:p w14:paraId="472C7346"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3: The resource(s) are fully/partially overlapping in time-and-frequency with other UE’s reserved resource(s) and the other UE is within a distance threshold of UE-B as determined by both UEs’ SCIs.</w:t>
      </w:r>
    </w:p>
    <w:p w14:paraId="0F4F1056"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673266CA"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FFS: Whether the threshold depends on priority</w:t>
      </w:r>
    </w:p>
    <w:p w14:paraId="139E5264"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FFS: In case of collisions of resources for two UEs having TBs with UE A as destination UE, if needed</w:t>
      </w:r>
    </w:p>
    <w:p w14:paraId="3BCB753C" w14:textId="77777777" w:rsidR="00311EF9" w:rsidRPr="00CB4390" w:rsidRDefault="00311EF9" w:rsidP="00311EF9">
      <w:pPr>
        <w:spacing w:after="0"/>
        <w:jc w:val="both"/>
        <w:rPr>
          <w:rFonts w:ascii="Calibri" w:hAnsi="Calibri" w:cs="Calibri"/>
          <w:sz w:val="22"/>
        </w:rPr>
      </w:pPr>
    </w:p>
    <w:p w14:paraId="075D4D67"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216F0A4A"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Ericsson, Fraunhofer, Nokia, Apple, LGE, Sharp, Spreadtrum, Samsung, CATT, NEC, DCM, vivo, OPPO, Huawei, Futurewei, Sony, Panasonic, Lenovo, ZTE, Xiaomi, CEWiT (21)</w:t>
      </w:r>
    </w:p>
    <w:p w14:paraId="3BEA704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lastRenderedPageBreak/>
        <w:t>Option 2: Intel, Nokia, Qualcomm, DCM, Fujitsu, MediaTek (6)</w:t>
      </w:r>
    </w:p>
    <w:p w14:paraId="2BE1505F"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3: Fraunhofer, Apple, Qualcomm (3)</w:t>
      </w:r>
    </w:p>
    <w:p w14:paraId="7DD50F6B"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4: Nokia, LGE, InterDigital (3)</w:t>
      </w:r>
    </w:p>
    <w:p w14:paraId="71BD83F0" w14:textId="77777777" w:rsidR="00311EF9" w:rsidRPr="00CB4390" w:rsidRDefault="00311EF9" w:rsidP="00311EF9">
      <w:pPr>
        <w:spacing w:after="0"/>
        <w:jc w:val="both"/>
        <w:rPr>
          <w:rFonts w:ascii="Calibri" w:hAnsi="Calibri" w:cs="Calibri"/>
          <w:sz w:val="22"/>
        </w:rPr>
      </w:pPr>
    </w:p>
    <w:p w14:paraId="0E7B8900"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t>Updated d</w:t>
      </w:r>
      <w:r w:rsidRPr="00CB4390">
        <w:rPr>
          <w:rFonts w:ascii="Calibri" w:hAnsi="Calibri" w:cs="Calibri"/>
          <w:b/>
          <w:i/>
          <w:sz w:val="22"/>
          <w:highlight w:val="cyan"/>
        </w:rPr>
        <w:t>raft proposa</w:t>
      </w:r>
      <w:r>
        <w:rPr>
          <w:rFonts w:ascii="Calibri" w:hAnsi="Calibri" w:cs="Calibri"/>
          <w:b/>
          <w:i/>
          <w:sz w:val="22"/>
          <w:highlight w:val="cyan"/>
        </w:rPr>
        <w:t>l 6</w:t>
      </w:r>
      <w:r w:rsidRPr="00CB4390">
        <w:rPr>
          <w:rFonts w:ascii="Calibri" w:hAnsi="Calibri" w:cs="Calibri" w:hint="eastAsia"/>
          <w:b/>
          <w:i/>
          <w:sz w:val="22"/>
          <w:highlight w:val="cyan"/>
        </w:rPr>
        <w:t>:</w:t>
      </w:r>
    </w:p>
    <w:p w14:paraId="34436D63"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eastAsia="맑은 고딕" w:hAnsi="Calibri" w:cs="Calibri"/>
          <w:i/>
          <w:sz w:val="22"/>
        </w:rPr>
        <w:t>For Condition 2-A-1 of Scheme 2, support following additional criteria to determine resource(s) where expected/potential resource conflict occurs</w:t>
      </w:r>
    </w:p>
    <w:p w14:paraId="19C84523" w14:textId="77777777" w:rsidR="00311EF9" w:rsidRPr="00CB4390" w:rsidRDefault="00311EF9" w:rsidP="00395DDE">
      <w:pPr>
        <w:numPr>
          <w:ilvl w:val="1"/>
          <w:numId w:val="24"/>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3310FED9" w14:textId="77777777" w:rsidR="00311EF9" w:rsidRPr="00CB4390" w:rsidRDefault="00311EF9"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2E0D87FA" w14:textId="77777777" w:rsidR="00311EF9" w:rsidRDefault="00311EF9"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58263DB0" w14:textId="77777777" w:rsidR="00311EF9" w:rsidRDefault="00311EF9" w:rsidP="00311EF9">
      <w:pPr>
        <w:spacing w:after="0"/>
        <w:jc w:val="both"/>
        <w:rPr>
          <w:rFonts w:ascii="Calibri" w:hAnsi="Calibri" w:cs="Calibri"/>
          <w:sz w:val="22"/>
        </w:rPr>
      </w:pPr>
    </w:p>
    <w:p w14:paraId="4E1967CC" w14:textId="77777777" w:rsidR="00311EF9" w:rsidRPr="00CB4390" w:rsidRDefault="00311EF9" w:rsidP="00311EF9">
      <w:pPr>
        <w:spacing w:after="0"/>
        <w:jc w:val="both"/>
        <w:rPr>
          <w:rFonts w:ascii="Calibri" w:hAnsi="Calibri" w:cs="Calibri"/>
          <w:sz w:val="22"/>
        </w:rPr>
      </w:pPr>
    </w:p>
    <w:p w14:paraId="3FAFD54D"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4-7</w:t>
      </w:r>
      <w:r w:rsidRPr="0012244B">
        <w:rPr>
          <w:rFonts w:ascii="Calibri" w:hAnsi="Calibri" w:cs="Calibri"/>
          <w:sz w:val="22"/>
        </w:rPr>
        <w:t>: 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r w:rsidRPr="00CB4390">
        <w:rPr>
          <w:rFonts w:ascii="Calibri" w:hAnsi="Calibri" w:cs="Calibri"/>
          <w:sz w:val="22"/>
        </w:rPr>
        <w:t xml:space="preserve"> </w:t>
      </w:r>
    </w:p>
    <w:p w14:paraId="5796BCCB" w14:textId="77777777" w:rsidR="00311EF9" w:rsidRPr="00CB4390" w:rsidRDefault="00311EF9" w:rsidP="00311EF9">
      <w:pPr>
        <w:spacing w:after="0"/>
        <w:jc w:val="both"/>
        <w:rPr>
          <w:rFonts w:ascii="Calibri" w:hAnsi="Calibri" w:cs="Calibri"/>
          <w:sz w:val="22"/>
        </w:rPr>
      </w:pPr>
    </w:p>
    <w:p w14:paraId="4CD59F12"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 xml:space="preserve">Option 1: Set of PRBs for PSFCH transmission/reception (sl-PSFCH-RB-Set) </w:t>
      </w:r>
    </w:p>
    <w:p w14:paraId="3A4461E3"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2: Period of PSFCH resources (sl-PSFCH-Period)</w:t>
      </w:r>
    </w:p>
    <w:p w14:paraId="6C6C0DF7"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3: Number of cyclic shift pairs used for a PSFCH transmission that can be multiplexed in a PRB (sl-NumMuxCS-Pair)</w:t>
      </w:r>
    </w:p>
    <w:p w14:paraId="0860A808"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4: Number of PSFCH resources available for multiplexing information in a PSFCH transmission (sl-PSFCH-CandidateResourceType)</w:t>
      </w:r>
    </w:p>
    <w:p w14:paraId="7F1AF293"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5: Scrambling ID for sequence hopping of PSFCH (sl-PSFCH-HopID)</w:t>
      </w:r>
    </w:p>
    <w:p w14:paraId="47D8F008" w14:textId="77777777" w:rsidR="00311EF9" w:rsidRPr="00CB4390" w:rsidRDefault="00311EF9" w:rsidP="00311EF9">
      <w:pPr>
        <w:spacing w:after="0"/>
        <w:jc w:val="both"/>
        <w:rPr>
          <w:rFonts w:ascii="Calibri" w:hAnsi="Calibri" w:cs="Calibri"/>
          <w:sz w:val="22"/>
        </w:rPr>
      </w:pPr>
    </w:p>
    <w:p w14:paraId="687D3BD8"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276DBE9D"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Intel, Ericsson, Fraunhofer, Apple, LGE, Sharp, InterDigital, Spreadtrum, Qualcomm, Samsung, CATT, NEC, DCM, vivo, OPPO, Fujitsu, Sony, Panasonic, Lenovo, MediaTek, ZTE, Xiaomi, ASUSTeK, CEWiT</w:t>
      </w:r>
      <w:r w:rsidRPr="001728C3">
        <w:rPr>
          <w:rFonts w:ascii="Calibri" w:hAnsi="Calibri" w:cs="Calibri"/>
          <w:i/>
          <w:color w:val="FF0000"/>
          <w:sz w:val="22"/>
        </w:rPr>
        <w:t xml:space="preserve">, Futurewei </w:t>
      </w:r>
      <w:r w:rsidRPr="001728C3">
        <w:rPr>
          <w:rFonts w:ascii="Calibri" w:hAnsi="Calibri" w:cs="Calibri"/>
          <w:i/>
          <w:strike/>
          <w:color w:val="FF0000"/>
          <w:sz w:val="22"/>
        </w:rPr>
        <w:t>(24)</w:t>
      </w:r>
      <w:r>
        <w:rPr>
          <w:rFonts w:ascii="Calibri" w:hAnsi="Calibri" w:cs="Calibri"/>
          <w:i/>
          <w:color w:val="FF0000"/>
          <w:sz w:val="22"/>
        </w:rPr>
        <w:t xml:space="preserve"> (25)</w:t>
      </w:r>
    </w:p>
    <w:p w14:paraId="38364B27"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2: Intel, Fraunhofer, Sharp, InterDigital, Spreadtrum, vivo, Sony, Lenovo (8)</w:t>
      </w:r>
    </w:p>
    <w:p w14:paraId="15EDE0E6"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3: Intel, Fraunhofer, Nokia, Sharp, InterDigital, Spreadtrum, NEC, DCM, vivo, Huawei, Fujitsu, Sony, Lenovo, MediaTek (14)</w:t>
      </w:r>
    </w:p>
    <w:p w14:paraId="61D9A734"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4: Intel, Fraunhofer, Nokia, Sharp, InterDigital, Spreadtrum, NEC, vivo, Fujitsu, Sony, MediaTek (11)</w:t>
      </w:r>
    </w:p>
    <w:p w14:paraId="75F052F3" w14:textId="77777777" w:rsidR="00311EF9"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5: Intel, Fraunhofer, Sharp, InterDigital, Spreadtrum, vivo, Sony (7)</w:t>
      </w:r>
    </w:p>
    <w:p w14:paraId="1FAB250C" w14:textId="77777777" w:rsidR="00311EF9" w:rsidRPr="00CB4390" w:rsidRDefault="00311EF9" w:rsidP="00311EF9">
      <w:pPr>
        <w:spacing w:after="0"/>
        <w:jc w:val="both"/>
        <w:rPr>
          <w:rFonts w:ascii="Calibri" w:hAnsi="Calibri" w:cs="Calibri"/>
          <w:sz w:val="22"/>
        </w:rPr>
      </w:pPr>
    </w:p>
    <w:p w14:paraId="03B8FF13"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t>Updated d</w:t>
      </w:r>
      <w:r w:rsidRPr="00CB4390">
        <w:rPr>
          <w:rFonts w:ascii="Calibri" w:hAnsi="Calibri" w:cs="Calibri"/>
          <w:b/>
          <w:i/>
          <w:sz w:val="22"/>
          <w:highlight w:val="cyan"/>
        </w:rPr>
        <w:t>raft proposa</w:t>
      </w:r>
      <w:r>
        <w:rPr>
          <w:rFonts w:ascii="Calibri" w:hAnsi="Calibri" w:cs="Calibri"/>
          <w:b/>
          <w:i/>
          <w:sz w:val="22"/>
          <w:highlight w:val="cyan"/>
        </w:rPr>
        <w:t>l 7</w:t>
      </w:r>
      <w:r w:rsidRPr="00CB4390">
        <w:rPr>
          <w:rFonts w:ascii="Calibri" w:hAnsi="Calibri" w:cs="Calibri" w:hint="eastAsia"/>
          <w:b/>
          <w:i/>
          <w:sz w:val="22"/>
          <w:highlight w:val="cyan"/>
        </w:rPr>
        <w:t>:</w:t>
      </w:r>
    </w:p>
    <w:p w14:paraId="6B1E3AD7"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For allocating PSFCH resources in Scheme 2, at least following is (pre)configured separately from </w:t>
      </w:r>
      <w:r>
        <w:rPr>
          <w:rFonts w:ascii="Calibri" w:hAnsi="Calibri" w:cs="Calibri" w:hint="eastAsia"/>
          <w:i/>
          <w:sz w:val="22"/>
        </w:rPr>
        <w:t>those</w:t>
      </w:r>
      <w:r>
        <w:rPr>
          <w:rFonts w:ascii="Calibri" w:hAnsi="Calibri" w:cs="Calibri"/>
          <w:i/>
          <w:sz w:val="22"/>
        </w:rPr>
        <w:t xml:space="preserve"> </w:t>
      </w:r>
      <w:r w:rsidRPr="00CB4390">
        <w:rPr>
          <w:rFonts w:ascii="Calibri" w:hAnsi="Calibri" w:cs="Calibri"/>
          <w:i/>
          <w:sz w:val="22"/>
        </w:rPr>
        <w:t>for SL HARQ-ACK feedback.</w:t>
      </w:r>
    </w:p>
    <w:p w14:paraId="01C43A21"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Set of PRBs for PSFCH transmission/reception (sl-PSFCH-RB-Set) </w:t>
      </w:r>
    </w:p>
    <w:p w14:paraId="5FF6A661" w14:textId="77777777" w:rsidR="00311EF9" w:rsidRDefault="00311EF9" w:rsidP="00311EF9">
      <w:pPr>
        <w:spacing w:after="0"/>
        <w:jc w:val="both"/>
        <w:rPr>
          <w:rFonts w:ascii="Calibri" w:hAnsi="Calibri" w:cs="Calibri"/>
          <w:sz w:val="22"/>
        </w:rPr>
      </w:pPr>
    </w:p>
    <w:p w14:paraId="1459BF65" w14:textId="77777777" w:rsidR="00311EF9" w:rsidRPr="00CB4390" w:rsidRDefault="00311EF9" w:rsidP="00311EF9">
      <w:pPr>
        <w:spacing w:after="0"/>
        <w:jc w:val="both"/>
        <w:rPr>
          <w:rFonts w:ascii="Calibri" w:hAnsi="Calibri" w:cs="Calibri"/>
          <w:sz w:val="22"/>
        </w:rPr>
      </w:pPr>
    </w:p>
    <w:p w14:paraId="52103C3D"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4-8</w:t>
      </w:r>
      <w:r w:rsidRPr="0012244B">
        <w:rPr>
          <w:rFonts w:ascii="Calibri" w:hAnsi="Calibri" w:cs="Calibri"/>
          <w:sz w:val="22"/>
        </w:rPr>
        <w:t xml:space="preserve">: For determining PSFCH resource in Scheme 2, how to set the value of P_ID, M_ID, </w:t>
      </w:r>
      <w:proofErr w:type="gramStart"/>
      <w:r w:rsidRPr="0012244B">
        <w:rPr>
          <w:rFonts w:ascii="Calibri" w:hAnsi="Calibri" w:cs="Calibri"/>
          <w:sz w:val="22"/>
        </w:rPr>
        <w:t>m</w:t>
      </w:r>
      <w:proofErr w:type="gramEnd"/>
      <w:r w:rsidRPr="0012244B">
        <w:rPr>
          <w:rFonts w:ascii="Calibri" w:hAnsi="Calibri" w:cs="Calibri"/>
          <w:sz w:val="22"/>
        </w:rPr>
        <w:t>_CS as specified in TS 38.213 Section 16.3? Companies are encourage to provide further details that should be clarified for the preferred option(s).</w:t>
      </w:r>
      <w:r w:rsidRPr="00CB4390">
        <w:rPr>
          <w:rFonts w:ascii="Calibri" w:hAnsi="Calibri" w:cs="Calibri"/>
          <w:sz w:val="22"/>
        </w:rPr>
        <w:t xml:space="preserve"> </w:t>
      </w:r>
    </w:p>
    <w:p w14:paraId="53E3D2FD" w14:textId="77777777" w:rsidR="00311EF9" w:rsidRPr="00CB4390" w:rsidRDefault="00311EF9" w:rsidP="00311EF9">
      <w:pPr>
        <w:spacing w:after="0"/>
        <w:jc w:val="both"/>
        <w:rPr>
          <w:rFonts w:ascii="Calibri" w:hAnsi="Calibri" w:cs="Calibri"/>
          <w:sz w:val="22"/>
        </w:rPr>
      </w:pPr>
    </w:p>
    <w:p w14:paraId="66222427"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For P_ID,</w:t>
      </w:r>
    </w:p>
    <w:p w14:paraId="46D1C9C1"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1-1: L1-Source ID indicated by UE-B’s SCI</w:t>
      </w:r>
    </w:p>
    <w:p w14:paraId="7935C5EE"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1-2: Other (please specify it)</w:t>
      </w:r>
    </w:p>
    <w:p w14:paraId="1EF72CFB"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For M_ID,</w:t>
      </w:r>
    </w:p>
    <w:p w14:paraId="0B8553DB"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2-1: 0</w:t>
      </w:r>
    </w:p>
    <w:p w14:paraId="14EEB4A7"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lastRenderedPageBreak/>
        <w:t xml:space="preserve">Option 2-2: Other (please specify it) </w:t>
      </w:r>
    </w:p>
    <w:p w14:paraId="24953812"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m_CS,</w:t>
      </w:r>
    </w:p>
    <w:p w14:paraId="0B94D65F"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3-1: 0 for Condition 2-A-1, 6 for Condition 2-A-2</w:t>
      </w:r>
    </w:p>
    <w:p w14:paraId="67F0A718"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3-2: 0 for both Condition 2-A-1 and Condition 2-A-2</w:t>
      </w:r>
    </w:p>
    <w:p w14:paraId="1647207C"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3-3: Other (please specify it)</w:t>
      </w:r>
    </w:p>
    <w:p w14:paraId="41B5E394" w14:textId="77777777" w:rsidR="00311EF9" w:rsidRPr="00CB4390" w:rsidRDefault="00311EF9" w:rsidP="00311EF9">
      <w:pPr>
        <w:spacing w:after="0"/>
        <w:jc w:val="both"/>
        <w:rPr>
          <w:rFonts w:ascii="Calibri" w:hAnsi="Calibri" w:cs="Calibri"/>
          <w:sz w:val="22"/>
        </w:rPr>
      </w:pPr>
    </w:p>
    <w:p w14:paraId="79E876E2"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6625BF4D" w14:textId="77777777" w:rsidR="00311EF9" w:rsidRPr="00CB4390" w:rsidRDefault="00311EF9" w:rsidP="00395DDE">
      <w:pPr>
        <w:numPr>
          <w:ilvl w:val="0"/>
          <w:numId w:val="24"/>
        </w:numPr>
        <w:spacing w:after="0"/>
        <w:jc w:val="both"/>
        <w:rPr>
          <w:rFonts w:ascii="Calibri" w:eastAsia="맑은 고딕" w:hAnsi="Calibri" w:cs="Calibri"/>
          <w:sz w:val="22"/>
        </w:rPr>
      </w:pPr>
      <w:r>
        <w:rPr>
          <w:rFonts w:ascii="Calibri" w:hAnsi="Calibri" w:cs="Calibri"/>
          <w:i/>
          <w:sz w:val="22"/>
        </w:rPr>
        <w:t>P_ID</w:t>
      </w:r>
    </w:p>
    <w:p w14:paraId="5128C8E9"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Option 1-1: Intel, Ericsson, Nokia, Apple, LGE, InterDigital, Spreadtrum, Qualcomm, Samsung, CATT, NEC, DCM, vivo, OPPO, Huawei, Fujitsu, Sony, Lenovo, MediaTek, ZTE, Xiaomi, </w:t>
      </w:r>
      <w:r w:rsidRPr="008E7071">
        <w:rPr>
          <w:rFonts w:ascii="Calibri" w:hAnsi="Calibri" w:cs="Calibri"/>
          <w:i/>
          <w:strike/>
          <w:color w:val="FF0000"/>
          <w:sz w:val="22"/>
        </w:rPr>
        <w:t>ASUSTeK,</w:t>
      </w:r>
      <w:r w:rsidRPr="00C65030">
        <w:rPr>
          <w:rFonts w:ascii="Calibri" w:hAnsi="Calibri" w:cs="Calibri"/>
          <w:i/>
          <w:color w:val="FF0000"/>
          <w:sz w:val="22"/>
        </w:rPr>
        <w:t xml:space="preserve"> Futurewei </w:t>
      </w:r>
      <w:r w:rsidRPr="00C65030">
        <w:rPr>
          <w:rFonts w:ascii="Calibri" w:hAnsi="Calibri" w:cs="Calibri"/>
          <w:i/>
          <w:strike/>
          <w:color w:val="FF0000"/>
          <w:sz w:val="22"/>
        </w:rPr>
        <w:t>(22)</w:t>
      </w:r>
      <w:r w:rsidRPr="008E7071">
        <w:rPr>
          <w:rFonts w:ascii="Calibri" w:hAnsi="Calibri" w:cs="Calibri"/>
          <w:i/>
          <w:strike/>
          <w:color w:val="FF0000"/>
          <w:sz w:val="22"/>
        </w:rPr>
        <w:t xml:space="preserve"> (23)</w:t>
      </w:r>
      <w:r w:rsidRPr="008E7071">
        <w:rPr>
          <w:rFonts w:ascii="Calibri" w:hAnsi="Calibri" w:cs="Calibri"/>
          <w:i/>
          <w:color w:val="FF0000"/>
          <w:sz w:val="22"/>
        </w:rPr>
        <w:t xml:space="preserve"> </w:t>
      </w:r>
      <w:r w:rsidRPr="00C65030">
        <w:rPr>
          <w:rFonts w:ascii="Calibri" w:hAnsi="Calibri" w:cs="Calibri"/>
          <w:i/>
          <w:color w:val="FF0000"/>
          <w:sz w:val="22"/>
        </w:rPr>
        <w:t>(2</w:t>
      </w:r>
      <w:r>
        <w:rPr>
          <w:rFonts w:ascii="Calibri" w:hAnsi="Calibri" w:cs="Calibri"/>
          <w:i/>
          <w:color w:val="FF0000"/>
          <w:sz w:val="22"/>
        </w:rPr>
        <w:t>2</w:t>
      </w:r>
      <w:r w:rsidRPr="00C65030">
        <w:rPr>
          <w:rFonts w:ascii="Calibri" w:hAnsi="Calibri" w:cs="Calibri"/>
          <w:i/>
          <w:color w:val="FF0000"/>
          <w:sz w:val="22"/>
        </w:rPr>
        <w:t>)</w:t>
      </w:r>
    </w:p>
    <w:p w14:paraId="24B0679D"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1-2:</w:t>
      </w:r>
    </w:p>
    <w:p w14:paraId="1E83CB21" w14:textId="77777777" w:rsidR="00311EF9" w:rsidRDefault="00311EF9" w:rsidP="00395DDE">
      <w:pPr>
        <w:numPr>
          <w:ilvl w:val="2"/>
          <w:numId w:val="24"/>
        </w:numPr>
        <w:spacing w:after="0"/>
        <w:jc w:val="both"/>
        <w:rPr>
          <w:rFonts w:ascii="Calibri" w:hAnsi="Calibri" w:cs="Calibri"/>
          <w:i/>
          <w:sz w:val="22"/>
        </w:rPr>
      </w:pPr>
      <w:r w:rsidRPr="00CB4390">
        <w:rPr>
          <w:rFonts w:ascii="Calibri" w:hAnsi="Calibri" w:cs="Calibri" w:hint="eastAsia"/>
          <w:i/>
          <w:sz w:val="22"/>
        </w:rPr>
        <w:t>Sharp: Starting sub-channel or PRB of reserved resource</w:t>
      </w:r>
    </w:p>
    <w:p w14:paraId="41146357" w14:textId="77777777" w:rsidR="00311EF9" w:rsidRPr="00CB4390" w:rsidRDefault="00311EF9" w:rsidP="00395DDE">
      <w:pPr>
        <w:numPr>
          <w:ilvl w:val="2"/>
          <w:numId w:val="24"/>
        </w:numPr>
        <w:spacing w:after="0"/>
        <w:jc w:val="both"/>
        <w:rPr>
          <w:rFonts w:ascii="Calibri" w:hAnsi="Calibri" w:cs="Calibri"/>
          <w:i/>
          <w:sz w:val="22"/>
        </w:rPr>
      </w:pPr>
      <w:r w:rsidRPr="008E7071">
        <w:rPr>
          <w:rFonts w:ascii="Calibri" w:hAnsi="Calibri" w:cs="Calibri" w:hint="eastAsia"/>
          <w:i/>
          <w:color w:val="FF0000"/>
          <w:sz w:val="22"/>
        </w:rPr>
        <w:t>ASUSTe</w:t>
      </w:r>
      <w:r w:rsidRPr="008E7071">
        <w:rPr>
          <w:rFonts w:ascii="Calibri" w:hAnsi="Calibri" w:cs="Calibri"/>
          <w:i/>
          <w:color w:val="FF0000"/>
          <w:sz w:val="22"/>
        </w:rPr>
        <w:t>K</w:t>
      </w:r>
      <w:r w:rsidRPr="008E7071">
        <w:rPr>
          <w:rFonts w:ascii="Calibri" w:eastAsia="PMingLiU" w:hAnsi="Calibri" w:cs="Calibri" w:hint="eastAsia"/>
          <w:i/>
          <w:color w:val="FF0000"/>
          <w:sz w:val="22"/>
          <w:lang w:eastAsia="zh-TW"/>
        </w:rPr>
        <w:t xml:space="preserve">: </w:t>
      </w:r>
      <w:r w:rsidRPr="008E7071">
        <w:rPr>
          <w:rFonts w:ascii="Calibri" w:eastAsia="PMingLiU" w:hAnsi="Calibri" w:cs="Calibri"/>
          <w:i/>
          <w:color w:val="FF0000"/>
          <w:sz w:val="22"/>
          <w:lang w:eastAsia="zh-TW"/>
        </w:rPr>
        <w:t>priority value indicated by UE-B’s SCI</w:t>
      </w:r>
    </w:p>
    <w:p w14:paraId="4633DCD8" w14:textId="77777777" w:rsidR="00311EF9" w:rsidRPr="003C00FA" w:rsidRDefault="00311EF9" w:rsidP="00395DDE">
      <w:pPr>
        <w:pStyle w:val="af9"/>
        <w:widowControl/>
        <w:numPr>
          <w:ilvl w:val="0"/>
          <w:numId w:val="24"/>
        </w:numPr>
        <w:spacing w:before="0" w:after="0" w:line="240" w:lineRule="auto"/>
        <w:rPr>
          <w:rFonts w:ascii="Calibri" w:hAnsi="Calibri" w:cs="Calibri"/>
          <w:i/>
          <w:sz w:val="22"/>
        </w:rPr>
      </w:pPr>
      <w:r w:rsidRPr="003C00FA">
        <w:rPr>
          <w:rFonts w:ascii="Calibri" w:eastAsiaTheme="minorEastAsia" w:hAnsi="Calibri" w:cs="Calibri"/>
          <w:i/>
          <w:sz w:val="22"/>
        </w:rPr>
        <w:t>M_ID</w:t>
      </w:r>
    </w:p>
    <w:p w14:paraId="4EAC14F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2-1: Intel, Ericsson, Nokia, Apple, LGE, Sharp, InterDigital, Spreadtrum, Qualcomm, Samsung, CATT, NEC, DCM, vivo, OPPO, Huawei, Fujitsu, Sony, Lenovo, MediaTek, ZTE, Xiaomi, ASUSTeK (23)</w:t>
      </w:r>
    </w:p>
    <w:p w14:paraId="3AAC76E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2-2:</w:t>
      </w:r>
    </w:p>
    <w:p w14:paraId="05599652" w14:textId="77777777" w:rsidR="00311EF9" w:rsidRDefault="00311EF9" w:rsidP="00395DDE">
      <w:pPr>
        <w:numPr>
          <w:ilvl w:val="2"/>
          <w:numId w:val="24"/>
        </w:numPr>
        <w:spacing w:after="0"/>
        <w:jc w:val="both"/>
        <w:rPr>
          <w:rFonts w:ascii="Calibri" w:hAnsi="Calibri" w:cs="Calibri"/>
          <w:i/>
          <w:sz w:val="22"/>
        </w:rPr>
      </w:pPr>
      <w:r w:rsidRPr="00CB4390">
        <w:rPr>
          <w:rFonts w:ascii="Calibri" w:hAnsi="Calibri" w:cs="Calibri" w:hint="eastAsia"/>
          <w:i/>
          <w:sz w:val="22"/>
        </w:rPr>
        <w:t>NEC: UE-A</w:t>
      </w:r>
      <w:r w:rsidRPr="00CB4390">
        <w:rPr>
          <w:rFonts w:ascii="Calibri" w:hAnsi="Calibri" w:cs="Calibri"/>
          <w:i/>
          <w:sz w:val="22"/>
        </w:rPr>
        <w:t>’s ID</w:t>
      </w:r>
    </w:p>
    <w:p w14:paraId="58E86F93" w14:textId="77777777" w:rsidR="00311EF9" w:rsidRPr="00C65030" w:rsidRDefault="00311EF9" w:rsidP="00395DDE">
      <w:pPr>
        <w:numPr>
          <w:ilvl w:val="2"/>
          <w:numId w:val="24"/>
        </w:numPr>
        <w:spacing w:after="0"/>
        <w:jc w:val="both"/>
        <w:rPr>
          <w:rFonts w:ascii="Calibri" w:hAnsi="Calibri" w:cs="Calibri"/>
          <w:i/>
          <w:color w:val="FF0000"/>
          <w:sz w:val="22"/>
        </w:rPr>
      </w:pPr>
      <w:r w:rsidRPr="00C65030">
        <w:rPr>
          <w:rFonts w:ascii="Calibri" w:hAnsi="Calibri" w:cs="Calibri"/>
          <w:i/>
          <w:color w:val="FF0000"/>
          <w:sz w:val="22"/>
        </w:rPr>
        <w:t xml:space="preserve">Futurewei: an offset </w:t>
      </w:r>
      <w:r w:rsidRPr="00C65030">
        <w:rPr>
          <w:rFonts w:ascii="Symbol" w:hAnsi="Symbol" w:cs="Calibri"/>
          <w:i/>
          <w:color w:val="FF0000"/>
          <w:sz w:val="22"/>
        </w:rPr>
        <w:t></w:t>
      </w:r>
      <w:r w:rsidRPr="00C65030">
        <w:rPr>
          <w:rFonts w:ascii="Calibri" w:hAnsi="Calibri" w:cs="Calibri"/>
          <w:i/>
          <w:color w:val="FF0000"/>
          <w:sz w:val="22"/>
        </w:rPr>
        <w:t>.</w:t>
      </w:r>
    </w:p>
    <w:p w14:paraId="680D458C" w14:textId="77777777" w:rsidR="00311EF9" w:rsidRPr="003C00FA" w:rsidRDefault="00311EF9" w:rsidP="00395DDE">
      <w:pPr>
        <w:pStyle w:val="af9"/>
        <w:numPr>
          <w:ilvl w:val="0"/>
          <w:numId w:val="24"/>
        </w:numPr>
        <w:spacing w:before="0" w:after="0" w:line="240" w:lineRule="auto"/>
        <w:rPr>
          <w:rFonts w:ascii="Calibri" w:eastAsiaTheme="minorEastAsia" w:hAnsi="Calibri" w:cs="Calibri"/>
          <w:i/>
          <w:sz w:val="22"/>
        </w:rPr>
      </w:pPr>
      <w:r>
        <w:rPr>
          <w:rFonts w:ascii="Calibri" w:eastAsiaTheme="minorEastAsia" w:hAnsi="Calibri" w:cs="Calibri"/>
          <w:i/>
          <w:sz w:val="22"/>
        </w:rPr>
        <w:t>m_CS</w:t>
      </w:r>
    </w:p>
    <w:p w14:paraId="6032025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3-1: Intel, Nokia, LGE, InterDigital, Spreadtrum, DCM, Lenovo, ASUSTeK,</w:t>
      </w:r>
      <w:r w:rsidRPr="00C65030">
        <w:rPr>
          <w:rFonts w:ascii="Calibri" w:hAnsi="Calibri" w:cs="Calibri"/>
          <w:i/>
          <w:color w:val="FF0000"/>
          <w:sz w:val="22"/>
        </w:rPr>
        <w:t xml:space="preserve"> Futurewei </w:t>
      </w:r>
      <w:r w:rsidRPr="00C65030">
        <w:rPr>
          <w:rFonts w:ascii="Calibri" w:hAnsi="Calibri" w:cs="Calibri"/>
          <w:i/>
          <w:strike/>
          <w:color w:val="FF0000"/>
          <w:sz w:val="22"/>
        </w:rPr>
        <w:t>(8)</w:t>
      </w:r>
      <w:r w:rsidRPr="00C65030">
        <w:rPr>
          <w:rFonts w:ascii="Calibri" w:hAnsi="Calibri" w:cs="Calibri"/>
          <w:i/>
          <w:color w:val="FF0000"/>
          <w:sz w:val="22"/>
        </w:rPr>
        <w:t xml:space="preserve"> (9)</w:t>
      </w:r>
    </w:p>
    <w:p w14:paraId="798FE44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3-2: Ericsson, Apple, Sharp, Samsung, CATT, NEC, OPPO, Fujitsu, Sony, MediaTek, ZTE, Xiaomi (12)</w:t>
      </w:r>
    </w:p>
    <w:p w14:paraId="20360FA7"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3-3:</w:t>
      </w:r>
    </w:p>
    <w:p w14:paraId="55033DA1"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Qualcomm: Location of reserved resource in which resource conflict occurs</w:t>
      </w:r>
    </w:p>
    <w:p w14:paraId="786019A9" w14:textId="77777777" w:rsidR="00311EF9"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Huawei: Location of reserved resource in which resource conflict occurs, Condition 2-A-2, No periodic reservation on UE-B’s non-monitored slot</w:t>
      </w:r>
    </w:p>
    <w:p w14:paraId="19C54FE0" w14:textId="77777777" w:rsidR="00311EF9" w:rsidRPr="00C65030" w:rsidRDefault="00311EF9" w:rsidP="00395DDE">
      <w:pPr>
        <w:numPr>
          <w:ilvl w:val="2"/>
          <w:numId w:val="24"/>
        </w:numPr>
        <w:spacing w:after="0"/>
        <w:jc w:val="both"/>
        <w:rPr>
          <w:rFonts w:ascii="Calibri" w:hAnsi="Calibri" w:cs="Calibri"/>
          <w:i/>
          <w:color w:val="FF0000"/>
          <w:sz w:val="22"/>
        </w:rPr>
      </w:pPr>
      <w:r w:rsidRPr="00C65030">
        <w:rPr>
          <w:rFonts w:ascii="Calibri" w:hAnsi="Calibri" w:cs="Calibri"/>
          <w:i/>
          <w:color w:val="FF0000"/>
          <w:sz w:val="22"/>
        </w:rPr>
        <w:t>Futurewei: Two PSFCH resources or MAC CE</w:t>
      </w:r>
    </w:p>
    <w:p w14:paraId="4195F202" w14:textId="77777777" w:rsidR="00311EF9" w:rsidRPr="00CB4390" w:rsidRDefault="00311EF9" w:rsidP="00311EF9">
      <w:pPr>
        <w:spacing w:after="0"/>
        <w:jc w:val="both"/>
        <w:rPr>
          <w:rFonts w:ascii="Calibri" w:hAnsi="Calibri" w:cs="Calibri"/>
          <w:sz w:val="22"/>
        </w:rPr>
      </w:pPr>
    </w:p>
    <w:p w14:paraId="307201F5"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t>Updated d</w:t>
      </w:r>
      <w:r w:rsidRPr="00CB4390">
        <w:rPr>
          <w:rFonts w:ascii="Calibri" w:hAnsi="Calibri" w:cs="Calibri"/>
          <w:b/>
          <w:i/>
          <w:sz w:val="22"/>
          <w:highlight w:val="cyan"/>
        </w:rPr>
        <w:t>raft proposal</w:t>
      </w:r>
      <w:r>
        <w:rPr>
          <w:rFonts w:ascii="Calibri" w:hAnsi="Calibri" w:cs="Calibri"/>
          <w:b/>
          <w:i/>
          <w:sz w:val="22"/>
          <w:highlight w:val="cyan"/>
        </w:rPr>
        <w:t xml:space="preserve"> 8</w:t>
      </w:r>
      <w:r w:rsidRPr="00CB4390">
        <w:rPr>
          <w:rFonts w:ascii="Calibri" w:hAnsi="Calibri" w:cs="Calibri" w:hint="eastAsia"/>
          <w:b/>
          <w:i/>
          <w:sz w:val="22"/>
          <w:highlight w:val="cyan"/>
        </w:rPr>
        <w:t>:</w:t>
      </w:r>
    </w:p>
    <w:p w14:paraId="20C1D592"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For Scheme 2, </w:t>
      </w:r>
    </w:p>
    <w:p w14:paraId="472AF30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Index of a PSFCH resource for inter-UE coordination information transmission is determined in the same way according to Rel-16 TS 38.213 Section 16.3 with at least following modification</w:t>
      </w:r>
    </w:p>
    <w:p w14:paraId="55BABEE4"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 xml:space="preserve">P_ID is </w:t>
      </w:r>
      <w:r w:rsidRPr="00CB4390">
        <w:rPr>
          <w:rFonts w:ascii="Calibri" w:eastAsia="맑은 고딕" w:hAnsi="Calibri" w:cs="Calibri"/>
          <w:i/>
          <w:sz w:val="22"/>
        </w:rPr>
        <w:t>L1-Source ID indicated by UE-B’s SCI</w:t>
      </w:r>
    </w:p>
    <w:p w14:paraId="783A1F1F"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hint="eastAsia"/>
          <w:i/>
          <w:sz w:val="22"/>
        </w:rPr>
        <w:t>M_ID is 0</w:t>
      </w:r>
    </w:p>
    <w:p w14:paraId="68C8D07C" w14:textId="77777777" w:rsidR="00311EF9" w:rsidRPr="00CB4390" w:rsidRDefault="00311EF9" w:rsidP="00395DDE">
      <w:pPr>
        <w:numPr>
          <w:ilvl w:val="1"/>
          <w:numId w:val="24"/>
        </w:numPr>
        <w:spacing w:after="0"/>
        <w:jc w:val="both"/>
        <w:rPr>
          <w:rFonts w:ascii="Calibri" w:hAnsi="Calibri" w:cs="Calibri"/>
          <w:i/>
          <w:sz w:val="22"/>
        </w:rPr>
      </w:pPr>
      <w:r>
        <w:rPr>
          <w:rFonts w:ascii="Calibri" w:hAnsi="Calibri" w:cs="Calibri" w:hint="eastAsia"/>
          <w:i/>
          <w:sz w:val="22"/>
        </w:rPr>
        <w:t>FFS:</w:t>
      </w:r>
      <w:r>
        <w:rPr>
          <w:rFonts w:ascii="Calibri" w:hAnsi="Calibri" w:cs="Calibri"/>
          <w:i/>
          <w:sz w:val="22"/>
        </w:rPr>
        <w:t xml:space="preserve"> </w:t>
      </w:r>
      <w:r>
        <w:rPr>
          <w:rFonts w:ascii="Calibri" w:hAnsi="Calibri" w:cs="Calibri" w:hint="eastAsia"/>
          <w:i/>
          <w:sz w:val="22"/>
        </w:rPr>
        <w:t>How</w:t>
      </w:r>
      <w:r>
        <w:rPr>
          <w:rFonts w:ascii="Calibri" w:hAnsi="Calibri" w:cs="Calibri"/>
          <w:i/>
          <w:sz w:val="22"/>
        </w:rPr>
        <w:t xml:space="preserve"> </w:t>
      </w:r>
      <w:r>
        <w:rPr>
          <w:rFonts w:ascii="Calibri" w:hAnsi="Calibri" w:cs="Calibri" w:hint="eastAsia"/>
          <w:i/>
          <w:sz w:val="22"/>
        </w:rPr>
        <w:t>to</w:t>
      </w:r>
      <w:r>
        <w:rPr>
          <w:rFonts w:ascii="Calibri" w:hAnsi="Calibri" w:cs="Calibri"/>
          <w:i/>
          <w:sz w:val="22"/>
        </w:rPr>
        <w:t xml:space="preserve"> </w:t>
      </w:r>
      <w:r>
        <w:rPr>
          <w:rFonts w:ascii="Calibri" w:hAnsi="Calibri" w:cs="Calibri" w:hint="eastAsia"/>
          <w:i/>
          <w:sz w:val="22"/>
        </w:rPr>
        <w:t>set</w:t>
      </w:r>
      <w:r>
        <w:rPr>
          <w:rFonts w:ascii="Calibri" w:hAnsi="Calibri" w:cs="Calibri"/>
          <w:i/>
          <w:sz w:val="22"/>
        </w:rPr>
        <w:t xml:space="preserve"> </w:t>
      </w:r>
      <w:r w:rsidRPr="00CB4390">
        <w:rPr>
          <w:rFonts w:ascii="Calibri" w:hAnsi="Calibri" w:cs="Calibri"/>
          <w:i/>
          <w:sz w:val="22"/>
        </w:rPr>
        <w:t>m_CS is 0</w:t>
      </w:r>
    </w:p>
    <w:p w14:paraId="7AF3185C" w14:textId="77777777" w:rsidR="00311EF9" w:rsidRDefault="00311EF9" w:rsidP="00311EF9">
      <w:pPr>
        <w:spacing w:after="0"/>
        <w:jc w:val="both"/>
        <w:rPr>
          <w:rFonts w:ascii="Calibri" w:hAnsi="Calibri" w:cs="Calibri"/>
          <w:sz w:val="22"/>
        </w:rPr>
      </w:pPr>
    </w:p>
    <w:p w14:paraId="5AFA702A" w14:textId="77777777" w:rsidR="00311EF9" w:rsidRPr="00CB4390" w:rsidRDefault="00311EF9" w:rsidP="00311EF9">
      <w:pPr>
        <w:spacing w:after="0"/>
        <w:jc w:val="both"/>
        <w:rPr>
          <w:rFonts w:ascii="Calibri" w:hAnsi="Calibri" w:cs="Calibri"/>
          <w:sz w:val="22"/>
        </w:rPr>
      </w:pPr>
    </w:p>
    <w:p w14:paraId="54ADE714"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4-9</w:t>
      </w:r>
      <w:r w:rsidRPr="0012244B">
        <w:rPr>
          <w:rFonts w:ascii="Calibri" w:hAnsi="Calibri" w:cs="Calibri"/>
          <w:sz w:val="22"/>
        </w:rPr>
        <w:t>: For determining PSFCH occasion in Scheme 2, which option(s) are supported? Companies are encourage to provide further details that should be clarified for the preferred option(s).</w:t>
      </w:r>
      <w:r w:rsidRPr="00CB4390">
        <w:rPr>
          <w:rFonts w:ascii="Calibri" w:hAnsi="Calibri" w:cs="Calibri"/>
          <w:sz w:val="22"/>
        </w:rPr>
        <w:t xml:space="preserve"> </w:t>
      </w:r>
    </w:p>
    <w:p w14:paraId="2E86D2B8" w14:textId="77777777" w:rsidR="00311EF9" w:rsidRPr="00CB4390" w:rsidRDefault="00311EF9" w:rsidP="00311EF9">
      <w:pPr>
        <w:spacing w:after="0"/>
        <w:jc w:val="both"/>
        <w:rPr>
          <w:rFonts w:ascii="Calibri" w:hAnsi="Calibri" w:cs="Calibri"/>
          <w:sz w:val="22"/>
        </w:rPr>
      </w:pPr>
    </w:p>
    <w:p w14:paraId="054E9844"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1: PSFCH occasion is derived by a slot where UE-B’s SCI is transmitted</w:t>
      </w:r>
    </w:p>
    <w:p w14:paraId="33341DC1"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2: PSFCH occasion is derived by a slot where expected/potential resource conflict occurs on PSSCH resource indicated by UE-B’s SCI</w:t>
      </w:r>
    </w:p>
    <w:p w14:paraId="71663FAA" w14:textId="77777777" w:rsidR="00311EF9" w:rsidRPr="00CB4390" w:rsidRDefault="00311EF9" w:rsidP="00311EF9">
      <w:pPr>
        <w:spacing w:after="0"/>
        <w:jc w:val="both"/>
        <w:rPr>
          <w:rFonts w:ascii="Calibri" w:hAnsi="Calibri" w:cs="Calibri"/>
          <w:sz w:val="22"/>
        </w:rPr>
      </w:pPr>
    </w:p>
    <w:p w14:paraId="7AA552B1"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33624CE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Ericsson, Apple, Spreadtrum, Qualcomm, Samsung, CATT, Huawei, ZTE, Xiaomi (9)</w:t>
      </w:r>
    </w:p>
    <w:p w14:paraId="5D2D3CD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2: Intel, Fraunhofer, LGE, Sharp, InterDigital, NEC, DCM, vivo, OPPO, Fujitsu, Sony, Panasonic, Lenovo, MediaTek, ASUSTeK, CEWiT</w:t>
      </w:r>
      <w:r w:rsidRPr="00C65030">
        <w:rPr>
          <w:rFonts w:ascii="Calibri" w:hAnsi="Calibri" w:cs="Calibri"/>
          <w:i/>
          <w:color w:val="FF0000"/>
          <w:sz w:val="22"/>
        </w:rPr>
        <w:t xml:space="preserve">, Futurewei </w:t>
      </w:r>
      <w:r w:rsidRPr="00C65030">
        <w:rPr>
          <w:rFonts w:ascii="Calibri" w:hAnsi="Calibri" w:cs="Calibri"/>
          <w:i/>
          <w:strike/>
          <w:color w:val="FF0000"/>
          <w:sz w:val="22"/>
        </w:rPr>
        <w:t>(16)</w:t>
      </w:r>
      <w:r w:rsidRPr="00C65030">
        <w:rPr>
          <w:rFonts w:ascii="Calibri" w:hAnsi="Calibri" w:cs="Calibri"/>
          <w:i/>
          <w:color w:val="FF0000"/>
          <w:sz w:val="22"/>
        </w:rPr>
        <w:t xml:space="preserve"> (17)</w:t>
      </w:r>
    </w:p>
    <w:p w14:paraId="2B830448" w14:textId="77777777" w:rsidR="00311EF9" w:rsidRPr="00CB4390" w:rsidRDefault="00311EF9" w:rsidP="00311EF9">
      <w:pPr>
        <w:spacing w:after="0"/>
        <w:jc w:val="both"/>
        <w:rPr>
          <w:rFonts w:ascii="Calibri" w:hAnsi="Calibri" w:cs="Calibri"/>
          <w:sz w:val="22"/>
        </w:rPr>
      </w:pPr>
    </w:p>
    <w:p w14:paraId="5C47F647"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lastRenderedPageBreak/>
        <w:t>Updated d</w:t>
      </w:r>
      <w:r w:rsidRPr="00CB4390">
        <w:rPr>
          <w:rFonts w:ascii="Calibri" w:hAnsi="Calibri" w:cs="Calibri"/>
          <w:b/>
          <w:i/>
          <w:sz w:val="22"/>
          <w:highlight w:val="cyan"/>
        </w:rPr>
        <w:t>raft proposal</w:t>
      </w:r>
      <w:r>
        <w:rPr>
          <w:rFonts w:ascii="Calibri" w:hAnsi="Calibri" w:cs="Calibri"/>
          <w:b/>
          <w:i/>
          <w:sz w:val="22"/>
          <w:highlight w:val="cyan"/>
        </w:rPr>
        <w:t xml:space="preserve"> 9</w:t>
      </w:r>
      <w:r w:rsidRPr="00CB4390">
        <w:rPr>
          <w:rFonts w:ascii="Calibri" w:hAnsi="Calibri" w:cs="Calibri" w:hint="eastAsia"/>
          <w:b/>
          <w:i/>
          <w:sz w:val="22"/>
          <w:highlight w:val="cyan"/>
        </w:rPr>
        <w:t>:</w:t>
      </w:r>
    </w:p>
    <w:p w14:paraId="4FBFDD8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70481E8C" w14:textId="77777777" w:rsidR="00311EF9" w:rsidRPr="00311EF9" w:rsidRDefault="00311EF9" w:rsidP="00311EF9">
      <w:pPr>
        <w:spacing w:after="0"/>
        <w:jc w:val="both"/>
        <w:rPr>
          <w:rFonts w:ascii="Calibri" w:eastAsiaTheme="minorEastAsia" w:hAnsi="Calibri" w:cs="Calibri"/>
          <w:sz w:val="22"/>
          <w:szCs w:val="22"/>
        </w:rPr>
      </w:pPr>
    </w:p>
    <w:p w14:paraId="06CC6726" w14:textId="77777777" w:rsidR="00311EF9" w:rsidRPr="00311EF9" w:rsidRDefault="00311EF9" w:rsidP="00311EF9">
      <w:pPr>
        <w:spacing w:after="0"/>
        <w:jc w:val="both"/>
        <w:rPr>
          <w:rFonts w:ascii="Calibri" w:eastAsiaTheme="minorEastAsia" w:hAnsi="Calibri" w:cs="Calibri"/>
          <w:sz w:val="22"/>
          <w:szCs w:val="22"/>
        </w:rPr>
      </w:pPr>
    </w:p>
    <w:p w14:paraId="6A9DDED0" w14:textId="77777777" w:rsidR="00311EF9" w:rsidRPr="00311EF9" w:rsidRDefault="00311EF9" w:rsidP="00311EF9">
      <w:pPr>
        <w:spacing w:after="0"/>
        <w:jc w:val="both"/>
        <w:rPr>
          <w:rFonts w:ascii="Calibri" w:eastAsiaTheme="minorEastAsia" w:hAnsi="Calibri" w:cs="Calibri"/>
          <w:sz w:val="22"/>
          <w:szCs w:val="22"/>
        </w:rPr>
      </w:pPr>
    </w:p>
    <w:p w14:paraId="6C74A68B" w14:textId="37D4CB70"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 xml:space="preserve">Email discussion after Friday’s GTW (October </w:t>
      </w:r>
      <w:r w:rsidR="003039E0">
        <w:rPr>
          <w:rFonts w:ascii="Calibri" w:hAnsi="Calibri" w:cs="Calibri"/>
          <w:b/>
          <w:sz w:val="28"/>
          <w:szCs w:val="28"/>
        </w:rPr>
        <w:t>15</w:t>
      </w:r>
      <w:r w:rsidR="003039E0" w:rsidRPr="003039E0">
        <w:rPr>
          <w:rFonts w:ascii="Calibri" w:hAnsi="Calibri" w:cs="Calibri"/>
          <w:b/>
          <w:sz w:val="28"/>
          <w:szCs w:val="28"/>
          <w:vertAlign w:val="superscript"/>
        </w:rPr>
        <w:t>th</w:t>
      </w:r>
      <w:r>
        <w:rPr>
          <w:rFonts w:ascii="Calibri" w:hAnsi="Calibri" w:cs="Calibri"/>
          <w:b/>
          <w:sz w:val="28"/>
          <w:szCs w:val="28"/>
        </w:rPr>
        <w:t>)</w:t>
      </w:r>
    </w:p>
    <w:p w14:paraId="52261596" w14:textId="77777777" w:rsidR="00932188" w:rsidRDefault="0059609E"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1</w:t>
      </w:r>
      <w:r>
        <w:rPr>
          <w:rFonts w:ascii="Calibri" w:hAnsi="Calibri" w:cs="Calibri"/>
          <w:b/>
          <w:sz w:val="28"/>
          <w:szCs w:val="28"/>
          <w:vertAlign w:val="superscript"/>
        </w:rPr>
        <w:t>st</w:t>
      </w:r>
      <w:r>
        <w:rPr>
          <w:rFonts w:ascii="Calibri" w:hAnsi="Calibri" w:cs="Calibri"/>
          <w:b/>
          <w:sz w:val="28"/>
          <w:szCs w:val="28"/>
        </w:rPr>
        <w:t xml:space="preserve"> set of topics (</w:t>
      </w:r>
      <w:r>
        <w:rPr>
          <w:rFonts w:ascii="Calibri" w:hAnsi="Calibri" w:cs="Calibri"/>
          <w:b/>
          <w:color w:val="C00000"/>
          <w:sz w:val="28"/>
          <w:szCs w:val="28"/>
        </w:rPr>
        <w:t>Deadline: October 18</w:t>
      </w:r>
      <w:r>
        <w:rPr>
          <w:rFonts w:ascii="Calibri" w:hAnsi="Calibri" w:cs="Calibri"/>
          <w:b/>
          <w:color w:val="C00000"/>
          <w:sz w:val="28"/>
          <w:szCs w:val="28"/>
          <w:vertAlign w:val="superscript"/>
        </w:rPr>
        <w:t>th</w:t>
      </w:r>
      <w:r>
        <w:rPr>
          <w:rFonts w:ascii="Calibri" w:hAnsi="Calibri" w:cs="Calibri"/>
          <w:b/>
          <w:color w:val="C00000"/>
          <w:sz w:val="28"/>
          <w:szCs w:val="28"/>
        </w:rPr>
        <w:t xml:space="preserve"> 11:59am UTC</w:t>
      </w:r>
      <w:r>
        <w:rPr>
          <w:rFonts w:ascii="Calibri" w:hAnsi="Calibri" w:cs="Calibri"/>
          <w:b/>
          <w:sz w:val="28"/>
          <w:szCs w:val="28"/>
        </w:rPr>
        <w:t>)</w:t>
      </w:r>
    </w:p>
    <w:p w14:paraId="1A16F555"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I ask companies to provide inputs on </w:t>
      </w:r>
      <w:r>
        <w:rPr>
          <w:rFonts w:ascii="Calibri" w:eastAsiaTheme="minorEastAsia" w:hAnsi="Calibri" w:cs="Calibri"/>
          <w:b/>
          <w:sz w:val="22"/>
          <w:szCs w:val="22"/>
        </w:rPr>
        <w:t xml:space="preserve">the questions in Section </w:t>
      </w:r>
      <w:r>
        <w:rPr>
          <w:rFonts w:ascii="Calibri" w:eastAsiaTheme="minorEastAsia" w:hAnsi="Calibri" w:cs="Calibri"/>
          <w:b/>
          <w:sz w:val="22"/>
          <w:szCs w:val="22"/>
          <w:lang w:eastAsia="ko-KR"/>
        </w:rPr>
        <w:t>1</w:t>
      </w:r>
      <w:r>
        <w:rPr>
          <w:rFonts w:ascii="Calibri" w:eastAsiaTheme="minorEastAsia" w:hAnsi="Calibri" w:cs="Calibri"/>
          <w:b/>
          <w:sz w:val="22"/>
          <w:szCs w:val="22"/>
        </w:rPr>
        <w:t>.</w:t>
      </w:r>
      <w:r>
        <w:rPr>
          <w:rFonts w:ascii="Calibri" w:eastAsiaTheme="minorEastAsia" w:hAnsi="Calibri" w:cs="Calibri"/>
          <w:b/>
          <w:sz w:val="22"/>
          <w:szCs w:val="22"/>
          <w:lang w:eastAsia="ko-KR"/>
        </w:rPr>
        <w:t>1.1/1.1.2</w:t>
      </w:r>
      <w:r>
        <w:rPr>
          <w:rFonts w:ascii="Calibri" w:eastAsiaTheme="minorEastAsia" w:hAnsi="Calibri" w:cs="Calibri"/>
          <w:sz w:val="22"/>
          <w:szCs w:val="22"/>
        </w:rPr>
        <w:t xml:space="preserve">, and its deadline for companies to provide inputs is </w:t>
      </w:r>
      <w:r>
        <w:rPr>
          <w:rFonts w:ascii="Calibri" w:eastAsiaTheme="minorEastAsia" w:hAnsi="Calibri" w:cs="Calibri"/>
          <w:b/>
          <w:color w:val="C00000"/>
          <w:sz w:val="22"/>
          <w:szCs w:val="22"/>
        </w:rPr>
        <w:t>October 1</w:t>
      </w:r>
      <w:r>
        <w:rPr>
          <w:rFonts w:ascii="Calibri" w:eastAsiaTheme="minorEastAsia" w:hAnsi="Calibri" w:cs="Calibri"/>
          <w:b/>
          <w:color w:val="C00000"/>
          <w:sz w:val="22"/>
          <w:szCs w:val="22"/>
          <w:lang w:eastAsia="ko-KR"/>
        </w:rPr>
        <w:t>8</w:t>
      </w:r>
      <w:r>
        <w:rPr>
          <w:rFonts w:ascii="Calibri" w:eastAsiaTheme="minorEastAsia" w:hAnsi="Calibri" w:cs="Calibri"/>
          <w:b/>
          <w:color w:val="C00000"/>
          <w:sz w:val="22"/>
          <w:szCs w:val="22"/>
          <w:vertAlign w:val="superscript"/>
        </w:rPr>
        <w:t>th</w:t>
      </w:r>
      <w:r>
        <w:rPr>
          <w:rFonts w:ascii="Calibri" w:eastAsiaTheme="minorEastAsia" w:hAnsi="Calibri" w:cs="Calibri"/>
          <w:b/>
          <w:color w:val="C00000"/>
          <w:sz w:val="22"/>
          <w:szCs w:val="22"/>
        </w:rPr>
        <w:t xml:space="preserve"> </w:t>
      </w:r>
      <w:r>
        <w:rPr>
          <w:rFonts w:ascii="Calibri" w:eastAsiaTheme="minorEastAsia" w:hAnsi="Calibri" w:cs="Calibri"/>
          <w:b/>
          <w:color w:val="C00000"/>
          <w:sz w:val="22"/>
          <w:szCs w:val="22"/>
          <w:lang w:eastAsia="ko-KR"/>
        </w:rPr>
        <w:t>11</w:t>
      </w:r>
      <w:r>
        <w:rPr>
          <w:rFonts w:ascii="Calibri" w:eastAsiaTheme="minorEastAsia" w:hAnsi="Calibri" w:cs="Calibri"/>
          <w:b/>
          <w:color w:val="C00000"/>
          <w:sz w:val="22"/>
          <w:szCs w:val="22"/>
        </w:rPr>
        <w:t>:59am UTC</w:t>
      </w:r>
      <w:r>
        <w:rPr>
          <w:rFonts w:ascii="Calibri" w:eastAsiaTheme="minorEastAsia" w:hAnsi="Calibri" w:cs="Calibri"/>
          <w:sz w:val="22"/>
          <w:szCs w:val="22"/>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sz w:val="22"/>
          <w:szCs w:val="22"/>
        </w:rPr>
        <w:t>I would like to encourage companies to directly provide “revised wording” or “new wording needed to be added”</w:t>
      </w:r>
      <w:r>
        <w:rPr>
          <w:rFonts w:ascii="Calibri" w:eastAsiaTheme="minorEastAsia" w:hAnsi="Calibri" w:cs="Calibri"/>
          <w:sz w:val="22"/>
          <w:szCs w:val="22"/>
        </w:rPr>
        <w:t>.</w:t>
      </w:r>
    </w:p>
    <w:p w14:paraId="7DCE8F8C" w14:textId="77777777" w:rsidR="00932188" w:rsidRDefault="00932188">
      <w:pPr>
        <w:spacing w:after="0"/>
        <w:rPr>
          <w:rFonts w:ascii="Calibri" w:eastAsiaTheme="minorEastAsia" w:hAnsi="Calibri" w:cs="Calibri"/>
          <w:sz w:val="22"/>
        </w:rPr>
      </w:pPr>
    </w:p>
    <w:p w14:paraId="7865ED9C" w14:textId="77777777" w:rsidR="00932188" w:rsidRDefault="00932188">
      <w:pPr>
        <w:spacing w:after="0"/>
        <w:jc w:val="both"/>
        <w:rPr>
          <w:rFonts w:ascii="Calibri" w:hAnsi="Calibri" w:cs="Calibri"/>
          <w:b/>
          <w:sz w:val="28"/>
          <w:szCs w:val="28"/>
        </w:rPr>
      </w:pPr>
    </w:p>
    <w:p w14:paraId="79596E55"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76EAAC09"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1-1</w:t>
      </w:r>
      <w:r>
        <w:rPr>
          <w:rFonts w:ascii="Calibri" w:eastAsiaTheme="minorEastAsia" w:hAnsi="Calibri" w:cs="Calibri"/>
          <w:sz w:val="22"/>
          <w:szCs w:val="22"/>
          <w:lang w:val="en-US" w:eastAsia="ko-KR"/>
        </w:rPr>
        <w:t>: For the following agreement, is there a possibility that UE-A uses inter-UE coordination information from other UEs to determine the preferred resource set for Condition 1-A-1 (</w:t>
      </w:r>
      <w:r>
        <w:rPr>
          <w:rFonts w:ascii="Calibri" w:eastAsiaTheme="minorEastAsia" w:hAnsi="Calibri" w:cs="Calibri"/>
          <w:b/>
          <w:color w:val="00B0F0"/>
          <w:sz w:val="22"/>
          <w:szCs w:val="22"/>
          <w:lang w:val="en-US" w:eastAsia="ko-KR"/>
        </w:rPr>
        <w:t>FFS with blue color</w:t>
      </w:r>
      <w:r>
        <w:rPr>
          <w:rFonts w:ascii="Calibri" w:eastAsiaTheme="minorEastAsia" w:hAnsi="Calibri" w:cs="Calibri"/>
          <w:b/>
          <w:sz w:val="22"/>
          <w:szCs w:val="22"/>
          <w:lang w:val="en-US" w:eastAsia="ko-KR"/>
        </w:rPr>
        <w:t>)</w:t>
      </w:r>
      <w:r>
        <w:rPr>
          <w:rFonts w:ascii="Calibri" w:eastAsiaTheme="minorEastAsia" w:hAnsi="Calibri" w:cs="Calibri"/>
          <w:sz w:val="22"/>
          <w:szCs w:val="22"/>
          <w:lang w:val="en-US" w:eastAsia="ko-KR"/>
        </w:rPr>
        <w:t xml:space="preserve">? If yes, please provide further details (including which resource set type of inter-UE coordination information from other UEs can be used). </w:t>
      </w:r>
    </w:p>
    <w:p w14:paraId="23D6CA89" w14:textId="77777777" w:rsidR="00932188" w:rsidRDefault="00932188">
      <w:pPr>
        <w:spacing w:after="0"/>
        <w:jc w:val="both"/>
        <w:rPr>
          <w:rFonts w:ascii="Calibri" w:eastAsiaTheme="minorEastAsia" w:hAnsi="Calibri" w:cs="Calibri"/>
          <w:sz w:val="22"/>
          <w:szCs w:val="22"/>
        </w:rPr>
      </w:pPr>
    </w:p>
    <w:p w14:paraId="0224A797"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533DF9B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0BA19B4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1CDD8D1"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 xml:space="preserve">Priority value to be used for PSCCH/PSSCH transmission </w:t>
      </w:r>
    </w:p>
    <w:p w14:paraId="6103995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prio_TX</w:t>
      </w:r>
    </w:p>
    <w:p w14:paraId="621ED9D9"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Number of sub-channels to be used for PSSCH/PSCCH transmission in a slot</w:t>
      </w:r>
    </w:p>
    <w:p w14:paraId="549856F6"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L_subCH</w:t>
      </w:r>
    </w:p>
    <w:p w14:paraId="734D023E"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 xml:space="preserve">Resource reservation interval </w:t>
      </w:r>
    </w:p>
    <w:p w14:paraId="6C5BED6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P_rsvp_TX</w:t>
      </w:r>
    </w:p>
    <w:p w14:paraId="1DB02D77"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Starting/ending time location of resource selection window</w:t>
      </w:r>
    </w:p>
    <w:p w14:paraId="0ACCF0FF" w14:textId="77777777" w:rsidR="00932188" w:rsidRDefault="0059609E">
      <w:pPr>
        <w:pStyle w:val="af9"/>
        <w:widowControl/>
        <w:numPr>
          <w:ilvl w:val="2"/>
          <w:numId w:val="2"/>
        </w:numPr>
        <w:spacing w:before="0" w:after="0" w:line="240" w:lineRule="auto"/>
        <w:rPr>
          <w:rFonts w:ascii="Times New Roman" w:hAnsi="Times New Roman"/>
          <w:b/>
          <w:i/>
          <w:color w:val="00B0F0"/>
          <w:sz w:val="21"/>
          <w:szCs w:val="21"/>
        </w:rPr>
      </w:pPr>
      <w:r>
        <w:rPr>
          <w:rFonts w:ascii="Times New Roman" w:hAnsi="Times New Roman"/>
          <w:b/>
          <w:i/>
          <w:color w:val="00B0F0"/>
          <w:sz w:val="21"/>
          <w:szCs w:val="21"/>
        </w:rPr>
        <w:t>FFS : In addition to Rel-16 procedure, use inter-UE coordination information from other UEs</w:t>
      </w:r>
    </w:p>
    <w:p w14:paraId="7346140A" w14:textId="77777777" w:rsidR="00932188" w:rsidRDefault="0059609E">
      <w:pPr>
        <w:pStyle w:val="af9"/>
        <w:widowControl/>
        <w:numPr>
          <w:ilvl w:val="3"/>
          <w:numId w:val="2"/>
        </w:numPr>
        <w:spacing w:before="0" w:after="0" w:line="240" w:lineRule="auto"/>
        <w:rPr>
          <w:rFonts w:ascii="Times New Roman" w:hAnsi="Times New Roman"/>
          <w:b/>
          <w:i/>
          <w:color w:val="00B0F0"/>
          <w:sz w:val="21"/>
          <w:szCs w:val="21"/>
        </w:rPr>
      </w:pPr>
      <w:r>
        <w:rPr>
          <w:rFonts w:ascii="Times New Roman" w:hAnsi="Times New Roman"/>
          <w:b/>
          <w:i/>
          <w:color w:val="00B0F0"/>
          <w:sz w:val="21"/>
          <w:szCs w:val="21"/>
        </w:rPr>
        <w:t>If there is no consensus in RAN1#106bis-e, no further discussions for Rel-17</w:t>
      </w:r>
    </w:p>
    <w:p w14:paraId="627BC6AE" w14:textId="77777777" w:rsidR="00932188" w:rsidRDefault="00932188">
      <w:pPr>
        <w:spacing w:after="0"/>
        <w:jc w:val="both"/>
        <w:rPr>
          <w:rFonts w:ascii="Calibri" w:eastAsiaTheme="minorEastAsia" w:hAnsi="Calibri" w:cs="Calibri"/>
          <w:sz w:val="22"/>
          <w:szCs w:val="22"/>
        </w:rPr>
      </w:pPr>
    </w:p>
    <w:p w14:paraId="3D4CBB95" w14:textId="77777777" w:rsidR="002520FC" w:rsidRDefault="002520FC">
      <w:pPr>
        <w:spacing w:after="0"/>
        <w:jc w:val="both"/>
        <w:rPr>
          <w:rFonts w:ascii="Calibri" w:eastAsiaTheme="minorEastAsia" w:hAnsi="Calibri" w:cs="Calibri"/>
          <w:sz w:val="22"/>
          <w:szCs w:val="22"/>
        </w:rPr>
      </w:pPr>
    </w:p>
    <w:p w14:paraId="154C88E6" w14:textId="77777777" w:rsidR="002520FC" w:rsidRPr="00DC25CF" w:rsidRDefault="002520FC" w:rsidP="002520FC">
      <w:pPr>
        <w:spacing w:after="0"/>
        <w:jc w:val="both"/>
        <w:rPr>
          <w:rFonts w:ascii="Calibri" w:eastAsiaTheme="minorEastAsia" w:hAnsi="Calibri" w:cs="Calibri"/>
          <w:b/>
          <w:i/>
          <w:sz w:val="22"/>
          <w:szCs w:val="22"/>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342C962E"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Qualcomm, Nokia (2)</w:t>
      </w:r>
    </w:p>
    <w:p w14:paraId="2D8A2626"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Apple, InterDigital, NEC, vivo, DCM, ASUSTeK, Sony, Fujitsu, CATT, CMCC, Lenovo, xiaomi, Spreadtrum, Samsung, ZTE, LGE, Intel, Bosch, Huawei, Panasonic, Ericsson, Fraunhofer, MediaTek</w:t>
      </w:r>
      <w:r>
        <w:rPr>
          <w:rFonts w:ascii="Calibri" w:eastAsiaTheme="minorEastAsia" w:hAnsi="Calibri" w:cs="Calibri" w:hint="eastAsia"/>
          <w:i/>
          <w:sz w:val="22"/>
        </w:rPr>
        <w:t>,</w:t>
      </w:r>
      <w:r w:rsidRPr="00DC25CF">
        <w:rPr>
          <w:rFonts w:ascii="Calibri" w:eastAsiaTheme="minorEastAsia" w:hAnsi="Calibri" w:cs="Calibri"/>
          <w:i/>
          <w:sz w:val="22"/>
        </w:rPr>
        <w:t xml:space="preserve"> </w:t>
      </w:r>
      <w:r w:rsidRPr="008231EF">
        <w:rPr>
          <w:rFonts w:ascii="Calibri" w:eastAsiaTheme="minorEastAsia" w:hAnsi="Calibri" w:cs="Calibri"/>
          <w:i/>
          <w:sz w:val="22"/>
        </w:rPr>
        <w:t xml:space="preserve">Convida </w:t>
      </w:r>
      <w:r w:rsidRPr="00DC25CF">
        <w:rPr>
          <w:rFonts w:ascii="Calibri" w:eastAsiaTheme="minorEastAsia" w:hAnsi="Calibri" w:cs="Calibri"/>
          <w:i/>
          <w:sz w:val="22"/>
        </w:rPr>
        <w:t>(2</w:t>
      </w:r>
      <w:r>
        <w:rPr>
          <w:rFonts w:ascii="Calibri" w:eastAsiaTheme="minorEastAsia" w:hAnsi="Calibri" w:cs="Calibri" w:hint="eastAsia"/>
          <w:i/>
          <w:sz w:val="22"/>
        </w:rPr>
        <w:t>4</w:t>
      </w:r>
      <w:r w:rsidRPr="00DC25CF">
        <w:rPr>
          <w:rFonts w:ascii="Calibri" w:eastAsiaTheme="minorEastAsia" w:hAnsi="Calibri" w:cs="Calibri"/>
          <w:i/>
          <w:sz w:val="22"/>
        </w:rPr>
        <w:t>)</w:t>
      </w:r>
    </w:p>
    <w:p w14:paraId="78F2CA6C" w14:textId="77777777" w:rsidR="002520FC" w:rsidRDefault="002520FC">
      <w:pPr>
        <w:spacing w:after="0"/>
        <w:jc w:val="both"/>
        <w:rPr>
          <w:rFonts w:ascii="Calibri" w:eastAsiaTheme="minorEastAsia" w:hAnsi="Calibri" w:cs="Calibri"/>
          <w:sz w:val="22"/>
          <w:szCs w:val="22"/>
        </w:rPr>
      </w:pPr>
    </w:p>
    <w:p w14:paraId="43C508E3" w14:textId="77777777" w:rsidR="002520FC" w:rsidRDefault="002520FC">
      <w:pPr>
        <w:spacing w:after="0"/>
        <w:jc w:val="both"/>
        <w:rPr>
          <w:rFonts w:ascii="Calibri" w:eastAsiaTheme="minorEastAsia" w:hAnsi="Calibri" w:cs="Calibri"/>
          <w:sz w:val="22"/>
          <w:szCs w:val="22"/>
        </w:rPr>
      </w:pPr>
    </w:p>
    <w:tbl>
      <w:tblPr>
        <w:tblW w:w="938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44"/>
        <w:gridCol w:w="1082"/>
        <w:gridCol w:w="6856"/>
      </w:tblGrid>
      <w:tr w:rsidR="00932188" w14:paraId="481692A2"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81F593" w14:textId="77777777" w:rsidR="00932188" w:rsidRDefault="0059609E">
            <w:pPr>
              <w:spacing w:after="0"/>
              <w:jc w:val="both"/>
            </w:pPr>
            <w:r>
              <w:rPr>
                <w:rFonts w:ascii="Calibri" w:hAnsi="Calibri" w:cs="Calibri"/>
                <w:b/>
                <w:sz w:val="22"/>
                <w:szCs w:val="22"/>
              </w:rPr>
              <w:t>Company</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B6E59D" w14:textId="77777777" w:rsidR="00932188" w:rsidRDefault="0059609E">
            <w:pPr>
              <w:spacing w:after="0"/>
              <w:jc w:val="both"/>
            </w:pPr>
            <w:r>
              <w:rPr>
                <w:rFonts w:ascii="Calibri" w:eastAsiaTheme="minorEastAsia" w:hAnsi="Calibri" w:cs="Calibri"/>
                <w:b/>
                <w:sz w:val="22"/>
                <w:szCs w:val="22"/>
                <w:lang w:eastAsia="ko-KR"/>
              </w:rPr>
              <w:t>Yes or 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939060"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35D4740"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042FF0" w14:textId="77777777" w:rsidR="00932188" w:rsidRDefault="0059609E">
            <w:pPr>
              <w:snapToGrid w:val="0"/>
              <w:spacing w:after="0"/>
              <w:rPr>
                <w:rFonts w:ascii="Calibri" w:hAnsi="Calibri" w:cs="Calibri"/>
                <w:sz w:val="22"/>
              </w:rPr>
            </w:pPr>
            <w:r>
              <w:rPr>
                <w:rFonts w:ascii="Calibri" w:hAnsi="Calibri" w:cs="Calibri"/>
                <w:sz w:val="22"/>
              </w:rPr>
              <w:lastRenderedPageBreak/>
              <w:t>Apple</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AFD0EC" w14:textId="77777777" w:rsidR="00932188" w:rsidRDefault="0059609E">
            <w:pPr>
              <w:snapToGrid w:val="0"/>
              <w:spacing w:after="0"/>
              <w:rPr>
                <w:rFonts w:ascii="Calibri" w:hAnsi="Calibri" w:cs="Calibri"/>
                <w:sz w:val="22"/>
              </w:rPr>
            </w:pPr>
            <w:r>
              <w:rPr>
                <w:rFonts w:ascii="Calibri" w:hAnsi="Calibri" w:cs="Calibri"/>
                <w:sz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EEB331" w14:textId="77777777" w:rsidR="00932188" w:rsidRDefault="0059609E">
            <w:pPr>
              <w:snapToGrid w:val="0"/>
              <w:spacing w:after="0"/>
            </w:pPr>
            <w:r>
              <w:rPr>
                <w:rFonts w:ascii="Calibri" w:hAnsi="Calibri" w:cs="Calibri"/>
                <w:sz w:val="22"/>
              </w:rPr>
              <w:t>We do not think this is a typical case, and no optimization is needed due to time limitation.</w:t>
            </w:r>
            <w:r>
              <w:t xml:space="preserve"> </w:t>
            </w:r>
          </w:p>
        </w:tc>
      </w:tr>
      <w:tr w:rsidR="00932188" w14:paraId="6AD63605"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83442F"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B820F" w14:textId="77777777" w:rsidR="00932188" w:rsidRDefault="0059609E">
            <w:pPr>
              <w:spacing w:after="0"/>
              <w:jc w:val="both"/>
              <w:rPr>
                <w:rFonts w:ascii="Calibri" w:hAnsi="Calibri" w:cs="Calibri"/>
                <w:sz w:val="22"/>
                <w:szCs w:val="22"/>
              </w:rPr>
            </w:pPr>
            <w:r>
              <w:rPr>
                <w:rFonts w:ascii="Calibri" w:hAnsi="Calibri" w:cs="Calibri"/>
                <w:sz w:val="22"/>
                <w:szCs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19621F"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szCs w:val="22"/>
              </w:rPr>
              <w:t>We are not clear about in which scenario it is beneficial for a UE-A to use IUC information (preferred/non-preferred) from other UEs. If the IUC information is intended for the same UE-B, then we can leave to UE-B to synthesize the information from all UE-As. If the information is for another UE-B and the UE-As are in proximity, the preferred resources can be determined based on different RSRP (due to different priorities) and sub-channel configuration. Thus, it is difficult to take the resources from the other UE-A into consideration.</w:t>
            </w:r>
          </w:p>
        </w:tc>
      </w:tr>
      <w:tr w:rsidR="00932188" w14:paraId="1BFCFF5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E35A33" w14:textId="77777777" w:rsidR="00932188" w:rsidRDefault="0059609E">
            <w:pPr>
              <w:spacing w:after="0"/>
              <w:jc w:val="both"/>
              <w:rPr>
                <w:lang w:eastAsia="zh-CN"/>
              </w:rPr>
            </w:pPr>
            <w:r>
              <w:rPr>
                <w:lang w:eastAsia="zh-CN"/>
              </w:rPr>
              <w:t>NEC</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081E15" w14:textId="77777777" w:rsidR="00932188" w:rsidRDefault="0059609E">
            <w:pPr>
              <w:spacing w:after="0"/>
              <w:jc w:val="both"/>
              <w:rPr>
                <w:lang w:eastAsia="zh-CN"/>
              </w:rPr>
            </w:pPr>
            <w:r>
              <w:rPr>
                <w:lang w:eastAsia="zh-CN"/>
              </w:rPr>
              <w:t xml:space="preserve">No </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76F761" w14:textId="77777777" w:rsidR="00932188" w:rsidRDefault="00932188">
            <w:pPr>
              <w:spacing w:after="0"/>
              <w:jc w:val="both"/>
            </w:pPr>
          </w:p>
        </w:tc>
      </w:tr>
      <w:tr w:rsidR="00932188" w14:paraId="5FFAFBB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D2BF6" w14:textId="77777777" w:rsidR="00932188" w:rsidRDefault="0059609E">
            <w:pPr>
              <w:spacing w:after="0"/>
              <w:jc w:val="both"/>
            </w:pPr>
            <w:r>
              <w:rPr>
                <w:rFonts w:ascii="Calibri" w:hAnsi="Calibri" w:cs="Calibri"/>
                <w:sz w:val="22"/>
                <w:lang w:eastAsia="zh-CN"/>
              </w:rPr>
              <w:t>Vivo</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EC5767" w14:textId="77777777" w:rsidR="00932188" w:rsidRDefault="0059609E">
            <w:pPr>
              <w:spacing w:after="0"/>
              <w:jc w:val="both"/>
            </w:pPr>
            <w:r>
              <w:rPr>
                <w:rFonts w:ascii="Calibri" w:hAnsi="Calibri" w:cs="Calibri"/>
                <w:sz w:val="22"/>
                <w:lang w:eastAsia="zh-CN"/>
              </w:rPr>
              <w:t>Not sure</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E1FEDC" w14:textId="77777777" w:rsidR="00932188" w:rsidRDefault="0059609E">
            <w:pPr>
              <w:spacing w:after="0"/>
              <w:jc w:val="both"/>
              <w:rPr>
                <w:lang w:eastAsia="zh-CN"/>
              </w:rPr>
            </w:pPr>
            <w:r>
              <w:rPr>
                <w:lang w:eastAsia="zh-CN"/>
              </w:rPr>
              <w:t>Share view with Apple</w:t>
            </w:r>
          </w:p>
        </w:tc>
      </w:tr>
      <w:tr w:rsidR="00932188" w14:paraId="75C785E4"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9855E1"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2378E0" w14:textId="77777777" w:rsidR="00932188" w:rsidRDefault="0059609E">
            <w:pPr>
              <w:spacing w:after="0"/>
              <w:jc w:val="both"/>
              <w:rPr>
                <w:rFonts w:ascii="Calibri" w:hAnsi="Calibri" w:cs="Calibri"/>
                <w:sz w:val="22"/>
                <w:lang w:eastAsia="zh-CN"/>
              </w:rPr>
            </w:pPr>
            <w:r>
              <w:rPr>
                <w:rFonts w:ascii="Calibri" w:hAnsi="Calibri" w:cs="Calibri"/>
                <w:sz w:val="22"/>
              </w:rPr>
              <w:t>comments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0DE93" w14:textId="77777777" w:rsidR="00932188" w:rsidRDefault="0059609E">
            <w:pPr>
              <w:spacing w:after="0"/>
              <w:jc w:val="both"/>
              <w:rPr>
                <w:lang w:eastAsia="zh-CN"/>
              </w:rPr>
            </w:pPr>
            <w:r>
              <w:t>We are fine to include using inter-UE coordination information from other UEs. However, due to tight schedule, we may not have time to discuss the details for this particular part.</w:t>
            </w:r>
          </w:p>
        </w:tc>
      </w:tr>
      <w:tr w:rsidR="00932188" w14:paraId="55F6F5AA"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874FE" w14:textId="77777777" w:rsidR="00932188" w:rsidRDefault="0059609E">
            <w:pPr>
              <w:spacing w:after="0"/>
              <w:jc w:val="both"/>
              <w:rPr>
                <w:rFonts w:ascii="Calibri" w:hAnsi="Calibri" w:cs="Calibri"/>
                <w:sz w:val="22"/>
              </w:rPr>
            </w:pPr>
            <w:r>
              <w:rPr>
                <w:rFonts w:ascii="Calibri" w:hAnsi="Calibri" w:cs="Calibri"/>
                <w:sz w:val="22"/>
              </w:rPr>
              <w:t>Qualcomm</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5CDCCE" w14:textId="77777777" w:rsidR="00932188" w:rsidRDefault="0059609E">
            <w:pPr>
              <w:spacing w:after="0"/>
              <w:jc w:val="both"/>
              <w:rPr>
                <w:rFonts w:ascii="Calibri" w:hAnsi="Calibri" w:cs="Calibri"/>
                <w:sz w:val="22"/>
              </w:rPr>
            </w:pPr>
            <w:r>
              <w:rPr>
                <w:rFonts w:ascii="Calibri" w:hAnsi="Calibri" w:cs="Calibri"/>
                <w:sz w:val="22"/>
              </w:rPr>
              <w:t>Yes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8FD54F" w14:textId="77777777" w:rsidR="00932188" w:rsidRDefault="0059609E">
            <w:pPr>
              <w:spacing w:after="0"/>
              <w:jc w:val="both"/>
            </w:pPr>
            <w:r>
              <w:t>UE-A can use the preferred resource set of another UE-A as a non-preferred set. We illustrated the performance gains of this setup in our contribution.</w:t>
            </w:r>
          </w:p>
        </w:tc>
      </w:tr>
      <w:tr w:rsidR="00932188" w14:paraId="7BA210F6"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3B5CE9" w14:textId="77777777" w:rsidR="00932188" w:rsidRDefault="0059609E">
            <w:pPr>
              <w:spacing w:after="0"/>
              <w:jc w:val="both"/>
              <w:rPr>
                <w:rFonts w:ascii="Calibri" w:hAnsi="Calibri" w:cs="Calibri"/>
                <w:sz w:val="22"/>
              </w:rPr>
            </w:pPr>
            <w:r>
              <w:rPr>
                <w:rFonts w:ascii="Calibri" w:hAnsi="Calibri" w:cs="Calibri"/>
                <w:sz w:val="22"/>
              </w:rPr>
              <w:t>NTT DOCOMO</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6854E6" w14:textId="77777777" w:rsidR="00932188" w:rsidRDefault="0059609E">
            <w:pPr>
              <w:spacing w:after="0"/>
              <w:jc w:val="both"/>
              <w:rPr>
                <w:rFonts w:ascii="Calibri" w:hAnsi="Calibri" w:cs="Calibri"/>
                <w:sz w:val="22"/>
              </w:rPr>
            </w:pPr>
            <w:r>
              <w:rPr>
                <w:rFonts w:ascii="Calibri" w:hAnsi="Calibri" w:cs="Calibri"/>
                <w:sz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8DD7F1" w14:textId="77777777" w:rsidR="00932188" w:rsidRDefault="0059609E">
            <w:pPr>
              <w:spacing w:after="0"/>
              <w:jc w:val="both"/>
            </w:pPr>
            <w:r>
              <w:t>Information of other UEs’ preferred resources might be useful for UE-B’s transmission, might lead to no/negative effect. To get this proposal always beneficial, a lot of RAN1 works will be necessary, which is undesirable in current phase.</w:t>
            </w:r>
          </w:p>
        </w:tc>
      </w:tr>
      <w:tr w:rsidR="00932188" w14:paraId="5F95C4A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1BA76" w14:textId="77777777" w:rsidR="00932188" w:rsidRDefault="0059609E">
            <w:pPr>
              <w:spacing w:after="0"/>
              <w:jc w:val="both"/>
              <w:rPr>
                <w:rFonts w:ascii="Calibri" w:hAnsi="Calibri" w:cs="Calibri"/>
                <w:sz w:val="22"/>
              </w:rPr>
            </w:pPr>
            <w:r>
              <w:rPr>
                <w:rFonts w:ascii="Calibri" w:eastAsia="PMingLiU" w:hAnsi="Calibri" w:cs="Calibri"/>
                <w:sz w:val="22"/>
                <w:lang w:eastAsia="zh-TW"/>
              </w:rPr>
              <w:t>ASUSTeK</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0AF58C" w14:textId="77777777" w:rsidR="00932188" w:rsidRDefault="0059609E">
            <w:pPr>
              <w:spacing w:after="0"/>
              <w:jc w:val="both"/>
              <w:rPr>
                <w:rFonts w:ascii="Calibri" w:hAnsi="Calibri" w:cs="Calibri"/>
                <w:sz w:val="22"/>
              </w:rPr>
            </w:pPr>
            <w:r>
              <w:rPr>
                <w:rFonts w:ascii="Calibri" w:eastAsia="PMingLiU" w:hAnsi="Calibri" w:cs="Calibri"/>
                <w:sz w:val="22"/>
                <w:lang w:eastAsia="zh-TW"/>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7AA391" w14:textId="77777777" w:rsidR="00932188" w:rsidRDefault="0059609E">
            <w:pPr>
              <w:spacing w:after="0"/>
              <w:jc w:val="both"/>
              <w:rPr>
                <w:rFonts w:eastAsia="PMingLiU"/>
                <w:lang w:eastAsia="zh-TW"/>
              </w:rPr>
            </w:pPr>
            <w:r>
              <w:rPr>
                <w:rFonts w:eastAsia="PMingLiU"/>
                <w:lang w:eastAsia="zh-TW"/>
              </w:rPr>
              <w:t xml:space="preserve">Share similar view as InterDigital. </w:t>
            </w:r>
          </w:p>
          <w:p w14:paraId="13E1FC39" w14:textId="77777777" w:rsidR="00932188" w:rsidRDefault="0059609E">
            <w:pPr>
              <w:spacing w:after="0"/>
              <w:jc w:val="both"/>
            </w:pPr>
            <w:r>
              <w:rPr>
                <w:rFonts w:eastAsia="PMingLiU"/>
                <w:lang w:eastAsia="zh-TW"/>
              </w:rPr>
              <w:t xml:space="preserve">Considering time limitation, we should handle other issues first. </w:t>
            </w:r>
          </w:p>
        </w:tc>
      </w:tr>
      <w:tr w:rsidR="00932188" w14:paraId="48D906C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A58852"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6B62DE" w14:textId="77777777" w:rsidR="00932188" w:rsidRDefault="00932188">
            <w:pPr>
              <w:spacing w:after="0"/>
              <w:jc w:val="both"/>
              <w:rPr>
                <w:rFonts w:ascii="Calibri" w:eastAsia="PMingLiU" w:hAnsi="Calibri" w:cs="Calibri"/>
                <w:sz w:val="22"/>
                <w:lang w:eastAsia="zh-TW"/>
              </w:rPr>
            </w:pP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BCB784" w14:textId="77777777" w:rsidR="00932188" w:rsidRDefault="0059609E">
            <w:pPr>
              <w:spacing w:after="0"/>
              <w:jc w:val="both"/>
              <w:rPr>
                <w:rFonts w:eastAsia="MS Mincho"/>
                <w:lang w:eastAsia="ja-JP"/>
              </w:rPr>
            </w:pPr>
            <w:r>
              <w:rPr>
                <w:rFonts w:eastAsia="MS Mincho"/>
                <w:lang w:eastAsia="ja-JP"/>
              </w:rPr>
              <w:t>We think the inter-UE coordination from other UEs should be beneficial. But we are OK with not supporting this feature in Rel-17 due to time limitation.</w:t>
            </w:r>
          </w:p>
        </w:tc>
      </w:tr>
      <w:tr w:rsidR="00932188" w14:paraId="5E5326F1"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54F71"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w:t>
            </w:r>
            <w:r>
              <w:rPr>
                <w:rFonts w:ascii="Calibri" w:hAnsi="Calibri" w:cs="Calibri"/>
                <w:sz w:val="22"/>
              </w:rPr>
              <w:t>tsu</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256B68" w14:textId="77777777" w:rsidR="00932188" w:rsidRDefault="0059609E">
            <w:pPr>
              <w:spacing w:after="0"/>
              <w:jc w:val="both"/>
              <w:rPr>
                <w:rFonts w:ascii="Calibri" w:eastAsia="PMingLiU" w:hAnsi="Calibri" w:cs="Calibri"/>
                <w:sz w:val="22"/>
                <w:lang w:eastAsia="zh-TW"/>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9647F3" w14:textId="77777777" w:rsidR="00932188" w:rsidRDefault="0059609E">
            <w:pPr>
              <w:spacing w:after="0"/>
              <w:jc w:val="both"/>
              <w:rPr>
                <w:rFonts w:eastAsia="MS Mincho"/>
                <w:lang w:eastAsia="ja-JP"/>
              </w:rPr>
            </w:pPr>
            <w:r>
              <w:rPr>
                <w:lang w:eastAsia="zh-CN"/>
              </w:rPr>
              <w:t xml:space="preserve">In our view, reporting preferred resources should be supported when UE-A is the receiver of UE-B. With Condition 1-A-1, the resources reserved and interfered by other UEs have been identified by UE-A. We do not see the necessity of using other UEs’ coordination information. </w:t>
            </w:r>
          </w:p>
        </w:tc>
      </w:tr>
      <w:tr w:rsidR="00932188" w14:paraId="02C61808"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09DA72"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E1AAA"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2197AB" w14:textId="77777777" w:rsidR="00932188" w:rsidRDefault="0059609E">
            <w:pPr>
              <w:snapToGrid w:val="0"/>
              <w:spacing w:after="0"/>
              <w:rPr>
                <w:lang w:eastAsia="zh-CN"/>
              </w:rPr>
            </w:pPr>
            <w:r>
              <w:rPr>
                <w:lang w:eastAsia="zh-CN"/>
              </w:rPr>
              <w:t xml:space="preserve">From our understanding, the FFS part with blue colour depends on the details design on the inter-UE coordination information from other UE, e.g. whether the coordination information is the reserved transmission of other UEs. It cannot draw a conclusion before the decision on the details of inter-UE coordination information. </w:t>
            </w:r>
          </w:p>
          <w:p w14:paraId="0BC43F89" w14:textId="77777777" w:rsidR="00932188" w:rsidRDefault="0059609E">
            <w:pPr>
              <w:spacing w:after="0"/>
              <w:jc w:val="both"/>
              <w:rPr>
                <w:lang w:eastAsia="zh-CN"/>
              </w:rPr>
            </w:pPr>
            <w:r>
              <w:rPr>
                <w:lang w:eastAsia="zh-CN"/>
              </w:rPr>
              <w:t xml:space="preserve">We prefer the proposal without the FFS part with blue colour at current stage. </w:t>
            </w:r>
          </w:p>
        </w:tc>
      </w:tr>
      <w:tr w:rsidR="00932188" w14:paraId="46EAA1CA"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94934C" w14:textId="77777777" w:rsidR="00932188" w:rsidRDefault="0059609E">
            <w:pPr>
              <w:spacing w:after="0"/>
              <w:jc w:val="both"/>
              <w:rPr>
                <w:rFonts w:ascii="Calibri" w:hAnsi="Calibri" w:cs="Calibri"/>
                <w:sz w:val="22"/>
                <w:lang w:eastAsia="zh-CN"/>
              </w:rPr>
            </w:pPr>
            <w:r>
              <w:rPr>
                <w:rFonts w:ascii="Calibri" w:hAnsi="Calibri" w:cs="Calibri"/>
                <w:sz w:val="22"/>
                <w:lang w:eastAsia="zh-CN"/>
              </w:rPr>
              <w:t>CMCC</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E37A6A"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DC20FE" w14:textId="77777777" w:rsidR="00932188" w:rsidRDefault="0059609E">
            <w:pPr>
              <w:snapToGrid w:val="0"/>
              <w:spacing w:after="0"/>
              <w:rPr>
                <w:lang w:eastAsia="zh-CN"/>
              </w:rPr>
            </w:pPr>
            <w:r>
              <w:rPr>
                <w:lang w:eastAsia="zh-CN"/>
              </w:rPr>
              <w:t>We think that this is more like an optimization, and should be deprioritized.</w:t>
            </w:r>
          </w:p>
        </w:tc>
      </w:tr>
      <w:tr w:rsidR="00932188" w14:paraId="1F56E42E"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4DA36B"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82FBF6" w14:textId="77777777" w:rsidR="00932188" w:rsidRDefault="0059609E">
            <w:pPr>
              <w:spacing w:after="0"/>
              <w:jc w:val="both"/>
              <w:rPr>
                <w:rFonts w:ascii="Calibri" w:hAnsi="Calibri" w:cs="Calibri"/>
                <w:sz w:val="22"/>
                <w:lang w:eastAsia="zh-CN"/>
              </w:rPr>
            </w:pPr>
            <w:r>
              <w:rPr>
                <w:rFonts w:ascii="Calibri" w:hAnsi="Calibri" w:cs="Calibri"/>
                <w:sz w:val="22"/>
                <w:lang w:eastAsia="zh-CN"/>
              </w:rPr>
              <w:t>Comments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090022" w14:textId="77777777" w:rsidR="00932188" w:rsidRDefault="0059609E">
            <w:pPr>
              <w:snapToGrid w:val="0"/>
              <w:spacing w:after="0"/>
              <w:rPr>
                <w:lang w:eastAsia="zh-CN"/>
              </w:rPr>
            </w:pPr>
            <w:r>
              <w:rPr>
                <w:lang w:eastAsia="zh-CN"/>
              </w:rPr>
              <w:t>This is beneficial in terms that UE-A can preclude some resources already included in other UE-A’s coordination information, however, we also agree that this may introduce additional specification efforts.</w:t>
            </w:r>
          </w:p>
        </w:tc>
      </w:tr>
      <w:tr w:rsidR="00932188" w14:paraId="50E46DB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7C8BA8"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0688CB"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BAA8A3" w14:textId="77777777" w:rsidR="00932188" w:rsidRDefault="0059609E">
            <w:pPr>
              <w:snapToGrid w:val="0"/>
              <w:spacing w:after="0"/>
              <w:rPr>
                <w:lang w:eastAsia="zh-CN"/>
              </w:rPr>
            </w:pPr>
            <w:r>
              <w:rPr>
                <w:lang w:eastAsia="zh-CN"/>
              </w:rPr>
              <w:t xml:space="preserve">We have agreed that Condition 1-A-1 is as “Resource(s) excluding those overlapping with reserved resource(s) of other UE identified by UE-A whose RSRP measurement is larger than a RSRP threshold”, inter-UE coordination information from other UEs is not included in the scope of agreed Condition 1-A-1 with </w:t>
            </w:r>
            <w:r>
              <w:rPr>
                <w:b/>
                <w:bCs/>
                <w:lang w:eastAsia="zh-CN"/>
              </w:rPr>
              <w:t>reserved resource(s)</w:t>
            </w:r>
          </w:p>
        </w:tc>
      </w:tr>
      <w:tr w:rsidR="00932188" w14:paraId="563F910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5148DD"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652225"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DBD9CE" w14:textId="77777777" w:rsidR="00932188" w:rsidRDefault="0059609E">
            <w:pPr>
              <w:snapToGrid w:val="0"/>
              <w:spacing w:after="0"/>
              <w:rPr>
                <w:lang w:eastAsia="zh-CN"/>
              </w:rPr>
            </w:pPr>
            <w:r>
              <w:rPr>
                <w:lang w:eastAsia="zh-CN"/>
              </w:rPr>
              <w:t>We share the similar opinion with NTT DOCOMO.</w:t>
            </w:r>
          </w:p>
        </w:tc>
      </w:tr>
      <w:tr w:rsidR="00932188" w14:paraId="0A9D6F9F"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AC51B3"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C71FC8"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1B411B" w14:textId="77777777" w:rsidR="00932188" w:rsidRDefault="0059609E">
            <w:pPr>
              <w:snapToGrid w:val="0"/>
              <w:spacing w:after="0"/>
              <w:rPr>
                <w:lang w:eastAsia="zh-CN"/>
              </w:rPr>
            </w:pPr>
            <w:r>
              <w:rPr>
                <w:lang w:eastAsia="zh-CN"/>
              </w:rPr>
              <w:t>We think inter-UE coordination information from other UEs</w:t>
            </w:r>
            <w:r>
              <w:t xml:space="preserve"> </w:t>
            </w:r>
            <w:r>
              <w:rPr>
                <w:lang w:eastAsia="zh-CN"/>
              </w:rPr>
              <w:t>is not accurate. The resources indicated in preferred/non-preferred resource set of another UE-A will not be all used by another UE-B. For example, if UE-A use the preferred resource set of another UE-A as a non-preferred set, it may cause some waste of resources.</w:t>
            </w:r>
          </w:p>
        </w:tc>
      </w:tr>
      <w:tr w:rsidR="00932188" w14:paraId="4EA7127F"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CFCCD3"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Samsung</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F19EFB"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6CE557" w14:textId="77777777" w:rsidR="00932188" w:rsidRDefault="0059609E">
            <w:pPr>
              <w:snapToGrid w:val="0"/>
              <w:spacing w:after="0"/>
              <w:rPr>
                <w:lang w:eastAsia="zh-CN"/>
              </w:rPr>
            </w:pPr>
            <w:r>
              <w:rPr>
                <w:rFonts w:eastAsiaTheme="minorEastAsia"/>
                <w:lang w:eastAsia="ko-KR"/>
              </w:rPr>
              <w:t>Currently, many things are FFS for deciding UE-A and UE-A’s behaviour for inter-UE coordination. I do not think that this is not an essential feature to have.</w:t>
            </w:r>
          </w:p>
        </w:tc>
      </w:tr>
      <w:tr w:rsidR="00932188" w14:paraId="5AE2DE0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7D6E72"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3033A"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 xml:space="preserve">No </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9F8CA1" w14:textId="77777777" w:rsidR="00932188" w:rsidRDefault="0059609E">
            <w:pPr>
              <w:snapToGrid w:val="0"/>
              <w:spacing w:after="0"/>
              <w:rPr>
                <w:rFonts w:eastAsiaTheme="minorEastAsia"/>
                <w:lang w:eastAsia="ko-KR"/>
              </w:rPr>
            </w:pPr>
            <w:r>
              <w:rPr>
                <w:rFonts w:eastAsiaTheme="minorEastAsia"/>
                <w:lang w:eastAsia="ko-KR"/>
              </w:rPr>
              <w:t>We are not convinced by the use case and corresponding benefits. The indication or information from other UEs has limited impact or knowledge on the determination of preferred resource from UE-A (as a destination UE</w:t>
            </w:r>
            <w:proofErr w:type="gramStart"/>
            <w:r>
              <w:rPr>
                <w:rFonts w:eastAsiaTheme="minorEastAsia"/>
                <w:lang w:eastAsia="ko-KR"/>
              </w:rPr>
              <w:t>)to</w:t>
            </w:r>
            <w:proofErr w:type="gramEnd"/>
            <w:r>
              <w:rPr>
                <w:rFonts w:eastAsiaTheme="minorEastAsia"/>
                <w:lang w:eastAsia="ko-KR"/>
              </w:rPr>
              <w:t xml:space="preserve"> UE-B.</w:t>
            </w:r>
          </w:p>
        </w:tc>
      </w:tr>
      <w:tr w:rsidR="00932188" w14:paraId="16F7BC49"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6D38DE"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B7391"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FD5020" w14:textId="77777777" w:rsidR="00932188" w:rsidRDefault="0059609E">
            <w:pPr>
              <w:snapToGrid w:val="0"/>
              <w:spacing w:after="0"/>
              <w:rPr>
                <w:rFonts w:eastAsiaTheme="minorEastAsia"/>
                <w:lang w:eastAsia="ko-KR"/>
              </w:rPr>
            </w:pPr>
            <w:r>
              <w:rPr>
                <w:rFonts w:eastAsiaTheme="minorEastAsia"/>
                <w:lang w:eastAsia="ko-KR"/>
              </w:rPr>
              <w:t xml:space="preserve">According to the agreement for Condition 1-A-1, the RSRP measurement of the other UE’s reserved resource is higher than a threshold. In this case, the inter-UE coordination information also need to include RSRP measurement of each reserved resources, and the total payload of inter-UE coordination information would be too high. </w:t>
            </w:r>
          </w:p>
        </w:tc>
      </w:tr>
      <w:tr w:rsidR="00932188" w14:paraId="781EE46D"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FEFC22" w14:textId="77777777" w:rsidR="00932188" w:rsidRDefault="0059609E">
            <w:pPr>
              <w:spacing w:after="0"/>
              <w:jc w:val="both"/>
              <w:rPr>
                <w:rFonts w:eastAsiaTheme="minorEastAsia"/>
                <w:lang w:eastAsia="ko-KR"/>
              </w:rPr>
            </w:pPr>
            <w:r>
              <w:rPr>
                <w:rFonts w:ascii="Calibri" w:hAnsi="Calibri" w:cs="Calibri"/>
                <w:sz w:val="22"/>
                <w:lang w:eastAsia="zh-CN"/>
              </w:rPr>
              <w:lastRenderedPageBreak/>
              <w:t>Intel</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1B865C" w14:textId="77777777" w:rsidR="00932188" w:rsidRDefault="0059609E">
            <w:pPr>
              <w:spacing w:after="0"/>
              <w:jc w:val="both"/>
              <w:rPr>
                <w:rFonts w:eastAsiaTheme="minorEastAsia"/>
                <w:lang w:eastAsia="ko-KR"/>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FE4161" w14:textId="77777777" w:rsidR="00932188" w:rsidRDefault="0059609E">
            <w:pPr>
              <w:snapToGrid w:val="0"/>
              <w:spacing w:after="0"/>
              <w:rPr>
                <w:rFonts w:eastAsiaTheme="minorEastAsia"/>
                <w:lang w:eastAsia="ko-KR"/>
              </w:rPr>
            </w:pPr>
            <w:r>
              <w:rPr>
                <w:lang w:eastAsia="zh-CN"/>
              </w:rPr>
              <w:t xml:space="preserve">Sensing information from UE-A is sufficient. UE-B can get feedback from many UE-A(s). FFS introduce additional complexity to discussion on resource allocation with inter-UE coordination. </w:t>
            </w:r>
          </w:p>
        </w:tc>
      </w:tr>
      <w:tr w:rsidR="00932188" w14:paraId="779B65C1"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2E20A8"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A7BF00" w14:textId="77777777" w:rsidR="00932188" w:rsidRDefault="0059609E">
            <w:pPr>
              <w:spacing w:after="0"/>
              <w:jc w:val="both"/>
              <w:rPr>
                <w:rFonts w:ascii="Calibri" w:hAnsi="Calibri" w:cs="Calibri"/>
                <w:sz w:val="22"/>
                <w:lang w:eastAsia="zh-CN"/>
              </w:rPr>
            </w:pPr>
            <w:r>
              <w:rPr>
                <w:rFonts w:ascii="Calibri" w:hAnsi="Calibri" w:cs="Calibri"/>
                <w:sz w:val="22"/>
                <w:lang w:eastAsia="zh-CN"/>
              </w:rPr>
              <w:t>See comments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57210B" w14:textId="77777777" w:rsidR="00932188" w:rsidRDefault="0059609E">
            <w:pPr>
              <w:snapToGrid w:val="0"/>
              <w:spacing w:after="0"/>
              <w:rPr>
                <w:lang w:eastAsia="zh-CN"/>
              </w:rPr>
            </w:pPr>
            <w:r>
              <w:rPr>
                <w:lang w:eastAsia="zh-CN"/>
              </w:rPr>
              <w:t>We are okay with this feature but due to limited time RAN1 may not be able to reach at better conclusion on this.</w:t>
            </w:r>
          </w:p>
        </w:tc>
      </w:tr>
      <w:tr w:rsidR="001E1E9A" w14:paraId="37CE74DA"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352AA9"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B2603F"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233C55" w14:textId="77777777" w:rsidR="001E1E9A" w:rsidRPr="001E1E9A" w:rsidRDefault="001E1E9A" w:rsidP="00BA1BD4">
            <w:pPr>
              <w:snapToGrid w:val="0"/>
              <w:spacing w:after="0"/>
              <w:rPr>
                <w:lang w:eastAsia="zh-CN"/>
              </w:rPr>
            </w:pPr>
            <w:r w:rsidRPr="001E1E9A">
              <w:rPr>
                <w:lang w:eastAsia="zh-CN"/>
              </w:rPr>
              <w:t>This is a kind of a cooperative inter-UE coordination, which will complicate the design. It is more important to discuss the deployment of scheme 1 before we discuss corner cases.</w:t>
            </w:r>
          </w:p>
        </w:tc>
      </w:tr>
      <w:tr w:rsidR="0049448E" w14:paraId="30E9FBF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F4CDBD" w14:textId="01FF0988" w:rsidR="0049448E" w:rsidRPr="001E1E9A" w:rsidRDefault="0049448E" w:rsidP="0049448E">
            <w:pPr>
              <w:spacing w:after="0"/>
              <w:jc w:val="both"/>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85BA55" w14:textId="301D65B9" w:rsidR="0049448E" w:rsidRPr="001E1E9A" w:rsidRDefault="0049448E" w:rsidP="0049448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43057" w14:textId="77777777" w:rsidR="0049448E" w:rsidRDefault="0049448E" w:rsidP="0049448E">
            <w:pPr>
              <w:snapToGrid w:val="0"/>
              <w:spacing w:after="0"/>
              <w:rPr>
                <w:lang w:eastAsia="zh-CN"/>
              </w:rPr>
            </w:pPr>
            <w:r>
              <w:rPr>
                <w:lang w:eastAsia="zh-CN"/>
              </w:rPr>
              <w:t xml:space="preserve">This issue is no essential. </w:t>
            </w:r>
          </w:p>
          <w:p w14:paraId="214A0D39" w14:textId="514F6B0C" w:rsidR="0049448E" w:rsidRPr="001E1E9A" w:rsidRDefault="0049448E" w:rsidP="0049448E">
            <w:pPr>
              <w:snapToGrid w:val="0"/>
              <w:spacing w:after="0"/>
              <w:rPr>
                <w:lang w:eastAsia="zh-CN"/>
              </w:rPr>
            </w:pPr>
            <w:r>
              <w:rPr>
                <w:lang w:eastAsia="zh-CN"/>
              </w:rPr>
              <w:t>Given there are so many other essential issues to be discussed for Scheme 1, we suggest not spending time on the current FFS.</w:t>
            </w:r>
          </w:p>
        </w:tc>
      </w:tr>
      <w:tr w:rsidR="006B556F" w14:paraId="102BD40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731C1" w14:textId="2262895D"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9C99FF" w14:textId="393C8496"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CCA03B" w14:textId="61B6BCE8" w:rsidR="006B556F" w:rsidRDefault="006B556F" w:rsidP="006B556F">
            <w:pPr>
              <w:snapToGrid w:val="0"/>
              <w:spacing w:after="0"/>
              <w:rPr>
                <w:lang w:eastAsia="zh-CN"/>
              </w:rPr>
            </w:pPr>
            <w:r w:rsidRPr="001E3DCF">
              <w:rPr>
                <w:rFonts w:eastAsia="PMingLiU"/>
                <w:lang w:eastAsia="zh-TW"/>
              </w:rPr>
              <w:t>We think FFS with blue is more like an optimization</w:t>
            </w:r>
            <w:r>
              <w:rPr>
                <w:rFonts w:eastAsia="MS Mincho" w:hint="eastAsia"/>
                <w:lang w:eastAsia="ja-JP"/>
              </w:rPr>
              <w:t>.</w:t>
            </w:r>
            <w:r w:rsidRPr="001E3DCF">
              <w:rPr>
                <w:rFonts w:eastAsia="PMingLiU"/>
                <w:lang w:eastAsia="zh-TW"/>
              </w:rPr>
              <w:t xml:space="preserve"> </w:t>
            </w:r>
            <w:r>
              <w:rPr>
                <w:rFonts w:eastAsia="PMingLiU"/>
                <w:lang w:eastAsia="zh-TW"/>
              </w:rPr>
              <w:t>D</w:t>
            </w:r>
            <w:r w:rsidRPr="001E3DCF">
              <w:rPr>
                <w:rFonts w:eastAsia="PMingLiU"/>
                <w:lang w:eastAsia="zh-TW"/>
              </w:rPr>
              <w:t>ue to time limitation, it should be deprioritized.</w:t>
            </w:r>
          </w:p>
        </w:tc>
      </w:tr>
      <w:tr w:rsidR="00031E5E" w14:paraId="6607D2C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35783B" w14:textId="29EFF67D"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5268AB" w14:textId="75CFD44D" w:rsidR="00031E5E" w:rsidRDefault="00031E5E" w:rsidP="00031E5E">
            <w:pPr>
              <w:spacing w:after="0"/>
              <w:jc w:val="both"/>
              <w:rPr>
                <w:rFonts w:ascii="Calibri" w:eastAsia="MS Mincho" w:hAnsi="Calibri" w:cs="Calibri"/>
                <w:sz w:val="22"/>
                <w:lang w:eastAsia="ja-JP"/>
              </w:rPr>
            </w:pPr>
            <w:r>
              <w:rPr>
                <w:rFonts w:ascii="Calibri" w:hAnsi="Calibri" w:cs="Calibri"/>
                <w:sz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863E11" w14:textId="41108555" w:rsidR="00031E5E" w:rsidRPr="001E3DCF" w:rsidRDefault="00031E5E" w:rsidP="00031E5E">
            <w:pPr>
              <w:snapToGrid w:val="0"/>
              <w:spacing w:after="0"/>
              <w:rPr>
                <w:rFonts w:eastAsia="PMingLiU"/>
                <w:lang w:eastAsia="zh-TW"/>
              </w:rPr>
            </w:pPr>
            <w:r>
              <w:t>RAN1 should focus on the basic functionality of inter-UE coordination scheme 1 for it to work properly. Adding the information from other UEs into the procedure to create/determine the preferred set of resources looks like an optimization to us and will involve specifying signalling and conditions.</w:t>
            </w:r>
          </w:p>
        </w:tc>
      </w:tr>
      <w:tr w:rsidR="00EF6BBB" w14:paraId="08BD31CD"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701D02" w14:textId="5865777E" w:rsidR="00EF6BBB" w:rsidRDefault="00EF6BBB" w:rsidP="00EF6BBB">
            <w:pPr>
              <w:spacing w:after="0"/>
              <w:jc w:val="both"/>
              <w:rPr>
                <w:rFonts w:ascii="Calibri" w:hAnsi="Calibri" w:cs="Calibri"/>
                <w:sz w:val="22"/>
              </w:rPr>
            </w:pPr>
            <w:r>
              <w:rPr>
                <w:rFonts w:ascii="Calibri" w:hAnsi="Calibri" w:cs="Calibri"/>
                <w:sz w:val="22"/>
              </w:rPr>
              <w:t>Nokia, NSB</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1594E3" w14:textId="47A5EF32" w:rsidR="00EF6BBB" w:rsidRDefault="00EF6BBB" w:rsidP="00EF6BBB">
            <w:pPr>
              <w:spacing w:after="0"/>
              <w:jc w:val="both"/>
              <w:rPr>
                <w:rFonts w:ascii="Calibri" w:hAnsi="Calibri" w:cs="Calibri"/>
                <w:sz w:val="22"/>
              </w:rPr>
            </w:pPr>
            <w:r>
              <w:rPr>
                <w:rFonts w:ascii="Calibri" w:hAnsi="Calibri" w:cs="Calibri"/>
                <w:sz w:val="22"/>
              </w:rPr>
              <w:t>Yes (at least preferred resource set)</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D62383" w14:textId="77777777" w:rsidR="00EF6BBB" w:rsidRPr="009B1ABC" w:rsidRDefault="00EF6BBB" w:rsidP="00EF6BBB">
            <w:pPr>
              <w:snapToGrid w:val="0"/>
              <w:spacing w:after="0"/>
              <w:rPr>
                <w:rFonts w:ascii="Calibri" w:hAnsi="Calibri" w:cs="Calibri"/>
                <w:b/>
                <w:bCs/>
                <w:sz w:val="22"/>
              </w:rPr>
            </w:pPr>
            <w:r w:rsidRPr="009B1ABC">
              <w:rPr>
                <w:rFonts w:ascii="Calibri" w:hAnsi="Calibri" w:cs="Calibri"/>
                <w:b/>
                <w:bCs/>
                <w:sz w:val="22"/>
              </w:rPr>
              <w:t>Example 1. UE-A uses IUC from another UE-A</w:t>
            </w:r>
          </w:p>
          <w:p w14:paraId="091D23F9" w14:textId="77777777" w:rsidR="00EF6BBB" w:rsidRDefault="00EF6BBB" w:rsidP="00EF6BBB">
            <w:pPr>
              <w:snapToGrid w:val="0"/>
              <w:spacing w:after="0"/>
              <w:jc w:val="center"/>
              <w:rPr>
                <w:rFonts w:ascii="Calibri" w:hAnsi="Calibri" w:cs="Calibri"/>
                <w:sz w:val="22"/>
              </w:rPr>
            </w:pPr>
          </w:p>
          <w:p w14:paraId="3DF9B098" w14:textId="77777777" w:rsidR="00EF6BBB" w:rsidRPr="009B1ABC" w:rsidRDefault="00EF6BBB" w:rsidP="00EF6BBB">
            <w:pPr>
              <w:snapToGrid w:val="0"/>
              <w:spacing w:after="0"/>
              <w:jc w:val="center"/>
              <w:rPr>
                <w:rFonts w:ascii="Calibri" w:hAnsi="Calibri" w:cs="Calibri"/>
                <w:sz w:val="22"/>
              </w:rPr>
            </w:pPr>
            <w:r w:rsidRPr="00726D43">
              <w:rPr>
                <w:rFonts w:ascii="Calibri" w:hAnsi="Calibri" w:cs="Calibri"/>
                <w:noProof/>
                <w:sz w:val="22"/>
                <w:lang w:val="en-US" w:eastAsia="ko-KR"/>
              </w:rPr>
              <w:drawing>
                <wp:inline distT="0" distB="0" distL="0" distR="0" wp14:anchorId="09BBD905" wp14:editId="06814F1D">
                  <wp:extent cx="2311400" cy="1901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1400" cy="1901825"/>
                          </a:xfrm>
                          <a:prstGeom prst="rect">
                            <a:avLst/>
                          </a:prstGeom>
                          <a:noFill/>
                          <a:ln>
                            <a:noFill/>
                          </a:ln>
                        </pic:spPr>
                      </pic:pic>
                    </a:graphicData>
                  </a:graphic>
                </wp:inline>
              </w:drawing>
            </w:r>
          </w:p>
          <w:p w14:paraId="2EF88658" w14:textId="77777777" w:rsidR="00EF6BBB" w:rsidRDefault="00EF6BBB" w:rsidP="00EF6BBB">
            <w:pPr>
              <w:snapToGrid w:val="0"/>
              <w:spacing w:after="0"/>
              <w:jc w:val="center"/>
              <w:rPr>
                <w:rFonts w:ascii="Calibri" w:hAnsi="Calibri" w:cs="Calibri"/>
                <w:sz w:val="22"/>
              </w:rPr>
            </w:pPr>
            <w:r w:rsidRPr="002F5D25">
              <w:rPr>
                <w:rFonts w:ascii="Calibri" w:hAnsi="Calibri" w:cs="Calibri"/>
                <w:sz w:val="22"/>
              </w:rPr>
              <w:t xml:space="preserve">Resource conflict as a result of </w:t>
            </w:r>
            <w:r w:rsidRPr="002F5D25">
              <w:rPr>
                <w:rFonts w:ascii="Calibri" w:hAnsi="Calibri" w:cs="Calibri"/>
                <w:b/>
                <w:bCs/>
                <w:sz w:val="22"/>
              </w:rPr>
              <w:t>near-simultaneous</w:t>
            </w:r>
            <w:r w:rsidRPr="002F5D25">
              <w:rPr>
                <w:rFonts w:ascii="Calibri" w:hAnsi="Calibri" w:cs="Calibri"/>
                <w:sz w:val="22"/>
              </w:rPr>
              <w:t xml:space="preserve"> resource (re-)selection</w:t>
            </w:r>
          </w:p>
          <w:p w14:paraId="0F46B09E" w14:textId="77777777" w:rsidR="00EF6BBB" w:rsidRDefault="00EF6BBB" w:rsidP="00EF6BBB">
            <w:pPr>
              <w:snapToGrid w:val="0"/>
              <w:spacing w:after="0"/>
              <w:rPr>
                <w:rFonts w:ascii="Calibri" w:hAnsi="Calibri" w:cs="Calibri"/>
                <w:sz w:val="22"/>
              </w:rPr>
            </w:pPr>
          </w:p>
          <w:p w14:paraId="25F25E4A" w14:textId="77777777" w:rsidR="00EF6BBB" w:rsidRDefault="00EF6BBB" w:rsidP="00EF6BBB">
            <w:pPr>
              <w:snapToGrid w:val="0"/>
              <w:spacing w:after="0"/>
              <w:rPr>
                <w:rFonts w:ascii="Calibri" w:hAnsi="Calibri" w:cs="Calibri"/>
                <w:sz w:val="22"/>
              </w:rPr>
            </w:pPr>
            <w:r>
              <w:rPr>
                <w:rFonts w:ascii="Calibri" w:hAnsi="Calibri" w:cs="Calibri"/>
                <w:sz w:val="22"/>
              </w:rPr>
              <w:t>As illustrated above, i</w:t>
            </w:r>
            <w:r w:rsidRPr="00995182">
              <w:rPr>
                <w:rFonts w:ascii="Calibri" w:hAnsi="Calibri" w:cs="Calibri"/>
                <w:sz w:val="22"/>
              </w:rPr>
              <w:t>t may happen that two (or more) co-located transmitter UEs (B</w:t>
            </w:r>
            <w:r>
              <w:rPr>
                <w:rFonts w:ascii="Calibri" w:hAnsi="Calibri" w:cs="Calibri"/>
                <w:sz w:val="22"/>
              </w:rPr>
              <w:t>1</w:t>
            </w:r>
            <w:r w:rsidRPr="00995182">
              <w:rPr>
                <w:rFonts w:ascii="Calibri" w:hAnsi="Calibri" w:cs="Calibri"/>
                <w:sz w:val="22"/>
              </w:rPr>
              <w:t xml:space="preserve">, </w:t>
            </w:r>
            <w:r>
              <w:rPr>
                <w:rFonts w:ascii="Calibri" w:hAnsi="Calibri" w:cs="Calibri"/>
                <w:sz w:val="22"/>
              </w:rPr>
              <w:t>B2</w:t>
            </w:r>
            <w:r w:rsidRPr="00995182">
              <w:rPr>
                <w:rFonts w:ascii="Calibri" w:hAnsi="Calibri" w:cs="Calibri"/>
                <w:sz w:val="22"/>
              </w:rPr>
              <w:t>) trigger their resource (re</w:t>
            </w:r>
            <w:r>
              <w:rPr>
                <w:rFonts w:ascii="Calibri" w:hAnsi="Calibri" w:cs="Calibri"/>
                <w:sz w:val="22"/>
              </w:rPr>
              <w:t>-</w:t>
            </w:r>
            <w:r w:rsidRPr="00995182">
              <w:rPr>
                <w:rFonts w:ascii="Calibri" w:hAnsi="Calibri" w:cs="Calibri"/>
                <w:sz w:val="22"/>
              </w:rPr>
              <w:t>)selection procedure very close in time, such that the respective sensing results do not yet reflect each other’s choices.</w:t>
            </w:r>
          </w:p>
          <w:p w14:paraId="5E17FBE5" w14:textId="77777777" w:rsidR="00EF6BBB" w:rsidRDefault="00EF6BBB" w:rsidP="00EF6BBB">
            <w:pPr>
              <w:snapToGrid w:val="0"/>
              <w:spacing w:after="0"/>
              <w:rPr>
                <w:rFonts w:ascii="Calibri" w:hAnsi="Calibri" w:cs="Calibri"/>
                <w:sz w:val="22"/>
              </w:rPr>
            </w:pPr>
          </w:p>
          <w:p w14:paraId="5927772D" w14:textId="77777777" w:rsidR="00EF6BBB" w:rsidRDefault="00EF6BBB" w:rsidP="00EF6BBB">
            <w:pPr>
              <w:snapToGrid w:val="0"/>
              <w:spacing w:after="0"/>
              <w:rPr>
                <w:rFonts w:ascii="Calibri" w:hAnsi="Calibri" w:cs="Calibri"/>
                <w:sz w:val="22"/>
              </w:rPr>
            </w:pPr>
            <w:r w:rsidRPr="00995182">
              <w:rPr>
                <w:rFonts w:ascii="Calibri" w:hAnsi="Calibri" w:cs="Calibri"/>
                <w:sz w:val="22"/>
              </w:rPr>
              <w:t xml:space="preserve">For example, </w:t>
            </w:r>
            <w:r>
              <w:rPr>
                <w:rFonts w:ascii="Calibri" w:hAnsi="Calibri" w:cs="Calibri"/>
                <w:sz w:val="22"/>
              </w:rPr>
              <w:t>A1</w:t>
            </w:r>
            <w:r w:rsidRPr="00995182">
              <w:rPr>
                <w:rFonts w:ascii="Calibri" w:hAnsi="Calibri" w:cs="Calibri"/>
                <w:sz w:val="22"/>
              </w:rPr>
              <w:t xml:space="preserve"> may send a first recommendation (i.e., preferred resource set) to </w:t>
            </w:r>
            <w:r>
              <w:rPr>
                <w:rFonts w:ascii="Calibri" w:hAnsi="Calibri" w:cs="Calibri"/>
                <w:sz w:val="22"/>
              </w:rPr>
              <w:t>B1</w:t>
            </w:r>
            <w:r w:rsidRPr="00995182">
              <w:rPr>
                <w:rFonts w:ascii="Calibri" w:hAnsi="Calibri" w:cs="Calibri"/>
                <w:sz w:val="22"/>
              </w:rPr>
              <w:t xml:space="preserve"> for transmission to </w:t>
            </w:r>
            <w:r>
              <w:rPr>
                <w:rFonts w:ascii="Calibri" w:hAnsi="Calibri" w:cs="Calibri"/>
                <w:sz w:val="22"/>
              </w:rPr>
              <w:t>A1</w:t>
            </w:r>
            <w:r w:rsidRPr="00995182">
              <w:rPr>
                <w:rFonts w:ascii="Calibri" w:hAnsi="Calibri" w:cs="Calibri"/>
                <w:sz w:val="22"/>
              </w:rPr>
              <w:t xml:space="preserve">. Shortly afterwards, </w:t>
            </w:r>
            <w:r w:rsidRPr="009B1ABC">
              <w:rPr>
                <w:rFonts w:ascii="Calibri" w:hAnsi="Calibri" w:cs="Calibri"/>
                <w:b/>
                <w:bCs/>
                <w:sz w:val="22"/>
              </w:rPr>
              <w:t>before any transmission by B</w:t>
            </w:r>
            <w:r>
              <w:rPr>
                <w:rFonts w:ascii="Calibri" w:hAnsi="Calibri" w:cs="Calibri"/>
                <w:b/>
                <w:bCs/>
                <w:sz w:val="22"/>
              </w:rPr>
              <w:t>1</w:t>
            </w:r>
            <w:r w:rsidRPr="009B1ABC">
              <w:rPr>
                <w:rFonts w:ascii="Calibri" w:hAnsi="Calibri" w:cs="Calibri"/>
                <w:b/>
                <w:bCs/>
                <w:sz w:val="22"/>
              </w:rPr>
              <w:t xml:space="preserve"> has taken place</w:t>
            </w:r>
            <w:r w:rsidRPr="00995182">
              <w:rPr>
                <w:rFonts w:ascii="Calibri" w:hAnsi="Calibri" w:cs="Calibri"/>
                <w:sz w:val="22"/>
              </w:rPr>
              <w:t xml:space="preserve">, </w:t>
            </w:r>
            <w:r>
              <w:rPr>
                <w:rFonts w:ascii="Calibri" w:hAnsi="Calibri" w:cs="Calibri"/>
                <w:sz w:val="22"/>
              </w:rPr>
              <w:t>A2</w:t>
            </w:r>
            <w:r w:rsidRPr="00995182">
              <w:rPr>
                <w:rFonts w:ascii="Calibri" w:hAnsi="Calibri" w:cs="Calibri"/>
                <w:sz w:val="22"/>
              </w:rPr>
              <w:t xml:space="preserve"> may send a second recommendation (i.e., preferred resource set) to </w:t>
            </w:r>
            <w:r>
              <w:rPr>
                <w:rFonts w:ascii="Calibri" w:hAnsi="Calibri" w:cs="Calibri"/>
                <w:sz w:val="22"/>
              </w:rPr>
              <w:t>B2</w:t>
            </w:r>
            <w:r w:rsidRPr="00995182">
              <w:rPr>
                <w:rFonts w:ascii="Calibri" w:hAnsi="Calibri" w:cs="Calibri"/>
                <w:sz w:val="22"/>
              </w:rPr>
              <w:t xml:space="preserve"> for transmission to </w:t>
            </w:r>
            <w:r>
              <w:rPr>
                <w:rFonts w:ascii="Calibri" w:hAnsi="Calibri" w:cs="Calibri"/>
                <w:sz w:val="22"/>
              </w:rPr>
              <w:t>A2</w:t>
            </w:r>
            <w:r w:rsidRPr="00995182">
              <w:rPr>
                <w:rFonts w:ascii="Calibri" w:hAnsi="Calibri" w:cs="Calibri"/>
                <w:sz w:val="22"/>
              </w:rPr>
              <w:t>. As a result, the content of the first and second recommendations may overlap, potentially resulting in a resource conflict if B</w:t>
            </w:r>
            <w:r>
              <w:rPr>
                <w:rFonts w:ascii="Calibri" w:hAnsi="Calibri" w:cs="Calibri"/>
                <w:sz w:val="22"/>
              </w:rPr>
              <w:t>2</w:t>
            </w:r>
            <w:r w:rsidRPr="00995182">
              <w:rPr>
                <w:rFonts w:ascii="Calibri" w:hAnsi="Calibri" w:cs="Calibri"/>
                <w:sz w:val="22"/>
              </w:rPr>
              <w:t xml:space="preserve"> selects a resource overlapping with the resource selected by </w:t>
            </w:r>
            <w:r>
              <w:rPr>
                <w:rFonts w:ascii="Calibri" w:hAnsi="Calibri" w:cs="Calibri"/>
                <w:sz w:val="22"/>
              </w:rPr>
              <w:t>B1</w:t>
            </w:r>
            <w:r w:rsidRPr="00995182">
              <w:rPr>
                <w:rFonts w:ascii="Calibri" w:hAnsi="Calibri" w:cs="Calibri"/>
                <w:sz w:val="22"/>
              </w:rPr>
              <w:t>.</w:t>
            </w:r>
          </w:p>
          <w:p w14:paraId="5A13E445" w14:textId="77777777" w:rsidR="00EF6BBB" w:rsidRDefault="00EF6BBB" w:rsidP="00EF6BBB">
            <w:pPr>
              <w:snapToGrid w:val="0"/>
              <w:spacing w:after="0"/>
              <w:rPr>
                <w:rFonts w:ascii="Calibri" w:hAnsi="Calibri" w:cs="Calibri"/>
                <w:sz w:val="22"/>
              </w:rPr>
            </w:pPr>
          </w:p>
          <w:p w14:paraId="48290C9F" w14:textId="77777777" w:rsidR="00EF6BBB" w:rsidRDefault="00EF6BBB" w:rsidP="00EF6BBB">
            <w:pPr>
              <w:snapToGrid w:val="0"/>
              <w:spacing w:after="0"/>
              <w:rPr>
                <w:rFonts w:ascii="Calibri" w:hAnsi="Calibri" w:cs="Calibri"/>
                <w:sz w:val="22"/>
              </w:rPr>
            </w:pPr>
            <w:r w:rsidRPr="00FD7B35">
              <w:rPr>
                <w:rFonts w:ascii="Calibri" w:hAnsi="Calibri" w:cs="Calibri"/>
                <w:sz w:val="22"/>
              </w:rPr>
              <w:t>In order to minimize the probability of a resource conflict (e.g., due to near-simultaneous resource (re)selection), A</w:t>
            </w:r>
            <w:r>
              <w:rPr>
                <w:rFonts w:ascii="Calibri" w:hAnsi="Calibri" w:cs="Calibri"/>
                <w:sz w:val="22"/>
              </w:rPr>
              <w:t>2</w:t>
            </w:r>
            <w:r w:rsidRPr="00FD7B35">
              <w:rPr>
                <w:rFonts w:ascii="Calibri" w:hAnsi="Calibri" w:cs="Calibri"/>
                <w:sz w:val="22"/>
              </w:rPr>
              <w:t xml:space="preserve"> may take into account </w:t>
            </w:r>
            <w:r>
              <w:rPr>
                <w:rFonts w:ascii="Calibri" w:hAnsi="Calibri" w:cs="Calibri"/>
                <w:sz w:val="22"/>
              </w:rPr>
              <w:t xml:space="preserve">the (overheard) first </w:t>
            </w:r>
            <w:r w:rsidRPr="00FD7B35">
              <w:rPr>
                <w:rFonts w:ascii="Calibri" w:hAnsi="Calibri" w:cs="Calibri"/>
                <w:sz w:val="22"/>
              </w:rPr>
              <w:t xml:space="preserve">recommendation when determining </w:t>
            </w:r>
            <w:r>
              <w:rPr>
                <w:rFonts w:ascii="Calibri" w:hAnsi="Calibri" w:cs="Calibri"/>
                <w:sz w:val="22"/>
              </w:rPr>
              <w:t>the second recommendation</w:t>
            </w:r>
            <w:r w:rsidRPr="00FD7B35">
              <w:rPr>
                <w:rFonts w:ascii="Calibri" w:hAnsi="Calibri" w:cs="Calibri"/>
                <w:sz w:val="22"/>
              </w:rPr>
              <w:t>, as shown</w:t>
            </w:r>
            <w:r>
              <w:rPr>
                <w:rFonts w:ascii="Calibri" w:hAnsi="Calibri" w:cs="Calibri"/>
                <w:sz w:val="22"/>
              </w:rPr>
              <w:t xml:space="preserve"> below.</w:t>
            </w:r>
          </w:p>
          <w:p w14:paraId="69D61CA1" w14:textId="77777777" w:rsidR="00EF6BBB" w:rsidRDefault="00EF6BBB" w:rsidP="00EF6BBB">
            <w:pPr>
              <w:snapToGrid w:val="0"/>
              <w:spacing w:after="0"/>
              <w:rPr>
                <w:rFonts w:ascii="Calibri" w:hAnsi="Calibri" w:cs="Calibri"/>
                <w:sz w:val="22"/>
              </w:rPr>
            </w:pPr>
          </w:p>
          <w:p w14:paraId="561549C4" w14:textId="77777777" w:rsidR="00EF6BBB" w:rsidRDefault="00EF6BBB" w:rsidP="00EF6BBB">
            <w:pPr>
              <w:snapToGrid w:val="0"/>
              <w:spacing w:after="0"/>
              <w:jc w:val="center"/>
              <w:rPr>
                <w:rFonts w:ascii="Calibri" w:hAnsi="Calibri" w:cs="Calibri"/>
                <w:sz w:val="22"/>
              </w:rPr>
            </w:pPr>
            <w:r w:rsidRPr="00D57D5B">
              <w:rPr>
                <w:rFonts w:ascii="Calibri" w:hAnsi="Calibri" w:cs="Calibri"/>
                <w:noProof/>
                <w:sz w:val="22"/>
                <w:lang w:val="en-US" w:eastAsia="ko-KR"/>
              </w:rPr>
              <w:lastRenderedPageBreak/>
              <w:drawing>
                <wp:inline distT="0" distB="0" distL="0" distR="0" wp14:anchorId="29C4CB27" wp14:editId="7DB252CF">
                  <wp:extent cx="4610474" cy="16480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7399" cy="1650478"/>
                          </a:xfrm>
                          <a:prstGeom prst="rect">
                            <a:avLst/>
                          </a:prstGeom>
                          <a:noFill/>
                          <a:ln>
                            <a:noFill/>
                          </a:ln>
                        </pic:spPr>
                      </pic:pic>
                    </a:graphicData>
                  </a:graphic>
                </wp:inline>
              </w:drawing>
            </w:r>
          </w:p>
          <w:p w14:paraId="29FDCD64" w14:textId="77777777" w:rsidR="00EF6BBB" w:rsidRDefault="00EF6BBB" w:rsidP="00EF6BBB">
            <w:pPr>
              <w:snapToGrid w:val="0"/>
              <w:spacing w:after="0"/>
            </w:pPr>
          </w:p>
        </w:tc>
      </w:tr>
      <w:tr w:rsidR="00E67A53" w14:paraId="46E2AC2E"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9B25B1" w14:textId="7A411E06" w:rsidR="00E67A53" w:rsidRDefault="00E67A53" w:rsidP="00E67A53">
            <w:pPr>
              <w:spacing w:after="0"/>
              <w:jc w:val="both"/>
              <w:rPr>
                <w:rFonts w:ascii="Calibri" w:hAnsi="Calibri" w:cs="Calibri"/>
                <w:sz w:val="22"/>
              </w:rPr>
            </w:pPr>
            <w:r>
              <w:rPr>
                <w:rFonts w:ascii="Calibri" w:hAnsi="Calibri" w:cs="Calibri"/>
                <w:sz w:val="22"/>
                <w:lang w:eastAsia="zh-CN"/>
              </w:rPr>
              <w:lastRenderedPageBreak/>
              <w:t>Fraunhofer</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01E5AC" w14:textId="2F29C963" w:rsidR="00E67A53" w:rsidRDefault="00E67A53" w:rsidP="00E67A53">
            <w:pPr>
              <w:spacing w:after="0"/>
              <w:jc w:val="both"/>
              <w:rPr>
                <w:rFonts w:ascii="Calibri" w:hAnsi="Calibri" w:cs="Calibri"/>
                <w:sz w:val="22"/>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D4C050" w14:textId="711FA285" w:rsidR="00E67A53" w:rsidRPr="009B1ABC" w:rsidRDefault="00E67A53" w:rsidP="00E67A53">
            <w:pPr>
              <w:snapToGrid w:val="0"/>
              <w:spacing w:after="0"/>
              <w:rPr>
                <w:rFonts w:ascii="Calibri" w:hAnsi="Calibri" w:cs="Calibri"/>
                <w:b/>
                <w:bCs/>
                <w:sz w:val="22"/>
              </w:rPr>
            </w:pPr>
            <w:r>
              <w:rPr>
                <w:lang w:eastAsia="zh-CN"/>
              </w:rPr>
              <w:t>We understand that there might be some benefits in using the resource sets of another UE to generate a preferred resource set. However, we agree with other companies that this is an optimization that can be dropped due to limited time.</w:t>
            </w:r>
          </w:p>
        </w:tc>
      </w:tr>
      <w:tr w:rsidR="00E67A53" w14:paraId="2174F92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8B0951" w14:textId="143879EB" w:rsidR="00E67A53" w:rsidRDefault="00E67A53" w:rsidP="00E67A53">
            <w:pPr>
              <w:spacing w:after="0"/>
              <w:jc w:val="both"/>
              <w:rPr>
                <w:rFonts w:ascii="Calibri" w:hAnsi="Calibri" w:cs="Calibri"/>
                <w:sz w:val="22"/>
                <w:lang w:eastAsia="zh-CN"/>
              </w:rPr>
            </w:pPr>
            <w:r>
              <w:rPr>
                <w:rFonts w:ascii="Calibri" w:hAnsi="Calibri" w:cs="Calibri" w:hint="eastAsia"/>
                <w:sz w:val="22"/>
                <w:lang w:eastAsia="zh-CN"/>
              </w:rPr>
              <w:t>MediaTek</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F1396D" w14:textId="55A9F068" w:rsidR="00E67A53" w:rsidRDefault="00E67A53" w:rsidP="00E67A53">
            <w:pPr>
              <w:spacing w:after="0"/>
              <w:jc w:val="both"/>
              <w:rPr>
                <w:rFonts w:ascii="Calibri" w:hAnsi="Calibri" w:cs="Calibri"/>
                <w:sz w:val="22"/>
                <w:lang w:eastAsia="zh-CN"/>
              </w:rPr>
            </w:pPr>
            <w:r>
              <w:rPr>
                <w:rFonts w:ascii="Calibri" w:hAnsi="Calibri" w:cs="Calibri" w:hint="eastAsia"/>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34CBA3" w14:textId="73789CEC" w:rsidR="00E67A53" w:rsidRDefault="00E67A53" w:rsidP="00E67A53">
            <w:pPr>
              <w:snapToGrid w:val="0"/>
              <w:spacing w:after="0"/>
              <w:rPr>
                <w:lang w:eastAsia="zh-CN"/>
              </w:rPr>
            </w:pPr>
            <w:r>
              <w:rPr>
                <w:lang w:eastAsia="zh-CN"/>
              </w:rPr>
              <w:t>Not supported considering the limited study and the work load.</w:t>
            </w:r>
          </w:p>
        </w:tc>
      </w:tr>
      <w:tr w:rsidR="00E67A53" w14:paraId="7F32A7B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AF80D" w14:textId="7528ED16"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6AF4F8" w14:textId="3E1C5FCD" w:rsidR="00E67A53" w:rsidRDefault="00E67A53" w:rsidP="00E67A53">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44BDD1" w14:textId="61940A38" w:rsidR="00E67A53" w:rsidRDefault="00E67A53" w:rsidP="00E67A53">
            <w:pPr>
              <w:snapToGrid w:val="0"/>
              <w:spacing w:after="0"/>
              <w:rPr>
                <w:lang w:eastAsia="zh-CN"/>
              </w:rPr>
            </w:pPr>
            <w:r>
              <w:rPr>
                <w:lang w:eastAsia="zh-CN"/>
              </w:rPr>
              <w:t>We prefer not to do this due to limited time for RAN1. However, we are open for discussions.</w:t>
            </w:r>
          </w:p>
        </w:tc>
      </w:tr>
    </w:tbl>
    <w:p w14:paraId="1F9B9740" w14:textId="77777777" w:rsidR="00932188" w:rsidRDefault="00932188">
      <w:pPr>
        <w:spacing w:after="0"/>
        <w:jc w:val="both"/>
        <w:rPr>
          <w:rFonts w:ascii="Calibri" w:eastAsiaTheme="minorEastAsia" w:hAnsi="Calibri" w:cs="Calibri"/>
          <w:sz w:val="22"/>
          <w:szCs w:val="22"/>
        </w:rPr>
      </w:pPr>
    </w:p>
    <w:p w14:paraId="2F0628B9" w14:textId="77777777" w:rsidR="00932188" w:rsidRDefault="00932188">
      <w:pPr>
        <w:spacing w:after="0"/>
        <w:jc w:val="both"/>
        <w:rPr>
          <w:rFonts w:ascii="Calibri" w:eastAsiaTheme="minorEastAsia" w:hAnsi="Calibri" w:cs="Calibri"/>
          <w:sz w:val="22"/>
          <w:szCs w:val="22"/>
        </w:rPr>
      </w:pPr>
    </w:p>
    <w:p w14:paraId="1A551D12" w14:textId="77777777" w:rsidR="00932188" w:rsidRDefault="00932188">
      <w:pPr>
        <w:spacing w:after="0"/>
        <w:jc w:val="both"/>
        <w:rPr>
          <w:rFonts w:ascii="Calibri" w:eastAsiaTheme="minorEastAsia" w:hAnsi="Calibri" w:cs="Calibri"/>
          <w:sz w:val="22"/>
          <w:szCs w:val="22"/>
        </w:rPr>
      </w:pPr>
    </w:p>
    <w:p w14:paraId="4E49098A"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1-2</w:t>
      </w:r>
      <w:r>
        <w:rPr>
          <w:rFonts w:ascii="Calibri" w:eastAsiaTheme="minorEastAsia" w:hAnsi="Calibri" w:cs="Calibri"/>
          <w:sz w:val="22"/>
          <w:szCs w:val="22"/>
          <w:lang w:val="en-US" w:eastAsia="ko-KR"/>
        </w:rPr>
        <w:t>: Based on FL observation below from the previous round of email discussion, do you support the updated draft proposal 1-2?</w:t>
      </w:r>
    </w:p>
    <w:p w14:paraId="62FFD058" w14:textId="77777777" w:rsidR="00932188" w:rsidRDefault="00932188">
      <w:pPr>
        <w:spacing w:after="0"/>
        <w:jc w:val="both"/>
        <w:rPr>
          <w:rFonts w:ascii="Calibri" w:eastAsiaTheme="minorEastAsia" w:hAnsi="Calibri" w:cs="Calibri"/>
          <w:sz w:val="22"/>
          <w:szCs w:val="22"/>
        </w:rPr>
      </w:pPr>
    </w:p>
    <w:p w14:paraId="0AE89850"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827EE7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w:t>
      </w:r>
    </w:p>
    <w:p w14:paraId="4EF3DD96" w14:textId="77777777" w:rsidR="00932188" w:rsidRDefault="00932188">
      <w:pPr>
        <w:spacing w:after="0"/>
        <w:jc w:val="both"/>
        <w:rPr>
          <w:rFonts w:ascii="Calibri" w:eastAsiaTheme="minorEastAsia" w:hAnsi="Calibri" w:cs="Calibri"/>
          <w:sz w:val="22"/>
          <w:szCs w:val="22"/>
        </w:rPr>
      </w:pPr>
    </w:p>
    <w:p w14:paraId="7C88B096"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1 with preferred resource set,</w:t>
      </w:r>
    </w:p>
    <w:p w14:paraId="22EB5651"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1-A-2:</w:t>
      </w:r>
    </w:p>
    <w:p w14:paraId="395B2397"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Resource(s) excluding slot(s) where UE-A, when it is intended receiver of UE-B, does not expect to perform SL reception from UE-B</w:t>
      </w:r>
    </w:p>
    <w:p w14:paraId="78711A3D"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1 with non-preferred resource set, support following condition:</w:t>
      </w:r>
    </w:p>
    <w:p w14:paraId="260893D1"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1-B-2:</w:t>
      </w:r>
    </w:p>
    <w:p w14:paraId="321B83EE"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Resource(s) (e.g., slot(s)) where UE-A, when it is intended receiver of UE-B, does not expect to perform SL reception from UE-B</w:t>
      </w:r>
    </w:p>
    <w:p w14:paraId="64A1147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1-B-3:</w:t>
      </w:r>
    </w:p>
    <w:p w14:paraId="129B966B"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Resource(s) (e.g., slot(s)) where UE-A selected for its own SL transmission(s)</w:t>
      </w:r>
    </w:p>
    <w:p w14:paraId="75E63147" w14:textId="77777777" w:rsidR="00932188" w:rsidRDefault="00932188">
      <w:pPr>
        <w:spacing w:after="0"/>
        <w:jc w:val="both"/>
        <w:rPr>
          <w:rFonts w:ascii="Calibri" w:hAnsi="Calibri" w:cs="Calibri"/>
          <w:i/>
          <w:sz w:val="22"/>
        </w:rPr>
      </w:pPr>
    </w:p>
    <w:p w14:paraId="1AFD69A8"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06CB0510" w14:textId="39383239" w:rsidR="00932188" w:rsidRDefault="0059609E" w:rsidP="00395DDE">
      <w:pPr>
        <w:numPr>
          <w:ilvl w:val="0"/>
          <w:numId w:val="6"/>
        </w:numPr>
        <w:spacing w:after="0"/>
        <w:jc w:val="both"/>
        <w:rPr>
          <w:rFonts w:ascii="Calibri" w:hAnsi="Calibri" w:cs="Calibri"/>
          <w:i/>
          <w:sz w:val="22"/>
        </w:rPr>
      </w:pPr>
      <w:r>
        <w:rPr>
          <w:rFonts w:ascii="Calibri" w:hAnsi="Calibri" w:cs="Calibri"/>
          <w:i/>
          <w:sz w:val="22"/>
        </w:rPr>
        <w:t>Condition 1-A-2: Nokia, Apple, InterDigital, Spreadtrum, Samsung, CATT, NEC, vivo, OPPO, Huawei, Fujitsu, Sony, Panasonic, MediaTek, Fraunhofer, Xiaomi, ASUSTeK, CEWiT,  Futurewei</w:t>
      </w:r>
      <w:r w:rsidR="00DB0BA0">
        <w:rPr>
          <w:rFonts w:ascii="Calibri" w:hAnsi="Calibri" w:cs="Calibri"/>
          <w:i/>
          <w:sz w:val="22"/>
        </w:rPr>
        <w:t>, Convida</w:t>
      </w:r>
      <w:r>
        <w:rPr>
          <w:rFonts w:ascii="Calibri" w:hAnsi="Calibri" w:cs="Calibri"/>
          <w:i/>
          <w:sz w:val="22"/>
        </w:rPr>
        <w:t xml:space="preserve"> (</w:t>
      </w:r>
      <w:r w:rsidR="00DB0BA0">
        <w:rPr>
          <w:rFonts w:ascii="Calibri" w:hAnsi="Calibri" w:cs="Calibri"/>
          <w:i/>
          <w:sz w:val="22"/>
        </w:rPr>
        <w:t>20</w:t>
      </w:r>
      <w:r>
        <w:rPr>
          <w:rFonts w:ascii="Calibri" w:hAnsi="Calibri" w:cs="Calibri"/>
          <w:i/>
          <w:sz w:val="22"/>
        </w:rPr>
        <w:t>)</w:t>
      </w:r>
    </w:p>
    <w:p w14:paraId="358DDEAD" w14:textId="6D3C66B9" w:rsidR="00932188" w:rsidRDefault="0059609E" w:rsidP="00395DDE">
      <w:pPr>
        <w:numPr>
          <w:ilvl w:val="0"/>
          <w:numId w:val="6"/>
        </w:numPr>
        <w:spacing w:after="0"/>
        <w:jc w:val="both"/>
        <w:rPr>
          <w:rFonts w:ascii="Calibri" w:hAnsi="Calibri" w:cs="Calibri"/>
          <w:i/>
          <w:sz w:val="22"/>
        </w:rPr>
      </w:pPr>
      <w:r>
        <w:rPr>
          <w:rFonts w:ascii="Calibri" w:hAnsi="Calibri" w:cs="Calibri"/>
          <w:i/>
          <w:sz w:val="22"/>
        </w:rPr>
        <w:t>Condition 1-B-2: Intel, Nokia, Apple, LGE, Sharp, InterDigital, Spreadtrum, Samsung, CATT, NEC, vivo, OPPO, Huawei, Fujitsu, Sony, Panasonic, Lenovo, MediaTek, Fraunhofer, Xiaomi, ASUSTeK, CEWiT, Futurewei</w:t>
      </w:r>
      <w:r w:rsidR="00DB0BA0">
        <w:rPr>
          <w:rFonts w:ascii="Calibri" w:hAnsi="Calibri" w:cs="Calibri"/>
          <w:i/>
          <w:sz w:val="22"/>
        </w:rPr>
        <w:t>, Convida</w:t>
      </w:r>
      <w:r>
        <w:rPr>
          <w:rFonts w:ascii="Calibri" w:hAnsi="Calibri" w:cs="Calibri"/>
          <w:i/>
          <w:sz w:val="22"/>
        </w:rPr>
        <w:t xml:space="preserve"> (2</w:t>
      </w:r>
      <w:r w:rsidR="00DB0BA0">
        <w:rPr>
          <w:rFonts w:ascii="Calibri" w:hAnsi="Calibri" w:cs="Calibri"/>
          <w:i/>
          <w:sz w:val="22"/>
        </w:rPr>
        <w:t>4</w:t>
      </w:r>
      <w:r>
        <w:rPr>
          <w:rFonts w:ascii="Calibri" w:hAnsi="Calibri" w:cs="Calibri"/>
          <w:i/>
          <w:sz w:val="22"/>
        </w:rPr>
        <w:t>)</w:t>
      </w:r>
    </w:p>
    <w:p w14:paraId="1EA45E9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Condition 1-B-3: CMCC, Qualcomm, NEC, Fujitsu, Lenovo (5)</w:t>
      </w:r>
    </w:p>
    <w:p w14:paraId="22CE05ED"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4C60F9E" w14:textId="77777777" w:rsidR="00932188" w:rsidRDefault="00932188">
      <w:pPr>
        <w:spacing w:after="0"/>
        <w:jc w:val="both"/>
        <w:rPr>
          <w:rFonts w:ascii="Calibri" w:eastAsiaTheme="minorEastAsia" w:hAnsi="Calibri" w:cs="Calibri"/>
          <w:sz w:val="22"/>
          <w:szCs w:val="22"/>
        </w:rPr>
      </w:pPr>
    </w:p>
    <w:p w14:paraId="4D51F4EB" w14:textId="77777777" w:rsidR="00932188" w:rsidRDefault="00932188">
      <w:pPr>
        <w:spacing w:after="0"/>
        <w:jc w:val="both"/>
        <w:rPr>
          <w:rFonts w:ascii="Calibri" w:eastAsiaTheme="minorEastAsia" w:hAnsi="Calibri" w:cs="Calibri"/>
          <w:sz w:val="22"/>
          <w:szCs w:val="22"/>
        </w:rPr>
      </w:pPr>
    </w:p>
    <w:p w14:paraId="5C2DB103" w14:textId="77777777" w:rsidR="00932188" w:rsidRDefault="0059609E">
      <w:pPr>
        <w:spacing w:after="0"/>
        <w:jc w:val="both"/>
        <w:rPr>
          <w:rFonts w:ascii="Calibri" w:hAnsi="Calibri" w:cs="Calibri"/>
          <w:b/>
          <w:i/>
          <w:sz w:val="22"/>
          <w:u w:val="single"/>
        </w:rPr>
      </w:pPr>
      <w:r>
        <w:rPr>
          <w:rFonts w:ascii="Calibri" w:hAnsi="Calibri" w:cs="Calibri"/>
          <w:b/>
          <w:i/>
          <w:sz w:val="22"/>
          <w:highlight w:val="cyan"/>
        </w:rPr>
        <w:t>Draft proposal 1-2</w:t>
      </w:r>
      <w:r>
        <w:rPr>
          <w:rFonts w:ascii="Calibri" w:hAnsi="Calibri" w:cs="Calibri"/>
          <w:i/>
          <w:sz w:val="22"/>
        </w:rPr>
        <w:t>:</w:t>
      </w:r>
    </w:p>
    <w:p w14:paraId="5FECB188"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1 with preferred resource set, support following condition:</w:t>
      </w:r>
    </w:p>
    <w:p w14:paraId="16638866"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1-A-2:</w:t>
      </w:r>
    </w:p>
    <w:p w14:paraId="03746A4E"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lastRenderedPageBreak/>
        <w:t>Resource(s) excluding slot(s) where UE-A, when it is intended receiver of UE-B, does not expect to perform SL reception from UE-B due to half duplex operation</w:t>
      </w:r>
    </w:p>
    <w:p w14:paraId="241EDD1F" w14:textId="77777777" w:rsidR="00932188" w:rsidRDefault="00932188">
      <w:pPr>
        <w:spacing w:after="0"/>
        <w:jc w:val="both"/>
        <w:rPr>
          <w:rFonts w:ascii="Calibri" w:eastAsiaTheme="minorEastAsia" w:hAnsi="Calibri" w:cs="Calibri"/>
          <w:sz w:val="22"/>
          <w:szCs w:val="22"/>
        </w:rPr>
      </w:pPr>
    </w:p>
    <w:p w14:paraId="7F8A13D4" w14:textId="77777777" w:rsidR="002520FC" w:rsidRDefault="002520FC">
      <w:pPr>
        <w:spacing w:after="0"/>
        <w:jc w:val="both"/>
        <w:rPr>
          <w:rFonts w:ascii="Calibri" w:eastAsiaTheme="minorEastAsia" w:hAnsi="Calibri" w:cs="Calibri"/>
          <w:sz w:val="22"/>
          <w:szCs w:val="22"/>
        </w:rPr>
      </w:pPr>
    </w:p>
    <w:p w14:paraId="62387F1A" w14:textId="77777777" w:rsidR="002520FC" w:rsidRPr="00DC25CF" w:rsidRDefault="002520FC" w:rsidP="002520FC">
      <w:pPr>
        <w:spacing w:after="0"/>
        <w:jc w:val="both"/>
        <w:rPr>
          <w:rFonts w:ascii="Calibri" w:eastAsiaTheme="minorEastAsia" w:hAnsi="Calibri" w:cs="Calibri"/>
          <w:b/>
          <w:i/>
          <w:sz w:val="22"/>
          <w:szCs w:val="22"/>
          <w:u w:val="single"/>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2C70ED00"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Apple, InterDigital, NEC, vivo, Futurewei, DCM, ASUSTeK, Sony, CATT, CMCC,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DC25CF">
        <w:rPr>
          <w:rFonts w:ascii="Calibri" w:eastAsiaTheme="minorEastAsia" w:hAnsi="Calibri" w:cs="Calibri"/>
          <w:i/>
          <w:sz w:val="22"/>
        </w:rPr>
        <w:t xml:space="preserve"> (2</w:t>
      </w:r>
      <w:r>
        <w:rPr>
          <w:rFonts w:ascii="Calibri" w:eastAsiaTheme="minorEastAsia" w:hAnsi="Calibri" w:cs="Calibri" w:hint="eastAsia"/>
          <w:i/>
          <w:sz w:val="22"/>
        </w:rPr>
        <w:t>7</w:t>
      </w:r>
      <w:r w:rsidRPr="00DC25CF">
        <w:rPr>
          <w:rFonts w:ascii="Calibri" w:eastAsiaTheme="minorEastAsia" w:hAnsi="Calibri" w:cs="Calibri"/>
          <w:i/>
          <w:sz w:val="22"/>
        </w:rPr>
        <w:t>)</w:t>
      </w:r>
    </w:p>
    <w:p w14:paraId="0340E9B4"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 xml:space="preserve">InterDigital: Add </w:t>
      </w:r>
      <w:r w:rsidRPr="00DC25CF">
        <w:rPr>
          <w:rFonts w:ascii="Calibri" w:eastAsiaTheme="minorEastAsia" w:hAnsi="Calibri" w:cs="Calibri"/>
          <w:i/>
          <w:sz w:val="22"/>
        </w:rPr>
        <w:t>“an expected SL reception of a SL TB from another UE for which UE-A is the intended RX UE”</w:t>
      </w:r>
    </w:p>
    <w:p w14:paraId="6C52438D"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 xml:space="preserve">Ericsson: Replace “due to half-duplex operation” with “according to specified conditions” </w:t>
      </w:r>
    </w:p>
    <w:p w14:paraId="2AF67C07"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Qualcomm, Fujitsu (2)</w:t>
      </w:r>
    </w:p>
    <w:p w14:paraId="609C2B5D" w14:textId="77777777" w:rsidR="002520FC" w:rsidRDefault="002520FC">
      <w:pPr>
        <w:spacing w:after="0"/>
        <w:jc w:val="both"/>
        <w:rPr>
          <w:rFonts w:ascii="Calibri" w:eastAsiaTheme="minorEastAsia" w:hAnsi="Calibri" w:cs="Calibri"/>
          <w:sz w:val="22"/>
          <w:szCs w:val="22"/>
        </w:rPr>
      </w:pPr>
    </w:p>
    <w:p w14:paraId="6F27B01D"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366"/>
      </w:tblGrid>
      <w:tr w:rsidR="00932188" w14:paraId="2D2306B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15BD3C" w14:textId="77777777" w:rsidR="00932188" w:rsidRDefault="0059609E">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991DF" w14:textId="77777777" w:rsidR="00932188" w:rsidRDefault="0059609E">
            <w:pPr>
              <w:spacing w:after="0"/>
              <w:jc w:val="both"/>
            </w:pPr>
            <w:r>
              <w:rPr>
                <w:rFonts w:ascii="Calibri" w:eastAsiaTheme="minorEastAsia" w:hAnsi="Calibri" w:cs="Calibri"/>
                <w:b/>
                <w:sz w:val="22"/>
                <w:szCs w:val="22"/>
                <w:lang w:eastAsia="ko-KR"/>
              </w:rPr>
              <w:t>Yes or no</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2DE124"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298AB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C5256C" w14:textId="77777777" w:rsidR="00932188" w:rsidRDefault="0059609E">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3967A4" w14:textId="77777777" w:rsidR="00932188" w:rsidRDefault="0059609E">
            <w:pPr>
              <w:snapToGrid w:val="0"/>
              <w:spacing w:after="0"/>
              <w:rPr>
                <w:rFonts w:ascii="Calibri" w:hAnsi="Calibri" w:cs="Calibri"/>
                <w:sz w:val="22"/>
              </w:rPr>
            </w:pPr>
            <w:r>
              <w:rPr>
                <w:rFonts w:ascii="Calibri" w:hAnsi="Calibri" w:cs="Calibri"/>
                <w:sz w:val="22"/>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49DC64" w14:textId="77777777" w:rsidR="00932188" w:rsidRDefault="0059609E">
            <w:pPr>
              <w:snapToGrid w:val="0"/>
              <w:spacing w:after="0"/>
            </w:pPr>
            <w:r>
              <w:rPr>
                <w:rFonts w:ascii="Calibri" w:hAnsi="Calibri" w:cs="Calibri"/>
                <w:sz w:val="22"/>
              </w:rPr>
              <w:t>Regarding half duplex operation, we think PSFCH half duplex operation is also counted.</w:t>
            </w:r>
            <w:r>
              <w:t xml:space="preserve"> </w:t>
            </w:r>
          </w:p>
        </w:tc>
      </w:tr>
      <w:tr w:rsidR="00932188" w14:paraId="7D25925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FF6416"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AFA86F" w14:textId="77777777" w:rsidR="00932188" w:rsidRDefault="0059609E">
            <w:pPr>
              <w:spacing w:after="0"/>
              <w:jc w:val="both"/>
              <w:rPr>
                <w:rFonts w:ascii="Calibri" w:hAnsi="Calibri" w:cs="Calibri"/>
                <w:sz w:val="22"/>
                <w:szCs w:val="22"/>
              </w:rPr>
            </w:pPr>
            <w:r>
              <w:rPr>
                <w:rFonts w:ascii="Calibri" w:hAnsi="Calibri" w:cs="Calibri"/>
                <w:sz w:val="22"/>
                <w:szCs w:val="22"/>
              </w:rPr>
              <w:t>Yes with comments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DA1B0" w14:textId="77777777" w:rsidR="00932188" w:rsidRDefault="0059609E">
            <w:pPr>
              <w:snapToGrid w:val="0"/>
              <w:spacing w:after="0"/>
              <w:rPr>
                <w:rFonts w:ascii="Calibri" w:hAnsi="Calibri" w:cs="Calibri"/>
                <w:sz w:val="22"/>
                <w:szCs w:val="22"/>
              </w:rPr>
            </w:pPr>
            <w:r>
              <w:rPr>
                <w:rFonts w:ascii="Calibri" w:hAnsi="Calibri" w:cs="Calibri"/>
                <w:sz w:val="22"/>
                <w:szCs w:val="22"/>
              </w:rPr>
              <w:t xml:space="preserve">We think Condition 1-A-2 should cover more than half-duplex issue. For example, a resource may not be a “preferred” resource by UE-A when it is reserved in a previously received semi-persistent reservation for a transmission of a TB from another UE which is intended for the UE-A.  </w:t>
            </w:r>
          </w:p>
          <w:p w14:paraId="13909DFA"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For Scheme 1 with preferred resource set, support following condition:</w:t>
            </w:r>
          </w:p>
          <w:p w14:paraId="2E094CC6"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Condition 1-A-2:</w:t>
            </w:r>
          </w:p>
          <w:p w14:paraId="35D31050"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 xml:space="preserve">Resource(s) excluding slot(s) </w:t>
            </w:r>
            <w:r>
              <w:rPr>
                <w:rFonts w:ascii="Calibri" w:hAnsi="Calibri" w:cs="Calibri"/>
                <w:i/>
                <w:color w:val="FF0000"/>
                <w:sz w:val="22"/>
                <w:szCs w:val="22"/>
              </w:rPr>
              <w:t xml:space="preserve">or resource(s) </w:t>
            </w:r>
            <w:r>
              <w:rPr>
                <w:rFonts w:ascii="Calibri" w:hAnsi="Calibri" w:cs="Calibri"/>
                <w:i/>
                <w:sz w:val="22"/>
                <w:szCs w:val="22"/>
              </w:rPr>
              <w:t xml:space="preserve">where UE-A, when it is intended receiver of UE-B, does not expect to perform SL reception from UE-B due to half duplex operation </w:t>
            </w:r>
            <w:r>
              <w:rPr>
                <w:rFonts w:ascii="Calibri" w:hAnsi="Calibri" w:cs="Calibri"/>
                <w:i/>
                <w:color w:val="FF0000"/>
                <w:sz w:val="22"/>
                <w:szCs w:val="22"/>
              </w:rPr>
              <w:t>or an expected SL reception of a SL TB from another UE for which UE-A is the intended RX UE.</w:t>
            </w:r>
          </w:p>
        </w:tc>
      </w:tr>
      <w:tr w:rsidR="00932188" w14:paraId="5271FF2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6D2107" w14:textId="77777777" w:rsidR="00932188" w:rsidRDefault="0059609E">
            <w:pPr>
              <w:spacing w:after="0"/>
              <w:jc w:val="both"/>
              <w:rPr>
                <w:lang w:eastAsia="zh-CN"/>
              </w:rPr>
            </w:pPr>
            <w:r>
              <w:rPr>
                <w:lang w:eastAsia="zh-CN"/>
              </w:rPr>
              <w:t>NEC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98CD34" w14:textId="77777777" w:rsidR="00932188" w:rsidRDefault="0059609E">
            <w:pPr>
              <w:spacing w:after="0"/>
              <w:jc w:val="both"/>
              <w:rPr>
                <w:lang w:eastAsia="zh-CN"/>
              </w:rPr>
            </w:pPr>
            <w:r>
              <w:rPr>
                <w:lang w:eastAsia="zh-CN"/>
              </w:rPr>
              <w:t xml:space="preserve">Yes </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051E8F" w14:textId="77777777" w:rsidR="00932188" w:rsidRDefault="00932188">
            <w:pPr>
              <w:spacing w:after="0"/>
              <w:jc w:val="both"/>
            </w:pPr>
          </w:p>
        </w:tc>
      </w:tr>
      <w:tr w:rsidR="00932188" w14:paraId="536F8EF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57807E" w14:textId="77777777" w:rsidR="00932188" w:rsidRDefault="0059609E">
            <w:pPr>
              <w:spacing w:after="0"/>
              <w:jc w:val="both"/>
            </w:pPr>
            <w:r>
              <w:rPr>
                <w:rFonts w:ascii="Calibri" w:hAnsi="Calibri" w:cs="Calibri"/>
                <w:sz w:val="22"/>
                <w:lang w:eastAsia="zh-CN"/>
              </w:rPr>
              <w:t>vivo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E95A7D" w14:textId="77777777" w:rsidR="00932188" w:rsidRDefault="0059609E">
            <w:pPr>
              <w:spacing w:after="0"/>
              <w:jc w:val="both"/>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411280" w14:textId="77777777" w:rsidR="00932188" w:rsidRDefault="0059609E">
            <w:pPr>
              <w:spacing w:after="0"/>
              <w:jc w:val="both"/>
            </w:pPr>
            <w:r>
              <w:rPr>
                <w:lang w:eastAsia="zh-CN"/>
              </w:rPr>
              <w:t>In our simulation, PRR gain is observed especially when UE-</w:t>
            </w:r>
            <w:proofErr w:type="gramStart"/>
            <w:r>
              <w:rPr>
                <w:lang w:eastAsia="zh-CN"/>
              </w:rPr>
              <w:t>A</w:t>
            </w:r>
            <w:proofErr w:type="gramEnd"/>
            <w:r>
              <w:rPr>
                <w:lang w:eastAsia="zh-CN"/>
              </w:rPr>
              <w:t xml:space="preserve"> exclude UL transmission when determining the coordination information.</w:t>
            </w:r>
          </w:p>
        </w:tc>
      </w:tr>
      <w:tr w:rsidR="00932188" w14:paraId="1665ED2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CC8B18"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01111A" w14:textId="77777777" w:rsidR="00932188" w:rsidRDefault="0059609E">
            <w:pPr>
              <w:spacing w:after="0"/>
              <w:jc w:val="both"/>
              <w:rPr>
                <w:rFonts w:ascii="Calibri" w:hAnsi="Calibri" w:cs="Calibri"/>
                <w:sz w:val="22"/>
                <w:lang w:eastAsia="zh-CN"/>
              </w:rPr>
            </w:pPr>
            <w:r>
              <w:rPr>
                <w:rFonts w:ascii="Calibri" w:hAnsi="Calibri" w:cs="Calibri"/>
                <w:sz w:val="22"/>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F9F62D" w14:textId="77777777" w:rsidR="00932188" w:rsidRDefault="0059609E">
            <w:pPr>
              <w:spacing w:after="0"/>
              <w:jc w:val="both"/>
              <w:rPr>
                <w:lang w:eastAsia="zh-CN"/>
              </w:rPr>
            </w:pPr>
            <w:r>
              <w:t>We support this proposal as half duplex issue should be considered when UE-A forms the preferred resource set.</w:t>
            </w:r>
          </w:p>
        </w:tc>
      </w:tr>
      <w:tr w:rsidR="00932188" w14:paraId="2B99D03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4690C2" w14:textId="77777777" w:rsidR="00932188" w:rsidRDefault="0059609E">
            <w:pPr>
              <w:spacing w:after="0"/>
              <w:jc w:val="both"/>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2C3BCB" w14:textId="77777777" w:rsidR="00932188" w:rsidRDefault="0059609E">
            <w:pPr>
              <w:spacing w:after="0"/>
              <w:jc w:val="both"/>
              <w:rPr>
                <w:rFonts w:ascii="Calibri" w:hAnsi="Calibri" w:cs="Calibri"/>
                <w:sz w:val="22"/>
              </w:rPr>
            </w:pPr>
            <w:r>
              <w:t>No</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FEA202" w14:textId="77777777" w:rsidR="00932188" w:rsidRDefault="0059609E">
            <w:pPr>
              <w:spacing w:after="0"/>
              <w:jc w:val="both"/>
            </w:pPr>
            <w:r>
              <w:t>We don’t think this is necessary. Condition 1-A-1 is sufficient for generating the preferred resource set based on our evaluation results. We prefer for RAN1 to complete the work on agreed conditions rather than introduce new ones at this stage.</w:t>
            </w:r>
          </w:p>
        </w:tc>
      </w:tr>
      <w:tr w:rsidR="00932188" w14:paraId="6EAA7B1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D67FC3"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F0403F"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DD73A5" w14:textId="77777777" w:rsidR="00932188" w:rsidRDefault="0059609E">
            <w:pPr>
              <w:spacing w:after="0"/>
              <w:jc w:val="both"/>
              <w:rPr>
                <w:lang w:eastAsia="zh-CN"/>
              </w:rPr>
            </w:pPr>
            <w:r>
              <w:rPr>
                <w:lang w:eastAsia="zh-CN"/>
              </w:rPr>
              <w:t>We share view with Apple/vivo. UL and PSFCH perspectives should be considered for this condition.</w:t>
            </w:r>
          </w:p>
        </w:tc>
      </w:tr>
      <w:tr w:rsidR="00932188" w14:paraId="1E98865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4064BE" w14:textId="77777777" w:rsidR="00932188" w:rsidRDefault="0059609E">
            <w:pPr>
              <w:spacing w:after="0"/>
              <w:jc w:val="both"/>
              <w:rPr>
                <w:rFonts w:ascii="Calibri" w:hAnsi="Calibri" w:cs="Calibri"/>
                <w:sz w:val="22"/>
              </w:rPr>
            </w:pPr>
            <w:r>
              <w:rPr>
                <w:rFonts w:ascii="Calibri" w:eastAsia="PMingLiU" w:hAnsi="Calibri" w:cs="Calibri"/>
                <w:sz w:val="22"/>
                <w:lang w:eastAsia="zh-TW"/>
              </w:rPr>
              <w:t>ASUSTeK</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658299" w14:textId="77777777" w:rsidR="00932188" w:rsidRDefault="0059609E">
            <w:pPr>
              <w:spacing w:after="0"/>
              <w:jc w:val="both"/>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4FFC8D" w14:textId="77777777" w:rsidR="00932188" w:rsidRDefault="0059609E">
            <w:pPr>
              <w:spacing w:after="0"/>
              <w:jc w:val="both"/>
            </w:pPr>
            <w:r>
              <w:rPr>
                <w:rFonts w:eastAsia="PMingLiU"/>
                <w:lang w:eastAsia="zh-TW"/>
              </w:rPr>
              <w:t xml:space="preserve"> </w:t>
            </w:r>
          </w:p>
        </w:tc>
      </w:tr>
      <w:tr w:rsidR="00932188" w14:paraId="20E9991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6583C7"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7D4588" w14:textId="77777777" w:rsidR="00932188" w:rsidRDefault="0059609E">
            <w:pPr>
              <w:spacing w:after="0"/>
              <w:jc w:val="both"/>
              <w:rPr>
                <w:rFonts w:eastAsia="MS Mincho"/>
                <w:lang w:eastAsia="ja-JP"/>
              </w:rPr>
            </w:pPr>
            <w:r>
              <w:rPr>
                <w:rFonts w:eastAsia="MS Mincho"/>
                <w:lang w:eastAsia="ja-JP"/>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E13CE3" w14:textId="77777777" w:rsidR="00932188" w:rsidRDefault="00932188">
            <w:pPr>
              <w:spacing w:after="0"/>
              <w:jc w:val="both"/>
              <w:rPr>
                <w:rFonts w:eastAsia="PMingLiU"/>
                <w:lang w:eastAsia="zh-TW"/>
              </w:rPr>
            </w:pPr>
          </w:p>
        </w:tc>
      </w:tr>
      <w:tr w:rsidR="00932188" w14:paraId="4AE5665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A221C1"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F5B744" w14:textId="77777777" w:rsidR="00932188" w:rsidRDefault="0059609E">
            <w:pPr>
              <w:spacing w:after="0"/>
              <w:jc w:val="both"/>
              <w:rPr>
                <w:rFonts w:eastAsia="MS Mincho"/>
                <w:lang w:eastAsia="ja-JP"/>
              </w:rPr>
            </w:pPr>
            <w:r>
              <w:rPr>
                <w:rFonts w:ascii="Calibri" w:hAnsi="Calibri" w:cs="Calibri"/>
                <w:sz w:val="22"/>
                <w:lang w:eastAsia="zh-CN"/>
              </w:rPr>
              <w:t>No</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84707D" w14:textId="77777777" w:rsidR="00932188" w:rsidRDefault="0059609E">
            <w:pPr>
              <w:rPr>
                <w:rFonts w:cs="Times"/>
                <w:b/>
                <w:bCs/>
                <w:highlight w:val="green"/>
                <w:lang w:eastAsia="x-none"/>
              </w:rPr>
            </w:pPr>
            <w:r>
              <w:rPr>
                <w:rFonts w:cs="Times"/>
                <w:b/>
                <w:bCs/>
                <w:highlight w:val="green"/>
                <w:lang w:eastAsia="x-none"/>
              </w:rPr>
              <w:t>Agreement</w:t>
            </w:r>
          </w:p>
          <w:p w14:paraId="4EDC3B82" w14:textId="77777777" w:rsidR="00932188" w:rsidRDefault="0059609E">
            <w:pPr>
              <w:jc w:val="both"/>
              <w:rPr>
                <w:rFonts w:cs="Times"/>
                <w:i/>
                <w:iCs/>
              </w:rPr>
            </w:pPr>
            <w:r>
              <w:rPr>
                <w:rFonts w:cs="Times"/>
                <w:i/>
                <w:iCs/>
              </w:rPr>
              <w:t>For Condition 1-A-1 of Scheme 1, the set of resources preferred for UE-B’s transmission is a form of candidate single-slot resource as specified in Rel-16 TS 38.214 Section 8.1.4</w:t>
            </w:r>
          </w:p>
          <w:p w14:paraId="71E3CABB" w14:textId="77777777" w:rsidR="00932188" w:rsidRDefault="0059609E">
            <w:pPr>
              <w:spacing w:after="0"/>
              <w:jc w:val="both"/>
              <w:rPr>
                <w:rFonts w:eastAsia="PMingLiU"/>
                <w:lang w:eastAsia="zh-TW"/>
              </w:rPr>
            </w:pPr>
            <w:r>
              <w:rPr>
                <w:lang w:eastAsia="zh-CN"/>
              </w:rPr>
              <w:t>According to the agreement, the preferred resources are determined as in TS 38.214 Section 8.1.4. Based on Spec., the TX resources of UE-A have already been excluded based on step 5) which is related to “un-monitored slots”. Therefore, in our view, Condition 1-A-2 has already been covered by the previous agreement. If not, the difference should be further clarified.</w:t>
            </w:r>
          </w:p>
        </w:tc>
      </w:tr>
      <w:tr w:rsidR="00932188" w14:paraId="549C879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93DB90"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5B19D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FB814F" w14:textId="77777777" w:rsidR="00932188" w:rsidRDefault="00932188">
            <w:pPr>
              <w:rPr>
                <w:rFonts w:cs="Times"/>
                <w:b/>
                <w:bCs/>
                <w:highlight w:val="green"/>
                <w:lang w:eastAsia="x-none"/>
              </w:rPr>
            </w:pPr>
          </w:p>
        </w:tc>
      </w:tr>
      <w:tr w:rsidR="00932188" w14:paraId="0BB3EC3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0BA306" w14:textId="77777777" w:rsidR="00932188" w:rsidRDefault="0059609E">
            <w:pPr>
              <w:spacing w:after="0"/>
              <w:jc w:val="both"/>
              <w:rPr>
                <w:rFonts w:ascii="Calibri" w:hAnsi="Calibri" w:cs="Calibri"/>
                <w:sz w:val="22"/>
                <w:lang w:eastAsia="zh-CN"/>
              </w:rPr>
            </w:pPr>
            <w:r>
              <w:rPr>
                <w:rFonts w:ascii="Calibri" w:hAnsi="Calibri" w:cs="Calibri"/>
                <w:sz w:val="22"/>
                <w:lang w:eastAsia="zh-CN"/>
              </w:rPr>
              <w:t>CMCC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9E2DE"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010F46" w14:textId="77777777" w:rsidR="00932188" w:rsidRDefault="00932188">
            <w:pPr>
              <w:rPr>
                <w:rFonts w:cs="Times"/>
                <w:b/>
                <w:bCs/>
                <w:highlight w:val="green"/>
                <w:lang w:eastAsia="x-none"/>
              </w:rPr>
            </w:pPr>
          </w:p>
        </w:tc>
      </w:tr>
      <w:tr w:rsidR="00932188" w14:paraId="223B4E3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79B028"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OPPO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67AE86" w14:textId="77777777" w:rsidR="00932188" w:rsidRDefault="0059609E">
            <w:pPr>
              <w:spacing w:after="0"/>
              <w:jc w:val="both"/>
              <w:rPr>
                <w:lang w:eastAsia="zh-CN"/>
              </w:rPr>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9F02CD" w14:textId="77777777" w:rsidR="00932188" w:rsidRDefault="0059609E">
            <w:pPr>
              <w:rPr>
                <w:lang w:eastAsia="zh-CN"/>
              </w:rPr>
            </w:pPr>
            <w:r>
              <w:rPr>
                <w:lang w:eastAsia="zh-CN"/>
              </w:rPr>
              <w:t>Half duplex is a key factor that negatively impacts SL performance and should be considered.</w:t>
            </w:r>
          </w:p>
        </w:tc>
      </w:tr>
      <w:tr w:rsidR="00932188" w14:paraId="4626D43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334780"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4ADEF4" w14:textId="77777777" w:rsidR="00932188" w:rsidRDefault="0059609E">
            <w:pPr>
              <w:spacing w:after="0"/>
              <w:jc w:val="both"/>
              <w:rPr>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580E3B" w14:textId="77777777" w:rsidR="00932188" w:rsidRDefault="00932188">
            <w:pPr>
              <w:rPr>
                <w:lang w:eastAsia="zh-CN"/>
              </w:rPr>
            </w:pPr>
          </w:p>
        </w:tc>
      </w:tr>
      <w:tr w:rsidR="00932188" w14:paraId="169BB3A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A8E3BA"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353FEC"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E2030C" w14:textId="77777777" w:rsidR="00932188" w:rsidRDefault="0059609E">
            <w:pPr>
              <w:rPr>
                <w:lang w:eastAsia="zh-CN"/>
              </w:rPr>
            </w:pPr>
            <w:r>
              <w:rPr>
                <w:lang w:eastAsia="zh-CN"/>
              </w:rPr>
              <w:t>We support the FL’s proposal.</w:t>
            </w:r>
          </w:p>
        </w:tc>
      </w:tr>
      <w:tr w:rsidR="00932188" w14:paraId="7CB4323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490F9F"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E938CE" w14:textId="77777777" w:rsidR="00932188" w:rsidRDefault="0059609E">
            <w:pPr>
              <w:spacing w:after="0"/>
              <w:jc w:val="both"/>
              <w:rPr>
                <w:rFonts w:ascii="Calibri" w:hAnsi="Calibri" w:cs="Calibri"/>
                <w:sz w:val="22"/>
                <w:lang w:eastAsia="zh-CN"/>
              </w:rPr>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34FBFF" w14:textId="77777777" w:rsidR="00932188" w:rsidRDefault="0059609E">
            <w:pPr>
              <w:rPr>
                <w:lang w:eastAsia="zh-CN"/>
              </w:rPr>
            </w:pPr>
            <w:r>
              <w:rPr>
                <w:lang w:eastAsia="zh-CN"/>
              </w:rPr>
              <w:t>We support this proposal.</w:t>
            </w:r>
          </w:p>
        </w:tc>
      </w:tr>
      <w:tr w:rsidR="00932188" w14:paraId="6A57B8E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F733E2"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8E3F17" w14:textId="77777777" w:rsidR="00932188" w:rsidRDefault="0059609E">
            <w:pPr>
              <w:spacing w:after="0"/>
              <w:jc w:val="both"/>
              <w:rPr>
                <w:rFonts w:eastAsiaTheme="minorEastAsia"/>
                <w:lang w:eastAsia="ko-KR"/>
              </w:rPr>
            </w:pPr>
            <w:r>
              <w:rPr>
                <w:rFonts w:eastAsiaTheme="minorEastAsia"/>
                <w:lang w:eastAsia="ko-KR"/>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1734F6" w14:textId="77777777" w:rsidR="00932188" w:rsidRDefault="0059609E">
            <w:pPr>
              <w:rPr>
                <w:rFonts w:eastAsiaTheme="minorEastAsia"/>
                <w:lang w:eastAsia="ko-KR"/>
              </w:rPr>
            </w:pPr>
            <w:r>
              <w:rPr>
                <w:rFonts w:eastAsiaTheme="minorEastAsia"/>
                <w:lang w:eastAsia="ko-KR"/>
              </w:rPr>
              <w:t>Support</w:t>
            </w:r>
          </w:p>
        </w:tc>
      </w:tr>
      <w:tr w:rsidR="00932188" w14:paraId="6B397E1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5C5EB6"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AA5730" w14:textId="77777777" w:rsidR="00932188" w:rsidRDefault="0059609E">
            <w:pPr>
              <w:spacing w:after="0"/>
              <w:jc w:val="both"/>
              <w:rPr>
                <w:rFonts w:eastAsiaTheme="minorEastAsia"/>
                <w:lang w:eastAsia="ko-KR"/>
              </w:rPr>
            </w:pPr>
            <w:r>
              <w:rPr>
                <w:rFonts w:eastAsiaTheme="minorEastAsia"/>
                <w:lang w:eastAsia="ko-KR"/>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DFBBEE" w14:textId="77777777" w:rsidR="00932188" w:rsidRDefault="0059609E">
            <w:pPr>
              <w:rPr>
                <w:rFonts w:eastAsiaTheme="minorEastAsia"/>
                <w:lang w:eastAsia="ko-KR"/>
              </w:rPr>
            </w:pPr>
            <w:r>
              <w:rPr>
                <w:rFonts w:eastAsiaTheme="minorEastAsia"/>
                <w:lang w:eastAsia="ko-KR"/>
              </w:rPr>
              <w:t xml:space="preserve">Although we still don’t prefer to take this for preferred resource determination, it’s fine to restrict it clearly for half-duplex only in current proposal. </w:t>
            </w:r>
          </w:p>
        </w:tc>
      </w:tr>
      <w:tr w:rsidR="00932188" w14:paraId="26C564A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A71006"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1E7DBC" w14:textId="77777777" w:rsidR="00932188" w:rsidRDefault="0059609E">
            <w:pPr>
              <w:spacing w:after="0"/>
              <w:jc w:val="both"/>
              <w:rPr>
                <w:rFonts w:eastAsiaTheme="minorEastAsia"/>
                <w:lang w:eastAsia="ko-KR"/>
              </w:rPr>
            </w:pPr>
            <w:r>
              <w:rPr>
                <w:rFonts w:eastAsiaTheme="minorEastAsia"/>
                <w:lang w:eastAsia="ko-KR"/>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CA810B" w14:textId="77777777" w:rsidR="00932188" w:rsidRDefault="0059609E">
            <w:pPr>
              <w:rPr>
                <w:rFonts w:eastAsiaTheme="minorEastAsia"/>
                <w:lang w:eastAsia="ko-KR"/>
              </w:rPr>
            </w:pPr>
            <w:r>
              <w:rPr>
                <w:rFonts w:eastAsiaTheme="minorEastAsia"/>
                <w:lang w:eastAsia="ko-KR"/>
              </w:rPr>
              <w:t xml:space="preserve">We think that Condition 1-A-2 is duplicated with Condition 1-B-2, but we are fine with the proposal for progress. </w:t>
            </w:r>
          </w:p>
        </w:tc>
      </w:tr>
      <w:tr w:rsidR="00932188" w14:paraId="76E991A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B241F6"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997387" w14:textId="77777777" w:rsidR="00932188" w:rsidRDefault="0059609E">
            <w:pPr>
              <w:spacing w:after="0"/>
              <w:jc w:val="both"/>
              <w:rPr>
                <w:rFonts w:eastAsiaTheme="minorEastAsia"/>
                <w:lang w:eastAsia="ko-KR"/>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F1D0F2" w14:textId="77777777" w:rsidR="00932188" w:rsidRDefault="0059609E">
            <w:pPr>
              <w:rPr>
                <w:rFonts w:eastAsiaTheme="minorEastAsia"/>
                <w:lang w:eastAsia="ko-KR"/>
              </w:rPr>
            </w:pPr>
            <w:r>
              <w:rPr>
                <w:lang w:eastAsia="zh-CN"/>
              </w:rPr>
              <w:t>We accept it for the sake of progress. Our preference is to separately indicate resources satisfying condition 1-A-2.</w:t>
            </w:r>
          </w:p>
        </w:tc>
      </w:tr>
      <w:tr w:rsidR="00932188" w14:paraId="23519EA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5A747"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F597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C8CC48" w14:textId="77777777" w:rsidR="00932188" w:rsidRDefault="0059609E">
            <w:pPr>
              <w:rPr>
                <w:lang w:eastAsia="zh-CN"/>
              </w:rPr>
            </w:pPr>
            <w:r>
              <w:rPr>
                <w:lang w:eastAsia="zh-CN"/>
              </w:rPr>
              <w:t>We support to consider uplink and PSFCH  for this condition</w:t>
            </w:r>
          </w:p>
        </w:tc>
      </w:tr>
      <w:tr w:rsidR="001E1E9A" w14:paraId="5BC893CA"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2685E3"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B5538"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311392" w14:textId="77777777" w:rsidR="001E1E9A" w:rsidRPr="001E1E9A" w:rsidRDefault="001E1E9A" w:rsidP="00BA1BD4">
            <w:pPr>
              <w:rPr>
                <w:lang w:eastAsia="zh-CN"/>
              </w:rPr>
            </w:pPr>
            <w:r w:rsidRPr="001E1E9A">
              <w:rPr>
                <w:lang w:eastAsia="zh-CN"/>
              </w:rPr>
              <w:t>We support the proposal.</w:t>
            </w:r>
          </w:p>
        </w:tc>
      </w:tr>
      <w:tr w:rsidR="00B55741" w14:paraId="5308E07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F5A100" w14:textId="690A8921" w:rsidR="00B55741" w:rsidRPr="001E1E9A" w:rsidRDefault="00B55741" w:rsidP="00B55741">
            <w:pPr>
              <w:spacing w:after="0"/>
              <w:jc w:val="both"/>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2E77E2" w14:textId="543BA67B" w:rsidR="00B55741" w:rsidRPr="001E1E9A" w:rsidRDefault="00B55741" w:rsidP="00B55741">
            <w:pPr>
              <w:spacing w:after="0"/>
              <w:jc w:val="both"/>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B9EEBF" w14:textId="77777777" w:rsidR="00B55741" w:rsidRPr="001E1E9A" w:rsidRDefault="00B55741" w:rsidP="00B55741">
            <w:pPr>
              <w:rPr>
                <w:lang w:eastAsia="zh-CN"/>
              </w:rPr>
            </w:pPr>
          </w:p>
        </w:tc>
      </w:tr>
      <w:tr w:rsidR="006B556F" w14:paraId="11E29F43"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CE1754" w14:textId="34ACB70F"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61E4C2" w14:textId="6EBFDB37" w:rsidR="006B556F" w:rsidRDefault="006B556F" w:rsidP="006B556F">
            <w:pPr>
              <w:spacing w:after="0"/>
              <w:jc w:val="both"/>
              <w:rPr>
                <w:rFonts w:ascii="Calibri" w:hAnsi="Calibri" w:cs="Calibri"/>
                <w:sz w:val="22"/>
                <w:lang w:eastAsia="zh-CN"/>
              </w:rPr>
            </w:pPr>
            <w:r>
              <w:rPr>
                <w:rFonts w:eastAsia="MS Mincho" w:hint="eastAsia"/>
                <w:lang w:eastAsia="ja-JP"/>
              </w:rPr>
              <w:t>Y</w:t>
            </w:r>
            <w:r>
              <w:rPr>
                <w:rFonts w:eastAsia="MS Mincho"/>
                <w:lang w:eastAsia="ja-JP"/>
              </w:rPr>
              <w:t>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91A7E3" w14:textId="5149BD99" w:rsidR="006B556F" w:rsidRPr="001E1E9A" w:rsidRDefault="006B556F" w:rsidP="006B556F">
            <w:pPr>
              <w:rPr>
                <w:lang w:eastAsia="zh-CN"/>
              </w:rPr>
            </w:pPr>
            <w:r>
              <w:rPr>
                <w:rFonts w:eastAsia="MS Mincho" w:hint="eastAsia"/>
                <w:lang w:eastAsia="ja-JP"/>
              </w:rPr>
              <w:t>H</w:t>
            </w:r>
            <w:r>
              <w:rPr>
                <w:rFonts w:eastAsia="MS Mincho"/>
                <w:lang w:eastAsia="ja-JP"/>
              </w:rPr>
              <w:t>alf duplex issue should be considered for preferred resource since UE-A may transmit either preferred resource or non-preferred resource.</w:t>
            </w:r>
          </w:p>
        </w:tc>
      </w:tr>
      <w:tr w:rsidR="00031E5E" w14:paraId="20716682"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B833E" w14:textId="46C66B0B"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46D210" w14:textId="45056880" w:rsidR="00031E5E" w:rsidRDefault="00031E5E" w:rsidP="00031E5E">
            <w:pPr>
              <w:spacing w:after="0"/>
              <w:jc w:val="both"/>
              <w:rPr>
                <w:rFonts w:eastAsia="MS Mincho"/>
                <w:lang w:eastAsia="ja-JP"/>
              </w:rPr>
            </w:pPr>
            <w:r>
              <w:rPr>
                <w:rFonts w:ascii="Calibri" w:hAnsi="Calibri" w:cs="Calibri"/>
                <w:sz w:val="22"/>
              </w:rPr>
              <w:t>Yes with comments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86D8BA" w14:textId="77777777" w:rsidR="00031E5E" w:rsidRDefault="00031E5E" w:rsidP="00031E5E">
            <w:pPr>
              <w:snapToGrid w:val="0"/>
              <w:spacing w:after="0"/>
            </w:pPr>
            <w:r>
              <w:t>This condition is not our preference, but we think that if agreed, Condition 1-A-2 needs to clearly state when “UE-A does not expect to perform reception”.  Therefore, we propose to modify the proposal as follows:</w:t>
            </w:r>
          </w:p>
          <w:p w14:paraId="7F355CCA" w14:textId="77777777" w:rsidR="00031E5E" w:rsidRDefault="00031E5E" w:rsidP="00031E5E">
            <w:pPr>
              <w:spacing w:after="0"/>
              <w:jc w:val="both"/>
              <w:rPr>
                <w:rFonts w:ascii="Calibri" w:hAnsi="Calibri" w:cs="Calibri"/>
                <w:b/>
                <w:i/>
                <w:sz w:val="22"/>
                <w:highlight w:val="cyan"/>
              </w:rPr>
            </w:pPr>
          </w:p>
          <w:p w14:paraId="3D35B016" w14:textId="77777777" w:rsidR="00031E5E" w:rsidRPr="00337671" w:rsidRDefault="00031E5E" w:rsidP="00031E5E">
            <w:pPr>
              <w:spacing w:after="0"/>
              <w:jc w:val="both"/>
              <w:rPr>
                <w:rFonts w:ascii="Calibri" w:hAnsi="Calibri" w:cs="Calibri"/>
                <w:b/>
                <w:i/>
                <w:sz w:val="22"/>
                <w:u w:val="single"/>
              </w:rPr>
            </w:pPr>
            <w:r w:rsidRPr="00337671">
              <w:rPr>
                <w:rFonts w:ascii="Calibri" w:hAnsi="Calibri" w:cs="Calibri"/>
                <w:b/>
                <w:i/>
                <w:sz w:val="22"/>
                <w:highlight w:val="cyan"/>
              </w:rPr>
              <w:t>Draft proposal 1</w:t>
            </w:r>
            <w:r w:rsidRPr="00337671">
              <w:rPr>
                <w:rFonts w:ascii="Calibri" w:hAnsi="Calibri" w:cs="Calibri" w:hint="eastAsia"/>
                <w:b/>
                <w:i/>
                <w:sz w:val="22"/>
                <w:highlight w:val="cyan"/>
              </w:rPr>
              <w:t>-2</w:t>
            </w:r>
            <w:r w:rsidRPr="00337671">
              <w:rPr>
                <w:rFonts w:ascii="Calibri" w:hAnsi="Calibri" w:cs="Calibri"/>
                <w:i/>
                <w:sz w:val="22"/>
              </w:rPr>
              <w:t>:</w:t>
            </w:r>
          </w:p>
          <w:p w14:paraId="4FB11BD3" w14:textId="77777777" w:rsidR="00031E5E" w:rsidRPr="00337671" w:rsidRDefault="00031E5E" w:rsidP="00395DDE">
            <w:pPr>
              <w:numPr>
                <w:ilvl w:val="0"/>
                <w:numId w:val="11"/>
              </w:numPr>
              <w:spacing w:after="0"/>
              <w:jc w:val="both"/>
              <w:rPr>
                <w:rFonts w:ascii="Calibri" w:hAnsi="Calibri" w:cs="Calibri"/>
                <w:i/>
                <w:sz w:val="22"/>
              </w:rPr>
            </w:pPr>
            <w:r w:rsidRPr="00337671">
              <w:rPr>
                <w:rFonts w:ascii="Calibri" w:hAnsi="Calibri" w:cs="Calibri"/>
                <w:i/>
                <w:sz w:val="22"/>
              </w:rPr>
              <w:t xml:space="preserve">For Scheme 1 with </w:t>
            </w:r>
            <w:r w:rsidRPr="00337671">
              <w:rPr>
                <w:rFonts w:ascii="Calibri" w:hAnsi="Calibri" w:cs="Calibri" w:hint="eastAsia"/>
                <w:i/>
                <w:sz w:val="22"/>
              </w:rPr>
              <w:t>p</w:t>
            </w:r>
            <w:r w:rsidRPr="00337671">
              <w:rPr>
                <w:rFonts w:ascii="Calibri" w:hAnsi="Calibri" w:cs="Calibri"/>
                <w:i/>
                <w:sz w:val="22"/>
              </w:rPr>
              <w:t>referred resource set, support following condition:</w:t>
            </w:r>
          </w:p>
          <w:p w14:paraId="588553B4" w14:textId="77777777" w:rsidR="00031E5E" w:rsidRPr="00337671" w:rsidRDefault="00031E5E" w:rsidP="00395DDE">
            <w:pPr>
              <w:numPr>
                <w:ilvl w:val="1"/>
                <w:numId w:val="11"/>
              </w:numPr>
              <w:spacing w:after="0"/>
              <w:jc w:val="both"/>
              <w:rPr>
                <w:rFonts w:ascii="Calibri" w:hAnsi="Calibri" w:cs="Calibri"/>
                <w:i/>
                <w:sz w:val="22"/>
              </w:rPr>
            </w:pPr>
            <w:r w:rsidRPr="00337671">
              <w:rPr>
                <w:rFonts w:ascii="Calibri" w:hAnsi="Calibri" w:cs="Calibri"/>
                <w:i/>
                <w:sz w:val="22"/>
              </w:rPr>
              <w:t>Condition 1-A-2:</w:t>
            </w:r>
          </w:p>
          <w:p w14:paraId="39F5A96C" w14:textId="0DE9095E" w:rsidR="00031E5E" w:rsidRDefault="00031E5E" w:rsidP="00031E5E">
            <w:pPr>
              <w:rPr>
                <w:rFonts w:eastAsia="MS Mincho"/>
                <w:lang w:eastAsia="ja-JP"/>
              </w:rPr>
            </w:pPr>
            <w:r w:rsidRPr="006D013E">
              <w:rPr>
                <w:rFonts w:ascii="Calibri" w:hAnsi="Calibri" w:cs="Calibri"/>
                <w:i/>
                <w:sz w:val="22"/>
              </w:rPr>
              <w:t xml:space="preserve">Resource(s) excluding slot(s) where UE-A, when it is intended receiver of UE-B, does not expect to perform SL reception from UE-B </w:t>
            </w:r>
            <w:r w:rsidRPr="00147227">
              <w:rPr>
                <w:rFonts w:ascii="Calibri" w:hAnsi="Calibri" w:cs="Calibri"/>
                <w:i/>
                <w:strike/>
                <w:color w:val="FF0000"/>
                <w:sz w:val="22"/>
              </w:rPr>
              <w:t>due to half duplex operation</w:t>
            </w:r>
            <w:r w:rsidRPr="00147227">
              <w:rPr>
                <w:rFonts w:ascii="Calibri" w:hAnsi="Calibri" w:cs="Calibri"/>
                <w:i/>
                <w:color w:val="FF0000"/>
                <w:sz w:val="22"/>
              </w:rPr>
              <w:t xml:space="preserve"> </w:t>
            </w:r>
            <w:r w:rsidRPr="006D013E">
              <w:rPr>
                <w:rFonts w:ascii="Calibri" w:hAnsi="Calibri" w:cs="Calibri"/>
                <w:i/>
                <w:color w:val="FF0000"/>
                <w:sz w:val="22"/>
              </w:rPr>
              <w:t>according to specified conditions</w:t>
            </w:r>
          </w:p>
        </w:tc>
      </w:tr>
      <w:tr w:rsidR="00EF6BBB" w14:paraId="2C2C1B78"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CDBF84" w14:textId="50722070" w:rsidR="00EF6BBB" w:rsidRDefault="00EF6BBB" w:rsidP="00EF6BBB">
            <w:pPr>
              <w:spacing w:after="0"/>
              <w:jc w:val="both"/>
              <w:rPr>
                <w:rFonts w:ascii="Calibri" w:hAnsi="Calibri" w:cs="Calibri"/>
                <w:sz w:val="22"/>
              </w:rPr>
            </w:pPr>
            <w:r>
              <w:rPr>
                <w:rFonts w:ascii="Calibri" w:hAnsi="Calibri" w:cs="Calibri"/>
                <w:sz w:val="22"/>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3908C4" w14:textId="45533A36" w:rsidR="00EF6BBB" w:rsidRDefault="00EF6BBB" w:rsidP="00EF6BBB">
            <w:pPr>
              <w:spacing w:after="0"/>
              <w:jc w:val="both"/>
              <w:rPr>
                <w:rFonts w:ascii="Calibri" w:hAnsi="Calibri" w:cs="Calibri"/>
                <w:sz w:val="22"/>
              </w:rPr>
            </w:pPr>
            <w:r>
              <w:rPr>
                <w:rFonts w:ascii="Calibri" w:hAnsi="Calibri" w:cs="Calibri"/>
                <w:sz w:val="22"/>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120A91" w14:textId="77777777" w:rsidR="00EF6BBB" w:rsidRDefault="00EF6BBB" w:rsidP="00EF6BBB">
            <w:pPr>
              <w:snapToGrid w:val="0"/>
              <w:spacing w:after="0"/>
            </w:pPr>
          </w:p>
        </w:tc>
      </w:tr>
      <w:tr w:rsidR="00E67A53" w14:paraId="2AC5894B"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A39D3" w14:textId="6CBCCCCA" w:rsidR="00E67A53" w:rsidRDefault="00E67A53" w:rsidP="00E67A53">
            <w:pPr>
              <w:spacing w:after="0"/>
              <w:jc w:val="both"/>
              <w:rPr>
                <w:rFonts w:ascii="Calibri" w:hAnsi="Calibri" w:cs="Calibri"/>
                <w:sz w:val="22"/>
              </w:rPr>
            </w:pPr>
            <w:r>
              <w:rPr>
                <w:rFonts w:ascii="Calibri" w:hAnsi="Calibri" w:cs="Calibri"/>
                <w:sz w:val="22"/>
                <w:lang w:eastAsia="zh-CN"/>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694864" w14:textId="22096183" w:rsidR="00E67A53" w:rsidRDefault="00E67A53" w:rsidP="00E67A53">
            <w:pPr>
              <w:spacing w:after="0"/>
              <w:jc w:val="both"/>
              <w:rPr>
                <w:rFonts w:ascii="Calibri" w:hAnsi="Calibri" w:cs="Calibri"/>
                <w:sz w:val="22"/>
              </w:rPr>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0AFE2A" w14:textId="5CEEA971" w:rsidR="00E67A53" w:rsidRDefault="00E67A53" w:rsidP="00E67A53">
            <w:pPr>
              <w:snapToGrid w:val="0"/>
              <w:spacing w:after="0"/>
            </w:pPr>
            <w:r>
              <w:rPr>
                <w:rFonts w:eastAsia="MS Mincho"/>
                <w:lang w:eastAsia="ja-JP"/>
              </w:rPr>
              <w:t>We are supportive of the FL’s proposal.</w:t>
            </w:r>
          </w:p>
        </w:tc>
      </w:tr>
      <w:tr w:rsidR="00E67A53" w14:paraId="53C651EC"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98D5CC" w14:textId="6B112F73" w:rsidR="00E67A53" w:rsidRDefault="00E67A53" w:rsidP="00E67A53">
            <w:pPr>
              <w:spacing w:after="0"/>
              <w:jc w:val="both"/>
              <w:rPr>
                <w:rFonts w:ascii="Calibri" w:hAnsi="Calibri" w:cs="Calibri"/>
                <w:sz w:val="22"/>
                <w:lang w:eastAsia="zh-CN"/>
              </w:rPr>
            </w:pPr>
            <w:r>
              <w:rPr>
                <w:rFonts w:ascii="Calibri" w:hAnsi="Calibri" w:cs="Calibri" w:hint="eastAsia"/>
                <w:sz w:val="22"/>
                <w:lang w:eastAsia="zh-CN"/>
              </w:rPr>
              <w:t>MediaTek</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4EBBA5" w14:textId="0D5636A2"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8155D3" w14:textId="77643880" w:rsidR="00E67A53" w:rsidRDefault="00E67A53" w:rsidP="00E67A53">
            <w:pPr>
              <w:snapToGrid w:val="0"/>
              <w:spacing w:after="0"/>
            </w:pPr>
          </w:p>
        </w:tc>
      </w:tr>
      <w:tr w:rsidR="00E67A53" w14:paraId="29B938CD"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3F4187" w14:textId="3F7A8F09"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C1CAE8" w14:textId="5BCE3039"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921195" w14:textId="101CE063" w:rsidR="00E67A53" w:rsidRDefault="00E67A53" w:rsidP="00E67A53">
            <w:pPr>
              <w:snapToGrid w:val="0"/>
              <w:spacing w:after="0"/>
            </w:pPr>
            <w:r>
              <w:t>We are ok with the updated proposal.</w:t>
            </w:r>
          </w:p>
        </w:tc>
      </w:tr>
    </w:tbl>
    <w:p w14:paraId="0D4044DD" w14:textId="77777777" w:rsidR="00932188" w:rsidRDefault="00932188">
      <w:pPr>
        <w:spacing w:after="0"/>
        <w:jc w:val="both"/>
        <w:rPr>
          <w:rFonts w:ascii="Calibri" w:eastAsiaTheme="minorEastAsia" w:hAnsi="Calibri" w:cs="Calibri"/>
          <w:sz w:val="22"/>
          <w:szCs w:val="22"/>
        </w:rPr>
      </w:pPr>
    </w:p>
    <w:p w14:paraId="759E7DBE" w14:textId="77777777" w:rsidR="00932188" w:rsidRDefault="00932188">
      <w:pPr>
        <w:spacing w:after="0"/>
        <w:jc w:val="both"/>
        <w:rPr>
          <w:rFonts w:ascii="Calibri" w:eastAsiaTheme="minorEastAsia" w:hAnsi="Calibri" w:cs="Calibri"/>
          <w:sz w:val="22"/>
          <w:szCs w:val="22"/>
        </w:rPr>
      </w:pPr>
    </w:p>
    <w:p w14:paraId="5C4AC959" w14:textId="77777777" w:rsidR="00932188" w:rsidRDefault="00932188">
      <w:pPr>
        <w:spacing w:after="0"/>
        <w:jc w:val="both"/>
        <w:rPr>
          <w:rFonts w:ascii="Calibri" w:eastAsiaTheme="minorEastAsia" w:hAnsi="Calibri" w:cs="Calibri"/>
          <w:sz w:val="22"/>
          <w:szCs w:val="22"/>
        </w:rPr>
      </w:pPr>
    </w:p>
    <w:p w14:paraId="3C1B47C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1-3</w:t>
      </w:r>
      <w:r>
        <w:rPr>
          <w:rFonts w:ascii="Calibri" w:eastAsiaTheme="minorEastAsia" w:hAnsi="Calibri" w:cs="Calibri"/>
          <w:sz w:val="22"/>
          <w:szCs w:val="22"/>
          <w:lang w:val="en-US" w:eastAsia="ko-KR"/>
        </w:rPr>
        <w:t>: Based on FL observation below from the previous round of email discussion, do you support the updated draft proposal 1-3?</w:t>
      </w:r>
    </w:p>
    <w:p w14:paraId="7D9C8A94" w14:textId="77777777" w:rsidR="00932188" w:rsidRDefault="00932188">
      <w:pPr>
        <w:spacing w:after="0"/>
        <w:jc w:val="both"/>
        <w:rPr>
          <w:rFonts w:ascii="Calibri" w:eastAsiaTheme="minorEastAsia" w:hAnsi="Calibri" w:cs="Calibri"/>
          <w:sz w:val="22"/>
          <w:szCs w:val="22"/>
          <w:lang w:val="en-US" w:eastAsia="ko-KR"/>
        </w:rPr>
      </w:pPr>
    </w:p>
    <w:p w14:paraId="797D5D4D"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97157D2" w14:textId="77777777" w:rsidR="00932188" w:rsidRDefault="0059609E">
      <w:pPr>
        <w:spacing w:after="0"/>
        <w:jc w:val="both"/>
        <w:rPr>
          <w:rFonts w:ascii="Calibri" w:hAnsi="Calibri" w:cs="Calibri"/>
          <w:sz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C42EF13" w14:textId="77777777" w:rsidR="00932188" w:rsidRDefault="00932188">
      <w:pPr>
        <w:spacing w:after="0"/>
        <w:jc w:val="both"/>
        <w:rPr>
          <w:rFonts w:ascii="Calibri" w:eastAsiaTheme="minorEastAsia" w:hAnsi="Calibri" w:cs="Calibri"/>
          <w:sz w:val="22"/>
          <w:szCs w:val="22"/>
          <w:lang w:eastAsia="ko-KR"/>
        </w:rPr>
      </w:pPr>
    </w:p>
    <w:p w14:paraId="5EDA994C" w14:textId="77777777" w:rsidR="00932188" w:rsidRDefault="0059609E">
      <w:pPr>
        <w:spacing w:after="0"/>
        <w:jc w:val="both"/>
        <w:rPr>
          <w:rFonts w:ascii="Calibri" w:hAnsi="Calibri" w:cs="Calibri"/>
          <w:b/>
          <w:i/>
          <w:sz w:val="22"/>
          <w:szCs w:val="22"/>
          <w:u w:val="single"/>
        </w:rPr>
      </w:pPr>
      <w:r>
        <w:rPr>
          <w:rFonts w:ascii="Calibri" w:hAnsi="Calibri" w:cs="Calibri"/>
          <w:b/>
          <w:i/>
          <w:sz w:val="22"/>
          <w:szCs w:val="22"/>
        </w:rPr>
        <w:t>Draft proposal</w:t>
      </w:r>
      <w:r>
        <w:rPr>
          <w:rFonts w:ascii="Calibri" w:hAnsi="Calibri" w:cs="Calibri"/>
          <w:i/>
          <w:sz w:val="22"/>
          <w:szCs w:val="22"/>
        </w:rPr>
        <w:t>:</w:t>
      </w:r>
    </w:p>
    <w:p w14:paraId="0337D9F2"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10B0CA85"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is larger than or equal to a threshold, </w:t>
      </w:r>
    </w:p>
    <w:p w14:paraId="69560D3C"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lastRenderedPageBreak/>
        <w:t>Physical layer at UE-B reports the intersection set instead S_A to higher layer for its resource (re-)selection.</w:t>
      </w:r>
    </w:p>
    <w:p w14:paraId="25469B21"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Otherwise, down-select one of followings: </w:t>
      </w:r>
    </w:p>
    <w:p w14:paraId="20B9FCC9"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1: Physical layer at UE-B reports S_A obtained after Step 7) of Rel-16 TS 38.214 Section 8.1.4 to higher layer for its resource (re-)selection.</w:t>
      </w:r>
    </w:p>
    <w:p w14:paraId="1A235C8D"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2: Physical layer at UE-B reports both the intersection set and S_A obtained after Step 7) of Rel-16 TS 38.214 Section 8.1.4 to higher layer for its resource (re-)selection.</w:t>
      </w:r>
    </w:p>
    <w:p w14:paraId="59A2432B"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40F7C06F"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4: Physical layer at UE-B reports the preferred resource set instead S_A to higher layer for its resource (re-)selection.</w:t>
      </w:r>
    </w:p>
    <w:p w14:paraId="7B9E26CE"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7D43ADC9"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FFS: Value/definition of the threshold</w:t>
      </w:r>
    </w:p>
    <w:p w14:paraId="286EE917" w14:textId="77777777" w:rsidR="00932188" w:rsidRDefault="00932188">
      <w:pPr>
        <w:spacing w:after="0"/>
        <w:jc w:val="both"/>
        <w:rPr>
          <w:rFonts w:ascii="Calibri" w:hAnsi="Calibri" w:cs="Calibri"/>
          <w:i/>
          <w:sz w:val="22"/>
          <w:szCs w:val="22"/>
        </w:rPr>
      </w:pPr>
    </w:p>
    <w:p w14:paraId="41F0CE94" w14:textId="77777777" w:rsidR="00932188" w:rsidRDefault="0059609E">
      <w:pPr>
        <w:spacing w:after="0"/>
        <w:jc w:val="both"/>
        <w:rPr>
          <w:rFonts w:ascii="Calibri" w:hAnsi="Calibri" w:cs="Calibri"/>
          <w:b/>
          <w:i/>
          <w:sz w:val="22"/>
          <w:szCs w:val="22"/>
        </w:rPr>
      </w:pPr>
      <w:r>
        <w:rPr>
          <w:rFonts w:ascii="Calibri" w:hAnsi="Calibri" w:cs="Calibri"/>
          <w:b/>
          <w:i/>
          <w:sz w:val="22"/>
          <w:szCs w:val="22"/>
        </w:rPr>
        <w:t>FL observation:</w:t>
      </w:r>
    </w:p>
    <w:p w14:paraId="4E31D895" w14:textId="71133460"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Yes: Intel, Ericsson, Fraunhofer, Apple, CMCC, LGE, Sharp, InterDigital, Spreadtrum, NEC, DCM, vivo, Fujitsu, ZTE, Xiaomi, CEWiT</w:t>
      </w:r>
      <w:r w:rsidR="00DB0BA0">
        <w:rPr>
          <w:rFonts w:ascii="Calibri" w:hAnsi="Calibri" w:cs="Calibri"/>
          <w:i/>
          <w:sz w:val="22"/>
          <w:szCs w:val="22"/>
        </w:rPr>
        <w:t>, Convida</w:t>
      </w:r>
      <w:r>
        <w:rPr>
          <w:rFonts w:ascii="Calibri" w:hAnsi="Calibri" w:cs="Calibri"/>
          <w:i/>
          <w:sz w:val="22"/>
          <w:szCs w:val="22"/>
        </w:rPr>
        <w:t xml:space="preserve"> (1</w:t>
      </w:r>
      <w:r w:rsidR="00DB0BA0">
        <w:rPr>
          <w:rFonts w:ascii="Calibri" w:hAnsi="Calibri" w:cs="Calibri"/>
          <w:i/>
          <w:sz w:val="22"/>
          <w:szCs w:val="22"/>
        </w:rPr>
        <w:t>7</w:t>
      </w:r>
      <w:r>
        <w:rPr>
          <w:rFonts w:ascii="Calibri" w:hAnsi="Calibri" w:cs="Calibri"/>
          <w:i/>
          <w:sz w:val="22"/>
          <w:szCs w:val="22"/>
        </w:rPr>
        <w:t>)</w:t>
      </w:r>
    </w:p>
    <w:p w14:paraId="694EBDA5" w14:textId="77777777" w:rsidR="00932188" w:rsidRPr="00EF6BBB" w:rsidRDefault="0059609E" w:rsidP="00395DDE">
      <w:pPr>
        <w:numPr>
          <w:ilvl w:val="1"/>
          <w:numId w:val="6"/>
        </w:numPr>
        <w:spacing w:after="0"/>
        <w:jc w:val="both"/>
        <w:rPr>
          <w:rFonts w:ascii="Calibri" w:hAnsi="Calibri" w:cs="Calibri"/>
          <w:i/>
          <w:sz w:val="22"/>
          <w:szCs w:val="22"/>
          <w:lang w:val="es-ES"/>
        </w:rPr>
      </w:pPr>
      <w:r w:rsidRPr="00EF6BBB">
        <w:rPr>
          <w:rFonts w:ascii="Calibri" w:hAnsi="Calibri" w:cs="Calibri"/>
          <w:i/>
          <w:sz w:val="22"/>
          <w:szCs w:val="22"/>
          <w:lang w:val="es-ES"/>
        </w:rPr>
        <w:t>Option 1: LGE, DCM, vivo, Lenovo, Xiaomi (5)</w:t>
      </w:r>
    </w:p>
    <w:p w14:paraId="0CCE43E7"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2: Intel, Apple, LGE, InterDigital, NEC, DCM, vivo, Panasonic (8)</w:t>
      </w:r>
    </w:p>
    <w:p w14:paraId="600FAA0A"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3: Intel, Ericsson, Fraunhofer, Apple, Sharp, Spreadtrum, Panasonic, CEWiT (8)</w:t>
      </w:r>
    </w:p>
    <w:p w14:paraId="53FB3984"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Option 4: Fraunhofer (1) </w:t>
      </w:r>
    </w:p>
    <w:p w14:paraId="67DA6EC4"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5: CMCC, Samsung, Fujitsu, Xiaomi (4)</w:t>
      </w:r>
    </w:p>
    <w:p w14:paraId="41D85209"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6: ZTE</w:t>
      </w:r>
    </w:p>
    <w:p w14:paraId="22CFEE46"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Physical layer at UE-B reports indication that number of candidate single-slot resources is not enough to higher layer for current Tx resource pool of UE-B</w:t>
      </w:r>
    </w:p>
    <w:p w14:paraId="1DF4C674"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No: Nokia, Qualcomm, CATT, OPPO, Huawei, MediaTek, Futurewei (7)</w:t>
      </w:r>
    </w:p>
    <w:p w14:paraId="526E0D82"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Step 7) is not performed by UE-B (Nokia)</w:t>
      </w:r>
    </w:p>
    <w:p w14:paraId="630904FF"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Initializing S_A as the intersection set after Step 4) (CATT)</w:t>
      </w:r>
    </w:p>
    <w:p w14:paraId="6C11A37E"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Apply Option 2 for both cases (OPPO, Huawei)</w:t>
      </w:r>
    </w:p>
    <w:p w14:paraId="7BBA1873"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Consider following prioritizing order: Intersection set, Preferred resource, S_A (MediaTek)</w:t>
      </w:r>
    </w:p>
    <w:p w14:paraId="2D48E166"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Combined version of option 1 and 4 (Futurewei)</w:t>
      </w:r>
    </w:p>
    <w:p w14:paraId="5FFBD600"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B4DB6EF" w14:textId="77777777" w:rsidR="00932188" w:rsidRDefault="00932188">
      <w:pPr>
        <w:spacing w:after="0"/>
        <w:jc w:val="both"/>
        <w:rPr>
          <w:rFonts w:ascii="Calibri" w:eastAsiaTheme="minorEastAsia" w:hAnsi="Calibri" w:cs="Calibri"/>
          <w:sz w:val="22"/>
          <w:szCs w:val="22"/>
        </w:rPr>
      </w:pPr>
    </w:p>
    <w:p w14:paraId="4F6FCF1B" w14:textId="77777777" w:rsidR="00932188" w:rsidRDefault="00932188">
      <w:pPr>
        <w:spacing w:after="0"/>
        <w:jc w:val="both"/>
        <w:rPr>
          <w:rFonts w:ascii="Calibri" w:eastAsiaTheme="minorEastAsia" w:hAnsi="Calibri" w:cs="Calibri"/>
          <w:sz w:val="22"/>
          <w:szCs w:val="22"/>
        </w:rPr>
      </w:pPr>
    </w:p>
    <w:p w14:paraId="0F692850" w14:textId="77777777" w:rsidR="00932188" w:rsidRDefault="0059609E">
      <w:pPr>
        <w:spacing w:after="0"/>
        <w:jc w:val="both"/>
        <w:rPr>
          <w:rFonts w:ascii="Calibri" w:hAnsi="Calibri" w:cs="Calibri"/>
          <w:b/>
          <w:i/>
          <w:sz w:val="22"/>
          <w:u w:val="single"/>
        </w:rPr>
      </w:pPr>
      <w:r>
        <w:rPr>
          <w:rFonts w:ascii="Calibri" w:hAnsi="Calibri" w:cs="Calibri"/>
          <w:b/>
          <w:i/>
          <w:sz w:val="22"/>
          <w:highlight w:val="cyan"/>
        </w:rPr>
        <w:t>Draft proposal 1-3</w:t>
      </w:r>
      <w:r>
        <w:rPr>
          <w:rFonts w:ascii="Calibri" w:hAnsi="Calibri" w:cs="Calibri"/>
          <w:i/>
          <w:sz w:val="22"/>
          <w:highlight w:val="cyan"/>
        </w:rPr>
        <w:t>:</w:t>
      </w:r>
    </w:p>
    <w:p w14:paraId="503C2EF2"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2FE1E85C"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089BE139"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5F1C0C57"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52124E2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234C30BD"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first uses the candidate single-slot resource(s) belonging to </w:t>
      </w:r>
      <w:r>
        <w:rPr>
          <w:rFonts w:ascii="Calibri" w:eastAsiaTheme="minorEastAsia" w:hAnsi="Calibri" w:cs="Calibri"/>
          <w:i/>
          <w:sz w:val="22"/>
        </w:rPr>
        <w:lastRenderedPageBreak/>
        <w:t>the intersection set, and then further uses the remaining S_A outside the intersection in its resource (re-)selection</w:t>
      </w:r>
    </w:p>
    <w:p w14:paraId="3CF699F4"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5B7CF091" w14:textId="77777777" w:rsidR="00932188" w:rsidRDefault="00932188">
      <w:pPr>
        <w:spacing w:after="0"/>
        <w:jc w:val="both"/>
        <w:rPr>
          <w:rFonts w:ascii="Calibri" w:eastAsiaTheme="minorEastAsia" w:hAnsi="Calibri" w:cs="Calibri"/>
          <w:sz w:val="22"/>
          <w:szCs w:val="22"/>
        </w:rPr>
      </w:pPr>
    </w:p>
    <w:p w14:paraId="2AB0DCEE" w14:textId="77777777" w:rsidR="002520FC" w:rsidRPr="00C22D50" w:rsidRDefault="002520FC" w:rsidP="002520FC">
      <w:pPr>
        <w:spacing w:after="0"/>
        <w:jc w:val="both"/>
        <w:rPr>
          <w:rFonts w:ascii="Calibri" w:eastAsiaTheme="minorEastAsia" w:hAnsi="Calibri" w:cs="Calibri"/>
          <w:b/>
          <w:i/>
          <w:sz w:val="22"/>
          <w:szCs w:val="22"/>
          <w:lang w:eastAsia="ko-KR"/>
        </w:rPr>
      </w:pPr>
      <w:r w:rsidRPr="00C22D50">
        <w:rPr>
          <w:rFonts w:ascii="Calibri" w:eastAsiaTheme="minorEastAsia" w:hAnsi="Calibri" w:cs="Calibri" w:hint="eastAsia"/>
          <w:b/>
          <w:i/>
          <w:sz w:val="22"/>
          <w:szCs w:val="22"/>
          <w:lang w:eastAsia="ko-KR"/>
        </w:rPr>
        <w:t xml:space="preserve">FL </w:t>
      </w:r>
      <w:r w:rsidRPr="00C22D50">
        <w:rPr>
          <w:rFonts w:ascii="Calibri" w:eastAsiaTheme="minorEastAsia" w:hAnsi="Calibri" w:cs="Calibri"/>
          <w:b/>
          <w:i/>
          <w:sz w:val="22"/>
          <w:szCs w:val="22"/>
          <w:lang w:eastAsia="ko-KR"/>
        </w:rPr>
        <w:t>observation</w:t>
      </w:r>
      <w:r w:rsidRPr="00C22D50">
        <w:rPr>
          <w:rFonts w:ascii="Calibri" w:eastAsiaTheme="minorEastAsia" w:hAnsi="Calibri" w:cs="Calibri" w:hint="eastAsia"/>
          <w:b/>
          <w:i/>
          <w:sz w:val="22"/>
          <w:szCs w:val="22"/>
          <w:lang w:eastAsia="ko-KR"/>
        </w:rPr>
        <w:t>:</w:t>
      </w:r>
    </w:p>
    <w:p w14:paraId="5E186177" w14:textId="77777777" w:rsidR="002520FC" w:rsidRPr="00C22D50" w:rsidRDefault="002520FC" w:rsidP="00395DDE">
      <w:pPr>
        <w:pStyle w:val="af9"/>
        <w:numPr>
          <w:ilvl w:val="0"/>
          <w:numId w:val="22"/>
        </w:numPr>
        <w:spacing w:before="0" w:after="0" w:line="240" w:lineRule="auto"/>
        <w:rPr>
          <w:rFonts w:ascii="Calibri" w:eastAsiaTheme="minorEastAsia" w:hAnsi="Calibri" w:cs="Calibri"/>
          <w:i/>
          <w:sz w:val="22"/>
        </w:rPr>
      </w:pPr>
      <w:r w:rsidRPr="00C22D50">
        <w:rPr>
          <w:rFonts w:ascii="Calibri" w:eastAsiaTheme="minorEastAsia" w:hAnsi="Calibri" w:cs="Calibri" w:hint="eastAsia"/>
          <w:i/>
          <w:sz w:val="22"/>
        </w:rPr>
        <w:t>Yes:</w:t>
      </w:r>
      <w:r w:rsidRPr="00C22D50">
        <w:rPr>
          <w:rFonts w:ascii="Calibri" w:eastAsiaTheme="minorEastAsia" w:hAnsi="Calibri" w:cs="Calibri"/>
          <w:i/>
          <w:sz w:val="22"/>
        </w:rPr>
        <w:t xml:space="preserve"> Apple, InterDigital, DCM, ASUSTeK, Sony, CMCC, Lenovo, Spreadtrum, LGE, Intel, CEWiT, Huawei, Panasonic</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C22D50">
        <w:rPr>
          <w:rFonts w:ascii="Calibri" w:eastAsiaTheme="minorEastAsia" w:hAnsi="Calibri" w:cs="Calibri"/>
          <w:i/>
          <w:sz w:val="22"/>
        </w:rPr>
        <w:t xml:space="preserve"> (1</w:t>
      </w:r>
      <w:r>
        <w:rPr>
          <w:rFonts w:ascii="Calibri" w:eastAsiaTheme="minorEastAsia" w:hAnsi="Calibri" w:cs="Calibri" w:hint="eastAsia"/>
          <w:i/>
          <w:sz w:val="22"/>
        </w:rPr>
        <w:t>4</w:t>
      </w:r>
      <w:r w:rsidRPr="00C22D50">
        <w:rPr>
          <w:rFonts w:ascii="Calibri" w:eastAsiaTheme="minorEastAsia" w:hAnsi="Calibri" w:cs="Calibri"/>
          <w:i/>
          <w:sz w:val="22"/>
        </w:rPr>
        <w:t>)</w:t>
      </w:r>
    </w:p>
    <w:p w14:paraId="685FF0C0" w14:textId="77777777" w:rsidR="002520FC" w:rsidRPr="00C22D50" w:rsidRDefault="002520FC" w:rsidP="00395DDE">
      <w:pPr>
        <w:pStyle w:val="af9"/>
        <w:numPr>
          <w:ilvl w:val="0"/>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Yes for 2</w:t>
      </w:r>
      <w:r w:rsidRPr="00C22D50">
        <w:rPr>
          <w:rFonts w:ascii="Calibri" w:eastAsiaTheme="minorEastAsia" w:hAnsi="Calibri" w:cs="Calibri"/>
          <w:i/>
          <w:sz w:val="22"/>
          <w:vertAlign w:val="superscript"/>
        </w:rPr>
        <w:t>nd</w:t>
      </w:r>
      <w:r w:rsidRPr="00C22D50">
        <w:rPr>
          <w:rFonts w:ascii="Calibri" w:eastAsiaTheme="minorEastAsia" w:hAnsi="Calibri" w:cs="Calibri"/>
          <w:i/>
          <w:sz w:val="22"/>
        </w:rPr>
        <w:t xml:space="preserve"> sub-bullet: vivo, OPPO, Huawei (3)</w:t>
      </w:r>
    </w:p>
    <w:p w14:paraId="43A3E817" w14:textId="77777777" w:rsidR="002520FC" w:rsidRPr="00C22D50" w:rsidRDefault="002520FC" w:rsidP="00395DDE">
      <w:pPr>
        <w:pStyle w:val="af9"/>
        <w:numPr>
          <w:ilvl w:val="0"/>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No: NEC, Qualcomm, Futurewei, Fujitsu, CATT, xiaomi, Samsung, Bosch, Ericsson, Nokia, Fraunhofer, MediaTeK (12)</w:t>
      </w:r>
    </w:p>
    <w:p w14:paraId="020B9B3E"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NEC, xiaomi, Ericsson, Fraunhofer (4): Physical layer at UE-B can report the intersection set instead of S_A</w:t>
      </w:r>
    </w:p>
    <w:p w14:paraId="124F47AF"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hint="eastAsia"/>
          <w:i/>
          <w:sz w:val="22"/>
        </w:rPr>
        <w:t xml:space="preserve">Qualcomm: </w:t>
      </w:r>
      <w:r w:rsidRPr="00C22D50">
        <w:rPr>
          <w:rFonts w:ascii="Calibri" w:eastAsiaTheme="minorEastAsia" w:hAnsi="Calibri" w:cs="Calibri"/>
          <w:i/>
          <w:sz w:val="22"/>
        </w:rPr>
        <w:t>Unnecessarily restrictive for the remaining retransmissions and could cause an increase in collision between transmission</w:t>
      </w:r>
    </w:p>
    <w:p w14:paraId="067DB3DC"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Futurewei, MediaTek (2): Possibility of that UE-B uses resources belonging to the pref</w:t>
      </w:r>
      <w:r>
        <w:rPr>
          <w:rFonts w:ascii="Calibri" w:eastAsiaTheme="minorEastAsia" w:hAnsi="Calibri" w:cs="Calibri"/>
          <w:i/>
          <w:sz w:val="22"/>
        </w:rPr>
        <w:t>erred resource set but not S_A</w:t>
      </w:r>
    </w:p>
    <w:p w14:paraId="1F69BAA4"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Fujitsu, Samsung (2)</w:t>
      </w:r>
      <w:r>
        <w:rPr>
          <w:rFonts w:ascii="Calibri" w:eastAsiaTheme="minorEastAsia" w:hAnsi="Calibri" w:cs="Calibri"/>
          <w:i/>
          <w:sz w:val="22"/>
        </w:rPr>
        <w:t>: Option 5</w:t>
      </w:r>
    </w:p>
    <w:p w14:paraId="3629F680"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CATT: Apply the prefe</w:t>
      </w:r>
      <w:r>
        <w:rPr>
          <w:rFonts w:ascii="Calibri" w:eastAsiaTheme="minorEastAsia" w:hAnsi="Calibri" w:cs="Calibri"/>
          <w:i/>
          <w:sz w:val="22"/>
        </w:rPr>
        <w:t>rred resource set after Step 4)</w:t>
      </w:r>
    </w:p>
    <w:p w14:paraId="02E26CF0"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Bosch: Option 1</w:t>
      </w:r>
    </w:p>
    <w:p w14:paraId="4379DDE6"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Nokia: Increase the size of intersection s</w:t>
      </w:r>
      <w:r>
        <w:rPr>
          <w:rFonts w:ascii="Calibri" w:eastAsiaTheme="minorEastAsia" w:hAnsi="Calibri" w:cs="Calibri"/>
          <w:i/>
          <w:sz w:val="22"/>
        </w:rPr>
        <w:t>et by increasing RSRP threshold</w:t>
      </w:r>
    </w:p>
    <w:p w14:paraId="35428890" w14:textId="77777777" w:rsidR="002520FC" w:rsidRDefault="002520FC" w:rsidP="002520FC">
      <w:pPr>
        <w:spacing w:after="0"/>
        <w:jc w:val="both"/>
        <w:rPr>
          <w:rFonts w:ascii="Calibri" w:eastAsiaTheme="minorEastAsia" w:hAnsi="Calibri" w:cs="Calibri"/>
          <w:sz w:val="22"/>
          <w:szCs w:val="22"/>
        </w:rPr>
      </w:pPr>
    </w:p>
    <w:p w14:paraId="01440CEF"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243"/>
        <w:gridCol w:w="6264"/>
      </w:tblGrid>
      <w:tr w:rsidR="00932188" w14:paraId="2A03F4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25DD17" w14:textId="77777777" w:rsidR="00932188" w:rsidRDefault="0059609E">
            <w:pPr>
              <w:spacing w:after="0"/>
              <w:jc w:val="both"/>
            </w:pPr>
            <w:r>
              <w:rPr>
                <w:rFonts w:ascii="Calibri" w:hAnsi="Calibri" w:cs="Calibri"/>
                <w:b/>
                <w:sz w:val="22"/>
                <w:szCs w:val="22"/>
              </w:rPr>
              <w:t>Company</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9FA335" w14:textId="77777777" w:rsidR="00932188" w:rsidRDefault="0059609E">
            <w:pPr>
              <w:spacing w:after="0"/>
              <w:jc w:val="both"/>
            </w:pPr>
            <w:r>
              <w:rPr>
                <w:rFonts w:ascii="Calibri" w:eastAsiaTheme="minorEastAsia" w:hAnsi="Calibri" w:cs="Calibri"/>
                <w:b/>
                <w:sz w:val="22"/>
                <w:szCs w:val="22"/>
                <w:lang w:eastAsia="ko-KR"/>
              </w:rPr>
              <w:t>Yes or 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44F8A8"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5C956C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ECB7E" w14:textId="77777777" w:rsidR="00932188" w:rsidRDefault="0059609E">
            <w:pPr>
              <w:snapToGrid w:val="0"/>
              <w:spacing w:after="0"/>
              <w:rPr>
                <w:rFonts w:ascii="Calibri" w:hAnsi="Calibri" w:cs="Calibri"/>
                <w:sz w:val="22"/>
              </w:rPr>
            </w:pPr>
            <w:r>
              <w:rPr>
                <w:rFonts w:ascii="Calibri" w:hAnsi="Calibri" w:cs="Calibri"/>
                <w:sz w:val="22"/>
              </w:rPr>
              <w:t>Apple</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618C85" w14:textId="77777777" w:rsidR="00932188" w:rsidRDefault="0059609E">
            <w:pPr>
              <w:snapToGrid w:val="0"/>
              <w:spacing w:after="0"/>
              <w:rPr>
                <w:rFonts w:ascii="Calibri" w:hAnsi="Calibri" w:cs="Calibri"/>
                <w:sz w:val="22"/>
              </w:rPr>
            </w:pPr>
            <w:r>
              <w:rPr>
                <w:rFonts w:ascii="Calibri" w:hAnsi="Calibri" w:cs="Calibri"/>
                <w:sz w:val="22"/>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8ABF4" w14:textId="77777777" w:rsidR="00932188" w:rsidRDefault="0059609E">
            <w:pPr>
              <w:snapToGrid w:val="0"/>
              <w:spacing w:after="0"/>
            </w:pPr>
            <w:r>
              <w:rPr>
                <w:rFonts w:ascii="Calibri" w:hAnsi="Calibri" w:cs="Calibri"/>
                <w:sz w:val="22"/>
              </w:rPr>
              <w:t>This achieves the best performance.</w:t>
            </w:r>
            <w:r>
              <w:t xml:space="preserve"> </w:t>
            </w:r>
          </w:p>
        </w:tc>
      </w:tr>
      <w:tr w:rsidR="00932188" w14:paraId="0DB47C4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11FCEA"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204578"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15E9BB"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25CCD75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11A037" w14:textId="77777777" w:rsidR="00932188" w:rsidRDefault="0059609E">
            <w:pPr>
              <w:spacing w:after="0"/>
              <w:jc w:val="both"/>
              <w:rPr>
                <w:sz w:val="22"/>
                <w:szCs w:val="22"/>
              </w:rPr>
            </w:pPr>
            <w:r>
              <w:rPr>
                <w:rFonts w:ascii="Calibri" w:hAnsi="Calibri" w:cs="Calibri"/>
                <w:sz w:val="22"/>
                <w:lang w:eastAsia="zh-CN"/>
              </w:rPr>
              <w:t>NEC</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3C3CB1" w14:textId="77777777" w:rsidR="00932188" w:rsidRDefault="0059609E">
            <w:pPr>
              <w:spacing w:after="0"/>
              <w:jc w:val="both"/>
              <w:rPr>
                <w:sz w:val="22"/>
                <w:szCs w:val="22"/>
              </w:rPr>
            </w:pPr>
            <w:r>
              <w:rPr>
                <w:rFonts w:ascii="Calibri" w:hAnsi="Calibri" w:cs="Calibri"/>
                <w:sz w:val="22"/>
                <w:lang w:eastAsia="zh-CN"/>
              </w:rPr>
              <w:t xml:space="preserve">No </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F11C8E" w14:textId="77777777" w:rsidR="00932188" w:rsidRDefault="0059609E">
            <w:pPr>
              <w:snapToGrid w:val="0"/>
              <w:spacing w:after="0"/>
              <w:rPr>
                <w:lang w:eastAsia="zh-CN"/>
              </w:rPr>
            </w:pPr>
            <w:r>
              <w:rPr>
                <w:lang w:eastAsia="zh-CN"/>
              </w:rPr>
              <w:t>We think the reporting procedure should base on whether the intersection part is large enough or not, it’s simpler and has less UE complexity. i.e.,</w:t>
            </w:r>
          </w:p>
          <w:p w14:paraId="10E14DA7" w14:textId="77777777" w:rsidR="00932188" w:rsidRDefault="0059609E">
            <w:pPr>
              <w:snapToGrid w:val="0"/>
              <w:spacing w:after="0"/>
              <w:rPr>
                <w:lang w:eastAsia="zh-CN"/>
              </w:rPr>
            </w:pPr>
            <w:r>
              <w:rPr>
                <w:lang w:eastAsia="zh-CN"/>
              </w:rPr>
              <w:t>If the intersection set is large enough, since UE higher layer only uses the intersection part, there is no need for UE to report the S_A which is meaningless. UE reporting intersection part is enough.</w:t>
            </w:r>
          </w:p>
          <w:p w14:paraId="2E6CBFE2" w14:textId="77777777" w:rsidR="00932188" w:rsidRDefault="0059609E">
            <w:pPr>
              <w:snapToGrid w:val="0"/>
              <w:spacing w:after="0"/>
              <w:rPr>
                <w:lang w:eastAsia="zh-CN"/>
              </w:rPr>
            </w:pPr>
            <w:r>
              <w:rPr>
                <w:lang w:eastAsia="zh-CN"/>
              </w:rPr>
              <w:t>If the intersection part is not large enough, UE should report both the intersection part and remaining S_A.</w:t>
            </w:r>
          </w:p>
          <w:p w14:paraId="1D0A0E21" w14:textId="77777777" w:rsidR="00932188" w:rsidRDefault="00932188">
            <w:pPr>
              <w:spacing w:after="0"/>
              <w:jc w:val="both"/>
              <w:rPr>
                <w:sz w:val="22"/>
                <w:szCs w:val="22"/>
              </w:rPr>
            </w:pPr>
          </w:p>
        </w:tc>
      </w:tr>
      <w:tr w:rsidR="00932188" w14:paraId="481C405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6DE5CB" w14:textId="77777777" w:rsidR="00932188" w:rsidRDefault="0059609E">
            <w:pPr>
              <w:spacing w:after="0"/>
              <w:jc w:val="both"/>
            </w:pPr>
            <w:r>
              <w:rPr>
                <w:rFonts w:ascii="Calibri" w:hAnsi="Calibri" w:cs="Calibri"/>
                <w:sz w:val="22"/>
                <w:lang w:eastAsia="zh-CN"/>
              </w:rPr>
              <w:t>vivo</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1577A3" w14:textId="77777777" w:rsidR="00932188" w:rsidRDefault="0059609E">
            <w:pPr>
              <w:spacing w:after="0"/>
              <w:jc w:val="both"/>
            </w:pPr>
            <w:r>
              <w:rPr>
                <w:rFonts w:ascii="Calibri" w:hAnsi="Calibri" w:cs="Calibri"/>
                <w:sz w:val="22"/>
                <w:lang w:eastAsia="zh-CN"/>
              </w:rPr>
              <w:t>Yes for the 2</w:t>
            </w:r>
            <w:r>
              <w:rPr>
                <w:rFonts w:ascii="Calibri" w:hAnsi="Calibri" w:cs="Calibri"/>
                <w:sz w:val="22"/>
                <w:vertAlign w:val="superscript"/>
                <w:lang w:eastAsia="zh-CN"/>
              </w:rPr>
              <w:t>nd</w:t>
            </w:r>
            <w:r>
              <w:rPr>
                <w:rFonts w:ascii="Calibri" w:hAnsi="Calibri" w:cs="Calibri"/>
                <w:sz w:val="22"/>
                <w:lang w:eastAsia="zh-CN"/>
              </w:rPr>
              <w:t xml:space="preserve"> sub-bullet, i.e., otherwise…</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9B685A" w14:textId="77777777" w:rsidR="00932188" w:rsidRDefault="0059609E">
            <w:pPr>
              <w:snapToGrid w:val="0"/>
              <w:spacing w:after="0"/>
              <w:rPr>
                <w:lang w:eastAsia="zh-CN"/>
              </w:rPr>
            </w:pPr>
            <w:r>
              <w:rPr>
                <w:lang w:eastAsia="zh-CN"/>
              </w:rPr>
              <w:t>The first bullet is not clear, ‘larger than or equal to UE-B's requirement’ needs to be clarified. When UE-B performs resource selection, it also considers HARQ RTT restriction and resource reservation restriction, so even the number of resources in the intersection is equal number of TB retransmission, the second bullet will be performed as well.</w:t>
            </w:r>
          </w:p>
          <w:p w14:paraId="4FFF311E" w14:textId="77777777" w:rsidR="00932188" w:rsidRDefault="00932188">
            <w:pPr>
              <w:snapToGrid w:val="0"/>
              <w:spacing w:after="0"/>
              <w:rPr>
                <w:lang w:eastAsia="zh-CN"/>
              </w:rPr>
            </w:pPr>
          </w:p>
          <w:p w14:paraId="0C0C1F5F" w14:textId="77777777" w:rsidR="00932188" w:rsidRDefault="0059609E">
            <w:pPr>
              <w:spacing w:after="0"/>
              <w:jc w:val="both"/>
            </w:pPr>
            <w:r>
              <w:rPr>
                <w:lang w:eastAsia="zh-CN"/>
              </w:rPr>
              <w:t>It seems the second bullet is sufficient. MAC layer firstly selects resource from the intersection, if suitable resources is not sufficient, UE-B selects from the remaining S_A.</w:t>
            </w:r>
          </w:p>
        </w:tc>
      </w:tr>
      <w:tr w:rsidR="00932188" w14:paraId="73D6F16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DC8E8F"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55FF0E" w14:textId="77777777" w:rsidR="00932188" w:rsidRDefault="0059609E">
            <w:pPr>
              <w:spacing w:after="0"/>
              <w:jc w:val="both"/>
              <w:rPr>
                <w:rFonts w:ascii="Calibri" w:hAnsi="Calibri" w:cs="Calibri"/>
                <w:sz w:val="22"/>
                <w:lang w:eastAsia="zh-CN"/>
              </w:rPr>
            </w:pPr>
            <w:r>
              <w:rPr>
                <w:rFonts w:ascii="Calibri" w:hAnsi="Calibri" w:cs="Calibri"/>
                <w:sz w:val="22"/>
              </w:rPr>
              <w:t>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26A6B5" w14:textId="77777777" w:rsidR="00932188" w:rsidRDefault="0059609E">
            <w:pPr>
              <w:snapToGrid w:val="0"/>
              <w:spacing w:after="0"/>
            </w:pPr>
            <w:r>
              <w:t>Although we are not clear whether it is appropriate to specify the behaviour for high layer, we are ok with this direction.</w:t>
            </w:r>
          </w:p>
          <w:p w14:paraId="09D659E1" w14:textId="77777777" w:rsidR="00932188" w:rsidRDefault="00932188">
            <w:pPr>
              <w:snapToGrid w:val="0"/>
              <w:spacing w:after="0"/>
            </w:pPr>
          </w:p>
          <w:p w14:paraId="7F42C468" w14:textId="77777777" w:rsidR="00932188" w:rsidRDefault="0059609E">
            <w:pPr>
              <w:snapToGrid w:val="0"/>
              <w:spacing w:after="0"/>
            </w:pPr>
            <w:r>
              <w:t>We are ok to prioritize the intersection set first. However, after that, it should be based on configured UE-B’s behavior to select resource either UE-B remaining S_A or the remaining preferred set.  For this, UE needs to report preferred set instead of the intersection set.</w:t>
            </w:r>
          </w:p>
          <w:p w14:paraId="3F75C869" w14:textId="77777777" w:rsidR="00932188" w:rsidRDefault="00932188">
            <w:pPr>
              <w:snapToGrid w:val="0"/>
              <w:spacing w:after="0"/>
            </w:pPr>
          </w:p>
          <w:p w14:paraId="24963D16" w14:textId="77777777" w:rsidR="00932188" w:rsidRDefault="0059609E">
            <w:pPr>
              <w:snapToGrid w:val="0"/>
              <w:spacing w:after="0"/>
            </w:pPr>
            <w:r>
              <w:t>Also since the UE-A may send both preferred and non-preferred resource sets to UE-B, the procedure to obtain S_A may include the step to exclude the non-preferred resource set.</w:t>
            </w:r>
          </w:p>
          <w:p w14:paraId="32B23FC6" w14:textId="77777777" w:rsidR="00932188" w:rsidRDefault="00932188">
            <w:pPr>
              <w:snapToGrid w:val="0"/>
              <w:spacing w:after="0"/>
            </w:pPr>
          </w:p>
          <w:p w14:paraId="7B454D0B" w14:textId="77777777" w:rsidR="00932188" w:rsidRDefault="0059609E">
            <w:pPr>
              <w:snapToGrid w:val="0"/>
              <w:spacing w:after="0"/>
            </w:pPr>
            <w:r>
              <w:t>The updated proposal is</w:t>
            </w:r>
          </w:p>
          <w:p w14:paraId="2CA98F17" w14:textId="77777777" w:rsidR="00932188" w:rsidRDefault="00932188">
            <w:pPr>
              <w:spacing w:after="0"/>
              <w:jc w:val="both"/>
              <w:rPr>
                <w:rFonts w:ascii="Calibri" w:hAnsi="Calibri" w:cs="Calibri"/>
                <w:b/>
                <w:i/>
                <w:sz w:val="22"/>
                <w:highlight w:val="cyan"/>
              </w:rPr>
            </w:pPr>
          </w:p>
          <w:p w14:paraId="7FE33500" w14:textId="77777777" w:rsidR="00932188" w:rsidRDefault="0059609E">
            <w:pPr>
              <w:spacing w:after="0"/>
              <w:jc w:val="both"/>
              <w:rPr>
                <w:rFonts w:ascii="Calibri" w:hAnsi="Calibri" w:cs="Calibri"/>
                <w:b/>
                <w:i/>
                <w:sz w:val="22"/>
                <w:u w:val="single"/>
              </w:rPr>
            </w:pPr>
            <w:r>
              <w:rPr>
                <w:rFonts w:ascii="Calibri" w:hAnsi="Calibri" w:cs="Calibri"/>
                <w:b/>
                <w:i/>
                <w:sz w:val="22"/>
                <w:highlight w:val="cyan"/>
              </w:rPr>
              <w:t>Draft proposal 1-3</w:t>
            </w:r>
            <w:r>
              <w:rPr>
                <w:rFonts w:ascii="Calibri" w:hAnsi="Calibri" w:cs="Calibri"/>
                <w:i/>
                <w:sz w:val="22"/>
                <w:highlight w:val="cyan"/>
              </w:rPr>
              <w:t>:</w:t>
            </w:r>
          </w:p>
          <w:p w14:paraId="4A75446D"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lastRenderedPageBreak/>
              <w:t xml:space="preserve">For Option A of Scheme 1, if UE-B receives the set of preferred resource(s) determined by Condition 1-A-1, </w:t>
            </w:r>
          </w:p>
          <w:p w14:paraId="0FCED428"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Physical layer at UE-B reports both </w:t>
            </w:r>
            <w:r>
              <w:rPr>
                <w:rFonts w:ascii="Calibri" w:hAnsi="Calibri" w:cs="Calibri"/>
                <w:i/>
                <w:strike/>
                <w:color w:val="FF0000"/>
                <w:sz w:val="22"/>
                <w:szCs w:val="22"/>
              </w:rPr>
              <w:t>the intersection set between</w:t>
            </w:r>
            <w:r>
              <w:rPr>
                <w:rFonts w:ascii="Calibri" w:hAnsi="Calibri" w:cs="Calibri"/>
                <w:i/>
                <w:sz w:val="22"/>
                <w:szCs w:val="22"/>
              </w:rPr>
              <w:t xml:space="preserve"> the preferred resource set and S_A obtained after </w:t>
            </w:r>
            <w:r>
              <w:rPr>
                <w:rFonts w:ascii="Calibri" w:hAnsi="Calibri" w:cs="Calibri"/>
                <w:i/>
                <w:color w:val="FF0000"/>
                <w:sz w:val="22"/>
                <w:szCs w:val="22"/>
              </w:rPr>
              <w:t>resource exclusion procedures</w:t>
            </w:r>
            <w:r>
              <w:rPr>
                <w:rFonts w:ascii="Calibri" w:hAnsi="Calibri" w:cs="Calibri"/>
                <w:i/>
                <w:sz w:val="22"/>
                <w:szCs w:val="22"/>
              </w:rPr>
              <w:t xml:space="preserve"> </w:t>
            </w:r>
            <w:r>
              <w:rPr>
                <w:rFonts w:ascii="Calibri" w:hAnsi="Calibri" w:cs="Calibri"/>
                <w:i/>
                <w:strike/>
                <w:color w:val="FF0000"/>
                <w:sz w:val="22"/>
                <w:szCs w:val="22"/>
              </w:rPr>
              <w:t>Step 7) of Rel-16 TS 38.214 Section 8.1.4 and the S_A</w:t>
            </w:r>
            <w:r>
              <w:rPr>
                <w:rFonts w:ascii="Calibri" w:hAnsi="Calibri" w:cs="Calibri"/>
                <w:i/>
                <w:color w:val="FF0000"/>
                <w:sz w:val="22"/>
                <w:szCs w:val="22"/>
              </w:rPr>
              <w:t xml:space="preserve"> </w:t>
            </w:r>
            <w:r>
              <w:rPr>
                <w:rFonts w:ascii="Calibri" w:hAnsi="Calibri" w:cs="Calibri"/>
                <w:i/>
                <w:sz w:val="22"/>
                <w:szCs w:val="22"/>
              </w:rPr>
              <w:t>to higher layer for its resource (re-)selection,</w:t>
            </w:r>
          </w:p>
          <w:p w14:paraId="0CADABBF" w14:textId="77777777" w:rsidR="00932188" w:rsidRDefault="0059609E" w:rsidP="00395DDE">
            <w:pPr>
              <w:numPr>
                <w:ilvl w:val="2"/>
                <w:numId w:val="6"/>
              </w:numPr>
              <w:spacing w:after="0"/>
              <w:jc w:val="both"/>
              <w:rPr>
                <w:rFonts w:ascii="Calibri" w:hAnsi="Calibri" w:cs="Calibri"/>
                <w:i/>
                <w:color w:val="FF0000"/>
                <w:sz w:val="22"/>
                <w:szCs w:val="22"/>
              </w:rPr>
            </w:pPr>
            <w:r>
              <w:rPr>
                <w:rFonts w:ascii="Calibri" w:hAnsi="Calibri" w:cs="Calibri"/>
                <w:i/>
                <w:color w:val="FF0000"/>
                <w:sz w:val="22"/>
                <w:szCs w:val="22"/>
              </w:rPr>
              <w:t>The higher layer at UE-B first obtains the intersection set between the preferred resource set and S_A</w:t>
            </w:r>
          </w:p>
          <w:p w14:paraId="7DA26E1D"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5B67436C"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23926DDD"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438D72C7"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first uses the candidate single-slot resource(s) belonging to the intersection set, and then further uses </w:t>
            </w:r>
            <w:r>
              <w:rPr>
                <w:rFonts w:ascii="Calibri" w:eastAsiaTheme="minorEastAsia" w:hAnsi="Calibri" w:cs="Calibri"/>
                <w:i/>
                <w:color w:val="FF0000"/>
                <w:sz w:val="22"/>
              </w:rPr>
              <w:t>either</w:t>
            </w:r>
            <w:r>
              <w:rPr>
                <w:rFonts w:ascii="Calibri" w:eastAsiaTheme="minorEastAsia" w:hAnsi="Calibri" w:cs="Calibri"/>
                <w:i/>
                <w:sz w:val="22"/>
              </w:rPr>
              <w:t xml:space="preserve"> the remaining S_A </w:t>
            </w:r>
            <w:r>
              <w:rPr>
                <w:rFonts w:ascii="Calibri" w:eastAsiaTheme="minorEastAsia" w:hAnsi="Calibri" w:cs="Calibri"/>
                <w:i/>
                <w:color w:val="FF0000"/>
                <w:sz w:val="22"/>
              </w:rPr>
              <w:t xml:space="preserve">on remaining preferred resource set (then remaining S_A if preferred resource set is smaller that UE-B’s requirement) </w:t>
            </w:r>
            <w:r>
              <w:rPr>
                <w:rFonts w:ascii="Calibri" w:eastAsiaTheme="minorEastAsia" w:hAnsi="Calibri" w:cs="Calibri"/>
                <w:i/>
                <w:sz w:val="22"/>
              </w:rPr>
              <w:t xml:space="preserve">outside the intersection in its resource (re-)selection </w:t>
            </w:r>
            <w:r>
              <w:rPr>
                <w:rFonts w:ascii="Calibri" w:eastAsiaTheme="minorEastAsia" w:hAnsi="Calibri" w:cs="Calibri"/>
                <w:i/>
                <w:color w:val="FF0000"/>
                <w:sz w:val="22"/>
              </w:rPr>
              <w:t>based on (pre-)configuration.</w:t>
            </w:r>
          </w:p>
          <w:p w14:paraId="24791EAD"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559A9947" w14:textId="77777777" w:rsidR="00932188" w:rsidRDefault="00932188">
            <w:pPr>
              <w:spacing w:after="0"/>
              <w:ind w:left="2400"/>
              <w:jc w:val="both"/>
              <w:rPr>
                <w:rFonts w:ascii="Calibri" w:hAnsi="Calibri" w:cs="Calibri"/>
                <w:i/>
                <w:sz w:val="22"/>
                <w:szCs w:val="22"/>
              </w:rPr>
            </w:pPr>
          </w:p>
          <w:p w14:paraId="26F72F1B" w14:textId="77777777" w:rsidR="00932188" w:rsidRDefault="00932188">
            <w:pPr>
              <w:snapToGrid w:val="0"/>
              <w:spacing w:after="0"/>
              <w:rPr>
                <w:lang w:eastAsia="zh-CN"/>
              </w:rPr>
            </w:pPr>
          </w:p>
        </w:tc>
      </w:tr>
      <w:tr w:rsidR="00932188" w14:paraId="13F4E75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F6F686" w14:textId="77777777" w:rsidR="00932188" w:rsidRDefault="0059609E">
            <w:pPr>
              <w:spacing w:after="0"/>
              <w:jc w:val="both"/>
              <w:rPr>
                <w:rFonts w:ascii="Calibri" w:hAnsi="Calibri" w:cs="Calibri"/>
                <w:sz w:val="22"/>
              </w:rPr>
            </w:pPr>
            <w:r>
              <w:rPr>
                <w:rFonts w:ascii="Calibri" w:hAnsi="Calibri" w:cs="Calibri"/>
                <w:sz w:val="22"/>
              </w:rPr>
              <w:lastRenderedPageBreak/>
              <w:t>Qualcomm</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5C35E3" w14:textId="77777777" w:rsidR="00932188" w:rsidRDefault="0059609E">
            <w:pPr>
              <w:spacing w:after="0"/>
              <w:jc w:val="both"/>
              <w:rPr>
                <w:rFonts w:ascii="Calibri" w:hAnsi="Calibri" w:cs="Calibri"/>
                <w:sz w:val="22"/>
              </w:rPr>
            </w:pPr>
            <w:r>
              <w:rPr>
                <w:rFonts w:ascii="Calibri" w:hAnsi="Calibri" w:cs="Calibri"/>
                <w:sz w:val="22"/>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C430C" w14:textId="77777777" w:rsidR="00932188" w:rsidRDefault="0059609E">
            <w:pPr>
              <w:snapToGrid w:val="0"/>
              <w:spacing w:after="0"/>
            </w:pPr>
            <w:r>
              <w:t xml:space="preserve">What is UE-B’s requirement defined in 38.321? If it refers to the number of required retransmissions, the proposal does not leave any room for randomization of resources. This would be ok for a subset of retransmissions, e.g. the initial, but seems unnecessarily restrictive for the remaining retransmissions and could cause an increase in collision between </w:t>
            </w:r>
            <w:proofErr w:type="gramStart"/>
            <w:r>
              <w:t>transmission</w:t>
            </w:r>
            <w:proofErr w:type="gramEnd"/>
            <w:r>
              <w:t>. No allowing UE-A to utilize inter-UE coordination information from other UE-As would exacerbate the collision issue. Our evaluation results show that taking the intersection of the preferred resource set and UE-B’s sensing results provides worse performance than only using the preferred resource set and we propose to finalize the work on that option first.</w:t>
            </w:r>
          </w:p>
        </w:tc>
      </w:tr>
      <w:tr w:rsidR="00932188" w14:paraId="75A0E29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5B04F7"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DA38D7"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38A63" w14:textId="77777777" w:rsidR="00932188" w:rsidRDefault="0059609E">
            <w:pPr>
              <w:snapToGrid w:val="0"/>
              <w:spacing w:after="0"/>
              <w:rPr>
                <w:lang w:eastAsia="zh-CN"/>
              </w:rPr>
            </w:pPr>
            <w:r>
              <w:rPr>
                <w:lang w:eastAsia="zh-CN"/>
              </w:rPr>
              <w:t>It seems that this proposal can work well.</w:t>
            </w:r>
          </w:p>
        </w:tc>
      </w:tr>
      <w:tr w:rsidR="00932188" w14:paraId="0C18A6C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21809D" w14:textId="77777777" w:rsidR="00932188" w:rsidRDefault="0059609E">
            <w:pPr>
              <w:spacing w:after="0"/>
              <w:jc w:val="both"/>
              <w:rPr>
                <w:rFonts w:ascii="Calibri" w:hAnsi="Calibri" w:cs="Calibri"/>
                <w:sz w:val="22"/>
              </w:rPr>
            </w:pPr>
            <w:r>
              <w:rPr>
                <w:rFonts w:ascii="Calibri" w:eastAsia="PMingLiU" w:hAnsi="Calibri" w:cs="Calibri"/>
                <w:sz w:val="22"/>
                <w:lang w:eastAsia="zh-TW"/>
              </w:rPr>
              <w:t>ASUSTeK</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4FE511" w14:textId="77777777" w:rsidR="00932188" w:rsidRDefault="0059609E">
            <w:pPr>
              <w:spacing w:after="0"/>
              <w:jc w:val="both"/>
              <w:rPr>
                <w:rFonts w:ascii="Calibri" w:hAnsi="Calibri" w:cs="Calibri"/>
                <w:sz w:val="22"/>
              </w:rPr>
            </w:pPr>
            <w:r>
              <w:rPr>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13BBCE" w14:textId="77777777" w:rsidR="00932188" w:rsidRDefault="0059609E">
            <w:pPr>
              <w:snapToGrid w:val="0"/>
              <w:spacing w:after="0"/>
            </w:pPr>
            <w:r>
              <w:rPr>
                <w:rFonts w:eastAsia="PMingLiU"/>
                <w:lang w:eastAsia="zh-TW"/>
              </w:rPr>
              <w:t xml:space="preserve"> </w:t>
            </w:r>
          </w:p>
        </w:tc>
      </w:tr>
      <w:tr w:rsidR="00932188" w14:paraId="2081B58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C2EB13"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C0F604" w14:textId="77777777" w:rsidR="00932188" w:rsidRDefault="0059609E">
            <w:pPr>
              <w:spacing w:after="0"/>
              <w:jc w:val="both"/>
              <w:rPr>
                <w:rFonts w:eastAsia="MS Mincho"/>
                <w:lang w:eastAsia="ja-JP"/>
              </w:rPr>
            </w:pPr>
            <w:r>
              <w:rPr>
                <w:rFonts w:eastAsia="MS Mincho"/>
                <w:lang w:eastAsia="ja-JP"/>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AAE78B" w14:textId="77777777" w:rsidR="00932188" w:rsidRDefault="00932188">
            <w:pPr>
              <w:snapToGrid w:val="0"/>
              <w:spacing w:after="0"/>
              <w:rPr>
                <w:rFonts w:eastAsia="PMingLiU"/>
                <w:lang w:eastAsia="zh-TW"/>
              </w:rPr>
            </w:pPr>
          </w:p>
        </w:tc>
      </w:tr>
      <w:tr w:rsidR="00932188" w14:paraId="741CBAD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D195D"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62D629" w14:textId="77777777" w:rsidR="00932188" w:rsidRDefault="0059609E">
            <w:pPr>
              <w:spacing w:after="0"/>
              <w:jc w:val="both"/>
              <w:rPr>
                <w:rFonts w:eastAsia="MS Mincho"/>
                <w:lang w:eastAsia="ja-JP"/>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BEA069" w14:textId="77777777" w:rsidR="00932188" w:rsidRDefault="0059609E">
            <w:pPr>
              <w:snapToGrid w:val="0"/>
              <w:spacing w:after="0"/>
              <w:rPr>
                <w:rFonts w:eastAsia="PMingLiU"/>
                <w:lang w:eastAsia="zh-TW"/>
              </w:rPr>
            </w:pPr>
            <w:r>
              <w:rPr>
                <w:lang w:eastAsia="zh-CN"/>
              </w:rPr>
              <w:t>In our view, if the number of candidate resources in the intersection set is not larger than the requirement, UE-B should firstly use the resources reported by UE-A (e.g., which have been excluded by step 5 as in previous Option 5) rather than S_A determined by UE-B. We prefer the original Option 5.</w:t>
            </w:r>
          </w:p>
        </w:tc>
      </w:tr>
      <w:tr w:rsidR="00932188" w14:paraId="3CE928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392DD1"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9F5EB3"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00E693" w14:textId="77777777" w:rsidR="00932188" w:rsidRDefault="0059609E">
            <w:pPr>
              <w:spacing w:after="0"/>
              <w:jc w:val="both"/>
              <w:rPr>
                <w:lang w:eastAsia="zh-CN"/>
              </w:rPr>
            </w:pPr>
            <w:r>
              <w:rPr>
                <w:lang w:eastAsia="zh-CN"/>
              </w:rPr>
              <w:t>We don’t agree this proposal.</w:t>
            </w:r>
          </w:p>
          <w:p w14:paraId="739A5E4E" w14:textId="77777777" w:rsidR="00932188" w:rsidRDefault="0059609E">
            <w:pPr>
              <w:spacing w:after="0"/>
              <w:jc w:val="both"/>
              <w:rPr>
                <w:lang w:eastAsia="zh-CN"/>
              </w:rPr>
            </w:pPr>
            <w:r>
              <w:rPr>
                <w:lang w:eastAsia="zh-CN"/>
              </w:rPr>
              <w:t>If UE-B performs resource exclusion without considering the preferred resource set, UE-B may select the resource(s) which is undesirable for UE-A’s reception. So we prefer to consider the preferred resource set immediately after step 4), with this operation, the preferred resource set will be used with more efficiency.</w:t>
            </w:r>
          </w:p>
          <w:p w14:paraId="0420CC6D" w14:textId="77777777" w:rsidR="00932188" w:rsidRDefault="0059609E">
            <w:pPr>
              <w:snapToGrid w:val="0"/>
              <w:spacing w:after="0"/>
              <w:jc w:val="both"/>
              <w:rPr>
                <w:lang w:eastAsia="zh-CN"/>
              </w:rPr>
            </w:pPr>
            <w:r>
              <w:rPr>
                <w:lang w:eastAsia="zh-CN"/>
              </w:rPr>
              <w:lastRenderedPageBreak/>
              <w:t>Additionally, from our simulation results, it can find clear performance gain, if the preferred resource set is considered in the resource exclusion procedure. The simulation results are provided as following:</w:t>
            </w:r>
          </w:p>
          <w:p w14:paraId="794F2F43" w14:textId="77777777" w:rsidR="00932188" w:rsidRDefault="0059609E" w:rsidP="00395DDE">
            <w:pPr>
              <w:pStyle w:val="afa"/>
              <w:numPr>
                <w:ilvl w:val="0"/>
                <w:numId w:val="5"/>
              </w:numPr>
              <w:rPr>
                <w:rFonts w:eastAsia="SimSun"/>
                <w:sz w:val="20"/>
              </w:rPr>
            </w:pPr>
            <w:r>
              <w:rPr>
                <w:rFonts w:eastAsia="SimSun"/>
                <w:sz w:val="20"/>
              </w:rPr>
              <w:t xml:space="preserve">Option 1: Final available resource set is the intersection of preferred resource set and UE-B’s available resource set </w:t>
            </w:r>
          </w:p>
          <w:p w14:paraId="6DD509FC" w14:textId="77777777" w:rsidR="00932188" w:rsidRDefault="0059609E" w:rsidP="00395DDE">
            <w:pPr>
              <w:pStyle w:val="afa"/>
              <w:numPr>
                <w:ilvl w:val="0"/>
                <w:numId w:val="5"/>
              </w:numPr>
              <w:rPr>
                <w:rFonts w:eastAsia="SimSun"/>
                <w:sz w:val="20"/>
              </w:rPr>
            </w:pPr>
            <w:r>
              <w:rPr>
                <w:rFonts w:eastAsia="SimSun"/>
                <w:sz w:val="20"/>
              </w:rPr>
              <w:t>Option 2: The preferred resource set is treated as UE-B’s initial candidate resource set</w:t>
            </w:r>
          </w:p>
          <w:p w14:paraId="20ECF113" w14:textId="77777777" w:rsidR="00932188" w:rsidRDefault="0059609E">
            <w:pPr>
              <w:snapToGrid w:val="0"/>
              <w:spacing w:after="0"/>
              <w:rPr>
                <w:lang w:eastAsia="zh-CN"/>
              </w:rPr>
            </w:pPr>
            <w:r>
              <w:rPr>
                <w:noProof/>
                <w:lang w:val="en-US" w:eastAsia="ko-KR"/>
              </w:rPr>
              <w:drawing>
                <wp:inline distT="0" distB="0" distL="0" distR="0" wp14:anchorId="78FA2E03" wp14:editId="30C42C4A">
                  <wp:extent cx="2974975" cy="222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stretch>
                            <a:fillRect/>
                          </a:stretch>
                        </pic:blipFill>
                        <pic:spPr bwMode="auto">
                          <a:xfrm>
                            <a:off x="0" y="0"/>
                            <a:ext cx="2974975" cy="2228850"/>
                          </a:xfrm>
                          <a:prstGeom prst="rect">
                            <a:avLst/>
                          </a:prstGeom>
                        </pic:spPr>
                      </pic:pic>
                    </a:graphicData>
                  </a:graphic>
                </wp:inline>
              </w:drawing>
            </w:r>
          </w:p>
        </w:tc>
      </w:tr>
      <w:tr w:rsidR="00932188" w14:paraId="46204F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BE560B"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CMCC</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F7D12B" w14:textId="77777777" w:rsidR="00932188" w:rsidRDefault="0059609E">
            <w:pPr>
              <w:spacing w:after="0"/>
              <w:jc w:val="both"/>
              <w:rPr>
                <w:rFonts w:ascii="Calibri" w:hAnsi="Calibri" w:cs="Calibri"/>
                <w:sz w:val="22"/>
                <w:lang w:eastAsia="zh-CN"/>
              </w:rPr>
            </w:pPr>
            <w:r>
              <w:rPr>
                <w:rFonts w:ascii="Calibri" w:hAnsi="Calibri" w:cs="Calibri"/>
                <w:sz w:val="22"/>
                <w:lang w:eastAsia="zh-CN"/>
              </w:rPr>
              <w:t>See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202B0D" w14:textId="77777777" w:rsidR="00932188" w:rsidRDefault="0059609E">
            <w:pPr>
              <w:spacing w:after="0"/>
              <w:jc w:val="both"/>
              <w:rPr>
                <w:lang w:eastAsia="zh-CN"/>
              </w:rPr>
            </w:pPr>
            <w:r>
              <w:rPr>
                <w:lang w:eastAsia="zh-CN"/>
              </w:rPr>
              <w:t>We still slightly prefer Option 5, but we are OK to support this proposal for progress.</w:t>
            </w:r>
          </w:p>
        </w:tc>
      </w:tr>
      <w:tr w:rsidR="00932188" w14:paraId="40DCBDF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9DF518"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D0719D" w14:textId="77777777" w:rsidR="00932188" w:rsidRDefault="0059609E">
            <w:pPr>
              <w:spacing w:after="0"/>
              <w:jc w:val="both"/>
              <w:rPr>
                <w:rFonts w:ascii="Calibri" w:hAnsi="Calibri" w:cs="Calibri"/>
                <w:sz w:val="22"/>
                <w:lang w:eastAsia="zh-CN"/>
              </w:rPr>
            </w:pPr>
            <w:r>
              <w:rPr>
                <w:rFonts w:ascii="Calibri" w:hAnsi="Calibri" w:cs="Calibri"/>
                <w:sz w:val="22"/>
                <w:lang w:eastAsia="zh-CN"/>
              </w:rPr>
              <w:t>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A349FC" w14:textId="77777777" w:rsidR="00932188" w:rsidRDefault="0059609E">
            <w:pPr>
              <w:spacing w:after="0"/>
              <w:jc w:val="both"/>
              <w:rPr>
                <w:lang w:eastAsia="zh-CN"/>
              </w:rPr>
            </w:pPr>
            <w:r>
              <w:rPr>
                <w:lang w:eastAsia="zh-CN"/>
              </w:rPr>
              <w:t>Firstly, we suggest to remove the first sub-bullet, as the container for the preferred resource set has not been decided yet, if higher layer signalling is used, there is no need to report the preferred resource set to higher layer.</w:t>
            </w:r>
          </w:p>
          <w:p w14:paraId="045A19FF" w14:textId="77777777" w:rsidR="00932188" w:rsidRDefault="0059609E">
            <w:pPr>
              <w:spacing w:after="0"/>
              <w:jc w:val="both"/>
              <w:rPr>
                <w:lang w:eastAsia="zh-CN"/>
              </w:rPr>
            </w:pPr>
            <w:r>
              <w:rPr>
                <w:lang w:eastAsia="zh-CN"/>
              </w:rPr>
              <w:t>In addition, the 2 sub-sub-bullets could be merged in our view, as the higher layer first uses the candidate resources of the intersection set should be a common principle.</w:t>
            </w:r>
          </w:p>
          <w:p w14:paraId="0FA41020" w14:textId="77777777" w:rsidR="00932188" w:rsidRDefault="00932188">
            <w:pPr>
              <w:spacing w:after="0"/>
              <w:jc w:val="both"/>
              <w:rPr>
                <w:lang w:eastAsia="zh-CN"/>
              </w:rPr>
            </w:pPr>
          </w:p>
          <w:p w14:paraId="240B4FDA"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610328D2" w14:textId="77777777" w:rsidR="00932188" w:rsidRDefault="0059609E" w:rsidP="00395DDE">
            <w:pPr>
              <w:numPr>
                <w:ilvl w:val="1"/>
                <w:numId w:val="6"/>
              </w:numPr>
              <w:spacing w:after="0"/>
              <w:jc w:val="both"/>
              <w:rPr>
                <w:rFonts w:ascii="Calibri" w:hAnsi="Calibri" w:cs="Calibri"/>
                <w:i/>
                <w:strike/>
                <w:color w:val="00B050"/>
                <w:sz w:val="22"/>
                <w:szCs w:val="22"/>
              </w:rPr>
            </w:pPr>
            <w:r>
              <w:rPr>
                <w:rFonts w:ascii="Calibri" w:hAnsi="Calibri" w:cs="Calibri"/>
                <w:i/>
                <w:strike/>
                <w:color w:val="00B050"/>
                <w:sz w:val="22"/>
                <w:szCs w:val="22"/>
              </w:rPr>
              <w:t>Physical layer at UE-B reports both the intersection set between the preferred resource set and S_A obtained after Step 7) of Rel-16 TS 38.214 Section 8.1.4 and the S_A to higher layer for its resource (re-)selection,</w:t>
            </w:r>
          </w:p>
          <w:p w14:paraId="5141FD32" w14:textId="77777777" w:rsidR="00932188" w:rsidRDefault="0059609E" w:rsidP="00395DDE">
            <w:pPr>
              <w:numPr>
                <w:ilvl w:val="2"/>
                <w:numId w:val="6"/>
              </w:numPr>
              <w:spacing w:after="0"/>
              <w:jc w:val="both"/>
              <w:rPr>
                <w:rFonts w:ascii="Calibri" w:hAnsi="Calibri" w:cs="Calibri"/>
                <w:i/>
                <w:strike/>
                <w:color w:val="00B050"/>
                <w:sz w:val="22"/>
                <w:szCs w:val="22"/>
              </w:rPr>
            </w:pPr>
            <w:r>
              <w:rPr>
                <w:rFonts w:ascii="Calibri" w:hAnsi="Calibri" w:cs="Calibri"/>
                <w:i/>
                <w:strike/>
                <w:color w:val="00B050"/>
                <w:sz w:val="22"/>
                <w:szCs w:val="22"/>
              </w:rPr>
              <w:t>If the number of candidate single-slot resources belonging to the intersection set is larger than or equal to UE-B's requirement as per TS 38.321,</w:t>
            </w:r>
          </w:p>
          <w:p w14:paraId="6B9B3922" w14:textId="77777777" w:rsidR="00932188" w:rsidRDefault="0059609E" w:rsidP="00395DDE">
            <w:pPr>
              <w:numPr>
                <w:ilvl w:val="3"/>
                <w:numId w:val="6"/>
              </w:numPr>
              <w:spacing w:after="0"/>
              <w:ind w:hanging="403"/>
              <w:jc w:val="both"/>
              <w:rPr>
                <w:rFonts w:ascii="Calibri" w:hAnsi="Calibri" w:cs="Calibri"/>
                <w:i/>
                <w:strike/>
                <w:color w:val="00B050"/>
                <w:sz w:val="22"/>
                <w:szCs w:val="22"/>
              </w:rPr>
            </w:pPr>
            <w:r>
              <w:rPr>
                <w:rFonts w:ascii="Calibri" w:hAnsi="Calibri" w:cs="Calibri"/>
                <w:i/>
                <w:strike/>
                <w:color w:val="00B050"/>
                <w:sz w:val="22"/>
                <w:szCs w:val="22"/>
              </w:rPr>
              <w:t>the higher layer at UE-B uses only the candidate single-slot resources belonging to the intersection set for its resource (re-)selection</w:t>
            </w:r>
          </w:p>
          <w:p w14:paraId="3CEBC29D" w14:textId="77777777" w:rsidR="00932188" w:rsidRDefault="0059609E" w:rsidP="00395DDE">
            <w:pPr>
              <w:numPr>
                <w:ilvl w:val="2"/>
                <w:numId w:val="6"/>
              </w:numPr>
              <w:spacing w:after="0"/>
              <w:jc w:val="both"/>
              <w:rPr>
                <w:rFonts w:ascii="Calibri" w:hAnsi="Calibri" w:cs="Calibri"/>
                <w:i/>
                <w:strike/>
                <w:color w:val="00B050"/>
                <w:sz w:val="22"/>
                <w:szCs w:val="22"/>
              </w:rPr>
            </w:pPr>
            <w:r>
              <w:rPr>
                <w:rFonts w:ascii="Calibri" w:hAnsi="Calibri" w:cs="Calibri"/>
                <w:i/>
                <w:strike/>
                <w:color w:val="00B050"/>
                <w:sz w:val="22"/>
                <w:szCs w:val="22"/>
              </w:rPr>
              <w:t>Otherwise,</w:t>
            </w:r>
          </w:p>
          <w:p w14:paraId="3B95E537"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first uses the candidate single-slot resource(s) belonging to the intersection set, and then further uses the remaining S_A outside the intersection in its resource (re-)selection </w:t>
            </w:r>
            <w:r>
              <w:rPr>
                <w:rFonts w:ascii="Calibri" w:eastAsiaTheme="minorEastAsia" w:hAnsi="Calibri" w:cs="Calibri"/>
                <w:i/>
                <w:color w:val="00B050"/>
                <w:sz w:val="22"/>
              </w:rPr>
              <w:t>if necessary</w:t>
            </w:r>
          </w:p>
          <w:p w14:paraId="00874334"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6029DBA9" w14:textId="77777777" w:rsidR="00932188" w:rsidRDefault="00932188">
            <w:pPr>
              <w:spacing w:after="0"/>
              <w:jc w:val="both"/>
              <w:rPr>
                <w:lang w:eastAsia="zh-CN"/>
              </w:rPr>
            </w:pPr>
          </w:p>
        </w:tc>
      </w:tr>
      <w:tr w:rsidR="00932188" w14:paraId="51FBF21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7043F5"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EBF3AF"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Comments </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F046C8" w14:textId="77777777" w:rsidR="00932188" w:rsidRDefault="0059609E">
            <w:pPr>
              <w:snapToGrid w:val="0"/>
              <w:spacing w:after="0"/>
              <w:rPr>
                <w:lang w:eastAsia="zh-CN"/>
              </w:rPr>
            </w:pPr>
            <w:r>
              <w:rPr>
                <w:lang w:eastAsia="zh-CN"/>
              </w:rPr>
              <w:t>We support that Condition 1-A-2 in draft proposal 1-2. In the main bullet it said that ‘determined by Condition 1-A-1’, we are wondering whether UE-B can distinguish preferred resource(s) determined by which condition? If not we proposal to remove determined by Condition 1-A-1 in main bullet as following:</w:t>
            </w:r>
          </w:p>
          <w:p w14:paraId="3AD84810" w14:textId="77777777" w:rsidR="00932188" w:rsidRDefault="0059609E">
            <w:pPr>
              <w:spacing w:after="0"/>
              <w:jc w:val="both"/>
              <w:rPr>
                <w:rFonts w:ascii="Calibri" w:hAnsi="Calibri" w:cs="Calibri"/>
                <w:b/>
                <w:i/>
                <w:sz w:val="22"/>
                <w:u w:val="single"/>
              </w:rPr>
            </w:pPr>
            <w:r>
              <w:rPr>
                <w:lang w:eastAsia="zh-CN"/>
              </w:rPr>
              <w:t xml:space="preserve"> </w:t>
            </w:r>
            <w:r>
              <w:rPr>
                <w:rFonts w:ascii="Calibri" w:hAnsi="Calibri" w:cs="Calibri"/>
                <w:b/>
                <w:i/>
                <w:sz w:val="22"/>
                <w:highlight w:val="cyan"/>
              </w:rPr>
              <w:t>Draft proposal 1-3</w:t>
            </w:r>
            <w:r>
              <w:rPr>
                <w:rFonts w:ascii="Calibri" w:hAnsi="Calibri" w:cs="Calibri"/>
                <w:i/>
                <w:sz w:val="22"/>
                <w:highlight w:val="cyan"/>
              </w:rPr>
              <w:t>:</w:t>
            </w:r>
          </w:p>
          <w:p w14:paraId="16516CC0"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lastRenderedPageBreak/>
              <w:t xml:space="preserve">For Option A of Scheme 1, if UE-B receives the set of preferred resource(s) </w:t>
            </w:r>
            <w:r>
              <w:rPr>
                <w:rFonts w:ascii="Calibri" w:hAnsi="Calibri" w:cs="Calibri"/>
                <w:i/>
                <w:strike/>
                <w:color w:val="FF0000"/>
                <w:sz w:val="22"/>
                <w:szCs w:val="22"/>
              </w:rPr>
              <w:t>determined by Condition 1-A-1</w:t>
            </w:r>
            <w:r>
              <w:rPr>
                <w:rFonts w:ascii="Calibri" w:hAnsi="Calibri" w:cs="Calibri"/>
                <w:i/>
                <w:sz w:val="22"/>
                <w:szCs w:val="22"/>
              </w:rPr>
              <w:t xml:space="preserve">, </w:t>
            </w:r>
          </w:p>
          <w:p w14:paraId="4CC5BA8C"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58925A8F"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01A907A7"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4C97542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6483543F"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1D43ED86" w14:textId="77777777" w:rsidR="00932188" w:rsidRDefault="0059609E">
            <w:pPr>
              <w:spacing w:after="0"/>
              <w:jc w:val="both"/>
              <w:rPr>
                <w:lang w:eastAsia="zh-CN"/>
              </w:rPr>
            </w:pPr>
            <w:r>
              <w:rPr>
                <w:rFonts w:ascii="Calibri" w:hAnsi="Calibri" w:cs="Calibri"/>
                <w:i/>
                <w:sz w:val="22"/>
                <w:szCs w:val="22"/>
              </w:rPr>
              <w:t>FFS: Other details (if any)</w:t>
            </w:r>
          </w:p>
        </w:tc>
      </w:tr>
      <w:tr w:rsidR="00932188" w14:paraId="5676280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832FFA"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xiaomi</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45892"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56AF36" w14:textId="77777777" w:rsidR="00932188" w:rsidRDefault="0059609E">
            <w:pPr>
              <w:snapToGrid w:val="0"/>
              <w:spacing w:after="0"/>
            </w:pPr>
            <w:r>
              <w:rPr>
                <w:lang w:eastAsia="zh-CN"/>
              </w:rPr>
              <w:t xml:space="preserve">The higher layer selects resource randomly in Rel-16, in the second sub-bullet, the </w:t>
            </w:r>
            <w:hyperlink r:id="rId19" w:anchor="keyfrom=E2Ctranslation" w:history="1">
              <w:r>
                <w:rPr>
                  <w:rStyle w:val="InternetLink"/>
                  <w:lang w:eastAsia="zh-CN"/>
                </w:rPr>
                <w:t>mechanism</w:t>
              </w:r>
            </w:hyperlink>
            <w:r>
              <w:rPr>
                <w:lang w:eastAsia="zh-CN"/>
              </w:rPr>
              <w:t xml:space="preserve"> of “the higher layer at UE-B first uses” is different from Rel-16, it is not clear that how to  </w:t>
            </w:r>
            <w:hyperlink r:id="rId20" w:anchor="keyfrom=E2Ctranslation" w:history="1">
              <w:r>
                <w:rPr>
                  <w:rStyle w:val="InternetLink"/>
                  <w:lang w:eastAsia="zh-CN"/>
                </w:rPr>
                <w:t>realize</w:t>
              </w:r>
            </w:hyperlink>
            <w:r>
              <w:rPr>
                <w:lang w:eastAsia="zh-CN"/>
              </w:rPr>
              <w:t xml:space="preserve"> this new method under the limited timeline.</w:t>
            </w:r>
          </w:p>
          <w:p w14:paraId="398C59BF" w14:textId="77777777" w:rsidR="00932188" w:rsidRDefault="0059609E">
            <w:pPr>
              <w:snapToGrid w:val="0"/>
              <w:spacing w:after="0"/>
              <w:rPr>
                <w:lang w:eastAsia="zh-CN"/>
              </w:rPr>
            </w:pPr>
            <w:r>
              <w:rPr>
                <w:lang w:eastAsia="zh-CN"/>
              </w:rPr>
              <w:t>Meanwhile, as described in the proposal, the higher layer will judge whether the number of candidate single-slot resources is larger than or equal to UE-B's requirement, in our opinion, the physical layer also can perform this process, and then decide to report intersection set only or intersection set and S_A. So we do not support this proposal.</w:t>
            </w:r>
          </w:p>
          <w:p w14:paraId="585BD7E4" w14:textId="77777777" w:rsidR="00932188" w:rsidRDefault="00932188">
            <w:pPr>
              <w:snapToGrid w:val="0"/>
              <w:spacing w:after="0"/>
              <w:rPr>
                <w:lang w:eastAsia="zh-CN"/>
              </w:rPr>
            </w:pPr>
          </w:p>
        </w:tc>
      </w:tr>
      <w:tr w:rsidR="00932188" w14:paraId="76C02FA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EBA650"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57FCE4"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 with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8D88A6" w14:textId="77777777" w:rsidR="00932188" w:rsidRDefault="0059609E">
            <w:pPr>
              <w:snapToGrid w:val="0"/>
              <w:spacing w:after="0"/>
              <w:rPr>
                <w:lang w:eastAsia="zh-CN"/>
              </w:rPr>
            </w:pPr>
            <w:r>
              <w:rPr>
                <w:lang w:eastAsia="zh-CN"/>
              </w:rPr>
              <w:t>We think “UE-B's requirement” should be clarified.</w:t>
            </w:r>
          </w:p>
        </w:tc>
      </w:tr>
      <w:tr w:rsidR="00932188" w14:paraId="4FFA4BF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F01FD6"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Samsung</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022165"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Comment</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7F28F" w14:textId="77777777" w:rsidR="00932188" w:rsidRDefault="0059609E">
            <w:pPr>
              <w:snapToGrid w:val="0"/>
              <w:spacing w:after="0"/>
              <w:rPr>
                <w:rFonts w:eastAsiaTheme="minorEastAsia"/>
                <w:lang w:eastAsia="ko-KR"/>
              </w:rPr>
            </w:pPr>
            <w:r>
              <w:t>For the case of ‘Otherwise’, priority should be given to resources indicated as preferred and are exclude from S_A due to non-monitoring (step 5 of clause 8.1.4 of TS 38.214). Therefore, w</w:t>
            </w:r>
            <w:r>
              <w:rPr>
                <w:rFonts w:eastAsiaTheme="minorEastAsia"/>
                <w:lang w:eastAsia="ko-KR"/>
              </w:rPr>
              <w:t>e suggest the following update (red marked) as a compromise:</w:t>
            </w:r>
          </w:p>
          <w:p w14:paraId="35B1541B"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6EF468E5"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31691845"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27D4EB4E"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2E53D9D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61D7EF88"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340D0E9F" w14:textId="77777777" w:rsidR="00932188" w:rsidRDefault="0059609E" w:rsidP="00395DDE">
            <w:pPr>
              <w:numPr>
                <w:ilvl w:val="4"/>
                <w:numId w:val="6"/>
              </w:numPr>
              <w:spacing w:after="0"/>
              <w:jc w:val="both"/>
              <w:rPr>
                <w:rFonts w:ascii="Calibri" w:hAnsi="Calibri" w:cs="Calibri"/>
                <w:i/>
                <w:color w:val="FF0000"/>
                <w:sz w:val="22"/>
                <w:szCs w:val="22"/>
              </w:rPr>
            </w:pPr>
            <w:r>
              <w:rPr>
                <w:rFonts w:ascii="Calibri" w:hAnsi="Calibri" w:cs="Calibri"/>
                <w:i/>
                <w:color w:val="FF0000"/>
                <w:sz w:val="22"/>
                <w:szCs w:val="22"/>
              </w:rPr>
              <w:lastRenderedPageBreak/>
              <w:t>First adding resources excluded by UE-B’s sensing due to step 5 that are signaled as preferred resources until UE-B’s requirement is satisfied. If not sufficient, then additional resources from S_A are added.</w:t>
            </w:r>
          </w:p>
          <w:p w14:paraId="73F6B7E9"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5AFA50CA" w14:textId="77777777" w:rsidR="00932188" w:rsidRDefault="00932188">
            <w:pPr>
              <w:snapToGrid w:val="0"/>
              <w:spacing w:after="0"/>
              <w:rPr>
                <w:lang w:eastAsia="zh-CN"/>
              </w:rPr>
            </w:pPr>
          </w:p>
        </w:tc>
      </w:tr>
      <w:tr w:rsidR="00932188" w14:paraId="6177D8E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423DB8"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lastRenderedPageBreak/>
              <w:t>ZTE</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468BA5" w14:textId="77777777" w:rsidR="00932188" w:rsidRDefault="00932188">
            <w:pPr>
              <w:spacing w:after="0"/>
              <w:jc w:val="both"/>
              <w:rPr>
                <w:rFonts w:ascii="Calibri" w:eastAsiaTheme="minorEastAsia" w:hAnsi="Calibri" w:cs="Calibri"/>
                <w:sz w:val="22"/>
                <w:lang w:eastAsia="ko-KR"/>
              </w:rPr>
            </w:pP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67FD93" w14:textId="77777777" w:rsidR="00932188" w:rsidRDefault="0059609E">
            <w:pPr>
              <w:snapToGrid w:val="0"/>
            </w:pPr>
            <w:r>
              <w:t>Regarding this proposal, according to current discussion, it seems that we try to define the behavior at higher-layer with the assumption that no directly feedback on the preferred resource is expected to higher layer. However, since the mechanism for reporting is still pending, if such resource can be directly reported via MAC CE, such information will be directly known at gNB side and no additional behavior in this proposal is needed with reporting S_A as usual.</w:t>
            </w:r>
          </w:p>
        </w:tc>
      </w:tr>
      <w:tr w:rsidR="00932188" w14:paraId="0ED828F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C9E4D9"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5D301F"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Yes with comment</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0C068D" w14:textId="77777777" w:rsidR="00932188" w:rsidRDefault="0059609E">
            <w:pPr>
              <w:spacing w:after="0"/>
              <w:jc w:val="both"/>
              <w:rPr>
                <w:rFonts w:eastAsiaTheme="minorEastAsia"/>
                <w:lang w:eastAsia="ko-KR"/>
              </w:rPr>
            </w:pPr>
            <w:r>
              <w:rPr>
                <w:rFonts w:eastAsiaTheme="minorEastAsia"/>
                <w:lang w:eastAsia="ko-KR"/>
              </w:rPr>
              <w:t>Regarding “</w:t>
            </w:r>
            <w:r>
              <w:rPr>
                <w:rFonts w:ascii="Calibri" w:hAnsi="Calibri" w:cs="Calibri"/>
                <w:i/>
                <w:sz w:val="22"/>
                <w:szCs w:val="22"/>
              </w:rPr>
              <w:t>UE-B's requirement as per TS 38.321</w:t>
            </w:r>
            <w:r>
              <w:rPr>
                <w:rFonts w:eastAsiaTheme="minorEastAsia"/>
                <w:lang w:eastAsia="ko-KR"/>
              </w:rPr>
              <w:t>”, it would be meant the following description in TS 38.321 Section 5.22.1.1.</w:t>
            </w:r>
          </w:p>
          <w:p w14:paraId="2F6441A4" w14:textId="77777777" w:rsidR="00932188" w:rsidRDefault="00932188">
            <w:pPr>
              <w:spacing w:after="0"/>
              <w:jc w:val="both"/>
              <w:rPr>
                <w:rFonts w:eastAsiaTheme="minorEastAsia"/>
                <w:lang w:eastAsia="ko-KR"/>
              </w:rPr>
            </w:pPr>
          </w:p>
          <w:p w14:paraId="3436F224" w14:textId="77777777" w:rsidR="00932188" w:rsidRDefault="0059609E">
            <w:pPr>
              <w:pStyle w:val="B3"/>
            </w:pPr>
            <w:r>
              <w:t>3&gt;</w:t>
            </w:r>
            <w:r>
              <w:tab/>
              <w:t>if one or more HARQ retransmissions are selected:</w:t>
            </w:r>
          </w:p>
          <w:p w14:paraId="3AF42672" w14:textId="77777777" w:rsidR="00932188" w:rsidRDefault="0059609E">
            <w:pPr>
              <w:pStyle w:val="B4"/>
              <w:overflowPunct w:val="0"/>
              <w:textAlignment w:val="auto"/>
            </w:pPr>
            <w:r>
              <w:t>4&gt;</w:t>
            </w:r>
            <w:r>
              <w:tab/>
              <w:t>if there are available resources left in the resources indicated by the physical layer according to clause 8.1.4 of TS 38.214 [7] for more transmission opportunities:</w:t>
            </w:r>
          </w:p>
          <w:p w14:paraId="4373B550" w14:textId="77777777" w:rsidR="00932188" w:rsidRDefault="00932188">
            <w:pPr>
              <w:spacing w:after="0"/>
              <w:jc w:val="both"/>
              <w:rPr>
                <w:rFonts w:eastAsiaTheme="minorEastAsia"/>
                <w:lang w:eastAsia="ko-KR"/>
              </w:rPr>
            </w:pPr>
          </w:p>
          <w:p w14:paraId="48FF85FE" w14:textId="77777777" w:rsidR="00932188" w:rsidRDefault="0059609E">
            <w:pPr>
              <w:spacing w:after="0"/>
              <w:jc w:val="both"/>
              <w:rPr>
                <w:rFonts w:eastAsiaTheme="minorEastAsia"/>
                <w:lang w:eastAsia="ko-KR"/>
              </w:rPr>
            </w:pPr>
            <w:r>
              <w:rPr>
                <w:rFonts w:eastAsiaTheme="minorEastAsia"/>
                <w:lang w:eastAsia="ko-KR"/>
              </w:rPr>
              <w:t xml:space="preserve">According to agreement made in RAN1#106-e meeting for Option A, there is no case when UE-B use only preferred resources without consideration of its own sensing results as follows: </w:t>
            </w:r>
          </w:p>
          <w:p w14:paraId="0DC44981" w14:textId="77777777" w:rsidR="00932188" w:rsidRDefault="00932188">
            <w:pPr>
              <w:spacing w:after="0"/>
              <w:jc w:val="both"/>
              <w:rPr>
                <w:rFonts w:eastAsiaTheme="minorEastAsia"/>
                <w:lang w:eastAsia="ko-KR"/>
              </w:rPr>
            </w:pPr>
          </w:p>
          <w:p w14:paraId="3E448060"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64FDCAA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77543218" w14:textId="77777777" w:rsidR="00932188" w:rsidRDefault="00932188">
            <w:pPr>
              <w:spacing w:after="0"/>
              <w:jc w:val="both"/>
              <w:rPr>
                <w:rFonts w:eastAsiaTheme="minorEastAsia"/>
                <w:lang w:val="en-US" w:eastAsia="ko-KR"/>
              </w:rPr>
            </w:pPr>
          </w:p>
          <w:p w14:paraId="7412C338" w14:textId="77777777" w:rsidR="00932188" w:rsidRDefault="0059609E">
            <w:pPr>
              <w:snapToGrid w:val="0"/>
            </w:pPr>
            <w:r>
              <w:rPr>
                <w:rFonts w:eastAsiaTheme="minorEastAsia"/>
                <w:lang w:eastAsia="ko-KR"/>
              </w:rPr>
              <w:t xml:space="preserve">In this case, we cannot accept Option 4. </w:t>
            </w:r>
          </w:p>
        </w:tc>
      </w:tr>
      <w:tr w:rsidR="00932188" w14:paraId="1092314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A85BAF"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D1F4C7" w14:textId="77777777" w:rsidR="00932188" w:rsidRDefault="0059609E">
            <w:pPr>
              <w:spacing w:after="0"/>
              <w:jc w:val="both"/>
              <w:rPr>
                <w:rFonts w:eastAsiaTheme="minorEastAsia"/>
                <w:lang w:eastAsia="ko-KR"/>
              </w:rPr>
            </w:pPr>
            <w:r>
              <w:rPr>
                <w:rFonts w:ascii="Calibri" w:hAnsi="Calibri" w:cs="Calibri"/>
                <w:sz w:val="22"/>
                <w:lang w:eastAsia="zh-CN"/>
              </w:rPr>
              <w:t>Yes, with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A87CF0" w14:textId="77777777" w:rsidR="00932188" w:rsidRDefault="0059609E">
            <w:pPr>
              <w:spacing w:after="0"/>
              <w:jc w:val="both"/>
              <w:rPr>
                <w:rFonts w:ascii="Calibri" w:hAnsi="Calibri" w:cs="Calibri"/>
                <w:iCs/>
                <w:sz w:val="22"/>
                <w:szCs w:val="22"/>
              </w:rPr>
            </w:pPr>
            <w:r>
              <w:rPr>
                <w:rFonts w:ascii="Calibri" w:hAnsi="Calibri" w:cs="Calibri"/>
                <w:iCs/>
                <w:sz w:val="22"/>
                <w:szCs w:val="22"/>
              </w:rPr>
              <w:t>The otherwise part is technically incomplete. Our suggestion is to clarify it as follows:</w:t>
            </w:r>
          </w:p>
          <w:p w14:paraId="2DCDECC3" w14:textId="77777777" w:rsidR="00932188" w:rsidRDefault="00932188">
            <w:pPr>
              <w:spacing w:after="0"/>
              <w:jc w:val="both"/>
              <w:rPr>
                <w:rFonts w:ascii="Calibri" w:hAnsi="Calibri" w:cs="Calibri"/>
                <w:i/>
                <w:sz w:val="22"/>
                <w:szCs w:val="22"/>
              </w:rPr>
            </w:pPr>
          </w:p>
          <w:p w14:paraId="5000CC2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49A3FF48"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w:t>
            </w:r>
            <w:r>
              <w:rPr>
                <w:rFonts w:ascii="Calibri" w:eastAsiaTheme="minorEastAsia" w:hAnsi="Calibri" w:cs="Calibri"/>
                <w:i/>
                <w:strike/>
                <w:color w:val="FF0000"/>
                <w:sz w:val="22"/>
              </w:rPr>
              <w:t>first uses</w:t>
            </w:r>
            <w:r>
              <w:rPr>
                <w:rFonts w:ascii="Calibri" w:eastAsiaTheme="minorEastAsia" w:hAnsi="Calibri" w:cs="Calibri"/>
                <w:i/>
                <w:sz w:val="22"/>
              </w:rPr>
              <w:t xml:space="preserve"> </w:t>
            </w:r>
            <w:r>
              <w:rPr>
                <w:rFonts w:ascii="Calibri" w:eastAsiaTheme="minorEastAsia" w:hAnsi="Calibri" w:cs="Calibri"/>
                <w:i/>
                <w:color w:val="FF0000"/>
                <w:sz w:val="22"/>
              </w:rPr>
              <w:t>adds</w:t>
            </w:r>
            <w:r>
              <w:rPr>
                <w:rFonts w:ascii="Calibri" w:eastAsiaTheme="minorEastAsia" w:hAnsi="Calibri" w:cs="Calibri"/>
                <w:i/>
                <w:sz w:val="22"/>
              </w:rPr>
              <w:t xml:space="preserve"> </w:t>
            </w:r>
            <w:r>
              <w:rPr>
                <w:rFonts w:ascii="Calibri" w:eastAsiaTheme="minorEastAsia" w:hAnsi="Calibri" w:cs="Calibri"/>
                <w:i/>
                <w:color w:val="FF0000"/>
                <w:sz w:val="22"/>
              </w:rPr>
              <w:t>to</w:t>
            </w:r>
            <w:r>
              <w:rPr>
                <w:rFonts w:ascii="Calibri" w:eastAsiaTheme="minorEastAsia" w:hAnsi="Calibri" w:cs="Calibri"/>
                <w:i/>
                <w:sz w:val="22"/>
              </w:rPr>
              <w:t xml:space="preserve"> the candidate single-slot resource(s) belonging the intersection set, </w:t>
            </w:r>
            <w:r>
              <w:rPr>
                <w:rFonts w:ascii="Calibri" w:eastAsiaTheme="minorEastAsia" w:hAnsi="Calibri" w:cs="Calibri"/>
                <w:i/>
                <w:strike/>
                <w:color w:val="FF0000"/>
                <w:sz w:val="22"/>
              </w:rPr>
              <w:t>and then further uses</w:t>
            </w:r>
            <w:r>
              <w:rPr>
                <w:rFonts w:ascii="Calibri" w:eastAsiaTheme="minorEastAsia" w:hAnsi="Calibri" w:cs="Calibri"/>
                <w:i/>
                <w:color w:val="FF0000"/>
                <w:sz w:val="22"/>
              </w:rPr>
              <w:t xml:space="preserve"> </w:t>
            </w:r>
            <w:r>
              <w:rPr>
                <w:rFonts w:ascii="Calibri" w:eastAsiaTheme="minorEastAsia" w:hAnsi="Calibri" w:cs="Calibri"/>
                <w:i/>
                <w:sz w:val="22"/>
              </w:rPr>
              <w:t xml:space="preserve">the remaining </w:t>
            </w:r>
            <w:r>
              <w:rPr>
                <w:rFonts w:ascii="Calibri" w:eastAsiaTheme="minorEastAsia" w:hAnsi="Calibri" w:cs="Calibri"/>
                <w:i/>
                <w:color w:val="FF0000"/>
                <w:sz w:val="22"/>
              </w:rPr>
              <w:t xml:space="preserve">resources from </w:t>
            </w:r>
            <w:r>
              <w:rPr>
                <w:rFonts w:ascii="Calibri" w:eastAsiaTheme="minorEastAsia" w:hAnsi="Calibri" w:cs="Calibri"/>
                <w:i/>
                <w:sz w:val="22"/>
              </w:rPr>
              <w:t xml:space="preserve">S_A outside the intersection </w:t>
            </w:r>
            <w:r>
              <w:rPr>
                <w:rFonts w:ascii="Calibri" w:eastAsiaTheme="minorEastAsia" w:hAnsi="Calibri" w:cs="Calibri"/>
                <w:i/>
                <w:color w:val="FF0000"/>
                <w:sz w:val="22"/>
              </w:rPr>
              <w:t xml:space="preserve">and </w:t>
            </w:r>
            <w:r>
              <w:rPr>
                <w:rFonts w:ascii="Calibri" w:hAnsi="Calibri" w:cs="Calibri"/>
                <w:i/>
                <w:color w:val="FF0000"/>
                <w:sz w:val="22"/>
              </w:rPr>
              <w:t xml:space="preserve">uses its </w:t>
            </w:r>
            <w:r>
              <w:rPr>
                <w:rFonts w:ascii="Calibri" w:eastAsiaTheme="minorEastAsia" w:hAnsi="Calibri" w:cs="Calibri"/>
                <w:i/>
                <w:sz w:val="22"/>
              </w:rPr>
              <w:t>in its resource (re-)selection</w:t>
            </w:r>
          </w:p>
          <w:p w14:paraId="33853936"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18F08E1B" w14:textId="77777777" w:rsidR="00932188" w:rsidRDefault="00932188">
            <w:pPr>
              <w:spacing w:after="0"/>
              <w:jc w:val="both"/>
              <w:rPr>
                <w:rFonts w:ascii="Calibri" w:hAnsi="Calibri" w:cs="Calibri"/>
                <w:i/>
                <w:sz w:val="22"/>
                <w:szCs w:val="22"/>
              </w:rPr>
            </w:pPr>
          </w:p>
          <w:p w14:paraId="5F887234" w14:textId="77777777" w:rsidR="00932188" w:rsidRDefault="00932188">
            <w:pPr>
              <w:spacing w:after="0"/>
              <w:jc w:val="both"/>
              <w:rPr>
                <w:rFonts w:eastAsiaTheme="minorEastAsia"/>
                <w:lang w:eastAsia="ko-KR"/>
              </w:rPr>
            </w:pPr>
          </w:p>
        </w:tc>
      </w:tr>
      <w:tr w:rsidR="00932188" w14:paraId="1803677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7911FC"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B3DC4B"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70ABB" w14:textId="77777777" w:rsidR="00932188" w:rsidRDefault="0059609E">
            <w:pPr>
              <w:spacing w:after="0"/>
              <w:jc w:val="both"/>
              <w:rPr>
                <w:rFonts w:ascii="Calibri" w:hAnsi="Calibri" w:cs="Calibri"/>
                <w:iCs/>
                <w:sz w:val="22"/>
                <w:szCs w:val="22"/>
              </w:rPr>
            </w:pPr>
            <w:r>
              <w:rPr>
                <w:lang w:eastAsia="zh-CN"/>
              </w:rPr>
              <w:t>We support the FL’s proposal</w:t>
            </w:r>
          </w:p>
        </w:tc>
      </w:tr>
      <w:tr w:rsidR="001E1E9A" w14:paraId="66DF28DF"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9D5037"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1AF924"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D4A588" w14:textId="77777777" w:rsidR="001E1E9A" w:rsidRPr="001E1E9A" w:rsidRDefault="001E1E9A" w:rsidP="00BA1BD4">
            <w:pPr>
              <w:spacing w:after="0"/>
              <w:jc w:val="both"/>
              <w:rPr>
                <w:lang w:eastAsia="zh-CN"/>
              </w:rPr>
            </w:pPr>
            <w:r w:rsidRPr="001E1E9A">
              <w:rPr>
                <w:lang w:eastAsia="zh-CN"/>
              </w:rPr>
              <w:t xml:space="preserve">We prefer we prefer Option 1 to send S_A obtained after Step 7) as we think it is the simpler to specify. </w:t>
            </w:r>
          </w:p>
        </w:tc>
      </w:tr>
      <w:tr w:rsidR="00D1348E" w14:paraId="1EAB02DB"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ABBC06" w14:textId="20766D42" w:rsidR="00D1348E" w:rsidRPr="001E1E9A" w:rsidRDefault="00D1348E" w:rsidP="00D1348E">
            <w:pPr>
              <w:spacing w:after="0"/>
              <w:jc w:val="both"/>
              <w:rPr>
                <w:rFonts w:ascii="Calibri" w:hAnsi="Calibri" w:cs="Calibri"/>
                <w:sz w:val="22"/>
                <w:lang w:eastAsia="zh-CN"/>
              </w:rPr>
            </w:pPr>
            <w:r w:rsidRPr="00FC668A">
              <w:rPr>
                <w:rFonts w:ascii="Calibri" w:hAnsi="Calibri" w:cs="Calibri"/>
                <w:sz w:val="22"/>
              </w:rPr>
              <w:t>Huawei, HiSilicon</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5901C0" w14:textId="7A4A516B" w:rsidR="00D1348E" w:rsidRPr="001E1E9A" w:rsidRDefault="00D1348E" w:rsidP="00D1348E">
            <w:pPr>
              <w:spacing w:after="0"/>
              <w:jc w:val="both"/>
              <w:rPr>
                <w:rFonts w:ascii="Calibri" w:hAnsi="Calibri" w:cs="Calibri"/>
                <w:sz w:val="22"/>
                <w:lang w:eastAsia="zh-CN"/>
              </w:rPr>
            </w:pPr>
            <w:r>
              <w:rPr>
                <w:rFonts w:ascii="Calibri" w:hAnsi="Calibri" w:cs="Calibri"/>
                <w:sz w:val="22"/>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226AEA" w14:textId="77777777" w:rsidR="00D1348E" w:rsidRDefault="00D1348E" w:rsidP="00D1348E">
            <w:pPr>
              <w:snapToGrid w:val="0"/>
              <w:spacing w:after="0"/>
              <w:rPr>
                <w:lang w:eastAsia="zh-CN"/>
              </w:rPr>
            </w:pPr>
            <w:r>
              <w:rPr>
                <w:lang w:eastAsia="zh-CN"/>
              </w:rPr>
              <w:t>T</w:t>
            </w:r>
            <w:r>
              <w:rPr>
                <w:rFonts w:hint="eastAsia"/>
                <w:lang w:eastAsia="zh-CN"/>
              </w:rPr>
              <w:t>he</w:t>
            </w:r>
            <w:r>
              <w:rPr>
                <w:lang w:eastAsia="zh-CN"/>
              </w:rPr>
              <w:t xml:space="preserve"> current proposal is fine.</w:t>
            </w:r>
          </w:p>
          <w:p w14:paraId="136C3BFF" w14:textId="77777777" w:rsidR="00D1348E" w:rsidRDefault="00D1348E" w:rsidP="00D1348E">
            <w:pPr>
              <w:snapToGrid w:val="0"/>
              <w:spacing w:after="0"/>
              <w:rPr>
                <w:lang w:eastAsia="zh-CN"/>
              </w:rPr>
            </w:pPr>
          </w:p>
          <w:p w14:paraId="3A4666D3" w14:textId="77777777" w:rsidR="00D1348E" w:rsidRDefault="00D1348E" w:rsidP="00D1348E">
            <w:pPr>
              <w:snapToGrid w:val="0"/>
              <w:spacing w:after="0"/>
              <w:rPr>
                <w:lang w:eastAsia="zh-CN"/>
              </w:rPr>
            </w:pPr>
            <w:r>
              <w:rPr>
                <w:lang w:eastAsia="zh-CN"/>
              </w:rPr>
              <w:lastRenderedPageBreak/>
              <w:t>We are also fine with the following updates in red, which is simpler. Because under the original “if” condition, UE-B uses only resources belonging to the intersection, which is also covered by the descriptions under “otherwise” as modified below.</w:t>
            </w:r>
          </w:p>
          <w:p w14:paraId="39E3878B" w14:textId="77777777" w:rsidR="00D1348E" w:rsidRDefault="00D1348E" w:rsidP="00D1348E">
            <w:pPr>
              <w:snapToGrid w:val="0"/>
              <w:spacing w:after="0"/>
              <w:rPr>
                <w:lang w:eastAsia="zh-CN"/>
              </w:rPr>
            </w:pPr>
          </w:p>
          <w:p w14:paraId="68D39FA2" w14:textId="77777777" w:rsidR="00D1348E" w:rsidRDefault="00D1348E" w:rsidP="00D1348E">
            <w:pPr>
              <w:snapToGrid w:val="0"/>
              <w:spacing w:after="0"/>
              <w:rPr>
                <w:lang w:eastAsia="zh-CN"/>
              </w:rPr>
            </w:pPr>
            <w:r>
              <w:rPr>
                <w:rFonts w:hint="eastAsia"/>
                <w:lang w:eastAsia="zh-CN"/>
              </w:rPr>
              <w:t>=</w:t>
            </w:r>
            <w:r>
              <w:rPr>
                <w:lang w:eastAsia="zh-CN"/>
              </w:rPr>
              <w:t>=</w:t>
            </w:r>
          </w:p>
          <w:p w14:paraId="199FF647" w14:textId="77777777" w:rsidR="00D1348E" w:rsidRPr="00337671" w:rsidRDefault="00D1348E" w:rsidP="00D1348E">
            <w:pPr>
              <w:spacing w:after="0"/>
              <w:jc w:val="both"/>
              <w:rPr>
                <w:rFonts w:ascii="Calibri" w:hAnsi="Calibri" w:cs="Calibri"/>
                <w:b/>
                <w:i/>
                <w:sz w:val="22"/>
                <w:u w:val="single"/>
              </w:rPr>
            </w:pPr>
            <w:r w:rsidRPr="00337671">
              <w:rPr>
                <w:rFonts w:ascii="Calibri" w:hAnsi="Calibri" w:cs="Calibri"/>
                <w:b/>
                <w:i/>
                <w:sz w:val="22"/>
                <w:highlight w:val="cyan"/>
              </w:rPr>
              <w:t>Draft proposal 1-3</w:t>
            </w:r>
            <w:r w:rsidRPr="00337671">
              <w:rPr>
                <w:rFonts w:ascii="Calibri" w:hAnsi="Calibri" w:cs="Calibri"/>
                <w:i/>
                <w:sz w:val="22"/>
                <w:highlight w:val="cyan"/>
              </w:rPr>
              <w:t>:</w:t>
            </w:r>
          </w:p>
          <w:p w14:paraId="28B7AEE7" w14:textId="77777777" w:rsidR="00D1348E" w:rsidRPr="002A2C5D" w:rsidRDefault="00D1348E" w:rsidP="00395DDE">
            <w:pPr>
              <w:numPr>
                <w:ilvl w:val="0"/>
                <w:numId w:val="11"/>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29BD94BC" w14:textId="77777777" w:rsidR="00D1348E" w:rsidRPr="002A2C5D" w:rsidRDefault="00D1348E"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w:t>
            </w:r>
            <w:r w:rsidRPr="002A2C5D">
              <w:rPr>
                <w:rFonts w:ascii="Calibri" w:hAnsi="Calibri" w:cs="Calibri" w:hint="eastAsia"/>
                <w:i/>
                <w:sz w:val="22"/>
                <w:szCs w:val="22"/>
              </w:rPr>
              <w:t>selection</w:t>
            </w:r>
            <w:r w:rsidRPr="002A2C5D">
              <w:rPr>
                <w:rFonts w:ascii="Calibri" w:hAnsi="Calibri" w:cs="Calibri"/>
                <w:i/>
                <w:sz w:val="22"/>
                <w:szCs w:val="22"/>
              </w:rPr>
              <w:t>,</w:t>
            </w:r>
          </w:p>
          <w:p w14:paraId="68FFA857" w14:textId="77777777" w:rsidR="00D1348E" w:rsidRPr="00230FE5" w:rsidRDefault="00D1348E" w:rsidP="00395DDE">
            <w:pPr>
              <w:numPr>
                <w:ilvl w:val="2"/>
                <w:numId w:val="11"/>
              </w:numPr>
              <w:spacing w:after="0"/>
              <w:jc w:val="both"/>
              <w:rPr>
                <w:rFonts w:ascii="Calibri" w:hAnsi="Calibri" w:cs="Calibri"/>
                <w:i/>
                <w:strike/>
                <w:color w:val="FF0000"/>
                <w:sz w:val="22"/>
                <w:szCs w:val="22"/>
              </w:rPr>
            </w:pPr>
            <w:r w:rsidRPr="00230FE5">
              <w:rPr>
                <w:rFonts w:ascii="Calibri" w:hAnsi="Calibri" w:cs="Calibri"/>
                <w:i/>
                <w:strike/>
                <w:color w:val="FF0000"/>
                <w:sz w:val="22"/>
                <w:szCs w:val="22"/>
              </w:rPr>
              <w:t>If the number of candidate single-slot resources belonging to the intersection set is larger than or equal to UE-B's requirement as per TS 38.321,</w:t>
            </w:r>
          </w:p>
          <w:p w14:paraId="32EA0CB7" w14:textId="77777777" w:rsidR="00D1348E" w:rsidRPr="00230FE5" w:rsidRDefault="00D1348E" w:rsidP="00395DDE">
            <w:pPr>
              <w:numPr>
                <w:ilvl w:val="3"/>
                <w:numId w:val="11"/>
              </w:numPr>
              <w:spacing w:after="0"/>
              <w:ind w:hanging="403"/>
              <w:jc w:val="both"/>
              <w:rPr>
                <w:rFonts w:ascii="Calibri" w:hAnsi="Calibri" w:cs="Calibri"/>
                <w:i/>
                <w:strike/>
                <w:color w:val="FF0000"/>
                <w:sz w:val="22"/>
                <w:szCs w:val="22"/>
              </w:rPr>
            </w:pPr>
            <w:r w:rsidRPr="00230FE5">
              <w:rPr>
                <w:rFonts w:ascii="Calibri" w:hAnsi="Calibri" w:cs="Calibri"/>
                <w:i/>
                <w:strike/>
                <w:color w:val="FF0000"/>
                <w:sz w:val="22"/>
                <w:szCs w:val="22"/>
              </w:rPr>
              <w:t>the higher layer at UE-B uses only the candidate single-slot resources belonging to the intersection set for its resource (re-)selection</w:t>
            </w:r>
          </w:p>
          <w:p w14:paraId="57F68CAA" w14:textId="77777777" w:rsidR="00D1348E" w:rsidRPr="00230FE5" w:rsidRDefault="00D1348E" w:rsidP="00395DDE">
            <w:pPr>
              <w:numPr>
                <w:ilvl w:val="2"/>
                <w:numId w:val="11"/>
              </w:numPr>
              <w:spacing w:after="0"/>
              <w:jc w:val="both"/>
              <w:rPr>
                <w:rFonts w:ascii="Calibri" w:hAnsi="Calibri" w:cs="Calibri"/>
                <w:i/>
                <w:strike/>
                <w:color w:val="FF0000"/>
                <w:sz w:val="22"/>
                <w:szCs w:val="22"/>
              </w:rPr>
            </w:pPr>
            <w:r w:rsidRPr="00230FE5">
              <w:rPr>
                <w:rFonts w:ascii="Calibri" w:hAnsi="Calibri" w:cs="Calibri"/>
                <w:i/>
                <w:strike/>
                <w:color w:val="FF0000"/>
                <w:sz w:val="22"/>
                <w:szCs w:val="22"/>
              </w:rPr>
              <w:t>Otherwise,</w:t>
            </w:r>
          </w:p>
          <w:p w14:paraId="2E43A7DE" w14:textId="77777777" w:rsidR="00E85356" w:rsidRPr="00E85356" w:rsidRDefault="00D1348E" w:rsidP="00395DDE">
            <w:pPr>
              <w:pStyle w:val="af9"/>
              <w:numPr>
                <w:ilvl w:val="3"/>
                <w:numId w:val="11"/>
              </w:numPr>
              <w:spacing w:before="0" w:after="0" w:line="240" w:lineRule="auto"/>
              <w:ind w:hanging="403"/>
              <w:rPr>
                <w:rFonts w:ascii="Calibri" w:eastAsiaTheme="minorEastAsia" w:hAnsi="Calibri" w:cs="Calibri"/>
                <w:i/>
                <w:sz w:val="22"/>
              </w:rPr>
            </w:pPr>
            <w:r w:rsidRPr="002A2C5D">
              <w:rPr>
                <w:rFonts w:ascii="Calibri" w:eastAsiaTheme="minorEastAsia" w:hAnsi="Calibri" w:cs="Calibri"/>
                <w:i/>
                <w:sz w:val="22"/>
              </w:rPr>
              <w:t>the higher layer at UE-B first uses the candidate single-slot resource(s) belonging to the intersection set, and then further uses the remaining S_A outside the intersection</w:t>
            </w:r>
            <w:r>
              <w:rPr>
                <w:rFonts w:ascii="Calibri" w:eastAsiaTheme="minorEastAsia" w:hAnsi="Calibri" w:cs="Calibri"/>
                <w:i/>
                <w:sz w:val="22"/>
              </w:rPr>
              <w:t xml:space="preserve"> in its resource (re-)selection </w:t>
            </w:r>
            <w:r w:rsidRPr="00230FE5">
              <w:rPr>
                <w:rFonts w:ascii="Calibri" w:eastAsiaTheme="minorEastAsia" w:hAnsi="Calibri" w:cs="Calibri"/>
                <w:i/>
                <w:color w:val="FF0000"/>
                <w:sz w:val="22"/>
              </w:rPr>
              <w:t>if necessary</w:t>
            </w:r>
          </w:p>
          <w:p w14:paraId="09A51F36" w14:textId="748BB328" w:rsidR="00D1348E" w:rsidRPr="00E85356" w:rsidRDefault="00D1348E" w:rsidP="00395DDE">
            <w:pPr>
              <w:pStyle w:val="af9"/>
              <w:numPr>
                <w:ilvl w:val="4"/>
                <w:numId w:val="11"/>
              </w:numPr>
              <w:spacing w:before="0" w:after="0" w:line="240" w:lineRule="auto"/>
              <w:rPr>
                <w:rFonts w:ascii="Calibri" w:eastAsiaTheme="minorEastAsia" w:hAnsi="Calibri" w:cs="Calibri"/>
                <w:i/>
                <w:sz w:val="22"/>
              </w:rPr>
            </w:pPr>
            <w:r w:rsidRPr="00E85356">
              <w:rPr>
                <w:rFonts w:ascii="Calibri" w:hAnsi="Calibri" w:cs="Calibri"/>
                <w:i/>
                <w:sz w:val="22"/>
              </w:rPr>
              <w:t>FFS: Other details (if any)</w:t>
            </w:r>
          </w:p>
        </w:tc>
      </w:tr>
      <w:tr w:rsidR="006B556F" w14:paraId="682AA34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200E85" w14:textId="73D17C67" w:rsidR="006B556F" w:rsidRPr="00FC668A" w:rsidRDefault="006B556F" w:rsidP="006B556F">
            <w:pPr>
              <w:spacing w:after="0"/>
              <w:jc w:val="both"/>
              <w:rPr>
                <w:rFonts w:ascii="Calibri" w:hAnsi="Calibri" w:cs="Calibri"/>
                <w:sz w:val="22"/>
              </w:rPr>
            </w:pPr>
            <w:r>
              <w:rPr>
                <w:rFonts w:ascii="Calibri" w:eastAsia="MS Mincho" w:hAnsi="Calibri" w:cs="Calibri" w:hint="eastAsia"/>
                <w:sz w:val="22"/>
                <w:lang w:eastAsia="ja-JP"/>
              </w:rPr>
              <w:lastRenderedPageBreak/>
              <w:t>P</w:t>
            </w:r>
            <w:r>
              <w:rPr>
                <w:rFonts w:ascii="Calibri" w:eastAsia="MS Mincho" w:hAnsi="Calibri" w:cs="Calibri"/>
                <w:sz w:val="22"/>
                <w:lang w:eastAsia="ja-JP"/>
              </w:rPr>
              <w:t>anasonic</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D9E858" w14:textId="469E5ED9" w:rsidR="006B556F" w:rsidRDefault="006B556F" w:rsidP="006B556F">
            <w:pPr>
              <w:spacing w:after="0"/>
              <w:jc w:val="both"/>
              <w:rPr>
                <w:rFonts w:ascii="Calibri" w:hAnsi="Calibri" w:cs="Calibri"/>
                <w:sz w:val="22"/>
              </w:rPr>
            </w:pPr>
            <w:r>
              <w:rPr>
                <w:rFonts w:eastAsia="MS Mincho" w:hint="eastAsia"/>
                <w:lang w:eastAsia="ja-JP"/>
              </w:rPr>
              <w:t>Y</w:t>
            </w:r>
            <w:r>
              <w:rPr>
                <w:rFonts w:eastAsia="MS Mincho"/>
                <w:lang w:eastAsia="ja-JP"/>
              </w:rPr>
              <w:t>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B364B0" w14:textId="44A9862B" w:rsidR="006B556F" w:rsidRDefault="006B556F" w:rsidP="006B556F">
            <w:pPr>
              <w:snapToGrid w:val="0"/>
              <w:spacing w:after="0"/>
              <w:rPr>
                <w:lang w:eastAsia="zh-CN"/>
              </w:rPr>
            </w:pPr>
            <w:r>
              <w:rPr>
                <w:rFonts w:eastAsia="MS Mincho" w:hint="eastAsia"/>
                <w:lang w:eastAsia="ja-JP"/>
              </w:rPr>
              <w:t>W</w:t>
            </w:r>
            <w:r>
              <w:rPr>
                <w:rFonts w:eastAsia="MS Mincho"/>
                <w:lang w:eastAsia="ja-JP"/>
              </w:rPr>
              <w:t>e support the proposal.</w:t>
            </w:r>
          </w:p>
        </w:tc>
      </w:tr>
      <w:tr w:rsidR="00031E5E" w14:paraId="095AC69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E7C283" w14:textId="0DA97B5C"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1E0456" w14:textId="39EE2E12" w:rsidR="00031E5E" w:rsidRDefault="00031E5E" w:rsidP="00031E5E">
            <w:pPr>
              <w:spacing w:after="0"/>
              <w:jc w:val="both"/>
              <w:rPr>
                <w:rFonts w:eastAsia="MS Mincho"/>
                <w:lang w:eastAsia="ja-JP"/>
              </w:rPr>
            </w:pPr>
            <w:r>
              <w:rPr>
                <w:rFonts w:ascii="Calibri" w:hAnsi="Calibri" w:cs="Calibri"/>
                <w:sz w:val="22"/>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6A447B" w14:textId="77777777" w:rsidR="00031E5E" w:rsidRDefault="00031E5E" w:rsidP="00031E5E">
            <w:pPr>
              <w:snapToGrid w:val="0"/>
              <w:spacing w:after="0"/>
            </w:pPr>
            <w:r>
              <w:t>We are not supportive of this proposal, we propose the following modifications to this proposal:</w:t>
            </w:r>
          </w:p>
          <w:p w14:paraId="64D1D149" w14:textId="77777777" w:rsidR="00031E5E" w:rsidRDefault="00031E5E" w:rsidP="00395DDE">
            <w:pPr>
              <w:pStyle w:val="af9"/>
              <w:numPr>
                <w:ilvl w:val="0"/>
                <w:numId w:val="14"/>
              </w:numPr>
              <w:snapToGrid w:val="0"/>
              <w:spacing w:after="0"/>
              <w:rPr>
                <w:rFonts w:ascii="Times New Roman" w:hAnsi="Times New Roman"/>
              </w:rPr>
            </w:pPr>
            <w:r w:rsidRPr="00000075">
              <w:rPr>
                <w:rFonts w:ascii="Times New Roman" w:hAnsi="Times New Roman"/>
              </w:rPr>
              <w:t>PHY layer should be the one to perform the selection of candidate slots, i.e., report the intersection or the intersection + resources from S_A. We do not think that PHY layer should report both set of resources and then higher layers perform the selection.</w:t>
            </w:r>
            <w:r>
              <w:rPr>
                <w:rFonts w:ascii="Times New Roman" w:hAnsi="Times New Roman"/>
              </w:rPr>
              <w:t xml:space="preserve"> We would like to clarify that even though selection of resources is in MAC specification, it was RAN1 who decided on it in the past. In our view, we need to do it in the same way this time.</w:t>
            </w:r>
          </w:p>
          <w:p w14:paraId="6056DCF9" w14:textId="77777777" w:rsidR="00031E5E" w:rsidRDefault="00031E5E" w:rsidP="00395DDE">
            <w:pPr>
              <w:pStyle w:val="af9"/>
              <w:numPr>
                <w:ilvl w:val="0"/>
                <w:numId w:val="14"/>
              </w:numPr>
              <w:snapToGrid w:val="0"/>
              <w:spacing w:after="0"/>
              <w:rPr>
                <w:rFonts w:ascii="Times New Roman" w:hAnsi="Times New Roman"/>
              </w:rPr>
            </w:pPr>
            <w:r>
              <w:rPr>
                <w:rFonts w:ascii="Times New Roman" w:hAnsi="Times New Roman"/>
              </w:rPr>
              <w:t>By creating the candidate set of resources in PHY layer, i.e., the intersection between S_A and the preferred resources or the intersection + S_A resources, and then having higher layers select resources from this candidate set of resources, we are re-using as much as possible the Rel-16 mechanism.</w:t>
            </w:r>
          </w:p>
          <w:p w14:paraId="7F6820A2" w14:textId="77777777" w:rsidR="00031E5E" w:rsidRDefault="00031E5E" w:rsidP="00395DDE">
            <w:pPr>
              <w:pStyle w:val="af9"/>
              <w:numPr>
                <w:ilvl w:val="1"/>
                <w:numId w:val="14"/>
              </w:numPr>
              <w:snapToGrid w:val="0"/>
              <w:spacing w:after="0"/>
              <w:rPr>
                <w:rFonts w:ascii="Times New Roman" w:hAnsi="Times New Roman"/>
              </w:rPr>
            </w:pPr>
            <w:r>
              <w:rPr>
                <w:rFonts w:ascii="Times New Roman" w:hAnsi="Times New Roman"/>
              </w:rPr>
              <w:t>In our view, due to having only one more RAN1 meeting it is important to re-use as much as possible the existing mechanisms and avoid having new procedures.</w:t>
            </w:r>
          </w:p>
          <w:p w14:paraId="58B8E16F" w14:textId="77777777" w:rsidR="00031E5E" w:rsidRDefault="00031E5E" w:rsidP="00395DDE">
            <w:pPr>
              <w:pStyle w:val="af9"/>
              <w:numPr>
                <w:ilvl w:val="0"/>
                <w:numId w:val="14"/>
              </w:numPr>
              <w:snapToGrid w:val="0"/>
              <w:spacing w:after="0"/>
              <w:rPr>
                <w:rFonts w:ascii="Times New Roman" w:hAnsi="Times New Roman"/>
              </w:rPr>
            </w:pPr>
            <w:r>
              <w:rPr>
                <w:rFonts w:ascii="Times New Roman" w:hAnsi="Times New Roman"/>
              </w:rPr>
              <w:t>Therefore, we propose to modify the proposal as follows:</w:t>
            </w:r>
          </w:p>
          <w:p w14:paraId="47AD3F75" w14:textId="77777777" w:rsidR="00031E5E" w:rsidRDefault="00031E5E" w:rsidP="00031E5E">
            <w:pPr>
              <w:pStyle w:val="af9"/>
              <w:snapToGrid w:val="0"/>
              <w:spacing w:after="0"/>
              <w:ind w:left="720" w:firstLine="0"/>
              <w:rPr>
                <w:rFonts w:ascii="Times New Roman" w:hAnsi="Times New Roman"/>
              </w:rPr>
            </w:pPr>
          </w:p>
          <w:p w14:paraId="5C684711" w14:textId="77777777" w:rsidR="00031E5E" w:rsidRPr="00337671" w:rsidRDefault="00031E5E" w:rsidP="00031E5E">
            <w:pPr>
              <w:spacing w:after="0"/>
              <w:jc w:val="both"/>
              <w:rPr>
                <w:rFonts w:ascii="Calibri" w:hAnsi="Calibri" w:cs="Calibri"/>
                <w:b/>
                <w:i/>
                <w:sz w:val="22"/>
                <w:u w:val="single"/>
              </w:rPr>
            </w:pPr>
            <w:r w:rsidRPr="00337671">
              <w:rPr>
                <w:rFonts w:ascii="Calibri" w:hAnsi="Calibri" w:cs="Calibri"/>
                <w:b/>
                <w:i/>
                <w:sz w:val="22"/>
                <w:highlight w:val="cyan"/>
              </w:rPr>
              <w:t>Draft proposal 1-3</w:t>
            </w:r>
            <w:r w:rsidRPr="00337671">
              <w:rPr>
                <w:rFonts w:ascii="Calibri" w:hAnsi="Calibri" w:cs="Calibri"/>
                <w:i/>
                <w:sz w:val="22"/>
                <w:highlight w:val="cyan"/>
              </w:rPr>
              <w:t>:</w:t>
            </w:r>
          </w:p>
          <w:p w14:paraId="277B2FAB" w14:textId="77777777" w:rsidR="00031E5E" w:rsidRPr="002A2C5D" w:rsidRDefault="00031E5E" w:rsidP="00395DDE">
            <w:pPr>
              <w:numPr>
                <w:ilvl w:val="0"/>
                <w:numId w:val="14"/>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3BE07A74" w14:textId="77777777" w:rsidR="00031E5E" w:rsidRPr="004F5B04" w:rsidRDefault="00031E5E" w:rsidP="00395DDE">
            <w:pPr>
              <w:numPr>
                <w:ilvl w:val="1"/>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 xml:space="preserve">Physical layer at UE-B reports both the intersection set between the preferred resource set and S_A obtained after Step 7) of Rel-16 TS 38.214 Section </w:t>
            </w:r>
            <w:r w:rsidRPr="004F5B04">
              <w:rPr>
                <w:rFonts w:ascii="Calibri" w:hAnsi="Calibri" w:cs="Calibri"/>
                <w:i/>
                <w:strike/>
                <w:color w:val="FF0000"/>
                <w:sz w:val="22"/>
                <w:szCs w:val="22"/>
              </w:rPr>
              <w:lastRenderedPageBreak/>
              <w:t>8.1.4 and the S_A to higher layer for its resource (re-)</w:t>
            </w:r>
            <w:r w:rsidRPr="004F5B04">
              <w:rPr>
                <w:rFonts w:ascii="Calibri" w:hAnsi="Calibri" w:cs="Calibri" w:hint="eastAsia"/>
                <w:i/>
                <w:strike/>
                <w:color w:val="FF0000"/>
                <w:sz w:val="22"/>
                <w:szCs w:val="22"/>
              </w:rPr>
              <w:t>selection</w:t>
            </w:r>
            <w:r w:rsidRPr="004F5B04">
              <w:rPr>
                <w:rFonts w:ascii="Calibri" w:hAnsi="Calibri" w:cs="Calibri"/>
                <w:i/>
                <w:strike/>
                <w:color w:val="FF0000"/>
                <w:sz w:val="22"/>
                <w:szCs w:val="22"/>
              </w:rPr>
              <w:t>,</w:t>
            </w:r>
          </w:p>
          <w:p w14:paraId="2DC68AFC" w14:textId="77777777" w:rsidR="00031E5E" w:rsidRPr="004F5B04" w:rsidRDefault="00031E5E" w:rsidP="00395DDE">
            <w:pPr>
              <w:numPr>
                <w:ilvl w:val="2"/>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If the number of candidate single-slot resources belonging to the intersection set is larger than or equal to UE-B's requirement as per TS 38.321,</w:t>
            </w:r>
          </w:p>
          <w:p w14:paraId="34CEAD08" w14:textId="77777777" w:rsidR="00031E5E" w:rsidRPr="004F5B04" w:rsidRDefault="00031E5E" w:rsidP="00395DDE">
            <w:pPr>
              <w:numPr>
                <w:ilvl w:val="3"/>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the higher layer at UE-B uses only the candidate single-slot resources belonging to the intersection set for its resource (re-)selection</w:t>
            </w:r>
          </w:p>
          <w:p w14:paraId="77D0CA52" w14:textId="77777777" w:rsidR="00031E5E" w:rsidRPr="004F5B04" w:rsidRDefault="00031E5E" w:rsidP="00395DDE">
            <w:pPr>
              <w:numPr>
                <w:ilvl w:val="1"/>
                <w:numId w:val="14"/>
              </w:numPr>
              <w:spacing w:after="0"/>
              <w:jc w:val="both"/>
              <w:rPr>
                <w:rFonts w:ascii="Calibri" w:hAnsi="Calibri" w:cs="Calibri"/>
                <w:i/>
                <w:color w:val="5B9BD5" w:themeColor="accent1"/>
                <w:sz w:val="22"/>
                <w:szCs w:val="22"/>
              </w:rPr>
            </w:pPr>
            <w:r w:rsidRPr="004F5B04">
              <w:rPr>
                <w:rFonts w:ascii="Calibri" w:hAnsi="Calibri" w:cs="Calibri"/>
                <w:i/>
                <w:color w:val="5B9BD5" w:themeColor="accent1"/>
                <w:sz w:val="22"/>
                <w:szCs w:val="22"/>
              </w:rPr>
              <w:t xml:space="preserve">If the number of </w:t>
            </w:r>
            <w:r w:rsidRPr="004F5B04">
              <w:rPr>
                <w:rFonts w:ascii="Calibri" w:eastAsia="맑은 고딕" w:hAnsi="Calibri" w:cs="Calibri"/>
                <w:i/>
                <w:color w:val="5B9BD5" w:themeColor="accent1"/>
                <w:sz w:val="22"/>
                <w:szCs w:val="22"/>
              </w:rPr>
              <w:t xml:space="preserve">candidate single-slot resources belonging to the </w:t>
            </w:r>
            <w:r w:rsidRPr="004F5B04">
              <w:rPr>
                <w:rFonts w:ascii="Calibri" w:hAnsi="Calibri" w:cs="Calibri"/>
                <w:i/>
                <w:color w:val="5B9BD5" w:themeColor="accent1"/>
                <w:sz w:val="22"/>
                <w:szCs w:val="22"/>
              </w:rPr>
              <w:t xml:space="preserve">intersection between the preferred resource set and S_A obtained after Step 7) of Rel-16 TS 38.214 Section 8.1.4 is larger than or equal to a threshold, </w:t>
            </w:r>
          </w:p>
          <w:p w14:paraId="1FEE9165" w14:textId="77777777" w:rsidR="00031E5E" w:rsidRPr="004F5B04" w:rsidRDefault="00031E5E" w:rsidP="00395DDE">
            <w:pPr>
              <w:numPr>
                <w:ilvl w:val="2"/>
                <w:numId w:val="14"/>
              </w:numPr>
              <w:spacing w:after="0"/>
              <w:jc w:val="both"/>
              <w:rPr>
                <w:rFonts w:ascii="Calibri" w:hAnsi="Calibri" w:cs="Calibri"/>
                <w:i/>
                <w:color w:val="5B9BD5" w:themeColor="accent1"/>
                <w:sz w:val="22"/>
                <w:szCs w:val="22"/>
              </w:rPr>
            </w:pPr>
            <w:r w:rsidRPr="004F5B04">
              <w:rPr>
                <w:rFonts w:ascii="Calibri" w:hAnsi="Calibri" w:cs="Calibri"/>
                <w:i/>
                <w:color w:val="5B9BD5" w:themeColor="accent1"/>
                <w:sz w:val="22"/>
                <w:szCs w:val="22"/>
              </w:rPr>
              <w:t xml:space="preserve">Physical layer at UE-B reports the intersection set instead </w:t>
            </w:r>
            <w:r>
              <w:rPr>
                <w:rFonts w:ascii="Calibri" w:hAnsi="Calibri" w:cs="Calibri"/>
                <w:i/>
                <w:color w:val="5B9BD5" w:themeColor="accent1"/>
                <w:sz w:val="22"/>
                <w:szCs w:val="22"/>
              </w:rPr>
              <w:t>of</w:t>
            </w:r>
            <w:r w:rsidRPr="004F5B04">
              <w:rPr>
                <w:rFonts w:ascii="Calibri" w:hAnsi="Calibri" w:cs="Calibri"/>
                <w:i/>
                <w:color w:val="5B9BD5" w:themeColor="accent1"/>
                <w:sz w:val="22"/>
                <w:szCs w:val="22"/>
              </w:rPr>
              <w:t xml:space="preserve"> S_A to higher layer for its resource (re-)selection.</w:t>
            </w:r>
          </w:p>
          <w:p w14:paraId="1E4C8EDC" w14:textId="77777777" w:rsidR="00031E5E" w:rsidRPr="002A2C5D" w:rsidRDefault="00031E5E" w:rsidP="00031E5E">
            <w:pPr>
              <w:spacing w:after="0"/>
              <w:jc w:val="both"/>
              <w:rPr>
                <w:rFonts w:ascii="Calibri" w:hAnsi="Calibri" w:cs="Calibri"/>
                <w:i/>
                <w:sz w:val="22"/>
                <w:szCs w:val="22"/>
              </w:rPr>
            </w:pPr>
          </w:p>
          <w:p w14:paraId="7A11461D" w14:textId="77777777" w:rsidR="00031E5E" w:rsidRPr="002A2C5D" w:rsidRDefault="00031E5E" w:rsidP="00395DDE">
            <w:pPr>
              <w:numPr>
                <w:ilvl w:val="1"/>
                <w:numId w:val="14"/>
              </w:numPr>
              <w:spacing w:after="0"/>
              <w:jc w:val="both"/>
              <w:rPr>
                <w:rFonts w:ascii="Calibri" w:hAnsi="Calibri" w:cs="Calibri"/>
                <w:i/>
                <w:sz w:val="22"/>
                <w:szCs w:val="22"/>
              </w:rPr>
            </w:pPr>
            <w:r w:rsidRPr="002A2C5D">
              <w:rPr>
                <w:rFonts w:ascii="Calibri" w:hAnsi="Calibri" w:cs="Calibri"/>
                <w:i/>
                <w:sz w:val="22"/>
                <w:szCs w:val="22"/>
              </w:rPr>
              <w:t>Otherwise,</w:t>
            </w:r>
          </w:p>
          <w:p w14:paraId="03BBCF95" w14:textId="77777777" w:rsidR="00031E5E" w:rsidRPr="004F5B04" w:rsidRDefault="00031E5E" w:rsidP="00395DDE">
            <w:pPr>
              <w:pStyle w:val="af9"/>
              <w:numPr>
                <w:ilvl w:val="2"/>
                <w:numId w:val="14"/>
              </w:numPr>
              <w:spacing w:before="0" w:after="0" w:line="240" w:lineRule="auto"/>
              <w:rPr>
                <w:rFonts w:ascii="Calibri" w:eastAsiaTheme="minorEastAsia" w:hAnsi="Calibri" w:cs="Calibri"/>
                <w:i/>
                <w:strike/>
                <w:color w:val="FF0000"/>
                <w:sz w:val="22"/>
              </w:rPr>
            </w:pPr>
            <w:r w:rsidRPr="004F5B04">
              <w:rPr>
                <w:rFonts w:ascii="Calibri" w:eastAsiaTheme="minorEastAsia" w:hAnsi="Calibri" w:cs="Calibri"/>
                <w:i/>
                <w:strike/>
                <w:color w:val="FF0000"/>
                <w:sz w:val="22"/>
              </w:rPr>
              <w:t>the higher layer at UE-B first uses the candidate single-slot resource(s) belonging to the intersection set, and then further uses the remaining S_A outside the intersection in its resource (re-)selection</w:t>
            </w:r>
          </w:p>
          <w:p w14:paraId="57174325" w14:textId="77777777" w:rsidR="00031E5E" w:rsidRPr="004F5B04" w:rsidRDefault="00031E5E" w:rsidP="00395DDE">
            <w:pPr>
              <w:numPr>
                <w:ilvl w:val="3"/>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FFS: Other details (if any)</w:t>
            </w:r>
          </w:p>
          <w:p w14:paraId="049954E7" w14:textId="3277CF3D" w:rsidR="00031E5E" w:rsidRDefault="00031E5E" w:rsidP="00031E5E">
            <w:pPr>
              <w:snapToGrid w:val="0"/>
              <w:spacing w:after="0"/>
              <w:rPr>
                <w:rFonts w:eastAsia="MS Mincho"/>
                <w:lang w:eastAsia="ja-JP"/>
              </w:rPr>
            </w:pPr>
            <w:r w:rsidRPr="000408CF">
              <w:rPr>
                <w:rFonts w:ascii="Calibri" w:hAnsi="Calibri" w:cs="Calibri"/>
                <w:i/>
                <w:color w:val="5B9BD5" w:themeColor="accent1"/>
                <w:sz w:val="22"/>
                <w:szCs w:val="22"/>
              </w:rPr>
              <w:t>the PHY layer reports a set that consists of the intersection set (as described above) and a number of randomly added resources from S_A (obtained after Step 7 of Rel-16 TS 38.214 Section 8.1.4) so that the total size meets the threshold.</w:t>
            </w:r>
          </w:p>
        </w:tc>
      </w:tr>
      <w:tr w:rsidR="00EF6BBB" w14:paraId="12005105"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B48DF5" w14:textId="411D2982" w:rsidR="00EF6BBB" w:rsidRDefault="00EF6BBB" w:rsidP="00EF6BBB">
            <w:pPr>
              <w:spacing w:after="0"/>
              <w:jc w:val="both"/>
              <w:rPr>
                <w:rFonts w:ascii="Calibri" w:hAnsi="Calibri" w:cs="Calibri"/>
                <w:sz w:val="22"/>
              </w:rPr>
            </w:pPr>
            <w:r>
              <w:rPr>
                <w:rFonts w:ascii="Calibri" w:hAnsi="Calibri" w:cs="Calibri"/>
                <w:sz w:val="22"/>
              </w:rPr>
              <w:lastRenderedPageBreak/>
              <w:t>Nokia, NSB</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B6AD5F" w14:textId="16CE4169" w:rsidR="00EF6BBB" w:rsidRDefault="00EF6BBB" w:rsidP="00EF6BBB">
            <w:pPr>
              <w:spacing w:after="0"/>
              <w:jc w:val="both"/>
              <w:rPr>
                <w:rFonts w:ascii="Calibri" w:hAnsi="Calibri" w:cs="Calibri"/>
                <w:sz w:val="22"/>
              </w:rPr>
            </w:pPr>
            <w:r>
              <w:rPr>
                <w:rFonts w:ascii="Calibri" w:hAnsi="Calibri" w:cs="Calibri"/>
                <w:sz w:val="22"/>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B0232E" w14:textId="77777777" w:rsidR="00EF6BBB" w:rsidRDefault="00EF6BBB" w:rsidP="00EF6BBB">
            <w:pPr>
              <w:snapToGrid w:val="0"/>
              <w:spacing w:after="0"/>
              <w:rPr>
                <w:rFonts w:ascii="Calibri" w:hAnsi="Calibri" w:cs="Calibri"/>
                <w:sz w:val="22"/>
              </w:rPr>
            </w:pPr>
            <w:r w:rsidRPr="009B1ABC">
              <w:rPr>
                <w:rFonts w:ascii="Calibri" w:hAnsi="Calibri" w:cs="Calibri"/>
                <w:sz w:val="22"/>
              </w:rPr>
              <w:t>I</w:t>
            </w:r>
            <w:r>
              <w:rPr>
                <w:rFonts w:ascii="Calibri" w:hAnsi="Calibri" w:cs="Calibri"/>
                <w:sz w:val="22"/>
              </w:rPr>
              <w:t>nstead of reporting both intersection set and set S_A, UE-B increases the RSRP threshold in Step 7 until the intersection is large enough.</w:t>
            </w:r>
          </w:p>
          <w:p w14:paraId="5D423A81" w14:textId="77777777" w:rsidR="00EF6BBB" w:rsidRDefault="00EF6BBB" w:rsidP="00EF6BBB">
            <w:pPr>
              <w:snapToGrid w:val="0"/>
              <w:spacing w:after="0"/>
            </w:pPr>
          </w:p>
          <w:p w14:paraId="50CB59CE" w14:textId="77777777" w:rsidR="00EF6BBB" w:rsidRPr="002A2C5D" w:rsidRDefault="00EF6BBB" w:rsidP="00395DDE">
            <w:pPr>
              <w:numPr>
                <w:ilvl w:val="0"/>
                <w:numId w:val="11"/>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244116BE" w14:textId="77777777" w:rsidR="00EF6BBB" w:rsidRPr="002A2C5D" w:rsidRDefault="00EF6BBB"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 xml:space="preserve">Physical layer at UE-B reports </w:t>
            </w:r>
            <w:r w:rsidRPr="009B1ABC">
              <w:rPr>
                <w:rFonts w:ascii="Calibri" w:hAnsi="Calibri" w:cs="Calibri"/>
                <w:i/>
                <w:strike/>
                <w:color w:val="FF0000"/>
                <w:sz w:val="22"/>
                <w:szCs w:val="22"/>
              </w:rPr>
              <w:t>both the</w:t>
            </w:r>
            <w:r w:rsidRPr="009B1ABC">
              <w:rPr>
                <w:rFonts w:ascii="Calibri" w:hAnsi="Calibri" w:cs="Calibri"/>
                <w:i/>
                <w:color w:val="FF0000"/>
                <w:sz w:val="22"/>
                <w:szCs w:val="22"/>
              </w:rPr>
              <w:t xml:space="preserve"> </w:t>
            </w:r>
            <w:r w:rsidRPr="002A2C5D">
              <w:rPr>
                <w:rFonts w:ascii="Calibri" w:hAnsi="Calibri" w:cs="Calibri"/>
                <w:i/>
                <w:sz w:val="22"/>
                <w:szCs w:val="22"/>
              </w:rPr>
              <w:t xml:space="preserve">intersection set between the preferred resource set and S_A obtained after Step 7) of Rel-16 TS 38.214 Section 8.1.4 </w:t>
            </w:r>
            <w:r w:rsidRPr="009B1ABC">
              <w:rPr>
                <w:rFonts w:ascii="Calibri" w:hAnsi="Calibri" w:cs="Calibri"/>
                <w:i/>
                <w:strike/>
                <w:color w:val="FF0000"/>
                <w:sz w:val="22"/>
                <w:szCs w:val="22"/>
              </w:rPr>
              <w:t>and the S_A</w:t>
            </w:r>
            <w:r w:rsidRPr="002A2C5D">
              <w:rPr>
                <w:rFonts w:ascii="Calibri" w:hAnsi="Calibri" w:cs="Calibri"/>
                <w:i/>
                <w:sz w:val="22"/>
                <w:szCs w:val="22"/>
              </w:rPr>
              <w:t xml:space="preserve"> to higher layer for its resource (re-)</w:t>
            </w:r>
            <w:r w:rsidRPr="002A2C5D">
              <w:rPr>
                <w:rFonts w:ascii="Calibri" w:hAnsi="Calibri" w:cs="Calibri" w:hint="eastAsia"/>
                <w:i/>
                <w:sz w:val="22"/>
                <w:szCs w:val="22"/>
              </w:rPr>
              <w:t>selection</w:t>
            </w:r>
            <w:r w:rsidRPr="002A2C5D">
              <w:rPr>
                <w:rFonts w:ascii="Calibri" w:hAnsi="Calibri" w:cs="Calibri"/>
                <w:i/>
                <w:sz w:val="22"/>
                <w:szCs w:val="22"/>
              </w:rPr>
              <w:t>,</w:t>
            </w:r>
          </w:p>
          <w:p w14:paraId="701247DE" w14:textId="77777777" w:rsidR="00EF6BBB" w:rsidRPr="009B1ABC" w:rsidRDefault="00EF6BBB" w:rsidP="00395DDE">
            <w:pPr>
              <w:numPr>
                <w:ilvl w:val="2"/>
                <w:numId w:val="11"/>
              </w:numPr>
              <w:spacing w:after="0"/>
              <w:jc w:val="both"/>
              <w:rPr>
                <w:rFonts w:ascii="Calibri" w:hAnsi="Calibri" w:cs="Calibri"/>
                <w:i/>
                <w:color w:val="FF0000"/>
                <w:sz w:val="22"/>
                <w:szCs w:val="22"/>
              </w:rPr>
            </w:pPr>
            <w:r>
              <w:rPr>
                <w:rFonts w:ascii="Calibri" w:hAnsi="Calibri" w:cs="Calibri"/>
                <w:i/>
                <w:color w:val="FF0000"/>
                <w:sz w:val="22"/>
                <w:szCs w:val="22"/>
              </w:rPr>
              <w:t xml:space="preserve">In </w:t>
            </w:r>
            <w:r w:rsidRPr="009B1ABC">
              <w:rPr>
                <w:rFonts w:ascii="Calibri" w:hAnsi="Calibri" w:cs="Calibri"/>
                <w:i/>
                <w:color w:val="FF0000"/>
                <w:sz w:val="22"/>
                <w:szCs w:val="22"/>
              </w:rPr>
              <w:t>Step 7</w:t>
            </w:r>
            <w:r>
              <w:rPr>
                <w:rFonts w:ascii="Calibri" w:hAnsi="Calibri" w:cs="Calibri"/>
                <w:i/>
                <w:color w:val="FF0000"/>
                <w:sz w:val="22"/>
                <w:szCs w:val="22"/>
              </w:rPr>
              <w:t>)</w:t>
            </w:r>
            <w:r w:rsidRPr="009B1ABC">
              <w:rPr>
                <w:rFonts w:ascii="Calibri" w:hAnsi="Calibri" w:cs="Calibri"/>
                <w:i/>
                <w:color w:val="FF0000"/>
                <w:sz w:val="22"/>
                <w:szCs w:val="22"/>
              </w:rPr>
              <w:t xml:space="preserve"> RSRP threshold </w:t>
            </w:r>
            <w:r>
              <w:rPr>
                <w:rFonts w:ascii="Calibri" w:hAnsi="Calibri" w:cs="Calibri"/>
                <w:i/>
                <w:color w:val="FF0000"/>
                <w:sz w:val="22"/>
                <w:szCs w:val="22"/>
              </w:rPr>
              <w:t xml:space="preserve">is </w:t>
            </w:r>
            <w:r w:rsidRPr="009B1ABC">
              <w:rPr>
                <w:rFonts w:ascii="Calibri" w:hAnsi="Calibri" w:cs="Calibri"/>
                <w:i/>
                <w:color w:val="FF0000"/>
                <w:sz w:val="22"/>
                <w:szCs w:val="22"/>
              </w:rPr>
              <w:t>increase</w:t>
            </w:r>
            <w:r>
              <w:rPr>
                <w:rFonts w:ascii="Calibri" w:hAnsi="Calibri" w:cs="Calibri"/>
                <w:i/>
                <w:color w:val="FF0000"/>
                <w:sz w:val="22"/>
                <w:szCs w:val="22"/>
              </w:rPr>
              <w:t>d by 3dB</w:t>
            </w:r>
            <w:r w:rsidRPr="009B1ABC">
              <w:rPr>
                <w:rFonts w:ascii="Calibri" w:hAnsi="Calibri" w:cs="Calibri"/>
                <w:i/>
                <w:color w:val="FF0000"/>
                <w:sz w:val="22"/>
                <w:szCs w:val="22"/>
              </w:rPr>
              <w:t xml:space="preserve"> </w:t>
            </w:r>
            <w:r>
              <w:rPr>
                <w:rFonts w:ascii="Calibri" w:hAnsi="Calibri" w:cs="Calibri"/>
                <w:i/>
                <w:color w:val="FF0000"/>
                <w:sz w:val="22"/>
                <w:szCs w:val="22"/>
              </w:rPr>
              <w:t>if</w:t>
            </w:r>
            <w:r w:rsidRPr="009B1ABC">
              <w:rPr>
                <w:rFonts w:ascii="Calibri" w:hAnsi="Calibri" w:cs="Calibri"/>
                <w:i/>
                <w:color w:val="FF0000"/>
                <w:sz w:val="22"/>
                <w:szCs w:val="22"/>
              </w:rPr>
              <w:t xml:space="preserve"> intersection set is </w:t>
            </w:r>
            <w:r>
              <w:rPr>
                <w:rFonts w:ascii="Calibri" w:hAnsi="Calibri" w:cs="Calibri"/>
                <w:i/>
                <w:color w:val="FF0000"/>
                <w:sz w:val="22"/>
                <w:szCs w:val="22"/>
              </w:rPr>
              <w:t>smaller</w:t>
            </w:r>
            <w:r w:rsidRPr="009B1ABC">
              <w:rPr>
                <w:rFonts w:ascii="Calibri" w:hAnsi="Calibri" w:cs="Calibri"/>
                <w:i/>
                <w:color w:val="FF0000"/>
                <w:sz w:val="22"/>
                <w:szCs w:val="22"/>
              </w:rPr>
              <w:t xml:space="preserve"> than </w:t>
            </w:r>
            <w:r>
              <w:rPr>
                <w:rFonts w:ascii="Calibri" w:hAnsi="Calibri" w:cs="Calibri"/>
                <w:i/>
                <w:color w:val="FF0000"/>
                <w:sz w:val="22"/>
                <w:szCs w:val="22"/>
              </w:rPr>
              <w:t>UE-B’s requirement as per TS 38.321</w:t>
            </w:r>
          </w:p>
          <w:p w14:paraId="085C0F7B" w14:textId="77777777" w:rsidR="00EF6BBB" w:rsidRPr="009B1ABC" w:rsidRDefault="00EF6BBB" w:rsidP="00395DDE">
            <w:pPr>
              <w:numPr>
                <w:ilvl w:val="2"/>
                <w:numId w:val="11"/>
              </w:numPr>
              <w:spacing w:after="0"/>
              <w:jc w:val="both"/>
              <w:rPr>
                <w:rFonts w:ascii="Calibri" w:hAnsi="Calibri" w:cs="Calibri"/>
                <w:i/>
                <w:strike/>
                <w:color w:val="FF0000"/>
                <w:sz w:val="22"/>
                <w:szCs w:val="22"/>
              </w:rPr>
            </w:pPr>
            <w:r w:rsidRPr="009B1ABC">
              <w:rPr>
                <w:rFonts w:ascii="Calibri" w:hAnsi="Calibri" w:cs="Calibri"/>
                <w:i/>
                <w:strike/>
                <w:color w:val="FF0000"/>
                <w:sz w:val="22"/>
                <w:szCs w:val="22"/>
              </w:rPr>
              <w:t>If the number of candidate single-slot resources belonging to the intersection set is larger than or equal to UE-B's requirement as per TS 38.321,</w:t>
            </w:r>
          </w:p>
          <w:p w14:paraId="4ECA90AA" w14:textId="77777777" w:rsidR="00EF6BBB" w:rsidRPr="009B1ABC" w:rsidRDefault="00EF6BBB" w:rsidP="00395DDE">
            <w:pPr>
              <w:numPr>
                <w:ilvl w:val="3"/>
                <w:numId w:val="11"/>
              </w:numPr>
              <w:spacing w:after="0"/>
              <w:ind w:hanging="403"/>
              <w:jc w:val="both"/>
              <w:rPr>
                <w:rFonts w:ascii="Calibri" w:hAnsi="Calibri" w:cs="Calibri"/>
                <w:i/>
                <w:color w:val="FF0000"/>
                <w:sz w:val="22"/>
                <w:szCs w:val="22"/>
              </w:rPr>
            </w:pPr>
            <w:r w:rsidRPr="009B1ABC">
              <w:rPr>
                <w:rFonts w:ascii="Calibri" w:hAnsi="Calibri" w:cs="Calibri"/>
                <w:i/>
                <w:strike/>
                <w:color w:val="FF0000"/>
                <w:sz w:val="22"/>
                <w:szCs w:val="22"/>
              </w:rPr>
              <w:t>the higher layer at UE-B uses only the candidate single-slot resources belonging to the intersection set for its resource (re-)selection</w:t>
            </w:r>
          </w:p>
          <w:p w14:paraId="4C1C9F53" w14:textId="77777777" w:rsidR="00EF6BBB" w:rsidRPr="009B1ABC" w:rsidRDefault="00EF6BBB" w:rsidP="00395DDE">
            <w:pPr>
              <w:numPr>
                <w:ilvl w:val="2"/>
                <w:numId w:val="11"/>
              </w:numPr>
              <w:spacing w:after="0"/>
              <w:jc w:val="both"/>
              <w:rPr>
                <w:rFonts w:ascii="Calibri" w:hAnsi="Calibri" w:cs="Calibri"/>
                <w:i/>
                <w:strike/>
                <w:color w:val="FF0000"/>
                <w:sz w:val="22"/>
                <w:szCs w:val="22"/>
              </w:rPr>
            </w:pPr>
            <w:r w:rsidRPr="009B1ABC">
              <w:rPr>
                <w:rFonts w:ascii="Calibri" w:hAnsi="Calibri" w:cs="Calibri"/>
                <w:i/>
                <w:strike/>
                <w:color w:val="FF0000"/>
                <w:sz w:val="22"/>
                <w:szCs w:val="22"/>
              </w:rPr>
              <w:t>Otherwise,</w:t>
            </w:r>
          </w:p>
          <w:p w14:paraId="01191DA1" w14:textId="77777777" w:rsidR="00EF6BBB" w:rsidRPr="009B1ABC" w:rsidRDefault="00EF6BBB" w:rsidP="00395DDE">
            <w:pPr>
              <w:pStyle w:val="af9"/>
              <w:numPr>
                <w:ilvl w:val="3"/>
                <w:numId w:val="11"/>
              </w:numPr>
              <w:spacing w:before="0" w:after="0" w:line="240" w:lineRule="auto"/>
              <w:ind w:hanging="403"/>
              <w:rPr>
                <w:rFonts w:ascii="Calibri" w:eastAsiaTheme="minorEastAsia" w:hAnsi="Calibri" w:cs="Calibri"/>
                <w:i/>
                <w:strike/>
                <w:color w:val="FF0000"/>
                <w:sz w:val="22"/>
              </w:rPr>
            </w:pPr>
            <w:r w:rsidRPr="009B1ABC">
              <w:rPr>
                <w:rFonts w:ascii="Calibri" w:eastAsiaTheme="minorEastAsia" w:hAnsi="Calibri" w:cs="Calibri"/>
                <w:i/>
                <w:strike/>
                <w:color w:val="FF0000"/>
                <w:sz w:val="22"/>
              </w:rPr>
              <w:t xml:space="preserve">the higher layer at UE-B first uses the candidate single-slot resource(s) belonging to the intersection set, and then further uses the </w:t>
            </w:r>
            <w:r w:rsidRPr="009B1ABC">
              <w:rPr>
                <w:rFonts w:ascii="Calibri" w:eastAsiaTheme="minorEastAsia" w:hAnsi="Calibri" w:cs="Calibri"/>
                <w:i/>
                <w:strike/>
                <w:color w:val="FF0000"/>
                <w:sz w:val="22"/>
              </w:rPr>
              <w:lastRenderedPageBreak/>
              <w:t>remaining S_A outside the intersection in its resource (re-)selection</w:t>
            </w:r>
          </w:p>
          <w:p w14:paraId="3B92613C" w14:textId="77777777" w:rsidR="00EF6BBB" w:rsidRPr="009B1ABC" w:rsidRDefault="00EF6BBB" w:rsidP="00395DDE">
            <w:pPr>
              <w:numPr>
                <w:ilvl w:val="4"/>
                <w:numId w:val="11"/>
              </w:numPr>
              <w:spacing w:after="0"/>
              <w:jc w:val="both"/>
              <w:rPr>
                <w:rFonts w:ascii="Calibri" w:hAnsi="Calibri" w:cs="Calibri"/>
                <w:i/>
                <w:strike/>
                <w:color w:val="FF0000"/>
                <w:sz w:val="22"/>
                <w:szCs w:val="22"/>
              </w:rPr>
            </w:pPr>
            <w:r w:rsidRPr="009B1ABC">
              <w:rPr>
                <w:rFonts w:ascii="Calibri" w:hAnsi="Calibri" w:cs="Calibri"/>
                <w:i/>
                <w:strike/>
                <w:color w:val="FF0000"/>
                <w:sz w:val="22"/>
                <w:szCs w:val="22"/>
              </w:rPr>
              <w:t>FFS: Other details (if any)</w:t>
            </w:r>
          </w:p>
          <w:p w14:paraId="79A91A07" w14:textId="77777777" w:rsidR="00EF6BBB" w:rsidRDefault="00EF6BBB" w:rsidP="00EF6BBB">
            <w:pPr>
              <w:snapToGrid w:val="0"/>
              <w:spacing w:after="0"/>
            </w:pPr>
          </w:p>
          <w:p w14:paraId="5D25E648" w14:textId="6758850A" w:rsidR="00EF6BBB" w:rsidRDefault="00EF6BBB" w:rsidP="00EF6BBB">
            <w:pPr>
              <w:snapToGrid w:val="0"/>
              <w:spacing w:after="0"/>
            </w:pPr>
            <w:r w:rsidRPr="009B1ABC">
              <w:rPr>
                <w:i/>
                <w:iCs/>
              </w:rPr>
              <w:t>7) If the number of candidate single-slot resources remaining in the</w:t>
            </w:r>
            <w:r>
              <w:rPr>
                <w:i/>
                <w:iCs/>
              </w:rPr>
              <w:t xml:space="preserve"> </w:t>
            </w:r>
            <w:r w:rsidRPr="009B1ABC">
              <w:rPr>
                <w:i/>
                <w:iCs/>
                <w:color w:val="FF0000"/>
              </w:rPr>
              <w:t>intersection set</w:t>
            </w:r>
            <w:r w:rsidRPr="009B1ABC">
              <w:rPr>
                <w:i/>
                <w:iCs/>
              </w:rPr>
              <w:t xml:space="preserve"> </w:t>
            </w:r>
            <w:r w:rsidRPr="009B1ABC">
              <w:rPr>
                <w:i/>
                <w:iCs/>
                <w:strike/>
                <w:color w:val="FF0000"/>
              </w:rPr>
              <w:t>set S_A</w:t>
            </w:r>
            <w:r w:rsidRPr="009B1ABC">
              <w:rPr>
                <w:i/>
                <w:iCs/>
              </w:rPr>
              <w:t xml:space="preserve"> is smaller than</w:t>
            </w:r>
            <w:r>
              <w:rPr>
                <w:i/>
                <w:iCs/>
              </w:rPr>
              <w:t xml:space="preserve"> </w:t>
            </w:r>
            <w:r w:rsidRPr="009B1ABC">
              <w:rPr>
                <w:i/>
                <w:iCs/>
                <w:color w:val="FF0000"/>
              </w:rPr>
              <w:t xml:space="preserve">UE-B’s </w:t>
            </w:r>
            <w:proofErr w:type="gramStart"/>
            <w:r w:rsidRPr="009B1ABC">
              <w:rPr>
                <w:i/>
                <w:iCs/>
                <w:color w:val="FF0000"/>
              </w:rPr>
              <w:t>requirement</w:t>
            </w:r>
            <w:r>
              <w:rPr>
                <w:i/>
                <w:iCs/>
              </w:rPr>
              <w:t xml:space="preserve"> </w:t>
            </w:r>
            <w:r w:rsidRPr="009B1ABC">
              <w:rPr>
                <w:i/>
                <w:iCs/>
              </w:rPr>
              <w:t xml:space="preserve"> </w:t>
            </w:r>
            <w:r w:rsidRPr="009B1ABC">
              <w:rPr>
                <w:i/>
                <w:iCs/>
                <w:strike/>
                <w:color w:val="FF0000"/>
              </w:rPr>
              <w:t>X</w:t>
            </w:r>
            <w:proofErr w:type="gramEnd"/>
            <w:r w:rsidRPr="009B1ABC">
              <w:rPr>
                <w:i/>
                <w:iCs/>
                <w:strike/>
                <w:color w:val="FF0000"/>
              </w:rPr>
              <w:t xml:space="preserve"> </w:t>
            </w:r>
            <w:r w:rsidRPr="009B1ABC">
              <w:rPr>
                <w:rFonts w:ascii="Cambria Math" w:hAnsi="Cambria Math" w:cs="Cambria Math"/>
                <w:i/>
                <w:iCs/>
                <w:strike/>
                <w:color w:val="FF0000"/>
              </w:rPr>
              <w:t>⋅</w:t>
            </w:r>
            <w:r w:rsidRPr="009B1ABC">
              <w:rPr>
                <w:i/>
                <w:iCs/>
                <w:strike/>
                <w:color w:val="FF0000"/>
              </w:rPr>
              <w:t xml:space="preserve"> M_total</w:t>
            </w:r>
            <w:r w:rsidRPr="009B1ABC">
              <w:rPr>
                <w:i/>
                <w:iCs/>
              </w:rPr>
              <w:t>, then RSRP threshold is increased by 3 dB and the procedure continues with Step 4.</w:t>
            </w:r>
          </w:p>
        </w:tc>
      </w:tr>
      <w:tr w:rsidR="00E67A53" w14:paraId="7AA4B6F9"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A82559" w14:textId="1E814FAA" w:rsidR="00E67A53" w:rsidRDefault="00E67A53" w:rsidP="00E67A53">
            <w:pPr>
              <w:spacing w:after="0"/>
              <w:jc w:val="both"/>
              <w:rPr>
                <w:rFonts w:ascii="Calibri" w:hAnsi="Calibri" w:cs="Calibri"/>
                <w:sz w:val="22"/>
                <w:lang w:eastAsia="zh-CN"/>
              </w:rPr>
            </w:pPr>
            <w:r>
              <w:rPr>
                <w:rFonts w:ascii="Calibri" w:hAnsi="Calibri" w:cs="Calibri"/>
                <w:sz w:val="22"/>
                <w:lang w:eastAsia="zh-CN"/>
              </w:rPr>
              <w:lastRenderedPageBreak/>
              <w:t>Fraunhofer</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ADBEC4" w14:textId="61D9EB9F" w:rsidR="00E67A53" w:rsidRDefault="00E67A53" w:rsidP="00E67A53">
            <w:pPr>
              <w:spacing w:after="0"/>
              <w:jc w:val="both"/>
              <w:rPr>
                <w:rFonts w:ascii="Calibri" w:hAnsi="Calibri" w:cs="Calibri"/>
                <w:sz w:val="22"/>
                <w:lang w:eastAsia="zh-CN"/>
              </w:rPr>
            </w:pPr>
            <w:r>
              <w:rPr>
                <w:rFonts w:ascii="Calibri" w:hAnsi="Calibri" w:cs="Calibri"/>
                <w:sz w:val="22"/>
                <w:lang w:eastAsia="zh-CN"/>
              </w:rPr>
              <w:t>See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311BD1" w14:textId="77777777" w:rsidR="00E67A53" w:rsidRDefault="00E67A53" w:rsidP="00E67A53">
            <w:pPr>
              <w:spacing w:after="0"/>
              <w:jc w:val="both"/>
              <w:rPr>
                <w:lang w:eastAsia="zh-CN"/>
              </w:rPr>
            </w:pPr>
            <w:r>
              <w:rPr>
                <w:lang w:eastAsia="zh-CN"/>
              </w:rPr>
              <w:t>We are fine with the direction of the proposal, but have a few concerns.</w:t>
            </w:r>
          </w:p>
          <w:p w14:paraId="7704C75C" w14:textId="77777777" w:rsidR="00E67A53" w:rsidRDefault="00E67A53" w:rsidP="00E67A53">
            <w:pPr>
              <w:spacing w:after="0"/>
              <w:jc w:val="both"/>
              <w:rPr>
                <w:lang w:eastAsia="zh-CN"/>
              </w:rPr>
            </w:pPr>
            <w:r>
              <w:rPr>
                <w:lang w:eastAsia="zh-CN"/>
              </w:rPr>
              <w:t xml:space="preserve">If the intersection of the resource sets is greater than the threshold defined in </w:t>
            </w:r>
            <w:r w:rsidRPr="00781A08">
              <w:rPr>
                <w:lang w:eastAsia="zh-CN"/>
              </w:rPr>
              <w:t>TS 38.214 Section 8.1.4</w:t>
            </w:r>
            <w:r>
              <w:rPr>
                <w:lang w:eastAsia="zh-CN"/>
              </w:rPr>
              <w:t>, the UE can simply send just the intersection to the higher layers. In the case where the intersection set is of a size smaller than the threshold, then the UE can send both the intersection set and the S_A to the higher layers to select the remaining required resources from S_A.</w:t>
            </w:r>
          </w:p>
          <w:p w14:paraId="0D611B99" w14:textId="77777777" w:rsidR="00E67A53" w:rsidRPr="002A2C5D" w:rsidRDefault="00E67A53" w:rsidP="00395DDE">
            <w:pPr>
              <w:numPr>
                <w:ilvl w:val="0"/>
                <w:numId w:val="11"/>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616C7227" w14:textId="77777777" w:rsidR="00E67A53" w:rsidRPr="002A2C5D" w:rsidRDefault="00E67A53"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 xml:space="preserve">Physical layer at UE-B reports </w:t>
            </w:r>
            <w:r w:rsidRPr="00A779B5">
              <w:rPr>
                <w:rFonts w:ascii="Calibri" w:hAnsi="Calibri" w:cs="Calibri"/>
                <w:i/>
                <w:strike/>
                <w:color w:val="FF0000"/>
                <w:sz w:val="22"/>
                <w:szCs w:val="22"/>
              </w:rPr>
              <w:t xml:space="preserve">both </w:t>
            </w:r>
            <w:r w:rsidRPr="002A2C5D">
              <w:rPr>
                <w:rFonts w:ascii="Calibri" w:hAnsi="Calibri" w:cs="Calibri"/>
                <w:i/>
                <w:sz w:val="22"/>
                <w:szCs w:val="22"/>
              </w:rPr>
              <w:t xml:space="preserve">the intersection set between the preferred resource set and S_A obtained after Step 7) of Rel-16 TS 38.214 Section 8.1.4 </w:t>
            </w:r>
            <w:r w:rsidRPr="00A779B5">
              <w:rPr>
                <w:rFonts w:ascii="Calibri" w:hAnsi="Calibri" w:cs="Calibri"/>
                <w:i/>
                <w:strike/>
                <w:color w:val="FF0000"/>
                <w:sz w:val="22"/>
                <w:szCs w:val="22"/>
              </w:rPr>
              <w:t>and the S_A to higher layer</w:t>
            </w:r>
            <w:r w:rsidRPr="00A779B5">
              <w:rPr>
                <w:rFonts w:ascii="Calibri" w:hAnsi="Calibri" w:cs="Calibri"/>
                <w:i/>
                <w:color w:val="FF0000"/>
                <w:sz w:val="22"/>
                <w:szCs w:val="22"/>
              </w:rPr>
              <w:t xml:space="preserve"> </w:t>
            </w:r>
            <w:r w:rsidRPr="002A2C5D">
              <w:rPr>
                <w:rFonts w:ascii="Calibri" w:hAnsi="Calibri" w:cs="Calibri"/>
                <w:i/>
                <w:sz w:val="22"/>
                <w:szCs w:val="22"/>
              </w:rPr>
              <w:t>for its resource (re-)</w:t>
            </w:r>
            <w:r w:rsidRPr="002A2C5D">
              <w:rPr>
                <w:rFonts w:ascii="Calibri" w:hAnsi="Calibri" w:cs="Calibri" w:hint="eastAsia"/>
                <w:i/>
                <w:sz w:val="22"/>
                <w:szCs w:val="22"/>
              </w:rPr>
              <w:t>selection</w:t>
            </w:r>
            <w:r>
              <w:rPr>
                <w:rFonts w:ascii="Calibri" w:hAnsi="Calibri" w:cs="Calibri"/>
                <w:i/>
                <w:color w:val="FF0000"/>
                <w:sz w:val="22"/>
                <w:szCs w:val="22"/>
              </w:rPr>
              <w:t xml:space="preserve"> if it is above the threshold (X.M</w:t>
            </w:r>
            <w:r w:rsidRPr="00A779B5">
              <w:rPr>
                <w:rFonts w:ascii="Calibri" w:hAnsi="Calibri" w:cs="Calibri"/>
                <w:i/>
                <w:color w:val="FF0000"/>
                <w:sz w:val="22"/>
                <w:szCs w:val="22"/>
                <w:vertAlign w:val="subscript"/>
              </w:rPr>
              <w:t>Total</w:t>
            </w:r>
            <w:r>
              <w:rPr>
                <w:rFonts w:ascii="Calibri" w:hAnsi="Calibri" w:cs="Calibri"/>
                <w:i/>
                <w:color w:val="FF0000"/>
                <w:sz w:val="22"/>
                <w:szCs w:val="22"/>
              </w:rPr>
              <w:t>)</w:t>
            </w:r>
            <w:r w:rsidRPr="002A2C5D">
              <w:rPr>
                <w:rFonts w:ascii="Calibri" w:hAnsi="Calibri" w:cs="Calibri"/>
                <w:i/>
                <w:sz w:val="22"/>
                <w:szCs w:val="22"/>
              </w:rPr>
              <w:t>,</w:t>
            </w:r>
          </w:p>
          <w:p w14:paraId="18643D81" w14:textId="77777777" w:rsidR="00E67A53" w:rsidRPr="00A779B5" w:rsidRDefault="00E67A53" w:rsidP="00395DDE">
            <w:pPr>
              <w:numPr>
                <w:ilvl w:val="2"/>
                <w:numId w:val="11"/>
              </w:numPr>
              <w:spacing w:after="0"/>
              <w:jc w:val="both"/>
              <w:rPr>
                <w:rFonts w:ascii="Calibri" w:hAnsi="Calibri" w:cs="Calibri"/>
                <w:i/>
                <w:strike/>
                <w:color w:val="FF0000"/>
                <w:sz w:val="22"/>
                <w:szCs w:val="22"/>
              </w:rPr>
            </w:pPr>
            <w:r w:rsidRPr="00A779B5">
              <w:rPr>
                <w:rFonts w:ascii="Calibri" w:hAnsi="Calibri" w:cs="Calibri"/>
                <w:i/>
                <w:strike/>
                <w:color w:val="FF0000"/>
                <w:sz w:val="22"/>
                <w:szCs w:val="22"/>
              </w:rPr>
              <w:t>If the number of candidate single-slot resources belonging to the intersection set is larger than or equal to UE-B's requirement as per TS 38.321,</w:t>
            </w:r>
          </w:p>
          <w:p w14:paraId="58983097" w14:textId="77777777" w:rsidR="00E67A53" w:rsidRPr="002A2C5D" w:rsidRDefault="00E67A53" w:rsidP="00395DDE">
            <w:pPr>
              <w:numPr>
                <w:ilvl w:val="3"/>
                <w:numId w:val="11"/>
              </w:numPr>
              <w:spacing w:after="0"/>
              <w:ind w:hanging="403"/>
              <w:jc w:val="both"/>
              <w:rPr>
                <w:rFonts w:ascii="Calibri" w:hAnsi="Calibri" w:cs="Calibri"/>
                <w:i/>
                <w:sz w:val="22"/>
                <w:szCs w:val="22"/>
              </w:rPr>
            </w:pPr>
            <w:r w:rsidRPr="002A2C5D">
              <w:rPr>
                <w:rFonts w:ascii="Calibri" w:hAnsi="Calibri" w:cs="Calibri"/>
                <w:i/>
                <w:sz w:val="22"/>
                <w:szCs w:val="22"/>
              </w:rPr>
              <w:t>the higher layer at UE-B uses only the candidate single-slot resources belonging to the intersection set for its resource (re-)selection</w:t>
            </w:r>
          </w:p>
          <w:p w14:paraId="618CE992" w14:textId="77777777" w:rsidR="00E67A53" w:rsidRPr="002A2C5D" w:rsidRDefault="00E67A53"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Otherwise,</w:t>
            </w:r>
            <w:r>
              <w:rPr>
                <w:rFonts w:ascii="Calibri" w:hAnsi="Calibri" w:cs="Calibri"/>
                <w:i/>
                <w:sz w:val="22"/>
                <w:szCs w:val="22"/>
              </w:rPr>
              <w:t xml:space="preserve"> </w:t>
            </w:r>
            <w:r w:rsidRPr="00A779B5">
              <w:rPr>
                <w:rFonts w:ascii="Calibri" w:hAnsi="Calibri" w:cs="Calibri"/>
                <w:i/>
                <w:color w:val="FF0000"/>
                <w:sz w:val="22"/>
                <w:szCs w:val="22"/>
              </w:rPr>
              <w:t>physical layer at UE-B reports both the intersection set between the preferred resource set and S_A obtained after Step 7) of Rel-16 TS 38.214 Section 8.1.4 and the S_A to higher layer for its resource (re-)</w:t>
            </w:r>
            <w:r w:rsidRPr="00A779B5">
              <w:rPr>
                <w:rFonts w:ascii="Calibri" w:hAnsi="Calibri" w:cs="Calibri" w:hint="eastAsia"/>
                <w:i/>
                <w:color w:val="FF0000"/>
                <w:sz w:val="22"/>
                <w:szCs w:val="22"/>
              </w:rPr>
              <w:t>selection</w:t>
            </w:r>
          </w:p>
          <w:p w14:paraId="75E96246" w14:textId="77777777" w:rsidR="00E67A53" w:rsidRPr="002A2C5D" w:rsidRDefault="00E67A53" w:rsidP="00395DDE">
            <w:pPr>
              <w:pStyle w:val="af9"/>
              <w:numPr>
                <w:ilvl w:val="2"/>
                <w:numId w:val="11"/>
              </w:numPr>
              <w:spacing w:before="0" w:after="0" w:line="240" w:lineRule="auto"/>
              <w:rPr>
                <w:rFonts w:ascii="Calibri" w:eastAsiaTheme="minorEastAsia" w:hAnsi="Calibri" w:cs="Calibri"/>
                <w:i/>
                <w:sz w:val="22"/>
              </w:rPr>
            </w:pPr>
            <w:r w:rsidRPr="002A2C5D">
              <w:rPr>
                <w:rFonts w:ascii="Calibri" w:eastAsiaTheme="minorEastAsia" w:hAnsi="Calibri" w:cs="Calibri"/>
                <w:i/>
                <w:sz w:val="22"/>
              </w:rPr>
              <w:t>the higher layer at UE-B first uses the candidate single-slot resource(s) belonging to the intersection set, and then further uses the remaining S_A outside the intersection</w:t>
            </w:r>
            <w:r>
              <w:rPr>
                <w:rFonts w:ascii="Calibri" w:eastAsiaTheme="minorEastAsia" w:hAnsi="Calibri" w:cs="Calibri"/>
                <w:i/>
                <w:sz w:val="22"/>
              </w:rPr>
              <w:t xml:space="preserve"> in its resource (re-)selection</w:t>
            </w:r>
          </w:p>
          <w:p w14:paraId="156C0846" w14:textId="77777777" w:rsidR="00E67A53" w:rsidRPr="002A2C5D" w:rsidRDefault="00E67A53" w:rsidP="00395DDE">
            <w:pPr>
              <w:numPr>
                <w:ilvl w:val="3"/>
                <w:numId w:val="11"/>
              </w:numPr>
              <w:spacing w:after="0"/>
              <w:jc w:val="both"/>
              <w:rPr>
                <w:rFonts w:ascii="Calibri" w:hAnsi="Calibri" w:cs="Calibri"/>
                <w:i/>
                <w:sz w:val="22"/>
                <w:szCs w:val="22"/>
              </w:rPr>
            </w:pPr>
            <w:r w:rsidRPr="002A2C5D">
              <w:rPr>
                <w:rFonts w:ascii="Calibri" w:hAnsi="Calibri" w:cs="Calibri"/>
                <w:i/>
                <w:sz w:val="22"/>
                <w:szCs w:val="22"/>
              </w:rPr>
              <w:t>FFS: Other details (if any)</w:t>
            </w:r>
          </w:p>
          <w:p w14:paraId="567C53B9" w14:textId="77777777" w:rsidR="00E67A53" w:rsidRDefault="00E67A53" w:rsidP="00E67A53">
            <w:pPr>
              <w:snapToGrid w:val="0"/>
              <w:spacing w:after="0"/>
              <w:rPr>
                <w:lang w:eastAsia="zh-CN"/>
              </w:rPr>
            </w:pPr>
          </w:p>
        </w:tc>
      </w:tr>
      <w:tr w:rsidR="00E72017" w14:paraId="42D7084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ACD18A" w14:textId="294926FE" w:rsidR="00E72017" w:rsidRDefault="00E72017" w:rsidP="00E72017">
            <w:pPr>
              <w:spacing w:after="0"/>
              <w:jc w:val="both"/>
              <w:rPr>
                <w:rFonts w:ascii="Calibri" w:hAnsi="Calibri" w:cs="Calibri"/>
                <w:sz w:val="22"/>
              </w:rPr>
            </w:pPr>
            <w:r>
              <w:rPr>
                <w:rFonts w:ascii="Calibri" w:hAnsi="Calibri" w:cs="Calibri" w:hint="eastAsia"/>
                <w:sz w:val="22"/>
                <w:lang w:eastAsia="zh-CN"/>
              </w:rPr>
              <w:t>MediaTek</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EF8A2C" w14:textId="7669A108" w:rsidR="00E72017" w:rsidRDefault="00E72017" w:rsidP="00E72017">
            <w:pPr>
              <w:spacing w:after="0"/>
              <w:jc w:val="both"/>
              <w:rPr>
                <w:rFonts w:ascii="Calibri" w:hAnsi="Calibri" w:cs="Calibri"/>
                <w:sz w:val="22"/>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53AA0A" w14:textId="77777777" w:rsidR="00E72017" w:rsidRDefault="00E72017" w:rsidP="00E72017">
            <w:pPr>
              <w:snapToGrid w:val="0"/>
              <w:spacing w:after="0"/>
              <w:rPr>
                <w:lang w:eastAsia="zh-CN"/>
              </w:rPr>
            </w:pPr>
            <w:r>
              <w:rPr>
                <w:lang w:eastAsia="zh-CN"/>
              </w:rPr>
              <w:t>Rx sensing results are more reliable and trustable than Tx sensing. So Rx sensing based preferred set seems to be prioritized. So we still prefer the following order:</w:t>
            </w:r>
          </w:p>
          <w:p w14:paraId="1DAF1E79" w14:textId="77777777" w:rsidR="00E72017" w:rsidRPr="00824336" w:rsidRDefault="00E72017" w:rsidP="00395DDE">
            <w:pPr>
              <w:pStyle w:val="af9"/>
              <w:numPr>
                <w:ilvl w:val="0"/>
                <w:numId w:val="15"/>
              </w:numPr>
              <w:snapToGrid w:val="0"/>
              <w:spacing w:after="0"/>
              <w:rPr>
                <w:rFonts w:ascii="Times New Roman" w:hAnsi="Times New Roman"/>
                <w:lang w:eastAsia="zh-CN"/>
              </w:rPr>
            </w:pPr>
            <w:r w:rsidRPr="00824336">
              <w:rPr>
                <w:rFonts w:ascii="Times New Roman" w:hAnsi="Times New Roman"/>
                <w:lang w:eastAsia="zh-CN"/>
              </w:rPr>
              <w:t>Intersection set (preferred by both Tx and Rx)</w:t>
            </w:r>
          </w:p>
          <w:p w14:paraId="6230BD74" w14:textId="77777777" w:rsidR="00E72017" w:rsidRPr="00824336" w:rsidRDefault="00E72017" w:rsidP="00395DDE">
            <w:pPr>
              <w:pStyle w:val="af9"/>
              <w:numPr>
                <w:ilvl w:val="0"/>
                <w:numId w:val="15"/>
              </w:numPr>
              <w:snapToGrid w:val="0"/>
              <w:spacing w:after="0"/>
              <w:rPr>
                <w:rFonts w:ascii="Times New Roman" w:hAnsi="Times New Roman"/>
                <w:lang w:eastAsia="zh-CN"/>
              </w:rPr>
            </w:pPr>
            <w:r w:rsidRPr="00824336">
              <w:rPr>
                <w:rFonts w:ascii="Times New Roman" w:hAnsi="Times New Roman"/>
                <w:lang w:eastAsia="zh-CN"/>
              </w:rPr>
              <w:t>Preferred set (preferred by Rx)</w:t>
            </w:r>
          </w:p>
          <w:p w14:paraId="02E0FF82" w14:textId="77777777" w:rsidR="00E72017" w:rsidRPr="00824336" w:rsidRDefault="00E72017" w:rsidP="00395DDE">
            <w:pPr>
              <w:pStyle w:val="af9"/>
              <w:numPr>
                <w:ilvl w:val="0"/>
                <w:numId w:val="15"/>
              </w:numPr>
              <w:snapToGrid w:val="0"/>
              <w:spacing w:after="0"/>
              <w:rPr>
                <w:lang w:eastAsia="zh-CN"/>
              </w:rPr>
            </w:pPr>
            <w:r w:rsidRPr="00824336">
              <w:rPr>
                <w:rFonts w:ascii="Times New Roman" w:hAnsi="Times New Roman"/>
                <w:lang w:eastAsia="zh-CN"/>
              </w:rPr>
              <w:t>S_A set (preferred by Tx)</w:t>
            </w:r>
          </w:p>
          <w:p w14:paraId="0194C1AF" w14:textId="77777777" w:rsidR="00E72017" w:rsidRPr="009B1ABC" w:rsidRDefault="00E72017" w:rsidP="00E72017">
            <w:pPr>
              <w:snapToGrid w:val="0"/>
              <w:spacing w:after="0"/>
              <w:rPr>
                <w:rFonts w:ascii="Calibri" w:hAnsi="Calibri" w:cs="Calibri"/>
                <w:sz w:val="22"/>
              </w:rPr>
            </w:pPr>
          </w:p>
        </w:tc>
      </w:tr>
      <w:tr w:rsidR="007D58AE" w14:paraId="371CCE1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C5A82B" w14:textId="54C8CD33" w:rsidR="007D58AE" w:rsidRDefault="007D58AE"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D175DB" w14:textId="36127C4E" w:rsidR="007D58AE" w:rsidRDefault="007D58AE" w:rsidP="00E72017">
            <w:pPr>
              <w:spacing w:after="0"/>
              <w:jc w:val="both"/>
              <w:rPr>
                <w:rFonts w:ascii="Calibri" w:hAnsi="Calibri" w:cs="Calibri"/>
                <w:sz w:val="22"/>
                <w:lang w:eastAsia="zh-CN"/>
              </w:rPr>
            </w:pPr>
            <w:r>
              <w:rPr>
                <w:rFonts w:ascii="Calibri" w:hAnsi="Calibri" w:cs="Calibri"/>
                <w:sz w:val="22"/>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A30C55" w14:textId="14817CC4" w:rsidR="007D58AE" w:rsidRDefault="007D58AE" w:rsidP="00E72017">
            <w:pPr>
              <w:snapToGrid w:val="0"/>
              <w:spacing w:after="0"/>
              <w:rPr>
                <w:lang w:eastAsia="zh-CN"/>
              </w:rPr>
            </w:pPr>
            <w:r>
              <w:rPr>
                <w:lang w:eastAsia="zh-CN"/>
              </w:rPr>
              <w:t>We are ok with the updated draft proposal.</w:t>
            </w:r>
          </w:p>
        </w:tc>
      </w:tr>
    </w:tbl>
    <w:p w14:paraId="45936FB6" w14:textId="77777777" w:rsidR="00932188" w:rsidRDefault="00932188">
      <w:pPr>
        <w:spacing w:after="0"/>
        <w:jc w:val="both"/>
        <w:rPr>
          <w:rFonts w:ascii="Calibri" w:eastAsiaTheme="minorEastAsia" w:hAnsi="Calibri" w:cs="Calibri"/>
          <w:sz w:val="22"/>
          <w:szCs w:val="22"/>
        </w:rPr>
      </w:pPr>
    </w:p>
    <w:p w14:paraId="44317D4C" w14:textId="77777777" w:rsidR="00932188" w:rsidRDefault="00932188">
      <w:pPr>
        <w:spacing w:after="0"/>
        <w:jc w:val="both"/>
        <w:rPr>
          <w:rFonts w:ascii="Calibri" w:eastAsiaTheme="minorEastAsia" w:hAnsi="Calibri" w:cs="Calibri"/>
          <w:sz w:val="22"/>
          <w:szCs w:val="22"/>
        </w:rPr>
      </w:pPr>
    </w:p>
    <w:p w14:paraId="39A0A0D4"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1-4</w:t>
      </w:r>
      <w:r>
        <w:rPr>
          <w:rFonts w:ascii="Calibri" w:eastAsiaTheme="minorEastAsia" w:hAnsi="Calibri" w:cs="Calibri"/>
          <w:sz w:val="22"/>
          <w:szCs w:val="22"/>
          <w:lang w:val="en-US" w:eastAsia="ko-KR"/>
        </w:rPr>
        <w:t>: Based on FL observation below from the previous round of email discussion, do you support the updated draft proposal 1-4?</w:t>
      </w:r>
    </w:p>
    <w:p w14:paraId="6246C526" w14:textId="77777777" w:rsidR="00932188" w:rsidRDefault="00932188">
      <w:pPr>
        <w:spacing w:after="0"/>
        <w:jc w:val="both"/>
        <w:rPr>
          <w:rFonts w:ascii="Calibri" w:eastAsiaTheme="minorEastAsia" w:hAnsi="Calibri" w:cs="Calibri"/>
          <w:sz w:val="22"/>
          <w:szCs w:val="22"/>
        </w:rPr>
      </w:pPr>
    </w:p>
    <w:p w14:paraId="50061E5E"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5C7D4A4" w14:textId="77777777" w:rsidR="00932188" w:rsidRDefault="0059609E">
      <w:pPr>
        <w:spacing w:after="0"/>
        <w:jc w:val="both"/>
        <w:rPr>
          <w:rFonts w:ascii="Calibri" w:eastAsiaTheme="minorEastAsia" w:hAnsi="Calibri" w:cs="Calibri"/>
          <w:sz w:val="22"/>
          <w:szCs w:val="22"/>
        </w:rPr>
      </w:pPr>
      <w:r>
        <w:rPr>
          <w:rFonts w:ascii="Calibri" w:hAnsi="Calibri" w:cs="Calibri"/>
          <w:sz w:val="22"/>
        </w:rPr>
        <w:lastRenderedPageBreak/>
        <w:t>Do you agree following proposal? If company wants to another mechanism, please directly provide wording to describe it. Companies also provide which option(s) are preferred.</w:t>
      </w:r>
    </w:p>
    <w:p w14:paraId="2E355EE9" w14:textId="77777777" w:rsidR="00932188" w:rsidRDefault="00932188">
      <w:pPr>
        <w:spacing w:after="0"/>
        <w:jc w:val="both"/>
        <w:rPr>
          <w:rFonts w:ascii="Calibri" w:eastAsiaTheme="minorEastAsia" w:hAnsi="Calibri" w:cs="Calibri"/>
          <w:sz w:val="22"/>
          <w:szCs w:val="22"/>
        </w:rPr>
      </w:pPr>
    </w:p>
    <w:p w14:paraId="5086E77C" w14:textId="77777777" w:rsidR="00932188" w:rsidRDefault="0059609E">
      <w:pPr>
        <w:spacing w:after="0"/>
        <w:jc w:val="both"/>
        <w:rPr>
          <w:rFonts w:ascii="Calibri" w:hAnsi="Calibri" w:cs="Calibri"/>
          <w:b/>
          <w:i/>
          <w:sz w:val="22"/>
          <w:u w:val="single"/>
        </w:rPr>
      </w:pPr>
      <w:r>
        <w:rPr>
          <w:rFonts w:ascii="Calibri" w:hAnsi="Calibri" w:cs="Calibri"/>
          <w:b/>
          <w:i/>
          <w:sz w:val="22"/>
        </w:rPr>
        <w:t>Draft proposal</w:t>
      </w:r>
      <w:r>
        <w:rPr>
          <w:rFonts w:ascii="Calibri" w:hAnsi="Calibri" w:cs="Calibri"/>
          <w:i/>
          <w:sz w:val="22"/>
        </w:rPr>
        <w:t>:</w:t>
      </w:r>
    </w:p>
    <w:p w14:paraId="626B6DE4"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down-select one of followings during RAN1#106bis-e meeting: </w:t>
      </w:r>
    </w:p>
    <w:p w14:paraId="4E63A89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604827E9"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4B2FFB2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0AC3A58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0EB2A82E" w14:textId="77777777" w:rsidR="00932188" w:rsidRDefault="00932188">
      <w:pPr>
        <w:spacing w:after="0"/>
        <w:ind w:left="1200"/>
        <w:jc w:val="both"/>
        <w:rPr>
          <w:rFonts w:ascii="Calibri" w:hAnsi="Calibri" w:cs="Calibri"/>
          <w:i/>
          <w:sz w:val="22"/>
        </w:rPr>
      </w:pPr>
    </w:p>
    <w:p w14:paraId="76EAA8A7"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354F47F" w14:textId="7699517D" w:rsidR="00932188" w:rsidRDefault="0059609E" w:rsidP="00395DDE">
      <w:pPr>
        <w:numPr>
          <w:ilvl w:val="0"/>
          <w:numId w:val="6"/>
        </w:numPr>
        <w:spacing w:after="0"/>
        <w:jc w:val="both"/>
        <w:rPr>
          <w:rFonts w:ascii="Calibri" w:hAnsi="Calibri" w:cs="Calibri"/>
          <w:i/>
          <w:sz w:val="22"/>
        </w:rPr>
      </w:pPr>
      <w:r>
        <w:rPr>
          <w:rFonts w:ascii="Calibri" w:hAnsi="Calibri" w:cs="Calibri"/>
          <w:i/>
          <w:sz w:val="22"/>
        </w:rPr>
        <w:t>Yes: Intel, Ericsson, Fraunhofer, Apple, LGE, Sharp, InterDigital, Spreadtrum, Qualcomm, CATT, NEC, DCM, vivo, OPPO, Fujitsu, Sony, Panasonic, Lenovo, ZTE, Xiaomi, CEWiT, Futurewei</w:t>
      </w:r>
      <w:r w:rsidR="007D58AE">
        <w:rPr>
          <w:rFonts w:ascii="Calibri" w:hAnsi="Calibri" w:cs="Calibri"/>
          <w:i/>
          <w:sz w:val="22"/>
        </w:rPr>
        <w:t>, Convida</w:t>
      </w:r>
      <w:r>
        <w:rPr>
          <w:rFonts w:ascii="Calibri" w:hAnsi="Calibri" w:cs="Calibri"/>
          <w:i/>
          <w:sz w:val="22"/>
        </w:rPr>
        <w:t xml:space="preserve"> (2</w:t>
      </w:r>
      <w:r w:rsidR="007D58AE">
        <w:rPr>
          <w:rFonts w:ascii="Calibri" w:hAnsi="Calibri" w:cs="Calibri"/>
          <w:i/>
          <w:sz w:val="22"/>
        </w:rPr>
        <w:t>3</w:t>
      </w:r>
      <w:r>
        <w:rPr>
          <w:rFonts w:ascii="Calibri" w:hAnsi="Calibri" w:cs="Calibri"/>
          <w:i/>
          <w:sz w:val="22"/>
        </w:rPr>
        <w:t>)</w:t>
      </w:r>
    </w:p>
    <w:p w14:paraId="0D348049"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1: Intel, Apple, LGE, Spreadtrum, NEC, DCM, Huawei, Fujitsu, ZTE, Xiaomi, Futurewei (11)</w:t>
      </w:r>
    </w:p>
    <w:p w14:paraId="322A2352" w14:textId="76A15612"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 Ericsson, Fraunhofer, Apple, Sharp, InterDigital, Spreadtrum, Samsung, OPPO, Sony, Panasonic, Lenovo, MediaTek, CEWiT</w:t>
      </w:r>
      <w:r w:rsidR="007D58AE">
        <w:rPr>
          <w:rFonts w:ascii="Calibri" w:hAnsi="Calibri" w:cs="Calibri"/>
          <w:i/>
          <w:sz w:val="22"/>
        </w:rPr>
        <w:t>, Convida</w:t>
      </w:r>
      <w:r>
        <w:rPr>
          <w:rFonts w:ascii="Calibri" w:hAnsi="Calibri" w:cs="Calibri"/>
          <w:i/>
          <w:sz w:val="22"/>
        </w:rPr>
        <w:t xml:space="preserve"> (1</w:t>
      </w:r>
      <w:r w:rsidR="007D58AE">
        <w:rPr>
          <w:rFonts w:ascii="Calibri" w:hAnsi="Calibri" w:cs="Calibri"/>
          <w:i/>
          <w:sz w:val="22"/>
        </w:rPr>
        <w:t>4</w:t>
      </w:r>
      <w:r>
        <w:rPr>
          <w:rFonts w:ascii="Calibri" w:hAnsi="Calibri" w:cs="Calibri"/>
          <w:i/>
          <w:sz w:val="22"/>
        </w:rPr>
        <w:t>)</w:t>
      </w:r>
    </w:p>
    <w:p w14:paraId="1599E07A" w14:textId="4282D018"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 Fraunhofer, CMCC, Qualcomm, CATT, NEC, DCM, vivo, Sony, Xiaomi, CEWiT, Futurewei</w:t>
      </w:r>
      <w:r w:rsidR="007D58AE">
        <w:rPr>
          <w:rFonts w:ascii="Calibri" w:hAnsi="Calibri" w:cs="Calibri"/>
          <w:i/>
          <w:sz w:val="22"/>
        </w:rPr>
        <w:t>, Convida</w:t>
      </w:r>
      <w:r>
        <w:rPr>
          <w:rFonts w:ascii="Calibri" w:hAnsi="Calibri" w:cs="Calibri"/>
          <w:i/>
          <w:sz w:val="22"/>
        </w:rPr>
        <w:t xml:space="preserve"> (1</w:t>
      </w:r>
      <w:r w:rsidR="007D58AE">
        <w:rPr>
          <w:rFonts w:ascii="Calibri" w:hAnsi="Calibri" w:cs="Calibri"/>
          <w:i/>
          <w:sz w:val="22"/>
        </w:rPr>
        <w:t>2</w:t>
      </w:r>
      <w:r>
        <w:rPr>
          <w:rFonts w:ascii="Calibri" w:hAnsi="Calibri" w:cs="Calibri"/>
          <w:i/>
          <w:sz w:val="22"/>
        </w:rPr>
        <w:t>)</w:t>
      </w:r>
    </w:p>
    <w:p w14:paraId="4B455A1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No: Nokia </w:t>
      </w:r>
    </w:p>
    <w:p w14:paraId="3E9D55C2"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Number/fraction of overlapping subchannels should be considered (Nokia)</w:t>
      </w:r>
    </w:p>
    <w:p w14:paraId="34EFB890"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B8831EB" w14:textId="77777777" w:rsidR="00932188" w:rsidRDefault="00932188">
      <w:pPr>
        <w:spacing w:after="0"/>
        <w:ind w:left="1200"/>
        <w:jc w:val="both"/>
        <w:rPr>
          <w:rFonts w:ascii="Calibri" w:hAnsi="Calibri" w:cs="Calibri"/>
          <w:i/>
          <w:sz w:val="22"/>
        </w:rPr>
      </w:pPr>
    </w:p>
    <w:p w14:paraId="62EFFAC2" w14:textId="77777777" w:rsidR="00932188" w:rsidRDefault="00932188">
      <w:pPr>
        <w:spacing w:after="0"/>
        <w:ind w:left="1200"/>
        <w:jc w:val="both"/>
        <w:rPr>
          <w:rFonts w:ascii="Calibri" w:hAnsi="Calibri" w:cs="Calibri"/>
          <w:i/>
          <w:sz w:val="22"/>
        </w:rPr>
      </w:pPr>
    </w:p>
    <w:p w14:paraId="2B73BE04" w14:textId="77777777" w:rsidR="00932188" w:rsidRDefault="0059609E">
      <w:pPr>
        <w:spacing w:after="0"/>
        <w:jc w:val="both"/>
        <w:rPr>
          <w:rFonts w:ascii="Calibri" w:hAnsi="Calibri" w:cs="Calibri"/>
          <w:b/>
          <w:sz w:val="22"/>
          <w:u w:val="single"/>
        </w:rPr>
      </w:pPr>
      <w:r>
        <w:rPr>
          <w:rFonts w:ascii="Calibri" w:hAnsi="Calibri" w:cs="Calibri"/>
          <w:b/>
          <w:sz w:val="22"/>
          <w:highlight w:val="cyan"/>
        </w:rPr>
        <w:t>Draft proposal 1-4</w:t>
      </w:r>
      <w:r>
        <w:rPr>
          <w:rFonts w:ascii="Calibri" w:hAnsi="Calibri" w:cs="Calibri"/>
          <w:sz w:val="22"/>
        </w:rPr>
        <w:t>:</w:t>
      </w:r>
    </w:p>
    <w:p w14:paraId="124D7B9E"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w:t>
      </w:r>
    </w:p>
    <w:p w14:paraId="418C1FE9"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37B0FA5F"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1B81E85A" w14:textId="77777777" w:rsidR="00932188" w:rsidRDefault="00932188">
      <w:pPr>
        <w:spacing w:after="0"/>
        <w:jc w:val="both"/>
        <w:rPr>
          <w:rFonts w:ascii="Calibri" w:eastAsiaTheme="minorEastAsia" w:hAnsi="Calibri" w:cs="Calibri"/>
          <w:sz w:val="22"/>
          <w:szCs w:val="22"/>
        </w:rPr>
      </w:pPr>
    </w:p>
    <w:p w14:paraId="4FDC84B0" w14:textId="77777777" w:rsidR="002520FC" w:rsidRDefault="002520FC">
      <w:pPr>
        <w:spacing w:after="0"/>
        <w:jc w:val="both"/>
        <w:rPr>
          <w:rFonts w:ascii="Calibri" w:eastAsiaTheme="minorEastAsia" w:hAnsi="Calibri" w:cs="Calibri"/>
          <w:sz w:val="22"/>
          <w:szCs w:val="22"/>
        </w:rPr>
      </w:pPr>
    </w:p>
    <w:p w14:paraId="20B0234F" w14:textId="77777777" w:rsidR="002520FC" w:rsidRPr="00306A55" w:rsidRDefault="002520FC" w:rsidP="002520FC">
      <w:pPr>
        <w:spacing w:after="0"/>
        <w:jc w:val="both"/>
        <w:rPr>
          <w:rFonts w:ascii="Calibri" w:eastAsiaTheme="minorEastAsia" w:hAnsi="Calibri" w:cs="Calibri"/>
          <w:b/>
          <w:i/>
          <w:sz w:val="22"/>
          <w:szCs w:val="22"/>
          <w:lang w:eastAsia="ko-KR"/>
        </w:rPr>
      </w:pPr>
      <w:r w:rsidRPr="00306A55">
        <w:rPr>
          <w:rFonts w:ascii="Calibri" w:eastAsiaTheme="minorEastAsia" w:hAnsi="Calibri" w:cs="Calibri" w:hint="eastAsia"/>
          <w:b/>
          <w:i/>
          <w:sz w:val="22"/>
          <w:szCs w:val="22"/>
          <w:lang w:eastAsia="ko-KR"/>
        </w:rPr>
        <w:t xml:space="preserve">FL </w:t>
      </w:r>
      <w:r w:rsidRPr="00306A55">
        <w:rPr>
          <w:rFonts w:ascii="Calibri" w:eastAsiaTheme="minorEastAsia" w:hAnsi="Calibri" w:cs="Calibri"/>
          <w:b/>
          <w:i/>
          <w:sz w:val="22"/>
          <w:szCs w:val="22"/>
          <w:lang w:eastAsia="ko-KR"/>
        </w:rPr>
        <w:t>observation</w:t>
      </w:r>
      <w:r w:rsidRPr="00306A55">
        <w:rPr>
          <w:rFonts w:ascii="Calibri" w:eastAsiaTheme="minorEastAsia" w:hAnsi="Calibri" w:cs="Calibri" w:hint="eastAsia"/>
          <w:b/>
          <w:i/>
          <w:sz w:val="22"/>
          <w:szCs w:val="22"/>
          <w:lang w:eastAsia="ko-KR"/>
        </w:rPr>
        <w:t>:</w:t>
      </w:r>
    </w:p>
    <w:p w14:paraId="2047546F" w14:textId="77777777" w:rsidR="002520FC" w:rsidRPr="00306A55" w:rsidRDefault="002520FC" w:rsidP="00395DDE">
      <w:pPr>
        <w:pStyle w:val="af9"/>
        <w:numPr>
          <w:ilvl w:val="0"/>
          <w:numId w:val="22"/>
        </w:numPr>
        <w:spacing w:before="0" w:after="0" w:line="240" w:lineRule="auto"/>
        <w:rPr>
          <w:rFonts w:ascii="Calibri" w:eastAsiaTheme="minorEastAsia" w:hAnsi="Calibri" w:cs="Calibri"/>
          <w:i/>
          <w:sz w:val="22"/>
        </w:rPr>
      </w:pPr>
      <w:r w:rsidRPr="00306A55">
        <w:rPr>
          <w:rFonts w:ascii="Calibri" w:eastAsiaTheme="minorEastAsia" w:hAnsi="Calibri" w:cs="Calibri" w:hint="eastAsia"/>
          <w:i/>
          <w:sz w:val="22"/>
        </w:rPr>
        <w:t>Yes:</w:t>
      </w:r>
      <w:r w:rsidRPr="00306A55">
        <w:rPr>
          <w:rFonts w:ascii="Calibri" w:eastAsiaTheme="minorEastAsia" w:hAnsi="Calibri" w:cs="Calibri"/>
          <w:i/>
          <w:sz w:val="22"/>
        </w:rPr>
        <w:t xml:space="preserve"> Apple, InterDigital, Qualcomm, DCM, Sony, Fujitsu, OPPO, Lenovo, Spreadtrum, Samsung, LGE, CEWiT, Bosch,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306A55">
        <w:rPr>
          <w:rFonts w:ascii="Calibri" w:eastAsiaTheme="minorEastAsia" w:hAnsi="Calibri" w:cs="Calibri"/>
          <w:i/>
          <w:sz w:val="22"/>
        </w:rPr>
        <w:t xml:space="preserve"> (1</w:t>
      </w:r>
      <w:r>
        <w:rPr>
          <w:rFonts w:ascii="Calibri" w:eastAsiaTheme="minorEastAsia" w:hAnsi="Calibri" w:cs="Calibri" w:hint="eastAsia"/>
          <w:i/>
          <w:sz w:val="22"/>
        </w:rPr>
        <w:t>9</w:t>
      </w:r>
      <w:r w:rsidRPr="00306A55">
        <w:rPr>
          <w:rFonts w:ascii="Calibri" w:eastAsiaTheme="minorEastAsia" w:hAnsi="Calibri" w:cs="Calibri"/>
          <w:i/>
          <w:sz w:val="22"/>
        </w:rPr>
        <w:t>)</w:t>
      </w:r>
    </w:p>
    <w:p w14:paraId="6B7EEBC8"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 xml:space="preserve">Qualcomm: Update M_total based on </w:t>
      </w:r>
      <w:r>
        <w:rPr>
          <w:rFonts w:ascii="Calibri" w:eastAsiaTheme="minorEastAsia" w:hAnsi="Calibri" w:cs="Calibri"/>
          <w:i/>
          <w:sz w:val="22"/>
        </w:rPr>
        <w:t>the non-preferred resource set</w:t>
      </w:r>
    </w:p>
    <w:p w14:paraId="7F28401A" w14:textId="77777777" w:rsidR="002520FC" w:rsidRPr="00897527" w:rsidRDefault="002520FC" w:rsidP="00395DDE">
      <w:pPr>
        <w:pStyle w:val="af9"/>
        <w:numPr>
          <w:ilvl w:val="1"/>
          <w:numId w:val="22"/>
        </w:numPr>
        <w:spacing w:before="0" w:after="0" w:line="240" w:lineRule="auto"/>
        <w:rPr>
          <w:rFonts w:ascii="Calibri" w:eastAsiaTheme="minorEastAsia" w:hAnsi="Calibri" w:cs="Calibri"/>
          <w:i/>
          <w:sz w:val="22"/>
        </w:rPr>
      </w:pPr>
      <w:r w:rsidRPr="00897527">
        <w:rPr>
          <w:rFonts w:ascii="Calibri" w:eastAsiaTheme="minorEastAsia" w:hAnsi="Calibri" w:cs="Calibri"/>
          <w:i/>
          <w:sz w:val="22"/>
        </w:rPr>
        <w:t xml:space="preserve">Samsung: </w:t>
      </w:r>
      <w:r w:rsidRPr="00897527">
        <w:rPr>
          <w:rFonts w:ascii="Calibri" w:eastAsiaTheme="minorEastAsia" w:hAnsi="Calibri" w:cs="Calibri" w:hint="eastAsia"/>
          <w:i/>
          <w:sz w:val="22"/>
        </w:rPr>
        <w:t>First</w:t>
      </w:r>
      <w:r w:rsidRPr="00897527">
        <w:rPr>
          <w:rFonts w:ascii="Calibri" w:eastAsiaTheme="minorEastAsia" w:hAnsi="Calibri" w:cs="Calibri"/>
          <w:i/>
          <w:sz w:val="22"/>
        </w:rPr>
        <w:t xml:space="preserve"> </w:t>
      </w:r>
      <w:r w:rsidRPr="00897527">
        <w:rPr>
          <w:rFonts w:ascii="Calibri" w:eastAsiaTheme="minorEastAsia" w:hAnsi="Calibri" w:cs="Calibri" w:hint="eastAsia"/>
          <w:i/>
          <w:sz w:val="22"/>
        </w:rPr>
        <w:t>a</w:t>
      </w:r>
      <w:r w:rsidRPr="00897527">
        <w:rPr>
          <w:rFonts w:ascii="Calibri" w:eastAsiaTheme="minorEastAsia" w:hAnsi="Calibri" w:cs="Calibri"/>
          <w:i/>
          <w:sz w:val="22"/>
        </w:rPr>
        <w:t xml:space="preserve">dd resources excluded </w:t>
      </w:r>
      <w:r w:rsidRPr="00897527">
        <w:rPr>
          <w:rFonts w:ascii="Calibri" w:eastAsiaTheme="minorEastAsia" w:hAnsi="Calibri" w:cs="Calibri" w:hint="eastAsia"/>
          <w:i/>
          <w:sz w:val="22"/>
        </w:rPr>
        <w:t>in</w:t>
      </w:r>
      <w:r w:rsidRPr="00897527">
        <w:rPr>
          <w:rFonts w:ascii="Calibri" w:eastAsiaTheme="minorEastAsia" w:hAnsi="Calibri" w:cs="Calibri"/>
          <w:i/>
          <w:sz w:val="22"/>
        </w:rPr>
        <w:t xml:space="preserve"> step 5 that are </w:t>
      </w:r>
      <w:r w:rsidRPr="00897527">
        <w:rPr>
          <w:rFonts w:ascii="Calibri" w:eastAsiaTheme="minorEastAsia" w:hAnsi="Calibri" w:cs="Calibri" w:hint="eastAsia"/>
          <w:i/>
          <w:sz w:val="22"/>
        </w:rPr>
        <w:t>not</w:t>
      </w:r>
      <w:r w:rsidRPr="00897527">
        <w:rPr>
          <w:rFonts w:ascii="Calibri" w:eastAsiaTheme="minorEastAsia" w:hAnsi="Calibri" w:cs="Calibri"/>
          <w:i/>
          <w:sz w:val="22"/>
        </w:rPr>
        <w:t xml:space="preserve"> signaled as </w:t>
      </w:r>
      <w:r w:rsidRPr="00897527">
        <w:rPr>
          <w:rFonts w:ascii="Calibri" w:eastAsiaTheme="minorEastAsia" w:hAnsi="Calibri" w:cs="Calibri" w:hint="eastAsia"/>
          <w:i/>
          <w:sz w:val="22"/>
        </w:rPr>
        <w:t>non-</w:t>
      </w:r>
      <w:r w:rsidRPr="00897527">
        <w:rPr>
          <w:rFonts w:ascii="Calibri" w:eastAsiaTheme="minorEastAsia" w:hAnsi="Calibri" w:cs="Calibri"/>
          <w:i/>
          <w:sz w:val="22"/>
        </w:rPr>
        <w:t xml:space="preserve">preferred resources </w:t>
      </w:r>
      <w:r w:rsidRPr="00897527">
        <w:rPr>
          <w:rFonts w:ascii="Calibri" w:eastAsiaTheme="minorEastAsia" w:hAnsi="Calibri" w:cs="Calibri" w:hint="eastAsia"/>
          <w:i/>
          <w:sz w:val="22"/>
        </w:rPr>
        <w:t>if</w:t>
      </w:r>
      <w:r w:rsidRPr="00897527">
        <w:rPr>
          <w:rFonts w:ascii="Calibri" w:eastAsiaTheme="minorEastAsia" w:hAnsi="Calibri" w:cs="Calibri"/>
          <w:i/>
          <w:sz w:val="22"/>
        </w:rPr>
        <w:t xml:space="preserve"> the number of </w:t>
      </w:r>
      <w:r>
        <w:rPr>
          <w:rFonts w:ascii="Calibri" w:eastAsiaTheme="minorEastAsia" w:hAnsi="Calibri" w:cs="Calibri"/>
          <w:i/>
          <w:sz w:val="22"/>
        </w:rPr>
        <w:t xml:space="preserve">remaining </w:t>
      </w:r>
      <w:r w:rsidRPr="00897527">
        <w:rPr>
          <w:rFonts w:ascii="Calibri" w:eastAsiaTheme="minorEastAsia" w:hAnsi="Calibri" w:cs="Calibri"/>
          <w:i/>
          <w:sz w:val="22"/>
        </w:rPr>
        <w:t xml:space="preserve">candidate single-slot resources is </w:t>
      </w:r>
      <w:r>
        <w:rPr>
          <w:rFonts w:ascii="Calibri" w:eastAsiaTheme="minorEastAsia" w:hAnsi="Calibri" w:cs="Calibri" w:hint="eastAsia"/>
          <w:i/>
          <w:sz w:val="22"/>
        </w:rPr>
        <w:t>less</w:t>
      </w:r>
      <w:r w:rsidRPr="00897527">
        <w:rPr>
          <w:rFonts w:ascii="Calibri" w:eastAsiaTheme="minorEastAsia" w:hAnsi="Calibri" w:cs="Calibri"/>
          <w:i/>
          <w:sz w:val="22"/>
        </w:rPr>
        <w:t xml:space="preserve"> than </w:t>
      </w:r>
      <w:r>
        <w:rPr>
          <w:rFonts w:ascii="Calibri" w:eastAsiaTheme="minorEastAsia" w:hAnsi="Calibri" w:cs="Calibri" w:hint="eastAsia"/>
          <w:i/>
          <w:sz w:val="22"/>
        </w:rPr>
        <w:t>threshold</w:t>
      </w:r>
    </w:p>
    <w:p w14:paraId="46302DBD"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LGE: Add “Whether or not to perform RSRP threshold boosting is up to UE-B’s sensing results only”</w:t>
      </w:r>
    </w:p>
    <w:p w14:paraId="41579516" w14:textId="77777777" w:rsidR="002520FC" w:rsidRPr="00306A55" w:rsidRDefault="002520FC" w:rsidP="00395DDE">
      <w:pPr>
        <w:pStyle w:val="af9"/>
        <w:numPr>
          <w:ilvl w:val="0"/>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 xml:space="preserve">No: NEC, vivo, Futurewei, CATT, CMCC, xiaomi, ZTE, </w:t>
      </w:r>
      <w:r>
        <w:rPr>
          <w:rFonts w:ascii="Calibri" w:eastAsiaTheme="minorEastAsia" w:hAnsi="Calibri" w:cs="Calibri"/>
          <w:i/>
          <w:sz w:val="22"/>
        </w:rPr>
        <w:t>Intel, Huawei</w:t>
      </w:r>
      <w:r w:rsidRPr="00306A55">
        <w:rPr>
          <w:rFonts w:ascii="Calibri" w:eastAsiaTheme="minorEastAsia" w:hAnsi="Calibri" w:cs="Calibri"/>
          <w:i/>
          <w:sz w:val="22"/>
        </w:rPr>
        <w:t xml:space="preserve"> (9)</w:t>
      </w:r>
    </w:p>
    <w:p w14:paraId="57FF3645"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Option 1: NEC, vivo, xiaomi, ZTE, Intel, Huawei (6)</w:t>
      </w:r>
    </w:p>
    <w:p w14:paraId="74D1E7A1"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Option 3: Futurewei, CATT, CMCC (3)</w:t>
      </w:r>
    </w:p>
    <w:p w14:paraId="483E7F8D" w14:textId="77777777" w:rsidR="002520FC" w:rsidRDefault="002520FC">
      <w:pPr>
        <w:spacing w:after="0"/>
        <w:jc w:val="both"/>
        <w:rPr>
          <w:rFonts w:ascii="Calibri" w:eastAsiaTheme="minorEastAsia" w:hAnsi="Calibri" w:cs="Calibri"/>
          <w:sz w:val="22"/>
          <w:szCs w:val="22"/>
        </w:rPr>
      </w:pPr>
    </w:p>
    <w:p w14:paraId="59DB2C47"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66"/>
        <w:gridCol w:w="6341"/>
      </w:tblGrid>
      <w:tr w:rsidR="00932188" w14:paraId="021F362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BB965E"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846D89" w14:textId="77777777" w:rsidR="00932188" w:rsidRDefault="0059609E">
            <w:pPr>
              <w:spacing w:after="0"/>
              <w:jc w:val="both"/>
            </w:pPr>
            <w:r>
              <w:rPr>
                <w:rFonts w:ascii="Calibri" w:eastAsiaTheme="minorEastAsia" w:hAnsi="Calibri" w:cs="Calibri"/>
                <w:b/>
                <w:sz w:val="22"/>
                <w:szCs w:val="22"/>
                <w:lang w:eastAsia="ko-KR"/>
              </w:rPr>
              <w:t>Yes or 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B155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7861F5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E2854" w14:textId="77777777" w:rsidR="00932188" w:rsidRDefault="0059609E">
            <w:pPr>
              <w:snapToGrid w:val="0"/>
              <w:spacing w:after="0"/>
              <w:rPr>
                <w:rFonts w:ascii="Calibri" w:hAnsi="Calibri" w:cs="Calibri"/>
                <w:sz w:val="22"/>
              </w:rPr>
            </w:pPr>
            <w:r>
              <w:rPr>
                <w:rFonts w:ascii="Calibri" w:hAnsi="Calibri" w:cs="Calibri"/>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0DD909" w14:textId="77777777" w:rsidR="00932188" w:rsidRDefault="0059609E">
            <w:pPr>
              <w:snapToGrid w:val="0"/>
              <w:spacing w:after="0"/>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4C19C9" w14:textId="77777777" w:rsidR="00932188" w:rsidRDefault="0059609E">
            <w:pPr>
              <w:snapToGrid w:val="0"/>
              <w:spacing w:after="0"/>
            </w:pPr>
            <w:r>
              <w:rPr>
                <w:rFonts w:ascii="Calibri" w:hAnsi="Calibri" w:cs="Calibri"/>
                <w:sz w:val="22"/>
              </w:rPr>
              <w:t>We are fine with the option.</w:t>
            </w:r>
            <w:r>
              <w:t xml:space="preserve"> </w:t>
            </w:r>
          </w:p>
        </w:tc>
      </w:tr>
      <w:tr w:rsidR="00932188" w14:paraId="063D284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6C4476"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8B3B22"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686024"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671A026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3F3EE0" w14:textId="77777777" w:rsidR="00932188" w:rsidRDefault="0059609E">
            <w:pPr>
              <w:spacing w:after="0"/>
              <w:jc w:val="both"/>
            </w:pPr>
            <w:r>
              <w:rPr>
                <w:rFonts w:ascii="Calibri" w:hAnsi="Calibri" w:cs="Calibri"/>
                <w:sz w:val="22"/>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5C06B8" w14:textId="77777777" w:rsidR="00932188" w:rsidRDefault="0059609E">
            <w:pPr>
              <w:spacing w:after="0"/>
              <w:jc w:val="both"/>
            </w:pPr>
            <w:r>
              <w:rPr>
                <w:rFonts w:ascii="Calibri" w:hAnsi="Calibri" w:cs="Calibri"/>
                <w:sz w:val="22"/>
                <w:lang w:eastAsia="zh-CN"/>
              </w:rPr>
              <w:t xml:space="preserve">No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7A97AF" w14:textId="77777777" w:rsidR="00932188" w:rsidRDefault="0059609E">
            <w:pPr>
              <w:spacing w:after="0"/>
              <w:jc w:val="both"/>
            </w:pPr>
            <w:r>
              <w:rPr>
                <w:lang w:eastAsia="zh-CN"/>
              </w:rPr>
              <w:t>The inter-UE coordination and UE-B’s sensing are two separated procedures non-preferred resource set should not impact the RSRP for UE to excluding occupied resource. Otherwise, other impacts will occur if RSRP in 8.1.4 is changed due to inter-UE coordination. A simple and efficient way is to identify non-preferred resource set before/after UE-B’s sensing procedure.</w:t>
            </w:r>
          </w:p>
        </w:tc>
      </w:tr>
      <w:tr w:rsidR="00932188" w14:paraId="02C7D9D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BA7A6"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BB70E8" w14:textId="77777777" w:rsidR="00932188" w:rsidRDefault="0059609E">
            <w:pPr>
              <w:spacing w:after="0"/>
              <w:jc w:val="both"/>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E759D0" w14:textId="77777777" w:rsidR="00932188" w:rsidRDefault="0059609E">
            <w:pPr>
              <w:snapToGrid w:val="0"/>
              <w:spacing w:after="0"/>
              <w:rPr>
                <w:lang w:eastAsia="zh-CN"/>
              </w:rPr>
            </w:pPr>
            <w:r>
              <w:rPr>
                <w:lang w:eastAsia="zh-CN"/>
              </w:rPr>
              <w:t>If x% is counted after excluding the non-preferred resource, high interference resource may be included in S_A. so option 2 should not be supported. We can further consider option 1 or option 3.</w:t>
            </w:r>
          </w:p>
          <w:p w14:paraId="176D38C3" w14:textId="77777777" w:rsidR="00932188" w:rsidRDefault="00932188">
            <w:pPr>
              <w:snapToGrid w:val="0"/>
              <w:spacing w:after="0"/>
              <w:rPr>
                <w:lang w:eastAsia="zh-CN"/>
              </w:rPr>
            </w:pPr>
          </w:p>
          <w:p w14:paraId="54274D28" w14:textId="77777777" w:rsidR="00932188" w:rsidRDefault="0059609E">
            <w:pPr>
              <w:spacing w:after="0"/>
              <w:jc w:val="both"/>
            </w:pPr>
            <w:r>
              <w:rPr>
                <w:lang w:eastAsia="zh-CN"/>
              </w:rPr>
              <w:t>Selection from option 1 or option 3 may depend on Condition 1-B-1 as well. Option 2 in Condition 1-B-1 is only combined with the current option 3. To simplify the discussion, we slightly prefer to support down-selection one/multiple option(s) from option 1 and option 3 in RAN1#107.</w:t>
            </w:r>
          </w:p>
        </w:tc>
      </w:tr>
      <w:tr w:rsidR="00932188" w14:paraId="0E7E8A2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FCCC92"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40D11C" w14:textId="77777777" w:rsidR="00932188" w:rsidRDefault="0059609E">
            <w:pPr>
              <w:spacing w:after="0"/>
              <w:jc w:val="both"/>
              <w:rPr>
                <w:rFonts w:ascii="Calibri" w:hAnsi="Calibri" w:cs="Calibri"/>
                <w:sz w:val="22"/>
                <w:lang w:eastAsia="zh-CN"/>
              </w:rPr>
            </w:pPr>
            <w:r>
              <w:rPr>
                <w:rFonts w:ascii="Calibri" w:hAnsi="Calibri" w:cs="Calibri"/>
                <w:sz w:val="22"/>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A3085E" w14:textId="77777777" w:rsidR="00932188" w:rsidRDefault="0059609E">
            <w:pPr>
              <w:snapToGrid w:val="0"/>
              <w:spacing w:after="0"/>
            </w:pPr>
            <w:r>
              <w:t>We prefer option 3 Since there is no RSRP measurement for non preferred resource set, it is better to be excluded earlier. Existing 5a) can handle the issue if when the number of single-slot resource(s) non-overlapping non-preferred resource set is smaller than a threshold. If 5a is not good fix, we can discuss further how to handle the case.</w:t>
            </w:r>
          </w:p>
          <w:p w14:paraId="7E84FF3F" w14:textId="77777777" w:rsidR="00932188" w:rsidRDefault="00932188">
            <w:pPr>
              <w:snapToGrid w:val="0"/>
              <w:spacing w:after="0"/>
            </w:pPr>
          </w:p>
          <w:p w14:paraId="4F4112E4" w14:textId="77777777" w:rsidR="00932188" w:rsidRDefault="0059609E">
            <w:pPr>
              <w:snapToGrid w:val="0"/>
              <w:spacing w:after="0"/>
              <w:rPr>
                <w:lang w:eastAsia="zh-CN"/>
              </w:rPr>
            </w:pPr>
            <w:r>
              <w:t>Option 1 may result in a resource set smaller than the configured threshold to MAC layer.</w:t>
            </w:r>
          </w:p>
        </w:tc>
      </w:tr>
      <w:tr w:rsidR="00932188" w14:paraId="7413DDA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878F8E" w14:textId="77777777" w:rsidR="00932188" w:rsidRDefault="0059609E">
            <w:pPr>
              <w:spacing w:after="0"/>
              <w:jc w:val="both"/>
              <w:rPr>
                <w:rFonts w:ascii="Calibri" w:hAnsi="Calibri" w:cs="Calibri"/>
                <w:sz w:val="22"/>
              </w:rPr>
            </w:pPr>
            <w:r>
              <w:rPr>
                <w:rFonts w:ascii="Calibri" w:hAnsi="Calibri" w:cs="Calibri"/>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9AFEB3" w14:textId="77777777" w:rsidR="00932188" w:rsidRDefault="0059609E">
            <w:pPr>
              <w:spacing w:after="0"/>
              <w:jc w:val="both"/>
              <w:rPr>
                <w:rFonts w:ascii="Calibri" w:hAnsi="Calibri" w:cs="Calibri"/>
                <w:sz w:val="22"/>
              </w:rPr>
            </w:pPr>
            <w:r>
              <w:rPr>
                <w:rFonts w:ascii="Calibri" w:hAnsi="Calibri" w:cs="Calibri"/>
                <w:sz w:val="22"/>
              </w:rPr>
              <w:t>Please see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29D0C6" w14:textId="77777777" w:rsidR="00932188" w:rsidRDefault="0059609E">
            <w:pPr>
              <w:snapToGrid w:val="0"/>
              <w:spacing w:after="0"/>
            </w:pPr>
            <w:r>
              <w:t>Although we still prefer to exclude the resources after Step 4), we’re ok with the proposal for progress. We propose an FFS on whether the value M_total needs to be updated based on the non-preferred resource set.</w:t>
            </w:r>
          </w:p>
          <w:p w14:paraId="063B1B2B" w14:textId="16DE73EF" w:rsidR="00932188" w:rsidRDefault="0059609E" w:rsidP="00395DDE">
            <w:pPr>
              <w:pStyle w:val="af9"/>
              <w:numPr>
                <w:ilvl w:val="0"/>
                <w:numId w:val="9"/>
              </w:numPr>
              <w:snapToGrid w:val="0"/>
              <w:spacing w:before="0" w:after="0"/>
              <w:rPr>
                <w:color w:val="FF0000"/>
              </w:rPr>
            </w:pPr>
            <w:r>
              <w:rPr>
                <w:color w:val="FF0000"/>
              </w:rPr>
              <w:t>FFS: whether/how to update M_total based on the non-preferred resource set.</w:t>
            </w:r>
          </w:p>
          <w:p w14:paraId="6F125C15" w14:textId="537B9A6A" w:rsidR="00970831" w:rsidRPr="005C4243" w:rsidRDefault="005C4243" w:rsidP="00970831">
            <w:pPr>
              <w:snapToGrid w:val="0"/>
              <w:spacing w:after="0"/>
              <w:rPr>
                <w:color w:val="auto"/>
              </w:rPr>
            </w:pPr>
            <w:r>
              <w:rPr>
                <w:color w:val="auto"/>
              </w:rPr>
              <w:t xml:space="preserve">We additionally simulated Option 1 and Option 2 (Option 3 is what we used in our contribution) and provide the results below. It can be observed that </w:t>
            </w:r>
            <w:r w:rsidR="00A165CE">
              <w:rPr>
                <w:color w:val="auto"/>
              </w:rPr>
              <w:t>Option 2 provides better performance than Option 1.</w:t>
            </w:r>
          </w:p>
          <w:p w14:paraId="55B0F24F" w14:textId="46353774" w:rsidR="00970831" w:rsidRPr="00970831" w:rsidRDefault="005C4243" w:rsidP="00970831">
            <w:pPr>
              <w:snapToGrid w:val="0"/>
              <w:spacing w:after="0"/>
              <w:rPr>
                <w:color w:val="FF0000"/>
              </w:rPr>
            </w:pPr>
            <w:r w:rsidRPr="005C20CC">
              <w:rPr>
                <w:noProof/>
                <w:lang w:val="en-US" w:eastAsia="ko-KR"/>
              </w:rPr>
              <w:drawing>
                <wp:inline distT="0" distB="0" distL="0" distR="0" wp14:anchorId="029D260D" wp14:editId="61C96A15">
                  <wp:extent cx="3213580" cy="200797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28874" cy="2017529"/>
                          </a:xfrm>
                          <a:prstGeom prst="rect">
                            <a:avLst/>
                          </a:prstGeom>
                        </pic:spPr>
                      </pic:pic>
                    </a:graphicData>
                  </a:graphic>
                </wp:inline>
              </w:drawing>
            </w:r>
          </w:p>
          <w:p w14:paraId="248DEEEE" w14:textId="77777777" w:rsidR="00932188" w:rsidRDefault="00932188">
            <w:pPr>
              <w:snapToGrid w:val="0"/>
              <w:spacing w:after="0"/>
            </w:pPr>
          </w:p>
        </w:tc>
      </w:tr>
      <w:tr w:rsidR="00932188" w14:paraId="246F23C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2C1F0C" w14:textId="77777777" w:rsidR="00932188" w:rsidRDefault="0059609E">
            <w:pPr>
              <w:spacing w:after="0"/>
              <w:jc w:val="both"/>
              <w:rPr>
                <w:rFonts w:ascii="Calibri" w:hAnsi="Calibri" w:cs="Calibri"/>
                <w:sz w:val="22"/>
              </w:rPr>
            </w:pPr>
            <w:r>
              <w:rPr>
                <w:rFonts w:ascii="Calibri" w:hAnsi="Calibri" w:cs="Calibri"/>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AFEA18" w14:textId="77777777" w:rsidR="00932188" w:rsidRDefault="0059609E">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B499A6" w14:textId="77777777" w:rsidR="00932188" w:rsidRDefault="0059609E">
            <w:pPr>
              <w:snapToGrid w:val="0"/>
              <w:spacing w:after="0"/>
            </w:pPr>
            <w:r>
              <w:t>We see comments on issue of option 1, i.e. non-preferred resources might not be considered after step 5a, so we are OK to drop option 1.</w:t>
            </w:r>
          </w:p>
          <w:p w14:paraId="327743C1" w14:textId="77777777" w:rsidR="00932188" w:rsidRDefault="0059609E">
            <w:pPr>
              <w:snapToGrid w:val="0"/>
              <w:spacing w:after="0"/>
            </w:pPr>
            <w:r>
              <w:t>Our preference is option 3 rather than option 2, but we accept this proposal.</w:t>
            </w:r>
          </w:p>
        </w:tc>
      </w:tr>
      <w:tr w:rsidR="00932188" w14:paraId="675DAC7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BC228B"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861082"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33EED1" w14:textId="77777777" w:rsidR="00932188" w:rsidRDefault="00932188">
            <w:pPr>
              <w:snapToGrid w:val="0"/>
              <w:spacing w:after="0"/>
            </w:pPr>
          </w:p>
        </w:tc>
      </w:tr>
      <w:tr w:rsidR="00932188" w14:paraId="5E33897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AEBB62"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576A21"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F516C" w14:textId="77777777" w:rsidR="00932188" w:rsidRDefault="0059609E">
            <w:pPr>
              <w:snapToGrid w:val="0"/>
              <w:spacing w:after="0"/>
            </w:pPr>
            <w:r>
              <w:rPr>
                <w:lang w:eastAsia="zh-CN"/>
              </w:rPr>
              <w:t>Although we prefer Option 1, if majority companies support Option 2, we can also compromise to Option 2.</w:t>
            </w:r>
          </w:p>
        </w:tc>
      </w:tr>
      <w:tr w:rsidR="00932188" w14:paraId="05733DC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2E0713"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D26A79"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4B867C" w14:textId="77777777" w:rsidR="00932188" w:rsidRDefault="0059609E">
            <w:pPr>
              <w:snapToGrid w:val="0"/>
              <w:spacing w:after="0"/>
              <w:rPr>
                <w:lang w:eastAsia="zh-CN"/>
              </w:rPr>
            </w:pPr>
            <w:r>
              <w:rPr>
                <w:rFonts w:ascii="Calibri" w:hAnsi="Calibri" w:cs="Calibri"/>
                <w:lang w:eastAsia="zh-CN"/>
              </w:rPr>
              <w:t>We prefer option 3, the non-preferred resource set should be avoided at the beginning of resource exclusion procedure (after step 4)) and then perform legacy resource exclusion.</w:t>
            </w:r>
          </w:p>
        </w:tc>
      </w:tr>
      <w:tr w:rsidR="00932188" w14:paraId="42DA540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15E984" w14:textId="77777777" w:rsidR="00932188" w:rsidRDefault="0059609E">
            <w:pPr>
              <w:spacing w:after="0"/>
              <w:jc w:val="both"/>
              <w:rPr>
                <w:rFonts w:ascii="Calibri" w:hAnsi="Calibri" w:cs="Calibri"/>
                <w:sz w:val="22"/>
                <w:lang w:eastAsia="zh-CN"/>
              </w:rPr>
            </w:pPr>
            <w:r>
              <w:rPr>
                <w:rFonts w:ascii="Calibri" w:hAnsi="Calibri" w:cs="Calibri"/>
                <w:sz w:val="22"/>
                <w:lang w:eastAsia="zh-CN"/>
              </w:rPr>
              <w:t>CMCC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AC27D9" w14:textId="77777777" w:rsidR="00932188" w:rsidRDefault="0059609E">
            <w:pPr>
              <w:spacing w:after="0"/>
              <w:jc w:val="both"/>
              <w:rPr>
                <w:rFonts w:ascii="Calibri" w:hAnsi="Calibri" w:cs="Calibri"/>
                <w:sz w:val="22"/>
                <w:lang w:eastAsia="zh-CN"/>
              </w:rPr>
            </w:pPr>
            <w:r>
              <w:rPr>
                <w:rFonts w:ascii="Calibri" w:hAnsi="Calibri" w:cs="Calibri"/>
                <w:sz w:val="22"/>
                <w:lang w:eastAsia="zh-CN"/>
              </w:rPr>
              <w:t>See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8180D4" w14:textId="77777777" w:rsidR="00932188" w:rsidRDefault="0059609E">
            <w:pPr>
              <w:snapToGrid w:val="0"/>
              <w:spacing w:after="0"/>
              <w:rPr>
                <w:lang w:eastAsia="zh-CN"/>
              </w:rPr>
            </w:pPr>
            <w:r>
              <w:rPr>
                <w:lang w:eastAsia="zh-CN"/>
              </w:rPr>
              <w:t xml:space="preserve">We prefer Option 3 over Option 2. </w:t>
            </w:r>
          </w:p>
          <w:p w14:paraId="1E382C6B" w14:textId="77777777" w:rsidR="00932188" w:rsidRDefault="0059609E">
            <w:pPr>
              <w:snapToGrid w:val="0"/>
              <w:spacing w:after="0"/>
              <w:rPr>
                <w:lang w:eastAsia="zh-CN"/>
              </w:rPr>
            </w:pPr>
            <w:r>
              <w:rPr>
                <w:lang w:eastAsia="zh-CN"/>
              </w:rPr>
              <w:t xml:space="preserve">Option 2 may raise the risk that there are not enough remaining candidate single slot resources. In addition, it depends on how the non-preferred </w:t>
            </w:r>
            <w:r>
              <w:rPr>
                <w:lang w:eastAsia="zh-CN"/>
              </w:rPr>
              <w:lastRenderedPageBreak/>
              <w:t>resource set is informed to the UE-B. If the non-preferred set of resources are forwarded by the UE-A carried in the 1</w:t>
            </w:r>
            <w:r>
              <w:rPr>
                <w:vertAlign w:val="superscript"/>
                <w:lang w:eastAsia="zh-CN"/>
              </w:rPr>
              <w:t>st</w:t>
            </w:r>
            <w:r>
              <w:rPr>
                <w:lang w:eastAsia="zh-CN"/>
              </w:rPr>
              <w:t xml:space="preserve"> SCI, UE-B can perform the resource exclusion preclude the non-preferred resources after Step 4). Before we have agreements on that, we share similar views as vivo that we can leave for down-selection in the next meeting.</w:t>
            </w:r>
          </w:p>
          <w:p w14:paraId="6C0CD1D2" w14:textId="77777777" w:rsidR="00932188" w:rsidRDefault="00932188">
            <w:pPr>
              <w:snapToGrid w:val="0"/>
              <w:spacing w:after="0"/>
              <w:rPr>
                <w:rFonts w:ascii="Calibri" w:hAnsi="Calibri" w:cs="Calibri"/>
                <w:lang w:eastAsia="zh-CN"/>
              </w:rPr>
            </w:pPr>
          </w:p>
        </w:tc>
      </w:tr>
      <w:tr w:rsidR="00932188" w14:paraId="506B77F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D6A2BA"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OPPO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2DA205"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AD7B99" w14:textId="77777777" w:rsidR="00932188" w:rsidRDefault="00932188">
            <w:pPr>
              <w:snapToGrid w:val="0"/>
              <w:spacing w:after="0"/>
              <w:rPr>
                <w:lang w:eastAsia="zh-CN"/>
              </w:rPr>
            </w:pPr>
          </w:p>
        </w:tc>
      </w:tr>
      <w:tr w:rsidR="00932188" w14:paraId="33671B9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E73C31"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FCF36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117FF8" w14:textId="77777777" w:rsidR="00932188" w:rsidRDefault="00932188">
            <w:pPr>
              <w:snapToGrid w:val="0"/>
              <w:spacing w:after="0"/>
              <w:rPr>
                <w:lang w:eastAsia="zh-CN"/>
              </w:rPr>
            </w:pPr>
          </w:p>
        </w:tc>
      </w:tr>
      <w:tr w:rsidR="00932188" w14:paraId="1575AE5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9B6407"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91C0A"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9567A6" w14:textId="77777777" w:rsidR="00932188" w:rsidRDefault="0059609E">
            <w:pPr>
              <w:snapToGrid w:val="0"/>
              <w:spacing w:after="0"/>
              <w:rPr>
                <w:lang w:eastAsia="zh-CN"/>
              </w:rPr>
            </w:pPr>
            <w:r>
              <w:rPr>
                <w:lang w:eastAsia="zh-CN"/>
              </w:rPr>
              <w:t>For option 2, it will increase the RSRP threshold, which makes UE-B using higher interference resources for its own transmission, so option 2 may have negative impact on UE performance. We support option 1 or option 2.</w:t>
            </w:r>
          </w:p>
          <w:p w14:paraId="6CB63819" w14:textId="77777777" w:rsidR="00932188" w:rsidRDefault="00932188">
            <w:pPr>
              <w:snapToGrid w:val="0"/>
              <w:spacing w:after="0"/>
              <w:rPr>
                <w:lang w:eastAsia="zh-CN"/>
              </w:rPr>
            </w:pPr>
          </w:p>
          <w:p w14:paraId="25930D65" w14:textId="77777777" w:rsidR="00932188" w:rsidRDefault="00932188">
            <w:pPr>
              <w:snapToGrid w:val="0"/>
              <w:spacing w:after="0"/>
              <w:rPr>
                <w:lang w:eastAsia="zh-CN"/>
              </w:rPr>
            </w:pPr>
          </w:p>
        </w:tc>
      </w:tr>
      <w:tr w:rsidR="00932188" w14:paraId="3A26774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AE007E"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55C727"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C5F3CA" w14:textId="77777777" w:rsidR="00932188" w:rsidRDefault="0059609E">
            <w:pPr>
              <w:snapToGrid w:val="0"/>
              <w:spacing w:after="0"/>
              <w:rPr>
                <w:lang w:eastAsia="zh-CN"/>
              </w:rPr>
            </w:pPr>
            <w:r>
              <w:rPr>
                <w:lang w:eastAsia="zh-CN"/>
              </w:rPr>
              <w:t>We support this proposal.</w:t>
            </w:r>
          </w:p>
        </w:tc>
      </w:tr>
      <w:tr w:rsidR="00932188" w14:paraId="3300926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BBCCF7"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B31391"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Yes with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029AFC" w14:textId="77777777" w:rsidR="00932188" w:rsidRDefault="0059609E">
            <w:pPr>
              <w:snapToGrid w:val="0"/>
              <w:spacing w:after="0"/>
              <w:rPr>
                <w:lang w:eastAsia="zh-CN"/>
              </w:rPr>
            </w:pPr>
            <w:r>
              <w:t>We can use the same rule as proposal 1-3 for the FFS. If the resources are less than threshold add resources excluded in step 5 if not signalled as non-preferred</w:t>
            </w:r>
          </w:p>
        </w:tc>
      </w:tr>
      <w:tr w:rsidR="00932188" w14:paraId="6C7BDA4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FC9577"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FEC43A" w14:textId="77777777" w:rsidR="00932188" w:rsidRDefault="00932188">
            <w:pPr>
              <w:spacing w:after="0"/>
              <w:jc w:val="both"/>
              <w:rPr>
                <w:rFonts w:ascii="Calibri" w:eastAsiaTheme="minorEastAsia" w:hAnsi="Calibri" w:cs="Calibri"/>
                <w:sz w:val="22"/>
                <w:lang w:eastAsia="ko-KR"/>
              </w:rPr>
            </w:pP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AE8A6" w14:textId="77777777" w:rsidR="00932188" w:rsidRDefault="0059609E">
            <w:pPr>
              <w:snapToGrid w:val="0"/>
              <w:spacing w:after="0"/>
            </w:pPr>
            <w:r>
              <w:t>We still prefer the Option-1 since in Option2, the high interfered resource will be included, which will enlarge the possibility for unsuccessful transmission.</w:t>
            </w:r>
          </w:p>
        </w:tc>
      </w:tr>
      <w:tr w:rsidR="00932188" w14:paraId="06C839E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71DBEA"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E7F3E"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344230" w14:textId="77777777" w:rsidR="00932188" w:rsidRDefault="0059609E">
            <w:pPr>
              <w:spacing w:after="0"/>
              <w:jc w:val="both"/>
              <w:rPr>
                <w:rFonts w:eastAsiaTheme="minorEastAsia"/>
                <w:lang w:eastAsia="ko-KR"/>
              </w:rPr>
            </w:pPr>
            <w:r>
              <w:rPr>
                <w:rFonts w:eastAsiaTheme="minorEastAsia"/>
                <w:lang w:eastAsia="ko-KR"/>
              </w:rPr>
              <w:t xml:space="preserve">Our concern is that additional RSRP threshold boosting due to inter-UE coordination information would have negative impact on Rel-16 UE in the same resource pool. That’s why we support Option 1. </w:t>
            </w:r>
          </w:p>
          <w:p w14:paraId="7BDC3561" w14:textId="77777777" w:rsidR="00932188" w:rsidRDefault="00932188">
            <w:pPr>
              <w:spacing w:after="0"/>
              <w:jc w:val="both"/>
              <w:rPr>
                <w:rFonts w:eastAsiaTheme="minorEastAsia"/>
                <w:lang w:eastAsia="ko-KR"/>
              </w:rPr>
            </w:pPr>
          </w:p>
          <w:p w14:paraId="49F8B383" w14:textId="77777777" w:rsidR="00932188" w:rsidRDefault="0059609E">
            <w:pPr>
              <w:spacing w:after="0"/>
              <w:jc w:val="both"/>
              <w:rPr>
                <w:rFonts w:eastAsiaTheme="minorEastAsia"/>
                <w:lang w:eastAsia="ko-KR"/>
              </w:rPr>
            </w:pPr>
            <w:r>
              <w:rPr>
                <w:rFonts w:eastAsiaTheme="minorEastAsia"/>
                <w:lang w:eastAsia="ko-KR"/>
              </w:rPr>
              <w:t>For progress, we can accept this proposal with adding following:</w:t>
            </w:r>
          </w:p>
          <w:p w14:paraId="650B8A5F" w14:textId="77777777" w:rsidR="00932188" w:rsidRDefault="0059609E">
            <w:pPr>
              <w:snapToGrid w:val="0"/>
              <w:spacing w:after="0"/>
            </w:pPr>
            <w:r>
              <w:rPr>
                <w:rFonts w:eastAsiaTheme="minorEastAsia"/>
              </w:rPr>
              <w:t xml:space="preserve">Whether or not to perform RSRP threshold boosting is up to UE-B’s sensing results only. </w:t>
            </w:r>
          </w:p>
        </w:tc>
      </w:tr>
      <w:tr w:rsidR="00932188" w14:paraId="6BE830E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6303A7"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8FED3E" w14:textId="77777777" w:rsidR="00932188" w:rsidRDefault="0059609E">
            <w:pPr>
              <w:spacing w:after="0"/>
              <w:jc w:val="both"/>
              <w:rPr>
                <w:rFonts w:eastAsiaTheme="minorEastAsia"/>
                <w:lang w:eastAsia="ko-KR"/>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8D399D" w14:textId="77777777" w:rsidR="00932188" w:rsidRDefault="0059609E">
            <w:pPr>
              <w:spacing w:after="0"/>
              <w:jc w:val="both"/>
              <w:rPr>
                <w:rFonts w:eastAsiaTheme="minorEastAsia"/>
                <w:lang w:eastAsia="ko-KR"/>
              </w:rPr>
            </w:pPr>
            <w:r>
              <w:rPr>
                <w:lang w:eastAsia="zh-CN"/>
              </w:rPr>
              <w:t>Option 1 is the simplest way to go during the remaining time of the meeting. Other options add complexity and have pros and cons in terms of further spec work.</w:t>
            </w:r>
          </w:p>
        </w:tc>
      </w:tr>
      <w:tr w:rsidR="00932188" w14:paraId="0CB168A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A9B55C"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9F6C5B"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CA20B" w14:textId="77777777" w:rsidR="00932188" w:rsidRDefault="0059609E">
            <w:pPr>
              <w:spacing w:after="0"/>
              <w:jc w:val="both"/>
            </w:pPr>
            <w:r>
              <w:rPr>
                <w:rFonts w:ascii="Calibri" w:hAnsi="Calibri" w:cs="Calibri"/>
                <w:lang w:eastAsia="zh-CN"/>
              </w:rPr>
              <w:t>We supported option 2 and 3 based on our comments in previous discussion however we are fine to support FL’sproposal to make progress</w:t>
            </w:r>
          </w:p>
        </w:tc>
      </w:tr>
      <w:tr w:rsidR="001E1E9A" w14:paraId="4F8D9866"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A4DA09"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4D5B25"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 with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AE660B" w14:textId="77777777" w:rsidR="001E1E9A" w:rsidRPr="001E1E9A" w:rsidRDefault="001E1E9A" w:rsidP="00BA1BD4">
            <w:pPr>
              <w:spacing w:after="0"/>
              <w:jc w:val="both"/>
              <w:rPr>
                <w:rFonts w:ascii="Calibri" w:hAnsi="Calibri" w:cs="Calibri"/>
                <w:lang w:eastAsia="zh-CN"/>
              </w:rPr>
            </w:pPr>
            <w:r w:rsidRPr="001E1E9A">
              <w:rPr>
                <w:rFonts w:ascii="Calibri" w:hAnsi="Calibri" w:cs="Calibri"/>
                <w:lang w:eastAsia="zh-CN"/>
              </w:rPr>
              <w:t>We prefer option 3 as it is better to exclude resources earlier. However, it is Ok to exclude after step 6 as in the proposal.</w:t>
            </w:r>
          </w:p>
        </w:tc>
      </w:tr>
      <w:tr w:rsidR="00B619DD" w14:paraId="10B33419"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130BF7" w14:textId="3E407E75" w:rsidR="00B619DD" w:rsidRPr="001E1E9A" w:rsidRDefault="00B619DD" w:rsidP="00B619DD">
            <w:pPr>
              <w:spacing w:after="0"/>
              <w:jc w:val="both"/>
              <w:rPr>
                <w:rFonts w:ascii="Calibri" w:hAnsi="Calibri" w:cs="Calibri"/>
                <w:sz w:val="22"/>
                <w:lang w:eastAsia="zh-CN"/>
              </w:rPr>
            </w:pPr>
            <w:r w:rsidRPr="00D86F7C">
              <w:rPr>
                <w:rFonts w:ascii="Calibri" w:hAnsi="Calibri" w:cs="Calibri"/>
                <w:sz w:val="22"/>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BECFD5" w14:textId="4B40129D" w:rsidR="00B619DD" w:rsidRPr="001E1E9A" w:rsidRDefault="00B619DD" w:rsidP="00B619DD">
            <w:pPr>
              <w:spacing w:after="0"/>
              <w:jc w:val="both"/>
              <w:rPr>
                <w:rFonts w:ascii="Calibri" w:hAnsi="Calibri" w:cs="Calibri"/>
                <w:sz w:val="22"/>
                <w:lang w:eastAsia="zh-CN"/>
              </w:rPr>
            </w:pPr>
            <w:r>
              <w:rPr>
                <w:rFonts w:ascii="Calibri" w:hAnsi="Calibri" w:cs="Calibri"/>
                <w:sz w:val="22"/>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16EF24" w14:textId="77777777" w:rsidR="00B619DD" w:rsidRDefault="00B619DD" w:rsidP="00B619DD">
            <w:pPr>
              <w:snapToGrid w:val="0"/>
              <w:spacing w:after="0"/>
              <w:rPr>
                <w:lang w:eastAsia="zh-CN"/>
              </w:rPr>
            </w:pPr>
            <w:r>
              <w:rPr>
                <w:lang w:eastAsia="zh-CN"/>
              </w:rPr>
              <w:t>We support option 1.</w:t>
            </w:r>
          </w:p>
          <w:p w14:paraId="2EE13DAD" w14:textId="77777777" w:rsidR="00B619DD" w:rsidRDefault="00B619DD" w:rsidP="00B619DD">
            <w:pPr>
              <w:snapToGrid w:val="0"/>
              <w:spacing w:after="0"/>
              <w:jc w:val="both"/>
            </w:pPr>
            <w:r>
              <w:t xml:space="preserve">In option 2 and 3, since the available resource becomes less, RSRP threshold may need increments </w:t>
            </w:r>
            <w:r>
              <w:rPr>
                <w:lang w:eastAsia="zh-CN"/>
              </w:rPr>
              <w:t xml:space="preserve">until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lang w:eastAsia="zh-CN"/>
              </w:rPr>
              <w:t xml:space="preserve"> is satisfied. So o</w:t>
            </w:r>
            <w:r>
              <w:t>ption 2 and 3 may face the problem of high RSRP threshold and thus high interference. Option 1 does not have such problem and is thus supported.</w:t>
            </w:r>
          </w:p>
          <w:p w14:paraId="1207EA98" w14:textId="77777777" w:rsidR="00B619DD" w:rsidRDefault="00B619DD" w:rsidP="00B619DD">
            <w:pPr>
              <w:snapToGrid w:val="0"/>
              <w:spacing w:after="0"/>
              <w:jc w:val="both"/>
            </w:pPr>
          </w:p>
          <w:p w14:paraId="54BF8D67" w14:textId="77777777" w:rsidR="00B619DD" w:rsidRPr="00292887" w:rsidRDefault="00B619DD" w:rsidP="00B619DD">
            <w:pPr>
              <w:snapToGrid w:val="0"/>
              <w:spacing w:after="0"/>
              <w:jc w:val="both"/>
            </w:pPr>
            <w:r>
              <w:t xml:space="preserve">On the FFS point, it seems most companies assume RAN1 needs to discuss </w:t>
            </w:r>
            <w:r w:rsidRPr="000D7150">
              <w:rPr>
                <w:rFonts w:eastAsiaTheme="minorEastAsia"/>
                <w:i/>
                <w:sz w:val="22"/>
              </w:rPr>
              <w:t>whe</w:t>
            </w:r>
            <w:r w:rsidRPr="00BD1AAF">
              <w:rPr>
                <w:rFonts w:eastAsiaTheme="minorEastAsia"/>
                <w:i/>
                <w:color w:val="auto"/>
                <w:sz w:val="22"/>
              </w:rPr>
              <w:t xml:space="preserve">ther/how to handle the case when the requirement of </w:t>
            </w:r>
            <m:oMath>
              <m:r>
                <w:rPr>
                  <w:rFonts w:ascii="Cambria Math" w:hAnsi="Cambria Math"/>
                  <w:color w:val="auto"/>
                </w:rPr>
                <m:t>X⋅</m:t>
              </m:r>
              <m:sSub>
                <m:sSubPr>
                  <m:ctrlPr>
                    <w:rPr>
                      <w:rFonts w:ascii="Cambria Math" w:hAnsi="Cambria Math"/>
                      <w:color w:val="auto"/>
                    </w:rPr>
                  </m:ctrlPr>
                </m:sSubPr>
                <m:e>
                  <m:r>
                    <w:rPr>
                      <w:rFonts w:ascii="Cambria Math" w:hAnsi="Cambria Math"/>
                      <w:color w:val="auto"/>
                    </w:rPr>
                    <m:t>M</m:t>
                  </m:r>
                </m:e>
                <m:sub>
                  <m:r>
                    <m:rPr>
                      <m:lit/>
                      <m:nor/>
                    </m:rPr>
                    <w:rPr>
                      <w:color w:val="auto"/>
                    </w:rPr>
                    <m:t>total</m:t>
                  </m:r>
                </m:sub>
              </m:sSub>
            </m:oMath>
            <w:r w:rsidRPr="00BD1AAF">
              <w:rPr>
                <w:color w:val="auto"/>
                <w:lang w:eastAsia="zh-CN"/>
              </w:rPr>
              <w:t xml:space="preserve"> </w:t>
            </w:r>
            <w:r w:rsidRPr="00BD1AAF">
              <w:rPr>
                <w:rFonts w:eastAsiaTheme="minorEastAsia"/>
                <w:i/>
                <w:color w:val="auto"/>
                <w:sz w:val="22"/>
              </w:rPr>
              <w:t>is not satisfied</w:t>
            </w:r>
            <w:r w:rsidRPr="00292887">
              <w:t>. So we suggest to update the FFS to reflect this.</w:t>
            </w:r>
          </w:p>
          <w:p w14:paraId="53A08D7F" w14:textId="77777777" w:rsidR="00B619DD" w:rsidRDefault="00B619DD" w:rsidP="00B619DD">
            <w:pPr>
              <w:snapToGrid w:val="0"/>
              <w:spacing w:after="0"/>
              <w:jc w:val="both"/>
              <w:rPr>
                <w:lang w:eastAsia="zh-CN"/>
              </w:rPr>
            </w:pPr>
            <w:r>
              <w:rPr>
                <w:lang w:eastAsia="zh-CN"/>
              </w:rPr>
              <w:t>The current FFS in FL’s proposal seems to be a new issue, and its relationship with “</w:t>
            </w:r>
            <m:oMath>
              <m:r>
                <w:rPr>
                  <w:rFonts w:ascii="Cambria Math" w:hAnsi="Cambria Math"/>
                  <w:color w:val="auto"/>
                </w:rPr>
                <m:t>X⋅</m:t>
              </m:r>
              <m:sSub>
                <m:sSubPr>
                  <m:ctrlPr>
                    <w:rPr>
                      <w:rFonts w:ascii="Cambria Math" w:hAnsi="Cambria Math"/>
                      <w:color w:val="auto"/>
                    </w:rPr>
                  </m:ctrlPr>
                </m:sSubPr>
                <m:e>
                  <m:r>
                    <w:rPr>
                      <w:rFonts w:ascii="Cambria Math" w:hAnsi="Cambria Math"/>
                      <w:color w:val="auto"/>
                    </w:rPr>
                    <m:t>M</m:t>
                  </m:r>
                </m:e>
                <m:sub>
                  <m:r>
                    <m:rPr>
                      <m:lit/>
                      <m:nor/>
                    </m:rPr>
                    <w:rPr>
                      <w:color w:val="auto"/>
                    </w:rPr>
                    <m:t>total</m:t>
                  </m:r>
                </m:sub>
              </m:sSub>
            </m:oMath>
            <w:r w:rsidRPr="00BD1AAF">
              <w:rPr>
                <w:color w:val="auto"/>
                <w:lang w:eastAsia="zh-CN"/>
              </w:rPr>
              <w:t xml:space="preserve"> </w:t>
            </w:r>
            <w:r w:rsidRPr="00BD1AAF">
              <w:rPr>
                <w:rFonts w:eastAsiaTheme="minorEastAsia"/>
                <w:i/>
                <w:color w:val="auto"/>
                <w:sz w:val="22"/>
              </w:rPr>
              <w:t>is not satisfied</w:t>
            </w:r>
            <w:r>
              <w:rPr>
                <w:lang w:eastAsia="zh-CN"/>
              </w:rPr>
              <w:t>” is unclear</w:t>
            </w:r>
            <w:r>
              <w:rPr>
                <w:rFonts w:hint="eastAsia"/>
                <w:lang w:eastAsia="zh-CN"/>
              </w:rPr>
              <w:t>.</w:t>
            </w:r>
          </w:p>
          <w:p w14:paraId="51611C40" w14:textId="77777777" w:rsidR="00B619DD" w:rsidRDefault="00B619DD" w:rsidP="00B619DD">
            <w:pPr>
              <w:snapToGrid w:val="0"/>
              <w:spacing w:after="0"/>
              <w:jc w:val="both"/>
            </w:pPr>
          </w:p>
          <w:p w14:paraId="1585984C" w14:textId="77777777" w:rsidR="00B619DD" w:rsidRDefault="00B619DD" w:rsidP="00B619DD">
            <w:pPr>
              <w:snapToGrid w:val="0"/>
              <w:spacing w:after="0"/>
              <w:jc w:val="both"/>
            </w:pPr>
            <w:r>
              <w:t>==</w:t>
            </w:r>
          </w:p>
          <w:p w14:paraId="4130554E" w14:textId="77777777" w:rsidR="00B619DD" w:rsidRDefault="00B619DD" w:rsidP="00B619DD">
            <w:pPr>
              <w:snapToGrid w:val="0"/>
              <w:spacing w:after="0"/>
              <w:rPr>
                <w:lang w:eastAsia="zh-CN"/>
              </w:rPr>
            </w:pPr>
            <w:r>
              <w:rPr>
                <w:rFonts w:ascii="Calibri" w:eastAsiaTheme="minorEastAsia" w:hAnsi="Calibri" w:cs="Calibri"/>
                <w:i/>
                <w:sz w:val="22"/>
              </w:rPr>
              <w:t>FFS: whether/how to handle the case when</w:t>
            </w:r>
            <w:r>
              <w:rPr>
                <w:rFonts w:ascii="Calibri" w:eastAsiaTheme="minorEastAsia" w:hAnsi="Calibri" w:cs="Calibri"/>
                <w:i/>
                <w:strike/>
                <w:color w:val="FF0000"/>
                <w:sz w:val="22"/>
              </w:rPr>
              <w:t xml:space="preserve"> the number of single-slot resource(s) non-overlapping non-preferred resource set is smaller than a threshold </w:t>
            </w:r>
            <w:r>
              <w:rPr>
                <w:rFonts w:ascii="Calibri" w:eastAsiaTheme="minorEastAsia" w:hAnsi="Calibri" w:cs="Calibri"/>
                <w:i/>
                <w:color w:val="FF0000"/>
                <w:sz w:val="22"/>
              </w:rPr>
              <w:t xml:space="preserve">the requirement of </w:t>
            </w:r>
            <m:oMath>
              <m:r>
                <w:rPr>
                  <w:rFonts w:ascii="Cambria Math" w:hAnsi="Cambria Math"/>
                  <w:color w:val="FF0000"/>
                </w:rPr>
                <m:t>X⋅</m:t>
              </m:r>
              <m:sSub>
                <m:sSubPr>
                  <m:ctrlPr>
                    <w:rPr>
                      <w:rFonts w:ascii="Cambria Math" w:hAnsi="Cambria Math"/>
                      <w:color w:val="FF0000"/>
                    </w:rPr>
                  </m:ctrlPr>
                </m:sSubPr>
                <m:e>
                  <m:r>
                    <w:rPr>
                      <w:rFonts w:ascii="Cambria Math" w:hAnsi="Cambria Math"/>
                      <w:color w:val="FF0000"/>
                    </w:rPr>
                    <m:t>M</m:t>
                  </m:r>
                </m:e>
                <m:sub>
                  <m:r>
                    <m:rPr>
                      <m:lit/>
                      <m:nor/>
                    </m:rPr>
                    <w:rPr>
                      <w:rFonts w:ascii="Cambria Math" w:hAnsi="Cambria Math"/>
                      <w:color w:val="FF0000"/>
                    </w:rPr>
                    <m:t>total</m:t>
                  </m:r>
                </m:sub>
              </m:sSub>
            </m:oMath>
            <w:r>
              <w:rPr>
                <w:color w:val="FF0000"/>
                <w:lang w:eastAsia="zh-CN"/>
              </w:rPr>
              <w:t xml:space="preserve"> </w:t>
            </w:r>
            <w:r>
              <w:rPr>
                <w:rFonts w:ascii="Calibri" w:eastAsiaTheme="minorEastAsia" w:hAnsi="Calibri" w:cs="Calibri"/>
                <w:i/>
                <w:color w:val="FF0000"/>
                <w:sz w:val="22"/>
              </w:rPr>
              <w:t>is not satisfied</w:t>
            </w:r>
            <w:r>
              <w:rPr>
                <w:rFonts w:ascii="Calibri" w:eastAsiaTheme="minorEastAsia" w:hAnsi="Calibri" w:cs="Calibri"/>
                <w:i/>
                <w:sz w:val="22"/>
              </w:rPr>
              <w:t>.</w:t>
            </w:r>
          </w:p>
          <w:p w14:paraId="2F37F4B3" w14:textId="77777777" w:rsidR="00B619DD" w:rsidRPr="001E1E9A" w:rsidRDefault="00B619DD" w:rsidP="00B619DD">
            <w:pPr>
              <w:spacing w:after="0"/>
              <w:jc w:val="both"/>
              <w:rPr>
                <w:rFonts w:ascii="Calibri" w:hAnsi="Calibri" w:cs="Calibri"/>
                <w:lang w:eastAsia="zh-CN"/>
              </w:rPr>
            </w:pPr>
          </w:p>
        </w:tc>
      </w:tr>
      <w:tr w:rsidR="006B556F" w14:paraId="0B0865CC"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2BA67F" w14:textId="2F37B393" w:rsidR="006B556F" w:rsidRPr="00D86F7C" w:rsidRDefault="006B556F" w:rsidP="006B556F">
            <w:pPr>
              <w:spacing w:after="0"/>
              <w:jc w:val="both"/>
              <w:rPr>
                <w:rFonts w:ascii="Calibri" w:hAnsi="Calibri" w:cs="Calibri"/>
                <w:sz w:val="22"/>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9F525E" w14:textId="06F0E3E6" w:rsidR="006B556F" w:rsidRDefault="006B556F" w:rsidP="006B556F">
            <w:pPr>
              <w:spacing w:after="0"/>
              <w:jc w:val="both"/>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27C048" w14:textId="6263ABB2" w:rsidR="006B556F" w:rsidRDefault="006B556F" w:rsidP="006B556F">
            <w:pPr>
              <w:snapToGrid w:val="0"/>
              <w:spacing w:after="0"/>
              <w:rPr>
                <w:lang w:eastAsia="zh-CN"/>
              </w:rPr>
            </w:pPr>
            <w:r w:rsidRPr="00C035FC">
              <w:t>We support the proposal</w:t>
            </w:r>
            <w:r>
              <w:rPr>
                <w:rFonts w:eastAsia="MS Mincho" w:hint="eastAsia"/>
                <w:lang w:eastAsia="ja-JP"/>
              </w:rPr>
              <w:t>.</w:t>
            </w:r>
          </w:p>
        </w:tc>
      </w:tr>
      <w:tr w:rsidR="00031E5E" w14:paraId="29447E0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FFA84B" w14:textId="697EF051"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E82D79" w14:textId="45D632E2" w:rsidR="00031E5E" w:rsidRDefault="00031E5E" w:rsidP="00031E5E">
            <w:pPr>
              <w:spacing w:after="0"/>
              <w:jc w:val="both"/>
              <w:rPr>
                <w:rFonts w:ascii="Calibri" w:eastAsia="MS Mincho" w:hAnsi="Calibri" w:cs="Calibri"/>
                <w:sz w:val="22"/>
                <w:lang w:eastAsia="ja-JP"/>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2547E8" w14:textId="456AF1AD" w:rsidR="00031E5E" w:rsidRPr="00C035FC" w:rsidRDefault="00031E5E" w:rsidP="00031E5E">
            <w:pPr>
              <w:snapToGrid w:val="0"/>
              <w:spacing w:after="0"/>
            </w:pPr>
            <w:r>
              <w:t>We are supportive of this proposal.</w:t>
            </w:r>
          </w:p>
        </w:tc>
      </w:tr>
      <w:tr w:rsidR="00EF6BBB" w14:paraId="360901EB"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059CD4" w14:textId="5062B0C1" w:rsidR="00EF6BBB" w:rsidRDefault="00EF6BBB" w:rsidP="00EF6BBB">
            <w:pPr>
              <w:spacing w:after="0"/>
              <w:jc w:val="both"/>
              <w:rPr>
                <w:rFonts w:ascii="Calibri" w:hAnsi="Calibri" w:cs="Calibri"/>
                <w:sz w:val="22"/>
              </w:rPr>
            </w:pPr>
            <w:r>
              <w:rPr>
                <w:rFonts w:ascii="Calibri" w:hAnsi="Calibri" w:cs="Calibr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5E5B56" w14:textId="7523C2FD" w:rsidR="00EF6BBB" w:rsidRDefault="00EF6BBB" w:rsidP="00EF6BBB">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E2E8C7" w14:textId="77777777" w:rsidR="00EF6BBB" w:rsidRDefault="00EF6BBB" w:rsidP="00EF6BBB">
            <w:pPr>
              <w:snapToGrid w:val="0"/>
              <w:spacing w:after="0"/>
            </w:pPr>
          </w:p>
        </w:tc>
      </w:tr>
      <w:tr w:rsidR="00E67A53" w14:paraId="42E2D109"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14819D" w14:textId="59FF7C20"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BD0D05" w14:textId="3949B789"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A9605D" w14:textId="5C12C96D" w:rsidR="00E67A53" w:rsidRDefault="00E67A53" w:rsidP="00E67A53">
            <w:pPr>
              <w:snapToGrid w:val="0"/>
              <w:spacing w:after="0"/>
            </w:pPr>
            <w:r>
              <w:rPr>
                <w:rFonts w:eastAsia="MS Mincho"/>
                <w:lang w:eastAsia="ja-JP"/>
              </w:rPr>
              <w:t>We are supportive of the FL’s proposal.</w:t>
            </w:r>
          </w:p>
        </w:tc>
      </w:tr>
      <w:tr w:rsidR="00E72017" w14:paraId="1A0B171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CC2986" w14:textId="795E206B" w:rsidR="00E72017" w:rsidRDefault="00E72017" w:rsidP="00E72017">
            <w:pPr>
              <w:spacing w:after="0"/>
              <w:jc w:val="both"/>
              <w:rPr>
                <w:rFonts w:ascii="Calibri" w:hAnsi="Calibri" w:cs="Calibri"/>
                <w:sz w:val="22"/>
              </w:rPr>
            </w:pPr>
            <w:r>
              <w:rPr>
                <w:rFonts w:ascii="Calibri" w:hAnsi="Calibri" w:cs="Calibri" w:hint="eastAsia"/>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61E580" w14:textId="2B0EA34E" w:rsidR="00E72017" w:rsidRDefault="00E72017" w:rsidP="00E72017">
            <w:pPr>
              <w:spacing w:after="0"/>
              <w:jc w:val="both"/>
              <w:rPr>
                <w:rFonts w:ascii="Calibri" w:hAnsi="Calibri" w:cs="Calibri"/>
                <w:sz w:val="22"/>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AE47F3" w14:textId="77777777" w:rsidR="00E72017" w:rsidRDefault="00E72017" w:rsidP="00E72017">
            <w:pPr>
              <w:snapToGrid w:val="0"/>
              <w:spacing w:after="0"/>
            </w:pPr>
          </w:p>
        </w:tc>
      </w:tr>
      <w:tr w:rsidR="007D58AE" w14:paraId="68EED48D"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6AB32" w14:textId="2C152F24" w:rsidR="007D58AE" w:rsidRDefault="007D58AE"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265FE" w14:textId="2E7DE58E" w:rsidR="007D58AE" w:rsidRDefault="007D58AE" w:rsidP="00E72017">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0FB065" w14:textId="708E4CDC" w:rsidR="007D58AE" w:rsidRDefault="007D58AE" w:rsidP="00E72017">
            <w:pPr>
              <w:snapToGrid w:val="0"/>
              <w:spacing w:after="0"/>
            </w:pPr>
            <w:r>
              <w:t>We are ok with the updated draft proposal.</w:t>
            </w:r>
          </w:p>
        </w:tc>
      </w:tr>
    </w:tbl>
    <w:p w14:paraId="3B89DA1F" w14:textId="77777777" w:rsidR="00932188" w:rsidRDefault="00932188">
      <w:pPr>
        <w:spacing w:after="0"/>
        <w:jc w:val="both"/>
        <w:rPr>
          <w:rFonts w:ascii="Calibri" w:eastAsiaTheme="minorEastAsia" w:hAnsi="Calibri" w:cs="Calibri"/>
          <w:sz w:val="22"/>
          <w:szCs w:val="22"/>
        </w:rPr>
      </w:pPr>
    </w:p>
    <w:p w14:paraId="32819ED2" w14:textId="77777777" w:rsidR="00932188" w:rsidRDefault="00932188">
      <w:pPr>
        <w:spacing w:after="0"/>
        <w:jc w:val="both"/>
        <w:rPr>
          <w:rFonts w:ascii="Calibri" w:eastAsiaTheme="minorEastAsia" w:hAnsi="Calibri" w:cs="Calibri"/>
          <w:sz w:val="22"/>
          <w:szCs w:val="22"/>
        </w:rPr>
      </w:pPr>
    </w:p>
    <w:p w14:paraId="31B6A3AD"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46B1DEF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Based on FL observation below from the previous round of email discussion, do you support the updated draft proposal 2-1?</w:t>
      </w:r>
    </w:p>
    <w:p w14:paraId="30C38FA2" w14:textId="77777777" w:rsidR="00932188" w:rsidRDefault="00932188">
      <w:pPr>
        <w:spacing w:after="0"/>
        <w:jc w:val="both"/>
        <w:rPr>
          <w:rFonts w:ascii="Calibri" w:eastAsiaTheme="minorEastAsia" w:hAnsi="Calibri" w:cs="Calibri"/>
          <w:sz w:val="22"/>
          <w:szCs w:val="22"/>
        </w:rPr>
      </w:pPr>
    </w:p>
    <w:p w14:paraId="596A14E3"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5B03CE7" w14:textId="77777777" w:rsidR="00932188" w:rsidRDefault="0059609E">
      <w:pPr>
        <w:spacing w:after="0"/>
        <w:jc w:val="both"/>
        <w:rPr>
          <w:rFonts w:ascii="Calibri" w:hAnsi="Calibri" w:cs="Calibri"/>
          <w:sz w:val="22"/>
        </w:rPr>
      </w:pPr>
      <w:r>
        <w:rPr>
          <w:rFonts w:ascii="Calibri" w:hAnsi="Calibri" w:cs="Calibri"/>
          <w:sz w:val="22"/>
        </w:rPr>
        <w:t>For Condition 2-A-1 of Scheme 2, which option(s) in the following agreement are supported to determine resource(s) where expected/potential resource conflict occurs? Companies are encourage to provide further details that should be clarified for the preferred option(s).</w:t>
      </w:r>
    </w:p>
    <w:p w14:paraId="651D4E18" w14:textId="77777777" w:rsidR="00932188" w:rsidRDefault="00932188">
      <w:pPr>
        <w:spacing w:after="0"/>
        <w:jc w:val="both"/>
        <w:rPr>
          <w:rFonts w:ascii="Calibri" w:hAnsi="Calibri" w:cs="Calibri"/>
          <w:sz w:val="22"/>
        </w:rPr>
      </w:pPr>
    </w:p>
    <w:p w14:paraId="3049E94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1E880F1C"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64B85A5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0F6FC70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4E3238B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77B5DB81"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16B2D1B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6523F1A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2EFB93C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04600A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736DDA9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58673B67" w14:textId="77777777" w:rsidR="00932188" w:rsidRDefault="00932188">
      <w:pPr>
        <w:spacing w:after="0"/>
        <w:jc w:val="both"/>
        <w:rPr>
          <w:rFonts w:ascii="Calibri" w:hAnsi="Calibri" w:cs="Calibri"/>
          <w:sz w:val="22"/>
        </w:rPr>
      </w:pPr>
    </w:p>
    <w:p w14:paraId="0B5EBDF5"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4CAA03D2" w14:textId="2E43C874"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Ericsson, Fraunhofer, Nokia, Apple, LGE, Sharp, Spreadtrum, Samsung, CATT, NEC, DCM, vivo, OPPO, Huawei, Futurewei, Sony, Panasonic, Lenovo, ZTE, Xiaomi, CEWiT</w:t>
      </w:r>
      <w:r w:rsidR="007D58AE">
        <w:rPr>
          <w:rFonts w:ascii="Calibri" w:hAnsi="Calibri" w:cs="Calibri"/>
          <w:i/>
          <w:sz w:val="22"/>
        </w:rPr>
        <w:t>, Convida</w:t>
      </w:r>
      <w:r>
        <w:rPr>
          <w:rFonts w:ascii="Calibri" w:hAnsi="Calibri" w:cs="Calibri"/>
          <w:i/>
          <w:sz w:val="22"/>
        </w:rPr>
        <w:t xml:space="preserve"> (2</w:t>
      </w:r>
      <w:r w:rsidR="007D58AE">
        <w:rPr>
          <w:rFonts w:ascii="Calibri" w:hAnsi="Calibri" w:cs="Calibri"/>
          <w:i/>
          <w:sz w:val="22"/>
        </w:rPr>
        <w:t>2</w:t>
      </w:r>
      <w:r>
        <w:rPr>
          <w:rFonts w:ascii="Calibri" w:hAnsi="Calibri" w:cs="Calibri"/>
          <w:i/>
          <w:sz w:val="22"/>
        </w:rPr>
        <w:t>)</w:t>
      </w:r>
    </w:p>
    <w:p w14:paraId="3161626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Intel, Nokia, Qualcomm, DCM, Fujitsu, MediaTek (6)</w:t>
      </w:r>
    </w:p>
    <w:p w14:paraId="0008344E"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Fraunhofer, Apple, Qualcomm (3)</w:t>
      </w:r>
    </w:p>
    <w:p w14:paraId="55CB3AA0"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Nokia, LGE, InterDigital (3)</w:t>
      </w:r>
    </w:p>
    <w:p w14:paraId="7094DEFF"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A3BC012" w14:textId="77777777" w:rsidR="00932188" w:rsidRDefault="00932188">
      <w:pPr>
        <w:spacing w:after="0"/>
        <w:jc w:val="both"/>
        <w:rPr>
          <w:rFonts w:ascii="Calibri" w:eastAsiaTheme="minorEastAsia" w:hAnsi="Calibri" w:cs="Calibri"/>
          <w:sz w:val="22"/>
          <w:szCs w:val="22"/>
        </w:rPr>
      </w:pPr>
    </w:p>
    <w:p w14:paraId="01442784" w14:textId="77777777" w:rsidR="00932188" w:rsidRDefault="00932188">
      <w:pPr>
        <w:spacing w:after="0"/>
        <w:jc w:val="both"/>
        <w:rPr>
          <w:rFonts w:ascii="Calibri" w:eastAsiaTheme="minorEastAsia" w:hAnsi="Calibri" w:cs="Calibri"/>
          <w:sz w:val="22"/>
          <w:szCs w:val="22"/>
        </w:rPr>
      </w:pPr>
    </w:p>
    <w:p w14:paraId="2EACB68A" w14:textId="77777777" w:rsidR="00932188" w:rsidRDefault="0059609E">
      <w:pPr>
        <w:spacing w:after="0"/>
        <w:jc w:val="both"/>
        <w:rPr>
          <w:rFonts w:ascii="Calibri" w:hAnsi="Calibri" w:cs="Calibri"/>
          <w:b/>
          <w:i/>
          <w:sz w:val="22"/>
        </w:rPr>
      </w:pPr>
      <w:r>
        <w:rPr>
          <w:rFonts w:ascii="Calibri" w:hAnsi="Calibri" w:cs="Calibri"/>
          <w:b/>
          <w:i/>
          <w:sz w:val="22"/>
          <w:highlight w:val="cyan"/>
        </w:rPr>
        <w:t>Draft proposal 2-1:</w:t>
      </w:r>
    </w:p>
    <w:p w14:paraId="32E39FD4" w14:textId="77777777" w:rsidR="00932188" w:rsidRDefault="0059609E" w:rsidP="00395DDE">
      <w:pPr>
        <w:numPr>
          <w:ilvl w:val="0"/>
          <w:numId w:val="6"/>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6177693C"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3D0D037E" w14:textId="77777777" w:rsidR="00932188" w:rsidRDefault="0059609E" w:rsidP="00395DDE">
      <w:pPr>
        <w:numPr>
          <w:ilvl w:val="2"/>
          <w:numId w:val="6"/>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374BCF17" w14:textId="77777777" w:rsidR="00932188" w:rsidRDefault="0059609E" w:rsidP="00395DDE">
      <w:pPr>
        <w:numPr>
          <w:ilvl w:val="2"/>
          <w:numId w:val="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725488C8" w14:textId="77777777" w:rsidR="00932188" w:rsidRDefault="00932188">
      <w:pPr>
        <w:spacing w:after="0"/>
        <w:jc w:val="both"/>
        <w:rPr>
          <w:rFonts w:ascii="Calibri" w:eastAsiaTheme="minorEastAsia" w:hAnsi="Calibri" w:cs="Calibri"/>
          <w:sz w:val="22"/>
          <w:szCs w:val="22"/>
        </w:rPr>
      </w:pPr>
    </w:p>
    <w:p w14:paraId="0E26CAE9" w14:textId="77777777" w:rsidR="002520FC" w:rsidRDefault="002520FC">
      <w:pPr>
        <w:spacing w:after="0"/>
        <w:jc w:val="both"/>
        <w:rPr>
          <w:rFonts w:ascii="Calibri" w:eastAsiaTheme="minorEastAsia" w:hAnsi="Calibri" w:cs="Calibri"/>
          <w:sz w:val="22"/>
          <w:szCs w:val="22"/>
        </w:rPr>
      </w:pPr>
    </w:p>
    <w:p w14:paraId="576C950A"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7B9E7BA1"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lastRenderedPageBreak/>
        <w:t>Yes:</w:t>
      </w:r>
      <w:r w:rsidRPr="001D6B54">
        <w:rPr>
          <w:rFonts w:ascii="Calibri" w:eastAsiaTheme="minorEastAsia" w:hAnsi="Calibri" w:cs="Calibri"/>
          <w:i/>
          <w:sz w:val="22"/>
        </w:rPr>
        <w:t xml:space="preserve"> Apple, NEC, vivo, Futurewei, Sony, Fujitsu, CATT, OPPO, Lenovo, xiaomi, Spreadtrum, Samsung, ZTE, LGE, Huawei, Panasonic, Ericsson, Nokia, Fraunhofer</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9F9BCA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Fraunhofer (2): Further consider Option 3</w:t>
      </w:r>
    </w:p>
    <w:p w14:paraId="4CC76BE5"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Nokia: Further consider Option 2</w:t>
      </w:r>
    </w:p>
    <w:p w14:paraId="19831B7E"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InterDigital, Qualcomm, DCM, Intel, Bosch, MediaTek (6)</w:t>
      </w:r>
    </w:p>
    <w:p w14:paraId="55C26872"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InterDigital: Based on signal to interference level</w:t>
      </w:r>
    </w:p>
    <w:p w14:paraId="1E2DB5A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Qualcomm, DCM, Intel, MediaTek (4)</w:t>
      </w:r>
      <w:r>
        <w:rPr>
          <w:rFonts w:ascii="Calibri" w:eastAsiaTheme="minorEastAsia" w:hAnsi="Calibri" w:cs="Calibri"/>
          <w:i/>
          <w:sz w:val="22"/>
        </w:rPr>
        <w:t>: Option 2</w:t>
      </w:r>
    </w:p>
    <w:p w14:paraId="5A9FAD00"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014BE3BE" w14:textId="77777777" w:rsidR="002520FC" w:rsidRDefault="002520FC">
      <w:pPr>
        <w:spacing w:after="0"/>
        <w:jc w:val="both"/>
        <w:rPr>
          <w:rFonts w:ascii="Calibri" w:eastAsiaTheme="minorEastAsia" w:hAnsi="Calibri" w:cs="Calibri"/>
          <w:sz w:val="22"/>
          <w:szCs w:val="22"/>
        </w:rPr>
      </w:pPr>
    </w:p>
    <w:p w14:paraId="0142F8B5"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66"/>
        <w:gridCol w:w="6341"/>
      </w:tblGrid>
      <w:tr w:rsidR="00932188" w14:paraId="52B5C7A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106249"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974748" w14:textId="77777777" w:rsidR="00932188" w:rsidRDefault="0059609E">
            <w:pPr>
              <w:spacing w:after="0"/>
              <w:jc w:val="both"/>
            </w:pPr>
            <w:r>
              <w:rPr>
                <w:rFonts w:ascii="Calibri" w:eastAsiaTheme="minorEastAsia" w:hAnsi="Calibri" w:cs="Calibri"/>
                <w:b/>
                <w:sz w:val="22"/>
                <w:szCs w:val="22"/>
                <w:lang w:eastAsia="ko-KR"/>
              </w:rPr>
              <w:t>Yes or 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96A145"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18C1080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A4278" w14:textId="77777777" w:rsidR="00932188" w:rsidRDefault="0059609E">
            <w:pPr>
              <w:snapToGrid w:val="0"/>
              <w:spacing w:after="0"/>
              <w:rPr>
                <w:rFonts w:ascii="Calibri" w:hAnsi="Calibri" w:cs="Calibri"/>
                <w:sz w:val="22"/>
              </w:rPr>
            </w:pPr>
            <w:r>
              <w:rPr>
                <w:rFonts w:ascii="Calibri" w:hAnsi="Calibri" w:cs="Calibri"/>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94AA6B" w14:textId="77777777" w:rsidR="00932188" w:rsidRDefault="00932188">
            <w:pPr>
              <w:snapToGrid w:val="0"/>
              <w:spacing w:after="0"/>
              <w:rPr>
                <w:rFonts w:ascii="Calibri" w:hAnsi="Calibri" w:cs="Calibri"/>
                <w:sz w:val="22"/>
              </w:rPr>
            </w:pP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5AA6E3" w14:textId="77777777" w:rsidR="00932188" w:rsidRDefault="0059609E">
            <w:pPr>
              <w:snapToGrid w:val="0"/>
              <w:spacing w:after="0"/>
            </w:pPr>
            <w:r>
              <w:rPr>
                <w:rFonts w:ascii="Calibri" w:hAnsi="Calibri" w:cs="Calibri"/>
                <w:sz w:val="22"/>
              </w:rPr>
              <w:t>We think Option 3 could be additionally used. In groupcast Option 1 (NACK only), the feedback depends on distance between UE-A and UE-B. Similar feedback criteria could be applied for inter-UE coordination transmission.</w:t>
            </w:r>
            <w:r>
              <w:t xml:space="preserve"> </w:t>
            </w:r>
          </w:p>
        </w:tc>
      </w:tr>
      <w:tr w:rsidR="00932188" w14:paraId="0785ADC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5E3C9A"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47B908" w14:textId="77777777" w:rsidR="00932188" w:rsidRDefault="0059609E">
            <w:pPr>
              <w:spacing w:after="0"/>
              <w:jc w:val="both"/>
              <w:rPr>
                <w:rFonts w:ascii="Calibri" w:hAnsi="Calibri" w:cs="Calibri"/>
                <w:sz w:val="22"/>
                <w:szCs w:val="22"/>
              </w:rPr>
            </w:pPr>
            <w:r>
              <w:rPr>
                <w:rFonts w:ascii="Calibri" w:hAnsi="Calibri" w:cs="Calibri"/>
                <w:sz w:val="22"/>
                <w:szCs w:val="22"/>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9266FC"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szCs w:val="22"/>
              </w:rPr>
              <w:t xml:space="preserve">In our view, this conflict detection is different from the conflict prediction in R16 sensing, sensing takes priority into consideration to determine whether a RSRP level constitute an interference, because the purpose of sensing is to acquire a resource within RSW even high interference (with raised RSRP threshold). But Scheme 2 is to enable an interference avoidance and the interference determination should be based on solely measurement. When an interference will impede a reception of wanted signal depends only on the signal to interference level, not the priorities.  </w:t>
            </w:r>
          </w:p>
        </w:tc>
      </w:tr>
      <w:tr w:rsidR="00932188" w14:paraId="4664FB5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68C280" w14:textId="77777777" w:rsidR="00932188" w:rsidRDefault="0059609E">
            <w:pPr>
              <w:spacing w:after="0"/>
              <w:jc w:val="both"/>
              <w:rPr>
                <w:lang w:eastAsia="zh-CN"/>
              </w:rPr>
            </w:pPr>
            <w:r>
              <w:rPr>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FA711C" w14:textId="77777777" w:rsidR="00932188" w:rsidRDefault="0059609E">
            <w:pPr>
              <w:spacing w:after="0"/>
              <w:jc w:val="both"/>
              <w:rPr>
                <w:lang w:eastAsia="zh-CN"/>
              </w:rPr>
            </w:pPr>
            <w:r>
              <w:rPr>
                <w:lang w:eastAsia="zh-CN"/>
              </w:rPr>
              <w:t xml:space="preserve">Yes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D1F306" w14:textId="77777777" w:rsidR="00932188" w:rsidRDefault="00932188">
            <w:pPr>
              <w:spacing w:after="0"/>
              <w:jc w:val="both"/>
            </w:pPr>
          </w:p>
        </w:tc>
      </w:tr>
      <w:tr w:rsidR="00932188" w14:paraId="0FBECF3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0AB0AA"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2839DB" w14:textId="77777777" w:rsidR="00932188" w:rsidRDefault="0059609E">
            <w:pPr>
              <w:spacing w:after="0"/>
              <w:jc w:val="both"/>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406711" w14:textId="77777777" w:rsidR="00932188" w:rsidRDefault="0059609E">
            <w:pPr>
              <w:spacing w:after="0"/>
              <w:jc w:val="both"/>
            </w:pPr>
            <w:r>
              <w:rPr>
                <w:lang w:eastAsia="zh-CN"/>
              </w:rPr>
              <w:t>The principle of re-evaluation/pre-emption check can be reused, which would save spec. effort.</w:t>
            </w:r>
          </w:p>
        </w:tc>
      </w:tr>
      <w:tr w:rsidR="00932188" w14:paraId="24A15E1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205B3B"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58AFA4" w14:textId="77777777" w:rsidR="00932188" w:rsidRDefault="0059609E">
            <w:pPr>
              <w:spacing w:after="0"/>
              <w:jc w:val="both"/>
              <w:rPr>
                <w:rFonts w:ascii="Calibri" w:hAnsi="Calibri" w:cs="Calibri"/>
                <w:sz w:val="22"/>
                <w:lang w:eastAsia="zh-CN"/>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56EBCF" w14:textId="77777777" w:rsidR="00932188" w:rsidRDefault="0059609E">
            <w:pPr>
              <w:spacing w:after="0"/>
              <w:jc w:val="both"/>
              <w:rPr>
                <w:lang w:eastAsia="zh-CN"/>
              </w:rPr>
            </w:pPr>
            <w:r>
              <w:t>We support this proposal</w:t>
            </w:r>
          </w:p>
        </w:tc>
      </w:tr>
      <w:tr w:rsidR="00932188" w14:paraId="33160CC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A41FF4" w14:textId="77777777" w:rsidR="00932188" w:rsidRDefault="0059609E">
            <w:pPr>
              <w:spacing w:after="0"/>
              <w:jc w:val="both"/>
              <w:rPr>
                <w:rFonts w:ascii="Calibri" w:hAnsi="Calibri" w:cs="Calibri"/>
                <w:sz w:val="22"/>
              </w:rPr>
            </w:pPr>
            <w:r>
              <w:rPr>
                <w:rFonts w:ascii="Calibri" w:hAnsi="Calibri" w:cs="Calibri"/>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6AADED" w14:textId="77777777" w:rsidR="00932188" w:rsidRDefault="0059609E">
            <w:pPr>
              <w:spacing w:after="0"/>
              <w:jc w:val="both"/>
              <w:rPr>
                <w:rFonts w:ascii="Calibri" w:hAnsi="Calibri" w:cs="Calibri"/>
                <w:sz w:val="22"/>
              </w:rPr>
            </w:pPr>
            <w:r>
              <w:rPr>
                <w:rFonts w:ascii="Calibri" w:hAnsi="Calibri" w:cs="Calibri"/>
                <w:sz w:val="22"/>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F5895" w14:textId="77777777" w:rsidR="00932188" w:rsidRDefault="0059609E">
            <w:pPr>
              <w:spacing w:after="0"/>
              <w:jc w:val="both"/>
            </w:pPr>
            <w:r>
              <w:t>As we showed in our simulation results, the important aspect is not whether one of the two conflicting transmissions has large RSRP or not. It is that the two transmissions have close enough RSRP that they cannot be decoded if conflicting with each and that both would be of interest to other UEs in the vicinity. Hence, we continue to support Option 2</w:t>
            </w:r>
          </w:p>
        </w:tc>
      </w:tr>
      <w:tr w:rsidR="00932188" w14:paraId="48B28C4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F59837"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DD7955"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47564" w14:textId="77777777" w:rsidR="00932188" w:rsidRDefault="0059609E">
            <w:pPr>
              <w:spacing w:after="0"/>
              <w:jc w:val="both"/>
              <w:rPr>
                <w:lang w:eastAsia="zh-CN"/>
              </w:rPr>
            </w:pPr>
            <w:r>
              <w:rPr>
                <w:lang w:eastAsia="zh-CN"/>
              </w:rPr>
              <w:t>In current our understanding after internal reconsideration, option 1 considers absolute interference strength while option 2 considers relative interference strength.</w:t>
            </w:r>
          </w:p>
          <w:p w14:paraId="06984A0F" w14:textId="77777777" w:rsidR="00932188" w:rsidRDefault="0059609E" w:rsidP="00395DDE">
            <w:pPr>
              <w:pStyle w:val="af9"/>
              <w:numPr>
                <w:ilvl w:val="0"/>
                <w:numId w:val="10"/>
              </w:numPr>
              <w:spacing w:before="0" w:after="0" w:line="240" w:lineRule="auto"/>
              <w:ind w:left="714" w:hanging="357"/>
              <w:jc w:val="left"/>
              <w:rPr>
                <w:rFonts w:ascii="Times New Roman" w:hAnsi="Times New Roman"/>
                <w:lang w:eastAsia="zh-CN"/>
              </w:rPr>
            </w:pPr>
            <w:r>
              <w:rPr>
                <w:rFonts w:ascii="Times New Roman" w:hAnsi="Times New Roman"/>
                <w:lang w:eastAsia="zh-CN"/>
              </w:rPr>
              <w:t>Case 1: near UE-B vs far other UE</w:t>
            </w:r>
            <w:r>
              <w:rPr>
                <w:rFonts w:ascii="Times New Roman" w:hAnsi="Times New Roman"/>
                <w:lang w:eastAsia="zh-CN"/>
              </w:rPr>
              <w:br/>
              <w:t xml:space="preserve"> </w:t>
            </w:r>
            <w:r>
              <w:rPr>
                <w:rFonts w:ascii="Wingdings" w:eastAsia="Wingdings" w:hAnsi="Wingdings" w:cs="Wingdings"/>
                <w:lang w:eastAsia="zh-CN"/>
              </w:rPr>
              <w:t></w:t>
            </w:r>
            <w:r>
              <w:rPr>
                <w:rFonts w:ascii="Times New Roman" w:hAnsi="Times New Roman"/>
                <w:lang w:eastAsia="zh-CN"/>
              </w:rPr>
              <w:t xml:space="preserve"> OK with either option 1 or 2 (i.e. mean no conflict)</w:t>
            </w:r>
          </w:p>
          <w:p w14:paraId="1B5DD4ED" w14:textId="77777777" w:rsidR="00932188" w:rsidRDefault="0059609E" w:rsidP="00395DDE">
            <w:pPr>
              <w:pStyle w:val="af9"/>
              <w:numPr>
                <w:ilvl w:val="0"/>
                <w:numId w:val="10"/>
              </w:numPr>
              <w:spacing w:before="0" w:after="0" w:line="240" w:lineRule="auto"/>
              <w:ind w:left="714" w:hanging="357"/>
              <w:jc w:val="left"/>
              <w:rPr>
                <w:rFonts w:ascii="Times New Roman" w:hAnsi="Times New Roman"/>
                <w:lang w:eastAsia="zh-CN"/>
              </w:rPr>
            </w:pPr>
            <w:r>
              <w:rPr>
                <w:rFonts w:ascii="Times New Roman" w:hAnsi="Times New Roman"/>
                <w:lang w:eastAsia="zh-CN"/>
              </w:rPr>
              <w:t>Case 2: near UE-B vs near other UE</w:t>
            </w:r>
            <w:r>
              <w:rPr>
                <w:rFonts w:ascii="Times New Roman" w:hAnsi="Times New Roman"/>
                <w:lang w:eastAsia="zh-CN"/>
              </w:rPr>
              <w:br/>
              <w:t xml:space="preserve"> </w:t>
            </w:r>
            <w:r>
              <w:rPr>
                <w:rFonts w:ascii="Wingdings" w:eastAsia="Wingdings" w:hAnsi="Wingdings" w:cs="Wingdings"/>
                <w:lang w:eastAsia="zh-CN"/>
              </w:rPr>
              <w:t></w:t>
            </w:r>
            <w:r>
              <w:rPr>
                <w:rFonts w:ascii="Times New Roman" w:hAnsi="Times New Roman"/>
                <w:lang w:eastAsia="zh-CN"/>
              </w:rPr>
              <w:t xml:space="preserve"> OK with either option 1 or 2 (i.e. conflict)</w:t>
            </w:r>
          </w:p>
          <w:p w14:paraId="79BE59C4" w14:textId="77777777" w:rsidR="00932188" w:rsidRDefault="0059609E" w:rsidP="00395DDE">
            <w:pPr>
              <w:pStyle w:val="af9"/>
              <w:numPr>
                <w:ilvl w:val="0"/>
                <w:numId w:val="10"/>
              </w:numPr>
              <w:spacing w:before="0" w:after="0" w:line="240" w:lineRule="auto"/>
              <w:ind w:left="714" w:hanging="357"/>
              <w:jc w:val="left"/>
              <w:rPr>
                <w:rFonts w:ascii="Times New Roman" w:hAnsi="Times New Roman"/>
                <w:color w:val="FF0000"/>
                <w:lang w:eastAsia="zh-CN"/>
              </w:rPr>
            </w:pPr>
            <w:r>
              <w:rPr>
                <w:rFonts w:ascii="Times New Roman" w:hAnsi="Times New Roman"/>
                <w:color w:val="FF0000"/>
                <w:lang w:eastAsia="zh-CN"/>
              </w:rPr>
              <w:t>Case 3: far UE-B vs far other UE</w:t>
            </w:r>
            <w:r>
              <w:rPr>
                <w:rFonts w:ascii="Times New Roman" w:hAnsi="Times New Roman"/>
                <w:color w:val="FF0000"/>
                <w:lang w:eastAsia="zh-CN"/>
              </w:rPr>
              <w:br/>
              <w:t xml:space="preserve"> </w:t>
            </w:r>
            <w:r>
              <w:rPr>
                <w:rFonts w:ascii="Wingdings" w:eastAsia="Wingdings" w:hAnsi="Wingdings" w:cs="Wingdings"/>
                <w:color w:val="FF0000"/>
                <w:lang w:eastAsia="zh-CN"/>
              </w:rPr>
              <w:t></w:t>
            </w:r>
            <w:r>
              <w:rPr>
                <w:rFonts w:ascii="Times New Roman" w:hAnsi="Times New Roman"/>
                <w:color w:val="FF0000"/>
                <w:lang w:eastAsia="zh-CN"/>
              </w:rPr>
              <w:t xml:space="preserve"> OK with only option 2 (option 1 assumes no conflict but option 2 detects conflict)</w:t>
            </w:r>
          </w:p>
          <w:p w14:paraId="1686B3F5" w14:textId="77777777" w:rsidR="00932188" w:rsidRDefault="0059609E">
            <w:pPr>
              <w:spacing w:after="0"/>
              <w:rPr>
                <w:lang w:eastAsia="zh-CN"/>
              </w:rPr>
            </w:pPr>
            <w:r>
              <w:rPr>
                <w:lang w:eastAsia="zh-CN"/>
              </w:rPr>
              <w:t>The above is my brief analysis. Based on this, option 2 would be better.</w:t>
            </w:r>
          </w:p>
        </w:tc>
      </w:tr>
      <w:tr w:rsidR="00932188" w14:paraId="7F789F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BD5F10"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F48A4E"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6AB399" w14:textId="77777777" w:rsidR="00932188" w:rsidRDefault="00932188">
            <w:pPr>
              <w:spacing w:after="0"/>
              <w:jc w:val="both"/>
            </w:pPr>
          </w:p>
        </w:tc>
      </w:tr>
      <w:tr w:rsidR="00932188" w14:paraId="0A7EC8E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86A81F"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EC987C"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A2A41D" w14:textId="77777777" w:rsidR="00932188" w:rsidRDefault="0059609E">
            <w:pPr>
              <w:spacing w:after="0"/>
              <w:jc w:val="both"/>
            </w:pPr>
            <w:r>
              <w:rPr>
                <w:lang w:eastAsia="zh-CN"/>
              </w:rPr>
              <w:t>We are fine with this option if majority companies support Option 1.</w:t>
            </w:r>
          </w:p>
        </w:tc>
      </w:tr>
      <w:tr w:rsidR="00932188" w14:paraId="11017D9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EEDE26"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CD3E88"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E4C25F" w14:textId="77777777" w:rsidR="00932188" w:rsidRDefault="00932188">
            <w:pPr>
              <w:spacing w:after="0"/>
              <w:jc w:val="both"/>
              <w:rPr>
                <w:lang w:eastAsia="zh-CN"/>
              </w:rPr>
            </w:pPr>
          </w:p>
        </w:tc>
      </w:tr>
      <w:tr w:rsidR="00932188" w14:paraId="52DD176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3CFEB4"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03ECE0" w14:textId="77777777" w:rsidR="00932188" w:rsidRDefault="0059609E">
            <w:pPr>
              <w:spacing w:after="0"/>
              <w:jc w:val="both"/>
              <w:rPr>
                <w:rFonts w:ascii="Calibri" w:hAnsi="Calibri" w:cs="Calibri"/>
                <w:sz w:val="22"/>
                <w:lang w:eastAsia="zh-CN"/>
              </w:rPr>
            </w:pPr>
            <w:r>
              <w:rPr>
                <w:rFonts w:ascii="Calibri" w:hAnsi="Calibri" w:cs="Calibri"/>
                <w:sz w:val="22"/>
                <w:lang w:eastAsia="zh-CN"/>
              </w:rPr>
              <w:t>OK</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A30AAB" w14:textId="77777777" w:rsidR="00932188" w:rsidRDefault="00932188">
            <w:pPr>
              <w:spacing w:after="0"/>
              <w:jc w:val="both"/>
              <w:rPr>
                <w:lang w:eastAsia="zh-CN"/>
              </w:rPr>
            </w:pPr>
          </w:p>
        </w:tc>
      </w:tr>
      <w:tr w:rsidR="00932188" w14:paraId="777B5EC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D895E8"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FB8893"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B33814" w14:textId="77777777" w:rsidR="00932188" w:rsidRDefault="00932188">
            <w:pPr>
              <w:spacing w:after="0"/>
              <w:jc w:val="both"/>
              <w:rPr>
                <w:lang w:eastAsia="zh-CN"/>
              </w:rPr>
            </w:pPr>
          </w:p>
        </w:tc>
      </w:tr>
      <w:tr w:rsidR="00932188" w14:paraId="325D2BE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F11BAA"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BF3B54"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53AE93" w14:textId="77777777" w:rsidR="00932188" w:rsidRDefault="0059609E">
            <w:pPr>
              <w:spacing w:after="0"/>
              <w:jc w:val="both"/>
              <w:rPr>
                <w:lang w:eastAsia="zh-CN"/>
              </w:rPr>
            </w:pPr>
            <w:r>
              <w:rPr>
                <w:lang w:eastAsia="zh-CN"/>
              </w:rPr>
              <w:t>We support the FL’s proposal.</w:t>
            </w:r>
          </w:p>
        </w:tc>
      </w:tr>
      <w:tr w:rsidR="00932188" w14:paraId="3222BC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6AD394"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439C4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CE01AB" w14:textId="77777777" w:rsidR="00932188" w:rsidRDefault="0059609E">
            <w:pPr>
              <w:spacing w:after="0"/>
              <w:jc w:val="both"/>
              <w:rPr>
                <w:lang w:eastAsia="zh-CN"/>
              </w:rPr>
            </w:pPr>
            <w:r>
              <w:t>We support this proposal.</w:t>
            </w:r>
          </w:p>
        </w:tc>
      </w:tr>
      <w:tr w:rsidR="00932188" w14:paraId="0EA69CA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A0FAF2"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C81AD7"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Yes with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BA6693" w14:textId="77777777" w:rsidR="00932188" w:rsidRDefault="0059609E">
            <w:pPr>
              <w:snapToGrid w:val="0"/>
              <w:spacing w:after="0"/>
              <w:rPr>
                <w:rFonts w:eastAsiaTheme="minorEastAsia"/>
                <w:lang w:eastAsia="ko-KR"/>
              </w:rPr>
            </w:pPr>
            <w:r>
              <w:rPr>
                <w:rFonts w:eastAsiaTheme="minorEastAsia"/>
                <w:lang w:eastAsia="ko-KR"/>
              </w:rPr>
              <w:t>We are O.K in general. However, This proposal only covers part of the solution. We want to discuss further about the FFS part captured in the agreement as</w:t>
            </w:r>
          </w:p>
          <w:p w14:paraId="4BFDDF48"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656BAABD" w14:textId="77777777" w:rsidR="00932188" w:rsidRDefault="0059609E">
            <w:pPr>
              <w:spacing w:after="0"/>
              <w:jc w:val="both"/>
            </w:pPr>
            <w:r>
              <w:lastRenderedPageBreak/>
              <w:t>For the FFS, we would like to consider the case two UE-Bs are transmitting to UE-A and have a conflicting reserved resource in this case,</w:t>
            </w:r>
          </w:p>
          <w:p w14:paraId="6E820FD7" w14:textId="77777777" w:rsidR="00932188" w:rsidRDefault="0059609E">
            <w:pPr>
              <w:spacing w:after="0"/>
              <w:jc w:val="both"/>
            </w:pPr>
            <w:r>
              <w:t>- UE-A indicates to the UE-B with lower priority that it has conflict. The other UE-B has no conflict.</w:t>
            </w:r>
          </w:p>
        </w:tc>
      </w:tr>
      <w:tr w:rsidR="00932188" w14:paraId="0EDA5F1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D360CC"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lastRenderedPageBreak/>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352E34"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3A4E4B" w14:textId="77777777" w:rsidR="00932188" w:rsidRDefault="0059609E">
            <w:pPr>
              <w:snapToGrid w:val="0"/>
              <w:spacing w:after="0"/>
              <w:rPr>
                <w:rFonts w:eastAsiaTheme="minorEastAsia"/>
                <w:lang w:eastAsia="ko-KR"/>
              </w:rPr>
            </w:pPr>
            <w:r>
              <w:rPr>
                <w:rFonts w:eastAsiaTheme="minorEastAsia"/>
                <w:lang w:eastAsia="ko-KR"/>
              </w:rPr>
              <w:t>We are fine with it</w:t>
            </w:r>
          </w:p>
        </w:tc>
      </w:tr>
      <w:tr w:rsidR="00932188" w14:paraId="640F328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7E2ED8"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D81799"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0DF71D" w14:textId="77777777" w:rsidR="00932188" w:rsidRDefault="0059609E">
            <w:pPr>
              <w:spacing w:after="0"/>
              <w:jc w:val="both"/>
              <w:rPr>
                <w:rFonts w:eastAsiaTheme="minorEastAsia"/>
                <w:lang w:eastAsia="ko-KR"/>
              </w:rPr>
            </w:pPr>
            <w:r>
              <w:rPr>
                <w:rFonts w:eastAsiaTheme="minorEastAsia"/>
                <w:lang w:eastAsia="ko-KR"/>
              </w:rPr>
              <w:t xml:space="preserve">Considering that UE-A is a destination of a TB transmitted by UE-B or other UE, we still think that the desired signal strength could be further considered as in Option 4. </w:t>
            </w:r>
          </w:p>
          <w:p w14:paraId="08CDE5A9" w14:textId="77777777" w:rsidR="00932188" w:rsidRDefault="00932188">
            <w:pPr>
              <w:spacing w:after="0"/>
              <w:jc w:val="both"/>
              <w:rPr>
                <w:rFonts w:eastAsiaTheme="minorEastAsia"/>
                <w:lang w:eastAsia="ko-KR"/>
              </w:rPr>
            </w:pPr>
          </w:p>
          <w:p w14:paraId="5DF03ADE" w14:textId="77777777" w:rsidR="00932188" w:rsidRDefault="0059609E">
            <w:pPr>
              <w:snapToGrid w:val="0"/>
              <w:spacing w:after="0"/>
              <w:rPr>
                <w:rFonts w:eastAsiaTheme="minorEastAsia"/>
                <w:lang w:eastAsia="ko-KR"/>
              </w:rPr>
            </w:pPr>
            <w:r>
              <w:rPr>
                <w:rFonts w:eastAsiaTheme="minorEastAsia"/>
                <w:lang w:eastAsia="ko-KR"/>
              </w:rPr>
              <w:t xml:space="preserve">Despite of this situation, for progress, we can accept the proposal. </w:t>
            </w:r>
          </w:p>
        </w:tc>
      </w:tr>
      <w:tr w:rsidR="00932188" w14:paraId="2653E6B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119997"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3E1311" w14:textId="77777777" w:rsidR="00932188" w:rsidRDefault="0059609E">
            <w:pPr>
              <w:spacing w:after="0"/>
              <w:jc w:val="both"/>
              <w:rPr>
                <w:rFonts w:eastAsiaTheme="minorEastAsia"/>
                <w:lang w:eastAsia="ko-KR"/>
              </w:rPr>
            </w:pPr>
            <w:r>
              <w:rPr>
                <w:rFonts w:ascii="Calibri" w:hAnsi="Calibri" w:cs="Calibri"/>
                <w:sz w:val="22"/>
                <w:lang w:eastAsia="zh-CN"/>
              </w:rPr>
              <w:t xml:space="preserve">No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6E4B84" w14:textId="77777777" w:rsidR="00932188" w:rsidRDefault="0059609E">
            <w:pPr>
              <w:spacing w:after="0"/>
              <w:jc w:val="both"/>
              <w:rPr>
                <w:rFonts w:eastAsiaTheme="minorEastAsia"/>
                <w:lang w:eastAsia="ko-KR"/>
              </w:rPr>
            </w:pPr>
            <w:r>
              <w:rPr>
                <w:lang w:eastAsia="zh-CN"/>
              </w:rPr>
              <w:t>Agree with NTT DOCOMO. Option 2 should be used. Option 1 does not reflect proximity b/w UE-B and other conflicting UE</w:t>
            </w:r>
          </w:p>
        </w:tc>
      </w:tr>
      <w:tr w:rsidR="00932188" w14:paraId="3CC2F79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C6B333"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D598A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4CF795" w14:textId="77777777" w:rsidR="00932188" w:rsidRDefault="0059609E">
            <w:pPr>
              <w:spacing w:after="0"/>
              <w:jc w:val="both"/>
              <w:rPr>
                <w:lang w:eastAsia="zh-CN"/>
              </w:rPr>
            </w:pPr>
            <w:r>
              <w:rPr>
                <w:lang w:eastAsia="zh-CN"/>
              </w:rPr>
              <w:t>We support option 1</w:t>
            </w:r>
          </w:p>
        </w:tc>
      </w:tr>
      <w:tr w:rsidR="001E1E9A" w14:paraId="11F3095F"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F4181F"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4E1995"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382512" w14:textId="77777777" w:rsidR="001E1E9A" w:rsidRPr="001E1E9A" w:rsidRDefault="001E1E9A" w:rsidP="00BA1BD4">
            <w:pPr>
              <w:spacing w:after="0"/>
              <w:jc w:val="both"/>
              <w:rPr>
                <w:lang w:eastAsia="zh-CN"/>
              </w:rPr>
            </w:pPr>
            <w:r w:rsidRPr="001E1E9A">
              <w:rPr>
                <w:lang w:eastAsia="zh-CN"/>
              </w:rPr>
              <w:t>We still support option 3 (distance-based).</w:t>
            </w:r>
          </w:p>
        </w:tc>
      </w:tr>
      <w:tr w:rsidR="00D052E6" w14:paraId="39ADBAEC"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8D0C30" w14:textId="70B403FF" w:rsidR="00D052E6" w:rsidRPr="001E1E9A" w:rsidRDefault="00D052E6" w:rsidP="00D052E6">
            <w:pPr>
              <w:spacing w:after="0"/>
              <w:jc w:val="both"/>
              <w:rPr>
                <w:rFonts w:ascii="Calibri" w:hAnsi="Calibri" w:cs="Calibri"/>
                <w:sz w:val="22"/>
                <w:lang w:eastAsia="zh-CN"/>
              </w:rPr>
            </w:pPr>
            <w:r w:rsidRPr="00646162">
              <w:rPr>
                <w:rFonts w:ascii="Calibri" w:hAnsi="Calibri" w:cs="Calibri"/>
                <w:sz w:val="22"/>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194E67" w14:textId="450A47FF" w:rsidR="00D052E6" w:rsidRPr="001E1E9A" w:rsidRDefault="00D052E6" w:rsidP="00D052E6">
            <w:pPr>
              <w:spacing w:after="0"/>
              <w:jc w:val="both"/>
              <w:rPr>
                <w:rFonts w:ascii="Calibri" w:hAnsi="Calibri" w:cs="Calibri"/>
                <w:sz w:val="22"/>
                <w:lang w:eastAsia="zh-CN"/>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78CCF1" w14:textId="77777777" w:rsidR="00D052E6" w:rsidRDefault="00D052E6" w:rsidP="00D052E6">
            <w:pPr>
              <w:snapToGrid w:val="0"/>
              <w:spacing w:after="0"/>
              <w:jc w:val="both"/>
            </w:pPr>
            <w:r>
              <w:t>Option 1 is similar to R16 procedures, i.e., comparing the measured RSRP with a RSRP threshold. Since R16 sensing procedure works well, we think it’s straightforward to reuse similar ideas. Thus, Option 1 is supported, and other options are not necessary.</w:t>
            </w:r>
          </w:p>
          <w:p w14:paraId="535B0215" w14:textId="77777777" w:rsidR="00D052E6" w:rsidRDefault="00D052E6" w:rsidP="00D052E6">
            <w:pPr>
              <w:snapToGrid w:val="0"/>
              <w:spacing w:after="0"/>
              <w:jc w:val="both"/>
            </w:pPr>
          </w:p>
          <w:p w14:paraId="656BB2DF" w14:textId="77777777" w:rsidR="00D052E6" w:rsidRPr="00154F4A" w:rsidRDefault="00D052E6" w:rsidP="00D052E6">
            <w:pPr>
              <w:snapToGrid w:val="0"/>
              <w:spacing w:after="0"/>
              <w:jc w:val="both"/>
            </w:pPr>
            <w:r>
              <w:t>W</w:t>
            </w:r>
            <w:r w:rsidRPr="00154F4A">
              <w:t>e are not very clear about the meaning of Option 2 and 4.</w:t>
            </w:r>
          </w:p>
          <w:p w14:paraId="6FBA0DA5" w14:textId="77777777" w:rsidR="00D052E6" w:rsidRPr="00154F4A" w:rsidRDefault="00D052E6" w:rsidP="00D052E6">
            <w:pPr>
              <w:snapToGrid w:val="0"/>
              <w:spacing w:after="0"/>
              <w:jc w:val="both"/>
            </w:pPr>
            <w:r w:rsidRPr="00154F4A">
              <w:t>Take Option 2 as an example:</w:t>
            </w:r>
            <w:r w:rsidRPr="00154F4A" w:rsidDel="00B369D9">
              <w:t xml:space="preserve"> </w:t>
            </w:r>
          </w:p>
          <w:p w14:paraId="4FAA5DB7" w14:textId="77777777" w:rsidR="00D052E6" w:rsidRPr="00154F4A" w:rsidRDefault="00D052E6" w:rsidP="00D052E6">
            <w:pPr>
              <w:snapToGrid w:val="0"/>
              <w:spacing w:after="0"/>
              <w:jc w:val="both"/>
            </w:pPr>
            <w:r w:rsidRPr="00154F4A">
              <w:rPr>
                <w:lang w:eastAsia="zh-CN"/>
              </w:rPr>
              <w:t xml:space="preserve">Assume RSRP from UE-B to UE-A is </w:t>
            </w: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B,A</m:t>
                  </m:r>
                </m:sub>
              </m:sSub>
            </m:oMath>
          </w:p>
          <w:p w14:paraId="55DA092D" w14:textId="77777777" w:rsidR="00D052E6" w:rsidRPr="00154F4A" w:rsidRDefault="00D052E6" w:rsidP="00D052E6">
            <w:pPr>
              <w:snapToGrid w:val="0"/>
              <w:spacing w:after="0"/>
              <w:jc w:val="both"/>
            </w:pPr>
            <w:r w:rsidRPr="00154F4A">
              <w:rPr>
                <w:lang w:eastAsia="zh-CN"/>
              </w:rPr>
              <w:t xml:space="preserve">Assume RSRP from UE-C to UE-A is </w:t>
            </w: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C,A</m:t>
                  </m:r>
                </m:sub>
              </m:sSub>
            </m:oMath>
          </w:p>
          <w:p w14:paraId="289ED911" w14:textId="77777777" w:rsidR="00D052E6" w:rsidRDefault="00D052E6" w:rsidP="00D052E6">
            <w:pPr>
              <w:snapToGrid w:val="0"/>
              <w:spacing w:after="0"/>
              <w:jc w:val="both"/>
            </w:pPr>
          </w:p>
          <w:p w14:paraId="70FA3338" w14:textId="77777777" w:rsidR="00D052E6" w:rsidRDefault="00D052E6" w:rsidP="00D052E6">
            <w:pPr>
              <w:snapToGrid w:val="0"/>
              <w:spacing w:after="0"/>
              <w:jc w:val="both"/>
              <w:rPr>
                <w:lang w:eastAsia="zh-CN"/>
              </w:rPr>
            </w:pPr>
            <w:r>
              <w:rPr>
                <w:lang w:eastAsia="zh-CN"/>
              </w:rPr>
              <w:t xml:space="preserve">Option 2 seems to say: </w:t>
            </w:r>
            <w:proofErr w:type="gramStart"/>
            <w:r>
              <w:rPr>
                <w:lang w:eastAsia="zh-CN"/>
              </w:rPr>
              <w:t xml:space="preserve">If </w:t>
            </w:r>
            <w:proofErr w:type="gramEnd"/>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C,A</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B,A</m:t>
                  </m:r>
                </m:sub>
              </m:sSub>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threshold</m:t>
                  </m:r>
                </m:sub>
              </m:sSub>
            </m:oMath>
            <w:r>
              <w:rPr>
                <w:rFonts w:hint="eastAsia"/>
                <w:lang w:eastAsia="zh-CN"/>
              </w:rPr>
              <w:t>,</w:t>
            </w:r>
            <w:r>
              <w:rPr>
                <w:lang w:eastAsia="zh-CN"/>
              </w:rPr>
              <w:t xml:space="preserve"> then UE-C’s reserved resource has conflict. Or, it might mean</w:t>
            </w: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B,A</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C,A</m:t>
                  </m:r>
                </m:sub>
              </m:sSub>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threshold</m:t>
                  </m:r>
                </m:sub>
              </m:sSub>
            </m:oMath>
            <w:r>
              <w:rPr>
                <w:lang w:eastAsia="zh-CN"/>
              </w:rPr>
              <w:t>. Either version of the meaning raises at least the following work for RAN1:</w:t>
            </w:r>
          </w:p>
          <w:p w14:paraId="498BE793" w14:textId="77777777" w:rsidR="00D052E6" w:rsidRPr="008006A8" w:rsidRDefault="00D052E6" w:rsidP="00395DDE">
            <w:pPr>
              <w:pStyle w:val="af9"/>
              <w:numPr>
                <w:ilvl w:val="0"/>
                <w:numId w:val="12"/>
              </w:numPr>
              <w:snapToGrid w:val="0"/>
              <w:spacing w:after="0"/>
              <w:rPr>
                <w:lang w:eastAsia="zh-CN"/>
              </w:rPr>
            </w:pPr>
            <w:r>
              <w:rPr>
                <w:rFonts w:ascii="Times New Roman" w:eastAsia="SimSun" w:hAnsi="Times New Roman"/>
                <w:lang w:eastAsia="zh-CN"/>
              </w:rPr>
              <w:t>What’s the relationship between UE-A, UE-B, UE-C? Is UE-</w:t>
            </w:r>
            <w:proofErr w:type="gramStart"/>
            <w:r>
              <w:rPr>
                <w:rFonts w:ascii="Times New Roman" w:eastAsia="SimSun" w:hAnsi="Times New Roman"/>
                <w:lang w:eastAsia="zh-CN"/>
              </w:rPr>
              <w:t>A</w:t>
            </w:r>
            <w:proofErr w:type="gramEnd"/>
            <w:r>
              <w:rPr>
                <w:rFonts w:ascii="Times New Roman" w:eastAsia="SimSun" w:hAnsi="Times New Roman"/>
                <w:lang w:eastAsia="zh-CN"/>
              </w:rPr>
              <w:t xml:space="preserve"> a receiver of UE-B or not?</w:t>
            </w:r>
          </w:p>
          <w:p w14:paraId="173FD28A" w14:textId="77777777" w:rsidR="00D052E6" w:rsidRPr="00C405EB" w:rsidRDefault="00D052E6" w:rsidP="00395DDE">
            <w:pPr>
              <w:pStyle w:val="af9"/>
              <w:numPr>
                <w:ilvl w:val="0"/>
                <w:numId w:val="12"/>
              </w:numPr>
              <w:snapToGrid w:val="0"/>
              <w:spacing w:after="0"/>
              <w:rPr>
                <w:lang w:eastAsia="zh-CN"/>
              </w:rPr>
            </w:pPr>
            <w:r>
              <w:rPr>
                <w:rFonts w:ascii="Times New Roman" w:hAnsi="Times New Roman"/>
              </w:rPr>
              <w:t>I</w:t>
            </w:r>
            <w:r w:rsidRPr="00154F4A">
              <w:rPr>
                <w:rFonts w:ascii="Times New Roman" w:hAnsi="Times New Roman"/>
              </w:rPr>
              <w:t>t seems UE-A needs to measure two RSRP, calculate the RSRP difference, and compare the RSRP difference with a RSRP threshold. This des</w:t>
            </w:r>
            <w:r>
              <w:rPr>
                <w:rFonts w:ascii="Times New Roman" w:hAnsi="Times New Roman"/>
              </w:rPr>
              <w:t xml:space="preserve">ign is quite different from R16 and may trigger a lot of additional discussions. For example, how to </w:t>
            </w:r>
            <w:proofErr w:type="gramStart"/>
            <w:r>
              <w:rPr>
                <w:rFonts w:ascii="Times New Roman" w:hAnsi="Times New Roman"/>
              </w:rPr>
              <w:t xml:space="preserve">determine </w:t>
            </w:r>
            <w:proofErr w:type="gramEnd"/>
            <m:oMath>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threshold</m:t>
                  </m:r>
                </m:sub>
              </m:sSub>
            </m:oMath>
            <w:r>
              <w:rPr>
                <w:rFonts w:ascii="Times New Roman" w:eastAsia="SimSun" w:hAnsi="Times New Roman" w:hint="eastAsia"/>
                <w:lang w:eastAsia="zh-CN"/>
              </w:rPr>
              <w:t>?</w:t>
            </w:r>
            <w:r w:rsidRPr="00154F4A">
              <w:rPr>
                <w:rFonts w:ascii="Times New Roman" w:hAnsi="Times New Roman"/>
              </w:rPr>
              <w:t xml:space="preserve"> </w:t>
            </w:r>
          </w:p>
          <w:p w14:paraId="7AE18B66" w14:textId="77777777" w:rsidR="00D052E6" w:rsidRPr="001E1E9A" w:rsidRDefault="00D052E6" w:rsidP="00D052E6">
            <w:pPr>
              <w:spacing w:after="0"/>
              <w:jc w:val="both"/>
              <w:rPr>
                <w:lang w:eastAsia="zh-CN"/>
              </w:rPr>
            </w:pPr>
          </w:p>
        </w:tc>
      </w:tr>
      <w:tr w:rsidR="006B556F" w14:paraId="4A03132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E955D4" w14:textId="7CB9F34A"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8E8D58" w14:textId="0A19FE50" w:rsidR="006B556F" w:rsidRDefault="006B556F" w:rsidP="006B556F">
            <w:pPr>
              <w:spacing w:after="0"/>
              <w:jc w:val="both"/>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D12EF4" w14:textId="0168E1CB" w:rsidR="006B556F" w:rsidRDefault="006B556F" w:rsidP="006B556F">
            <w:pPr>
              <w:snapToGrid w:val="0"/>
              <w:spacing w:after="0"/>
              <w:jc w:val="both"/>
            </w:pPr>
            <w:r>
              <w:rPr>
                <w:rFonts w:eastAsia="MS Mincho"/>
                <w:lang w:eastAsia="ja-JP"/>
              </w:rPr>
              <w:t xml:space="preserve">At least for when UE-A is a destination UE of UE-B’s TB or destination UE of other UE’s TB, option 1 is suitable. </w:t>
            </w:r>
          </w:p>
        </w:tc>
      </w:tr>
      <w:tr w:rsidR="00031E5E" w14:paraId="2673F0DE"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A6D8FD" w14:textId="779F0DFA"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DF29C4" w14:textId="2BE82B9A" w:rsidR="00031E5E" w:rsidRDefault="00031E5E" w:rsidP="00031E5E">
            <w:pPr>
              <w:spacing w:after="0"/>
              <w:jc w:val="both"/>
              <w:rPr>
                <w:rFonts w:ascii="Calibri" w:eastAsia="MS Mincho" w:hAnsi="Calibri" w:cs="Calibri"/>
                <w:sz w:val="22"/>
                <w:lang w:eastAsia="ja-JP"/>
              </w:rPr>
            </w:pPr>
            <w:r>
              <w:rPr>
                <w:rFonts w:ascii="Calibri" w:hAnsi="Calibri" w:cs="Calibri"/>
                <w:sz w:val="22"/>
              </w:rPr>
              <w:t>Yes with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522575" w14:textId="04DD8F7C" w:rsidR="00031E5E" w:rsidRDefault="00031E5E" w:rsidP="00031E5E">
            <w:pPr>
              <w:snapToGrid w:val="0"/>
              <w:spacing w:after="0"/>
              <w:jc w:val="both"/>
              <w:rPr>
                <w:rFonts w:eastAsia="MS Mincho"/>
                <w:lang w:eastAsia="ja-JP"/>
              </w:rPr>
            </w:pPr>
            <w:r>
              <w:t>Our preference is Option 2, even if it is configurable (together with Option 1). If there is a clear majority, we will be fine with Option 1 for the sake of progress.</w:t>
            </w:r>
          </w:p>
        </w:tc>
      </w:tr>
      <w:tr w:rsidR="00EF6BBB" w14:paraId="144CC66A"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648FA" w14:textId="1CE3D3A9" w:rsidR="00EF6BBB" w:rsidRDefault="00EF6BBB" w:rsidP="00EF6BBB">
            <w:pPr>
              <w:spacing w:after="0"/>
              <w:jc w:val="both"/>
              <w:rPr>
                <w:rFonts w:ascii="Calibri" w:hAnsi="Calibri" w:cs="Calibri"/>
                <w:sz w:val="22"/>
              </w:rPr>
            </w:pPr>
            <w:r>
              <w:rPr>
                <w:rFonts w:ascii="Calibri" w:hAnsi="Calibri" w:cs="Calibr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A7B82" w14:textId="6B3BC8D8" w:rsidR="00EF6BBB" w:rsidRDefault="00EF6BBB" w:rsidP="00EF6BBB">
            <w:pPr>
              <w:spacing w:after="0"/>
              <w:jc w:val="both"/>
              <w:rPr>
                <w:rFonts w:ascii="Calibri" w:hAnsi="Calibri" w:cs="Calibri"/>
                <w:sz w:val="22"/>
              </w:rPr>
            </w:pPr>
            <w:r>
              <w:rPr>
                <w:rFonts w:ascii="Calibri" w:hAnsi="Calibri" w:cs="Calibri"/>
                <w:sz w:val="22"/>
              </w:rPr>
              <w:t>See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50F827" w14:textId="6F94E720" w:rsidR="00EF6BBB" w:rsidRDefault="00EF6BBB" w:rsidP="00EF6BBB">
            <w:pPr>
              <w:snapToGrid w:val="0"/>
              <w:spacing w:after="0"/>
              <w:jc w:val="both"/>
            </w:pPr>
            <w:r w:rsidRPr="009B1ABC">
              <w:rPr>
                <w:rFonts w:ascii="Calibri" w:hAnsi="Calibri" w:cs="Calibri"/>
                <w:sz w:val="22"/>
              </w:rPr>
              <w:t>We support the FL proposal but we’d like to include Option 2 as well.</w:t>
            </w:r>
          </w:p>
        </w:tc>
      </w:tr>
      <w:tr w:rsidR="00E67A53" w14:paraId="5454AF52"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6EDB0E" w14:textId="57825829"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D68CA3" w14:textId="3E7CFCA7"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DE4046" w14:textId="5BF571C0" w:rsidR="00E67A53" w:rsidRDefault="00E67A53" w:rsidP="00E67A53">
            <w:pPr>
              <w:snapToGrid w:val="0"/>
              <w:spacing w:after="0"/>
              <w:jc w:val="both"/>
              <w:rPr>
                <w:lang w:eastAsia="zh-CN"/>
              </w:rPr>
            </w:pPr>
            <w:r>
              <w:rPr>
                <w:lang w:eastAsia="zh-CN"/>
              </w:rPr>
              <w:t>We agree with the proposal, but also support Apple’s and Bosch’s view in adding an additional condition based on the distance between the UEs, similar to that used in Rel-16 for HARQ processes.</w:t>
            </w:r>
          </w:p>
        </w:tc>
      </w:tr>
      <w:tr w:rsidR="00E72017" w14:paraId="6C8514EE"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7094F2" w14:textId="301B1B04" w:rsidR="00E72017" w:rsidRDefault="00E72017" w:rsidP="00E72017">
            <w:pPr>
              <w:spacing w:after="0"/>
              <w:jc w:val="both"/>
              <w:rPr>
                <w:rFonts w:ascii="Calibri" w:hAnsi="Calibri" w:cs="Calibri"/>
                <w:sz w:val="22"/>
              </w:rPr>
            </w:pPr>
            <w:r>
              <w:rPr>
                <w:rFonts w:ascii="Calibri" w:hAnsi="Calibri" w:cs="Calibri"/>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0ED251" w14:textId="1AE82E97" w:rsidR="00E72017" w:rsidRDefault="00E72017" w:rsidP="00E72017">
            <w:pPr>
              <w:spacing w:after="0"/>
              <w:jc w:val="both"/>
              <w:rPr>
                <w:rFonts w:ascii="Calibri" w:hAnsi="Calibri" w:cs="Calibri"/>
                <w:sz w:val="22"/>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A7556D" w14:textId="58500AEE" w:rsidR="00E72017" w:rsidRPr="009B1ABC" w:rsidRDefault="00E72017" w:rsidP="00E72017">
            <w:pPr>
              <w:snapToGrid w:val="0"/>
              <w:spacing w:after="0"/>
              <w:jc w:val="both"/>
              <w:rPr>
                <w:rFonts w:ascii="Calibri" w:hAnsi="Calibri" w:cs="Calibri"/>
                <w:sz w:val="22"/>
              </w:rPr>
            </w:pPr>
            <w:r>
              <w:rPr>
                <w:lang w:eastAsia="zh-CN"/>
              </w:rPr>
              <w:t xml:space="preserve">Relative offset based Option 2 can leverage the performance and the resource reuse based on measurements on the Rx side. Option 1 is the legacy operation used for Tx sensing, which is not optimal for Rx based inter-UE coordination. So we still prefer Option 2.  </w:t>
            </w:r>
          </w:p>
        </w:tc>
      </w:tr>
      <w:tr w:rsidR="007D58AE" w14:paraId="1528CF21"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0CAA75" w14:textId="4AAFCCE5" w:rsidR="007D58AE" w:rsidRDefault="007D58AE" w:rsidP="007D58AE">
            <w:pPr>
              <w:spacing w:after="0"/>
              <w:jc w:val="both"/>
              <w:rPr>
                <w:rFonts w:ascii="Calibri" w:hAnsi="Calibri" w:cs="Calibri"/>
                <w:sz w:val="22"/>
                <w:lang w:eastAsia="zh-CN"/>
              </w:rPr>
            </w:pPr>
            <w:r>
              <w:rPr>
                <w:rFonts w:ascii="Calibri" w:hAnsi="Calibri" w:cs="Calibri"/>
                <w:sz w:val="22"/>
                <w:lang w:eastAsia="zh-CN"/>
              </w:rPr>
              <w:t>Convida Wireless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F4264A" w14:textId="1E5B0264" w:rsidR="007D58AE" w:rsidRDefault="007D58AE" w:rsidP="007D58A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6DD247" w14:textId="475D3C13" w:rsidR="007D58AE" w:rsidRDefault="007D58AE" w:rsidP="007D58AE">
            <w:pPr>
              <w:snapToGrid w:val="0"/>
              <w:spacing w:after="0"/>
              <w:jc w:val="both"/>
              <w:rPr>
                <w:lang w:eastAsia="zh-CN"/>
              </w:rPr>
            </w:pPr>
            <w:r>
              <w:t>We are fine with the updated draft proposal.</w:t>
            </w:r>
          </w:p>
        </w:tc>
      </w:tr>
    </w:tbl>
    <w:p w14:paraId="198CF804" w14:textId="77777777" w:rsidR="00932188" w:rsidRDefault="00932188">
      <w:pPr>
        <w:spacing w:after="0"/>
        <w:jc w:val="both"/>
        <w:rPr>
          <w:rFonts w:ascii="Calibri" w:eastAsiaTheme="minorEastAsia" w:hAnsi="Calibri" w:cs="Calibri"/>
          <w:sz w:val="22"/>
          <w:szCs w:val="22"/>
        </w:rPr>
      </w:pPr>
    </w:p>
    <w:p w14:paraId="501373C4" w14:textId="77777777" w:rsidR="00932188" w:rsidRDefault="00932188">
      <w:pPr>
        <w:spacing w:after="0"/>
        <w:jc w:val="both"/>
        <w:rPr>
          <w:rFonts w:ascii="Calibri" w:eastAsiaTheme="minorEastAsia" w:hAnsi="Calibri" w:cs="Calibri"/>
          <w:sz w:val="22"/>
          <w:szCs w:val="22"/>
        </w:rPr>
      </w:pPr>
    </w:p>
    <w:p w14:paraId="154CF68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2-2</w:t>
      </w:r>
      <w:r>
        <w:rPr>
          <w:rFonts w:ascii="Calibri" w:eastAsiaTheme="minorEastAsia" w:hAnsi="Calibri" w:cs="Calibri"/>
          <w:sz w:val="22"/>
          <w:szCs w:val="22"/>
          <w:lang w:val="en-US" w:eastAsia="ko-KR"/>
        </w:rPr>
        <w:t>: Based on FL observation below from the previous round of email discussion, do you support the updated draft proposal 2-2?</w:t>
      </w:r>
    </w:p>
    <w:p w14:paraId="449A6818" w14:textId="77777777" w:rsidR="00932188" w:rsidRDefault="00932188">
      <w:pPr>
        <w:spacing w:after="0"/>
        <w:jc w:val="both"/>
        <w:rPr>
          <w:rFonts w:ascii="Calibri" w:eastAsiaTheme="minorEastAsia" w:hAnsi="Calibri" w:cs="Calibri"/>
          <w:sz w:val="22"/>
          <w:szCs w:val="22"/>
        </w:rPr>
      </w:pPr>
    </w:p>
    <w:p w14:paraId="72982C65"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2EC0A10" w14:textId="77777777" w:rsidR="00932188" w:rsidRDefault="0059609E">
      <w:pPr>
        <w:spacing w:after="0"/>
        <w:jc w:val="both"/>
        <w:rPr>
          <w:rFonts w:ascii="Calibri" w:hAnsi="Calibri" w:cs="Calibri"/>
          <w:sz w:val="22"/>
        </w:rPr>
      </w:pPr>
      <w:r>
        <w:rPr>
          <w:rFonts w:ascii="Calibri" w:hAnsi="Calibri" w:cs="Calibri"/>
          <w:sz w:val="22"/>
        </w:rPr>
        <w:lastRenderedPageBreak/>
        <w:t>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p>
    <w:p w14:paraId="444AECE4" w14:textId="77777777" w:rsidR="00932188" w:rsidRDefault="00932188">
      <w:pPr>
        <w:spacing w:after="0"/>
        <w:jc w:val="both"/>
        <w:rPr>
          <w:rFonts w:ascii="Calibri" w:hAnsi="Calibri" w:cs="Calibri"/>
          <w:sz w:val="22"/>
        </w:rPr>
      </w:pPr>
    </w:p>
    <w:p w14:paraId="096EC1F2"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 xml:space="preserve">Option 1: Set of PRBs for PSFCH transmission/reception (sl-PSFCH-RB-Set) </w:t>
      </w:r>
    </w:p>
    <w:p w14:paraId="79130F97"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Period of PSFCH resources (sl-PSFCH-Period)</w:t>
      </w:r>
    </w:p>
    <w:p w14:paraId="6B4A1A46"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3: Number of cyclic shift pairs used for a PSFCH transmission that can be multiplexed in a PRB (sl-NumMuxCS-Pair)</w:t>
      </w:r>
    </w:p>
    <w:p w14:paraId="14DEEA8A"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4: Number of PSFCH resources available for multiplexing information in a PSFCH transmission (sl-PSFCH-CandidateResourceType)</w:t>
      </w:r>
    </w:p>
    <w:p w14:paraId="46D87464"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5: Scrambling ID for sequence hopping of PSFCH (sl-PSFCH-HopID)</w:t>
      </w:r>
    </w:p>
    <w:p w14:paraId="78F60C5F" w14:textId="77777777" w:rsidR="00932188" w:rsidRDefault="00932188">
      <w:pPr>
        <w:spacing w:after="0"/>
        <w:jc w:val="both"/>
        <w:rPr>
          <w:rFonts w:ascii="Calibri" w:hAnsi="Calibri" w:cs="Calibri"/>
          <w:sz w:val="22"/>
        </w:rPr>
      </w:pPr>
    </w:p>
    <w:p w14:paraId="124595DF"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12933B25" w14:textId="27610448"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Intel, Ericsson, Fraunhofer, Apple, LGE, Sharp, InterDigital, Spreadtrum, Qualcomm, Samsung, CATT, NEC, DCM, vivo, OPPO, Fujitsu, Sony, Panasonic, Lenovo, MediaTek, ZTE, Xiaomi, ASUSTeK, CEWiT, Futurewei</w:t>
      </w:r>
      <w:r w:rsidR="00300F8A">
        <w:rPr>
          <w:rFonts w:ascii="Calibri" w:hAnsi="Calibri" w:cs="Calibri"/>
          <w:i/>
          <w:sz w:val="22"/>
        </w:rPr>
        <w:t>, Convida</w:t>
      </w:r>
      <w:r>
        <w:rPr>
          <w:rFonts w:ascii="Calibri" w:hAnsi="Calibri" w:cs="Calibri"/>
          <w:i/>
          <w:sz w:val="22"/>
        </w:rPr>
        <w:t xml:space="preserve">  (2</w:t>
      </w:r>
      <w:r w:rsidR="00300F8A">
        <w:rPr>
          <w:rFonts w:ascii="Calibri" w:hAnsi="Calibri" w:cs="Calibri"/>
          <w:i/>
          <w:sz w:val="22"/>
        </w:rPr>
        <w:t>6</w:t>
      </w:r>
      <w:r>
        <w:rPr>
          <w:rFonts w:ascii="Calibri" w:hAnsi="Calibri" w:cs="Calibri"/>
          <w:i/>
          <w:sz w:val="22"/>
        </w:rPr>
        <w:t>)</w:t>
      </w:r>
    </w:p>
    <w:p w14:paraId="3550B795"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Intel, Fraunhofer, Sharp, InterDigital, Spreadtrum, vivo, Sony, Lenovo (8)</w:t>
      </w:r>
    </w:p>
    <w:p w14:paraId="749FB15B"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Intel, Fraunhofer, Nokia, Sharp, InterDigital, Spreadtrum, NEC, DCM, vivo, Huawei, Fujitsu, Sony, Lenovo, MediaTek (14)</w:t>
      </w:r>
    </w:p>
    <w:p w14:paraId="2D63F548"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Intel, Fraunhofer, Nokia, Sharp, InterDigital, Spreadtrum, NEC, vivo, Fujitsu, Sony, MediaTek (11)</w:t>
      </w:r>
    </w:p>
    <w:p w14:paraId="6EC5A37F"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5: Intel, Fraunhofer, Sharp, InterDigital, Spreadtrum, vivo, Sony (7)</w:t>
      </w:r>
    </w:p>
    <w:p w14:paraId="2F1E1EE5"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194166D" w14:textId="77777777" w:rsidR="00932188" w:rsidRDefault="00932188">
      <w:pPr>
        <w:spacing w:after="0"/>
        <w:jc w:val="both"/>
        <w:rPr>
          <w:rFonts w:ascii="Calibri" w:hAnsi="Calibri" w:cs="Calibri"/>
          <w:sz w:val="22"/>
        </w:rPr>
      </w:pPr>
    </w:p>
    <w:p w14:paraId="192D2845" w14:textId="77777777" w:rsidR="00932188" w:rsidRDefault="00932188">
      <w:pPr>
        <w:spacing w:after="0"/>
        <w:jc w:val="both"/>
        <w:rPr>
          <w:rFonts w:ascii="Calibri" w:hAnsi="Calibri" w:cs="Calibri"/>
          <w:sz w:val="22"/>
        </w:rPr>
      </w:pPr>
    </w:p>
    <w:p w14:paraId="746E9C48" w14:textId="77777777" w:rsidR="00932188" w:rsidRDefault="0059609E">
      <w:pPr>
        <w:spacing w:after="0"/>
        <w:jc w:val="both"/>
        <w:rPr>
          <w:rFonts w:ascii="Calibri" w:hAnsi="Calibri" w:cs="Calibri"/>
          <w:b/>
          <w:i/>
          <w:sz w:val="22"/>
        </w:rPr>
      </w:pPr>
      <w:r>
        <w:rPr>
          <w:rFonts w:ascii="Calibri" w:hAnsi="Calibri" w:cs="Calibri"/>
          <w:b/>
          <w:i/>
          <w:sz w:val="22"/>
          <w:highlight w:val="cyan"/>
        </w:rPr>
        <w:t>Draft proposal 2-2:</w:t>
      </w:r>
    </w:p>
    <w:p w14:paraId="526E5F5B"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allocating PSFCH resources in Scheme 2, at least following is (pre)configured separately from those for SL HARQ-ACK feedback.</w:t>
      </w:r>
    </w:p>
    <w:p w14:paraId="6F4D00C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78246AAC" w14:textId="3DD06704" w:rsidR="00932188" w:rsidRDefault="00932188">
      <w:pPr>
        <w:spacing w:after="0"/>
        <w:jc w:val="both"/>
        <w:rPr>
          <w:rFonts w:ascii="Calibri" w:eastAsiaTheme="minorEastAsia" w:hAnsi="Calibri" w:cs="Calibri"/>
          <w:sz w:val="22"/>
          <w:szCs w:val="22"/>
          <w:lang w:eastAsia="ko-KR"/>
        </w:rPr>
      </w:pPr>
    </w:p>
    <w:p w14:paraId="3ABCBC35" w14:textId="77777777" w:rsidR="002520FC" w:rsidRDefault="002520FC">
      <w:pPr>
        <w:spacing w:after="0"/>
        <w:jc w:val="both"/>
        <w:rPr>
          <w:rFonts w:ascii="Calibri" w:eastAsiaTheme="minorEastAsia" w:hAnsi="Calibri" w:cs="Calibri"/>
          <w:sz w:val="22"/>
          <w:szCs w:val="22"/>
          <w:lang w:eastAsia="ko-KR"/>
        </w:rPr>
      </w:pPr>
    </w:p>
    <w:p w14:paraId="170262B3"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519123F3"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Qualcomm, DCM, ASUSTeK,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7</w:t>
      </w:r>
      <w:r w:rsidRPr="001D6B54">
        <w:rPr>
          <w:rFonts w:ascii="Calibri" w:eastAsiaTheme="minorEastAsia" w:hAnsi="Calibri" w:cs="Calibri"/>
          <w:i/>
          <w:sz w:val="22"/>
        </w:rPr>
        <w:t>)</w:t>
      </w:r>
    </w:p>
    <w:p w14:paraId="7F0CDB4B" w14:textId="77777777" w:rsidR="002520FC" w:rsidRPr="002520FC" w:rsidRDefault="002520FC">
      <w:pPr>
        <w:spacing w:after="0"/>
        <w:jc w:val="both"/>
        <w:rPr>
          <w:rFonts w:ascii="Calibri" w:eastAsiaTheme="minorEastAsia" w:hAnsi="Calibri" w:cs="Calibri"/>
          <w:sz w:val="22"/>
          <w:szCs w:val="22"/>
          <w:lang w:val="en-US" w:eastAsia="ko-KR"/>
        </w:rPr>
      </w:pPr>
    </w:p>
    <w:p w14:paraId="281D3D4D" w14:textId="77777777" w:rsidR="00932188" w:rsidRDefault="00932188">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067"/>
        <w:gridCol w:w="6440"/>
      </w:tblGrid>
      <w:tr w:rsidR="00932188" w14:paraId="2A47E68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C56D59" w14:textId="77777777" w:rsidR="00932188" w:rsidRDefault="0059609E">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008F8E" w14:textId="77777777" w:rsidR="00932188" w:rsidRDefault="0059609E">
            <w:pPr>
              <w:spacing w:after="0"/>
              <w:jc w:val="both"/>
            </w:pPr>
            <w:r>
              <w:rPr>
                <w:rFonts w:ascii="Calibri" w:eastAsiaTheme="minorEastAsia" w:hAnsi="Calibri" w:cs="Calibri"/>
                <w:b/>
                <w:sz w:val="22"/>
                <w:szCs w:val="22"/>
                <w:lang w:eastAsia="ko-KR"/>
              </w:rPr>
              <w:t>Yes or no</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8FF21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6E136C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629D89" w14:textId="77777777" w:rsidR="00932188" w:rsidRDefault="0059609E">
            <w:pPr>
              <w:snapToGrid w:val="0"/>
              <w:spacing w:after="0"/>
              <w:rPr>
                <w:rFonts w:ascii="Calibri" w:hAnsi="Calibri" w:cs="Calibri"/>
                <w:sz w:val="22"/>
              </w:rPr>
            </w:pPr>
            <w:r>
              <w:rPr>
                <w:rFonts w:ascii="Calibri" w:hAnsi="Calibri" w:cs="Calibri"/>
                <w:sz w:val="22"/>
              </w:rPr>
              <w:t>IDCC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24CDD" w14:textId="77777777" w:rsidR="00932188" w:rsidRDefault="0059609E">
            <w:pPr>
              <w:snapToGrid w:val="0"/>
              <w:spacing w:after="0"/>
              <w:rPr>
                <w:rFonts w:ascii="Calibri" w:hAnsi="Calibri" w:cs="Calibri"/>
                <w:sz w:val="22"/>
              </w:rPr>
            </w:pPr>
            <w:r>
              <w:rPr>
                <w:rFonts w:ascii="Calibri" w:hAnsi="Calibri" w:cs="Calibri"/>
                <w:sz w:val="22"/>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8B87B0" w14:textId="77777777" w:rsidR="00932188" w:rsidRDefault="0059609E">
            <w:pPr>
              <w:snapToGrid w:val="0"/>
              <w:spacing w:after="0"/>
            </w:pPr>
            <w:r>
              <w:t xml:space="preserve">We support the proposal. </w:t>
            </w:r>
          </w:p>
        </w:tc>
      </w:tr>
      <w:tr w:rsidR="00932188" w14:paraId="6DCC343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FED026" w14:textId="77777777" w:rsidR="00932188" w:rsidRDefault="0059609E">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841E90" w14:textId="77777777" w:rsidR="00932188" w:rsidRDefault="0059609E">
            <w:pPr>
              <w:spacing w:after="0"/>
              <w:jc w:val="both"/>
              <w:rPr>
                <w:lang w:eastAsia="zh-CN"/>
              </w:rPr>
            </w:pPr>
            <w:r>
              <w:rPr>
                <w:lang w:eastAsia="zh-CN"/>
              </w:rPr>
              <w:t xml:space="preserve">Yes </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57592" w14:textId="77777777" w:rsidR="00932188" w:rsidRDefault="00932188">
            <w:pPr>
              <w:spacing w:after="0"/>
              <w:jc w:val="both"/>
              <w:rPr>
                <w:rFonts w:ascii="Calibri" w:eastAsia="MS Mincho" w:hAnsi="Calibri" w:cs="Calibri"/>
                <w:sz w:val="22"/>
                <w:szCs w:val="22"/>
                <w:lang w:eastAsia="ja-JP"/>
              </w:rPr>
            </w:pPr>
          </w:p>
        </w:tc>
      </w:tr>
      <w:tr w:rsidR="00932188" w14:paraId="50B2E8E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FCC59A" w14:textId="77777777" w:rsidR="00932188" w:rsidRDefault="0059609E">
            <w:pPr>
              <w:spacing w:after="0"/>
              <w:jc w:val="both"/>
            </w:pPr>
            <w:r>
              <w:rPr>
                <w:rFonts w:ascii="Calibri" w:hAnsi="Calibri" w:cs="Calibri"/>
                <w:sz w:val="22"/>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357CAF" w14:textId="77777777" w:rsidR="00932188" w:rsidRDefault="0059609E">
            <w:pPr>
              <w:spacing w:after="0"/>
              <w:jc w:val="both"/>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FD3A51" w14:textId="77777777" w:rsidR="00932188" w:rsidRDefault="00932188">
            <w:pPr>
              <w:spacing w:after="0"/>
              <w:jc w:val="both"/>
            </w:pPr>
          </w:p>
        </w:tc>
      </w:tr>
      <w:tr w:rsidR="00932188" w14:paraId="01C23BC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9DB796" w14:textId="77777777" w:rsidR="00932188" w:rsidRDefault="0059609E">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98F540" w14:textId="77777777" w:rsidR="00932188" w:rsidRDefault="0059609E">
            <w:pPr>
              <w:spacing w:after="0"/>
              <w:jc w:val="both"/>
            </w:pPr>
            <w:r>
              <w:t>Yes with comments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05402F" w14:textId="77777777" w:rsidR="00932188" w:rsidRDefault="0059609E">
            <w:pPr>
              <w:spacing w:after="0"/>
              <w:jc w:val="both"/>
            </w:pPr>
            <w:r>
              <w:t xml:space="preserve">We assume that the PRB set can also be the same as those for SL HARQ-ACK feedback for UE-B (from UE-A to UE-B) with the same or different M_ID configured as in our comments to Q2-3. If UE B does not have the PSSCH transmitted on the slot corresponding to the same PRB set associated to the PSFCH for conflict indication, we can use M_ID=0 i.e., the same PSFCH (just on different slot) If UE-B has a PSSCH transmission, with M_ID=D, an offset, there will be no PSFCH collision with the HARQ PSFCH for unicast and groupcast option 1. Collision only happens for groupcast option 2 on that PSSCH. In this case, different PSFCH PRB set can be used. </w:t>
            </w:r>
          </w:p>
          <w:p w14:paraId="367C4429" w14:textId="77777777" w:rsidR="00932188" w:rsidRDefault="00932188">
            <w:pPr>
              <w:spacing w:after="0"/>
              <w:jc w:val="both"/>
            </w:pPr>
          </w:p>
          <w:p w14:paraId="584FA0C0" w14:textId="77777777" w:rsidR="00932188" w:rsidRDefault="0059609E">
            <w:pPr>
              <w:spacing w:after="0"/>
              <w:jc w:val="both"/>
            </w:pPr>
            <w:r>
              <w:t>Therefore, we propose the following update on the proposal</w:t>
            </w:r>
          </w:p>
          <w:p w14:paraId="01D6C70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lastRenderedPageBreak/>
              <w:t xml:space="preserve">For allocating PSFCH resources in Scheme 2, at least following </w:t>
            </w:r>
            <w:r>
              <w:rPr>
                <w:rFonts w:ascii="Calibri" w:hAnsi="Calibri" w:cs="Calibri"/>
                <w:i/>
                <w:strike/>
                <w:color w:val="FF0000"/>
                <w:sz w:val="22"/>
              </w:rPr>
              <w:t>is</w:t>
            </w:r>
            <w:r>
              <w:rPr>
                <w:rFonts w:ascii="Calibri" w:hAnsi="Calibri" w:cs="Calibri"/>
                <w:i/>
                <w:sz w:val="22"/>
              </w:rPr>
              <w:t xml:space="preserve"> </w:t>
            </w:r>
            <w:r>
              <w:rPr>
                <w:rFonts w:ascii="Calibri" w:hAnsi="Calibri" w:cs="Calibri"/>
                <w:i/>
                <w:color w:val="FF0000"/>
                <w:sz w:val="22"/>
              </w:rPr>
              <w:t>can be</w:t>
            </w:r>
            <w:r>
              <w:rPr>
                <w:rFonts w:ascii="Calibri" w:hAnsi="Calibri" w:cs="Calibri"/>
                <w:i/>
                <w:sz w:val="22"/>
              </w:rPr>
              <w:t xml:space="preserve"> (pre)configured separately from those for SL HARQ-ACK feedback.</w:t>
            </w:r>
          </w:p>
          <w:p w14:paraId="279D68BA"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5CC7689C" w14:textId="77777777" w:rsidR="00932188" w:rsidRDefault="00932188">
            <w:pPr>
              <w:spacing w:after="0"/>
              <w:jc w:val="both"/>
            </w:pPr>
          </w:p>
          <w:p w14:paraId="69050CA0" w14:textId="77777777" w:rsidR="00932188" w:rsidRDefault="00932188">
            <w:pPr>
              <w:spacing w:after="0"/>
              <w:jc w:val="both"/>
            </w:pPr>
          </w:p>
        </w:tc>
      </w:tr>
      <w:tr w:rsidR="00932188" w14:paraId="6E413CF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D13F9" w14:textId="77777777" w:rsidR="00932188" w:rsidRDefault="0059609E">
            <w:pPr>
              <w:spacing w:after="0"/>
              <w:jc w:val="both"/>
            </w:pPr>
            <w:r>
              <w:lastRenderedPageBreak/>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73EB89" w14:textId="77777777" w:rsidR="00932188" w:rsidRDefault="0059609E">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1FBA77" w14:textId="77777777" w:rsidR="00932188" w:rsidRDefault="00932188">
            <w:pPr>
              <w:spacing w:after="0"/>
              <w:jc w:val="both"/>
            </w:pPr>
          </w:p>
        </w:tc>
      </w:tr>
      <w:tr w:rsidR="00932188" w14:paraId="41C0D0F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CC0853" w14:textId="77777777" w:rsidR="00932188" w:rsidRDefault="0059609E">
            <w:pPr>
              <w:spacing w:after="0"/>
              <w:jc w:val="both"/>
            </w:pPr>
            <w: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682E18" w14:textId="77777777" w:rsidR="00932188" w:rsidRDefault="0059609E">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BD35AC" w14:textId="77777777" w:rsidR="00932188" w:rsidRDefault="00932188">
            <w:pPr>
              <w:spacing w:after="0"/>
              <w:jc w:val="both"/>
            </w:pPr>
          </w:p>
        </w:tc>
      </w:tr>
      <w:tr w:rsidR="00932188" w14:paraId="605D420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E5B05" w14:textId="77777777" w:rsidR="00932188" w:rsidRDefault="0059609E">
            <w:pPr>
              <w:spacing w:after="0"/>
              <w:jc w:val="both"/>
            </w:pPr>
            <w:r>
              <w:rPr>
                <w:rFonts w:ascii="Calibri" w:eastAsia="PMingLiU" w:hAnsi="Calibri" w:cs="Calibri"/>
                <w:sz w:val="22"/>
                <w:lang w:eastAsia="zh-TW"/>
              </w:rPr>
              <w:t>ASUSTeK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9691E1" w14:textId="77777777" w:rsidR="00932188" w:rsidRDefault="0059609E">
            <w:pPr>
              <w:spacing w:after="0"/>
              <w:jc w:val="both"/>
            </w:pPr>
            <w:r>
              <w:rPr>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672E05" w14:textId="77777777" w:rsidR="00932188" w:rsidRDefault="0059609E">
            <w:pPr>
              <w:spacing w:after="0"/>
              <w:jc w:val="both"/>
            </w:pPr>
            <w:r>
              <w:rPr>
                <w:rFonts w:eastAsia="PMingLiU"/>
                <w:lang w:eastAsia="zh-TW"/>
              </w:rPr>
              <w:t xml:space="preserve"> </w:t>
            </w:r>
          </w:p>
        </w:tc>
      </w:tr>
      <w:tr w:rsidR="00932188" w14:paraId="2A38B19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BA893D"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2FD7AE" w14:textId="77777777" w:rsidR="00932188" w:rsidRDefault="0059609E">
            <w:pPr>
              <w:spacing w:after="0"/>
              <w:jc w:val="both"/>
              <w:rPr>
                <w:rFonts w:eastAsia="MS Mincho"/>
                <w:lang w:eastAsia="ja-JP"/>
              </w:rPr>
            </w:pPr>
            <w:r>
              <w:rPr>
                <w:rFonts w:eastAsia="MS Mincho"/>
                <w:lang w:eastAsia="ja-JP"/>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72050D" w14:textId="77777777" w:rsidR="00932188" w:rsidRDefault="00932188">
            <w:pPr>
              <w:spacing w:after="0"/>
              <w:jc w:val="both"/>
              <w:rPr>
                <w:rFonts w:eastAsia="PMingLiU"/>
                <w:lang w:eastAsia="zh-TW"/>
              </w:rPr>
            </w:pPr>
          </w:p>
        </w:tc>
      </w:tr>
      <w:tr w:rsidR="00932188" w14:paraId="43B280C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00EC74"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7C03BF" w14:textId="77777777" w:rsidR="00932188" w:rsidRDefault="0059609E">
            <w:pPr>
              <w:spacing w:after="0"/>
              <w:jc w:val="both"/>
              <w:rPr>
                <w:rFonts w:eastAsia="MS Mincho"/>
                <w:lang w:eastAsia="ja-JP"/>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A8758C" w14:textId="77777777" w:rsidR="00932188" w:rsidRDefault="0059609E">
            <w:pPr>
              <w:spacing w:after="0"/>
              <w:jc w:val="both"/>
              <w:rPr>
                <w:rFonts w:eastAsia="PMingLiU"/>
                <w:lang w:eastAsia="zh-TW"/>
              </w:rPr>
            </w:pPr>
            <w:r>
              <w:rPr>
                <w:lang w:eastAsia="zh-CN"/>
              </w:rPr>
              <w:t>We are supportive of this proposal.</w:t>
            </w:r>
          </w:p>
        </w:tc>
      </w:tr>
      <w:tr w:rsidR="00932188" w14:paraId="6723A86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035B7D"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D9944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1AB878" w14:textId="77777777" w:rsidR="00932188" w:rsidRDefault="0059609E">
            <w:pPr>
              <w:spacing w:after="0"/>
              <w:jc w:val="both"/>
              <w:rPr>
                <w:lang w:eastAsia="zh-CN"/>
              </w:rPr>
            </w:pPr>
            <w:r>
              <w:rPr>
                <w:lang w:eastAsia="zh-CN"/>
              </w:rPr>
              <w:t>We can agree the proposal, because “at least” is presented in the main bullet.</w:t>
            </w:r>
          </w:p>
        </w:tc>
      </w:tr>
      <w:tr w:rsidR="00932188" w14:paraId="4084319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00B5A9"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45F55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E25930" w14:textId="77777777" w:rsidR="00932188" w:rsidRDefault="00932188">
            <w:pPr>
              <w:spacing w:after="0"/>
              <w:jc w:val="both"/>
              <w:rPr>
                <w:lang w:eastAsia="zh-CN"/>
              </w:rPr>
            </w:pPr>
          </w:p>
        </w:tc>
      </w:tr>
      <w:tr w:rsidR="00932188" w14:paraId="0088573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6F860A"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5F4BE"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3ADEF6" w14:textId="77777777" w:rsidR="00932188" w:rsidRDefault="0059609E">
            <w:pPr>
              <w:spacing w:after="0"/>
              <w:jc w:val="both"/>
              <w:rPr>
                <w:lang w:eastAsia="zh-CN"/>
              </w:rPr>
            </w:pPr>
            <w:r>
              <w:rPr>
                <w:lang w:eastAsia="zh-CN"/>
              </w:rPr>
              <w:t>We prefer frequency domain separation of PSFCH resources for scheme 2 and HARQ feedback</w:t>
            </w:r>
          </w:p>
        </w:tc>
      </w:tr>
      <w:tr w:rsidR="00932188" w14:paraId="15BEA89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869647"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3FC53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7E70EB" w14:textId="77777777" w:rsidR="00932188" w:rsidRDefault="00932188">
            <w:pPr>
              <w:spacing w:after="0"/>
              <w:jc w:val="both"/>
              <w:rPr>
                <w:lang w:eastAsia="zh-CN"/>
              </w:rPr>
            </w:pPr>
          </w:p>
        </w:tc>
      </w:tr>
      <w:tr w:rsidR="00932188" w14:paraId="7129D92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56C0C6" w14:textId="77777777" w:rsidR="00932188" w:rsidRDefault="0059609E">
            <w:pPr>
              <w:spacing w:after="0"/>
              <w:jc w:val="both"/>
              <w:rPr>
                <w:rFonts w:ascii="Calibri" w:hAnsi="Calibri" w:cs="Calibri"/>
                <w:sz w:val="22"/>
                <w:lang w:eastAsia="zh-CN"/>
              </w:rPr>
            </w:pPr>
            <w:r>
              <w:rPr>
                <w:lang w:eastAsia="zh-CN"/>
              </w:rPr>
              <w:t>Spreadtrum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2E3D30" w14:textId="77777777" w:rsidR="00932188" w:rsidRDefault="0059609E">
            <w:pPr>
              <w:spacing w:after="0"/>
              <w:jc w:val="both"/>
              <w:rPr>
                <w:rFonts w:ascii="Calibri" w:hAnsi="Calibri" w:cs="Calibri"/>
                <w:sz w:val="22"/>
                <w:lang w:eastAsia="zh-CN"/>
              </w:rPr>
            </w:pPr>
            <w:r>
              <w:rPr>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EE4716" w14:textId="77777777" w:rsidR="00932188" w:rsidRDefault="0059609E">
            <w:pPr>
              <w:spacing w:after="0"/>
              <w:jc w:val="both"/>
              <w:rPr>
                <w:lang w:eastAsia="zh-CN"/>
              </w:rPr>
            </w:pPr>
            <w:r>
              <w:rPr>
                <w:lang w:eastAsia="zh-CN"/>
              </w:rPr>
              <w:t>We support this proposal.</w:t>
            </w:r>
          </w:p>
        </w:tc>
      </w:tr>
      <w:tr w:rsidR="00932188" w14:paraId="0B4693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7C95EA" w14:textId="77777777" w:rsidR="00932188" w:rsidRDefault="0059609E">
            <w:pPr>
              <w:spacing w:after="0"/>
              <w:jc w:val="both"/>
              <w:rPr>
                <w:lang w:eastAsia="zh-CN"/>
              </w:rPr>
            </w:pPr>
            <w:r>
              <w:rPr>
                <w:rFonts w:ascii="Calibri" w:eastAsiaTheme="minorEastAsia" w:hAnsi="Calibri" w:cs="Calibri"/>
                <w:sz w:val="22"/>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902FD0" w14:textId="77777777" w:rsidR="00932188" w:rsidRDefault="0059609E">
            <w:pPr>
              <w:spacing w:after="0"/>
              <w:jc w:val="both"/>
              <w:rPr>
                <w:lang w:eastAsia="zh-CN"/>
              </w:rPr>
            </w:pPr>
            <w:r>
              <w:rPr>
                <w:rFonts w:ascii="Calibri" w:eastAsiaTheme="minorEastAsia" w:hAnsi="Calibri" w:cs="Calibri"/>
                <w:sz w:val="22"/>
                <w:lang w:eastAsia="ko-KR"/>
              </w:rPr>
              <w:t>Yes with comment</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871781" w14:textId="77777777" w:rsidR="00932188" w:rsidRDefault="0059609E">
            <w:pPr>
              <w:snapToGrid w:val="0"/>
              <w:spacing w:after="0"/>
              <w:rPr>
                <w:rFonts w:eastAsiaTheme="minorEastAsia"/>
                <w:lang w:eastAsia="ko-KR"/>
              </w:rPr>
            </w:pPr>
            <w:r>
              <w:rPr>
                <w:rFonts w:eastAsiaTheme="minorEastAsia"/>
                <w:lang w:eastAsia="ko-KR"/>
              </w:rPr>
              <w:t>We generally O.K for the proposal but suggest the following modification.</w:t>
            </w:r>
          </w:p>
          <w:p w14:paraId="0E9D7AA5"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allocating PSFCH resources in Scheme 2, at least following </w:t>
            </w:r>
            <w:r>
              <w:rPr>
                <w:rFonts w:ascii="Calibri" w:hAnsi="Calibri" w:cs="Calibri"/>
                <w:i/>
                <w:strike/>
                <w:color w:val="FF0000"/>
                <w:sz w:val="22"/>
              </w:rPr>
              <w:t>is</w:t>
            </w:r>
            <w:r>
              <w:rPr>
                <w:rFonts w:ascii="Calibri" w:hAnsi="Calibri" w:cs="Calibri"/>
                <w:i/>
                <w:color w:val="FF0000"/>
                <w:sz w:val="22"/>
              </w:rPr>
              <w:t xml:space="preserve"> can be </w:t>
            </w:r>
            <w:r>
              <w:rPr>
                <w:rFonts w:ascii="Calibri" w:hAnsi="Calibri" w:cs="Calibri"/>
                <w:i/>
                <w:sz w:val="22"/>
              </w:rPr>
              <w:t>(pre)configured separately from those for SL HARQ-ACK feedback.</w:t>
            </w:r>
          </w:p>
          <w:p w14:paraId="4A76CA0F"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4A326B2E" w14:textId="77777777" w:rsidR="00932188" w:rsidRDefault="0059609E" w:rsidP="00395DDE">
            <w:pPr>
              <w:numPr>
                <w:ilvl w:val="1"/>
                <w:numId w:val="6"/>
              </w:numPr>
              <w:spacing w:after="0"/>
              <w:jc w:val="both"/>
              <w:rPr>
                <w:lang w:eastAsia="zh-CN"/>
              </w:rPr>
            </w:pPr>
            <w:r>
              <w:rPr>
                <w:rFonts w:ascii="Calibri" w:hAnsi="Calibri" w:cs="Calibri"/>
                <w:i/>
                <w:color w:val="FF0000"/>
                <w:sz w:val="22"/>
              </w:rPr>
              <w:t>FFS: whether Set of PRBs for PSFCH transmission/reception for SL HARQ-ACK feedback and Set of PRBs for PSFCH transmission/reception for inter-UE coordination can be (partially) overlapped</w:t>
            </w:r>
          </w:p>
        </w:tc>
      </w:tr>
      <w:tr w:rsidR="00932188" w14:paraId="690C3FA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900D7C"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621874"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0DBC6" w14:textId="77777777" w:rsidR="00932188" w:rsidRDefault="0059609E">
            <w:pPr>
              <w:snapToGrid w:val="0"/>
              <w:spacing w:after="0"/>
              <w:rPr>
                <w:rFonts w:eastAsiaTheme="minorEastAsia"/>
                <w:lang w:eastAsia="ko-KR"/>
              </w:rPr>
            </w:pPr>
            <w:r>
              <w:rPr>
                <w:rFonts w:eastAsiaTheme="minorEastAsia"/>
                <w:lang w:eastAsia="ko-KR"/>
              </w:rPr>
              <w:t>We are fine with it</w:t>
            </w:r>
          </w:p>
        </w:tc>
      </w:tr>
      <w:tr w:rsidR="00932188" w14:paraId="055A0DE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F1D157"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F8C5E0"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CC2951" w14:textId="77777777" w:rsidR="00932188" w:rsidRDefault="0059609E">
            <w:pPr>
              <w:snapToGrid w:val="0"/>
              <w:spacing w:after="0"/>
              <w:rPr>
                <w:rFonts w:eastAsiaTheme="minorEastAsia"/>
                <w:lang w:eastAsia="ko-KR"/>
              </w:rPr>
            </w:pPr>
            <w:r>
              <w:rPr>
                <w:rFonts w:eastAsiaTheme="minorEastAsia"/>
                <w:lang w:eastAsia="ko-KR"/>
              </w:rPr>
              <w:t xml:space="preserve">We support original wording of the proposal. A separated (pre)configuration already include the possibility that the same set of PRBs are allocated for both inter-UE coordination information and SL HARQ-ACK feedback up to network choice. </w:t>
            </w:r>
          </w:p>
        </w:tc>
      </w:tr>
      <w:tr w:rsidR="00932188" w14:paraId="0835552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3112E" w14:textId="77777777" w:rsidR="00932188" w:rsidRDefault="0059609E">
            <w:pPr>
              <w:spacing w:after="0"/>
              <w:jc w:val="both"/>
              <w:rPr>
                <w:rFonts w:eastAsiaTheme="minorEastAsia"/>
                <w:lang w:eastAsia="ko-KR"/>
              </w:rPr>
            </w:pPr>
            <w:r>
              <w:rPr>
                <w:rFonts w:eastAsiaTheme="minorEastAsia"/>
                <w:lang w:eastAsia="ko-KR"/>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470480" w14:textId="77777777" w:rsidR="00932188" w:rsidRDefault="0059609E">
            <w:pPr>
              <w:spacing w:after="0"/>
              <w:jc w:val="both"/>
              <w:rPr>
                <w:rFonts w:eastAsiaTheme="minorEastAsia"/>
                <w:lang w:eastAsia="ko-KR"/>
              </w:rPr>
            </w:pPr>
            <w:r>
              <w:rPr>
                <w:rFonts w:eastAsiaTheme="minorEastAsia"/>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8486D4" w14:textId="77777777" w:rsidR="00932188" w:rsidRDefault="00932188">
            <w:pPr>
              <w:snapToGrid w:val="0"/>
              <w:spacing w:after="0"/>
              <w:rPr>
                <w:rFonts w:eastAsiaTheme="minorEastAsia"/>
                <w:lang w:eastAsia="ko-KR"/>
              </w:rPr>
            </w:pPr>
          </w:p>
        </w:tc>
      </w:tr>
      <w:tr w:rsidR="00932188" w14:paraId="366197F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1150E1" w14:textId="77777777" w:rsidR="00932188" w:rsidRDefault="0059609E">
            <w:pPr>
              <w:spacing w:after="0"/>
              <w:jc w:val="both"/>
              <w:rPr>
                <w:rFonts w:eastAsiaTheme="minorEastAsia"/>
                <w:lang w:eastAsia="ko-KR"/>
              </w:rPr>
            </w:pPr>
            <w:r>
              <w:rPr>
                <w:rFonts w:ascii="Calibri" w:hAnsi="Calibri" w:cs="Calibri"/>
                <w:sz w:val="22"/>
                <w:lang w:eastAsia="zh-CN"/>
              </w:rPr>
              <w:t>CEWiT</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587DB1" w14:textId="77777777" w:rsidR="00932188" w:rsidRDefault="0059609E">
            <w:pPr>
              <w:spacing w:after="0"/>
              <w:jc w:val="both"/>
              <w:rPr>
                <w:rFonts w:eastAsiaTheme="minorEastAsia"/>
                <w:lang w:eastAsia="ko-KR"/>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DA9A63" w14:textId="77777777" w:rsidR="00932188" w:rsidRDefault="0059609E">
            <w:pPr>
              <w:snapToGrid w:val="0"/>
              <w:spacing w:after="0"/>
              <w:rPr>
                <w:rFonts w:eastAsiaTheme="minorEastAsia"/>
                <w:lang w:eastAsia="ko-KR"/>
              </w:rPr>
            </w:pPr>
            <w:r>
              <w:rPr>
                <w:lang w:eastAsia="zh-CN"/>
              </w:rPr>
              <w:t>We support FL’s proposal</w:t>
            </w:r>
          </w:p>
        </w:tc>
      </w:tr>
      <w:tr w:rsidR="001E1E9A" w14:paraId="3AA501D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70B936"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7E4315"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E036D9" w14:textId="77777777" w:rsidR="001E1E9A" w:rsidRPr="001E1E9A" w:rsidRDefault="001E1E9A" w:rsidP="00BA1BD4">
            <w:pPr>
              <w:snapToGrid w:val="0"/>
              <w:spacing w:after="0"/>
              <w:rPr>
                <w:lang w:eastAsia="zh-CN"/>
              </w:rPr>
            </w:pPr>
            <w:r w:rsidRPr="001E1E9A">
              <w:rPr>
                <w:lang w:eastAsia="zh-CN"/>
              </w:rPr>
              <w:t>We are supporting the proposal.</w:t>
            </w:r>
          </w:p>
        </w:tc>
      </w:tr>
      <w:tr w:rsidR="00713576" w14:paraId="5276F9F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8954C5" w14:textId="56386004" w:rsidR="00713576" w:rsidRPr="001E1E9A" w:rsidRDefault="00713576" w:rsidP="00713576">
            <w:pPr>
              <w:spacing w:after="0"/>
              <w:jc w:val="both"/>
              <w:rPr>
                <w:rFonts w:ascii="Calibri" w:hAnsi="Calibri" w:cs="Calibri"/>
                <w:sz w:val="22"/>
                <w:lang w:eastAsia="zh-CN"/>
              </w:rPr>
            </w:pPr>
            <w:r w:rsidRPr="0077178F">
              <w:rPr>
                <w:rFonts w:ascii="Calibri" w:hAnsi="Calibri" w:cs="Calibri"/>
                <w:sz w:val="22"/>
                <w:lang w:eastAsia="zh-CN"/>
              </w:rPr>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85E73B" w14:textId="4BC85085" w:rsidR="00713576" w:rsidRPr="001E1E9A" w:rsidRDefault="00713576" w:rsidP="00713576">
            <w:pPr>
              <w:spacing w:after="0"/>
              <w:jc w:val="both"/>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 FFS option 3</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C5DAB4" w14:textId="77777777" w:rsidR="00713576" w:rsidRPr="00182343" w:rsidRDefault="00713576" w:rsidP="00713576">
            <w:pPr>
              <w:spacing w:after="0"/>
              <w:jc w:val="both"/>
              <w:rPr>
                <w:lang w:eastAsia="zh-CN"/>
              </w:rPr>
            </w:pPr>
            <w:r>
              <w:rPr>
                <w:lang w:eastAsia="zh-CN"/>
              </w:rPr>
              <w:t>S</w:t>
            </w:r>
            <w:r w:rsidRPr="00182343">
              <w:rPr>
                <w:lang w:eastAsia="zh-CN"/>
              </w:rPr>
              <w:t xml:space="preserve">ince “How to set m_CS” is still under discussion in Proposal 2-3, we think it’s pre-mature to decide whether </w:t>
            </w:r>
            <w:r>
              <w:rPr>
                <w:lang w:eastAsia="zh-CN"/>
              </w:rPr>
              <w:t xml:space="preserve">Option 3 below is needed or not. So we suggest to add an FFS for this. In general, </w:t>
            </w:r>
            <w:r>
              <w:t>since the contents of conflict indication are different from legacy PSFCH, they may need different number of cyclic shifts. Thus, a separate (pre-</w:t>
            </w:r>
            <w:proofErr w:type="gramStart"/>
            <w:r>
              <w:t>)configuration</w:t>
            </w:r>
            <w:proofErr w:type="gramEnd"/>
            <w:r>
              <w:t xml:space="preserve"> is needed in our view.</w:t>
            </w:r>
          </w:p>
          <w:p w14:paraId="676403CE" w14:textId="77777777" w:rsidR="00713576" w:rsidRPr="00182343" w:rsidRDefault="00713576" w:rsidP="00395DDE">
            <w:pPr>
              <w:pStyle w:val="af9"/>
              <w:numPr>
                <w:ilvl w:val="0"/>
                <w:numId w:val="13"/>
              </w:numPr>
              <w:spacing w:after="0"/>
              <w:rPr>
                <w:rFonts w:ascii="Times New Roman" w:hAnsi="Times New Roman"/>
                <w:lang w:eastAsia="zh-CN"/>
              </w:rPr>
            </w:pPr>
            <w:r w:rsidRPr="00182343">
              <w:rPr>
                <w:rFonts w:ascii="Times New Roman" w:hAnsi="Times New Roman"/>
                <w:lang w:eastAsia="zh-CN"/>
              </w:rPr>
              <w:t>“Option 3: Number of cyclic shift pairs used for a PSFCH transmission that can be multiplexed in a PRB (sl-NumMuxCS-Pair)”</w:t>
            </w:r>
          </w:p>
          <w:p w14:paraId="02F2DC91" w14:textId="77777777" w:rsidR="00713576" w:rsidRDefault="00713576" w:rsidP="00713576">
            <w:pPr>
              <w:spacing w:after="0"/>
              <w:jc w:val="both"/>
            </w:pPr>
          </w:p>
          <w:p w14:paraId="3A045B47" w14:textId="77777777" w:rsidR="00713576" w:rsidRDefault="00713576" w:rsidP="00713576">
            <w:pPr>
              <w:spacing w:after="0"/>
              <w:jc w:val="both"/>
            </w:pPr>
            <w:r>
              <w:t>==</w:t>
            </w:r>
          </w:p>
          <w:p w14:paraId="542E79E7" w14:textId="77777777" w:rsidR="00713576" w:rsidRPr="00CB4390" w:rsidRDefault="00713576" w:rsidP="00713576">
            <w:pPr>
              <w:spacing w:after="0"/>
              <w:jc w:val="both"/>
              <w:rPr>
                <w:rFonts w:ascii="Calibri" w:hAnsi="Calibri" w:cs="Calibri"/>
                <w:b/>
                <w:i/>
                <w:sz w:val="22"/>
              </w:rPr>
            </w:pPr>
            <w:r>
              <w:rPr>
                <w:rFonts w:ascii="Calibri" w:hAnsi="Calibri" w:cs="Calibri"/>
                <w:b/>
                <w:i/>
                <w:sz w:val="22"/>
                <w:highlight w:val="cyan"/>
              </w:rPr>
              <w:t>D</w:t>
            </w:r>
            <w:r w:rsidRPr="00CB4390">
              <w:rPr>
                <w:rFonts w:ascii="Calibri" w:hAnsi="Calibri" w:cs="Calibri"/>
                <w:b/>
                <w:i/>
                <w:sz w:val="22"/>
                <w:highlight w:val="cyan"/>
              </w:rPr>
              <w:t>raft proposa</w:t>
            </w:r>
            <w:r>
              <w:rPr>
                <w:rFonts w:ascii="Calibri" w:hAnsi="Calibri" w:cs="Calibri"/>
                <w:b/>
                <w:i/>
                <w:sz w:val="22"/>
                <w:highlight w:val="cyan"/>
              </w:rPr>
              <w:t>l 2-2</w:t>
            </w:r>
            <w:r w:rsidRPr="00CB4390">
              <w:rPr>
                <w:rFonts w:ascii="Calibri" w:hAnsi="Calibri" w:cs="Calibri" w:hint="eastAsia"/>
                <w:b/>
                <w:i/>
                <w:sz w:val="22"/>
                <w:highlight w:val="cyan"/>
              </w:rPr>
              <w:t>:</w:t>
            </w:r>
          </w:p>
          <w:p w14:paraId="16076BDC" w14:textId="77777777" w:rsidR="00713576" w:rsidRPr="00CB4390" w:rsidRDefault="00713576"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allocating PSFCH resources in Scheme 2, at least following is (pre)configured separately from </w:t>
            </w:r>
            <w:r>
              <w:rPr>
                <w:rFonts w:ascii="Calibri" w:hAnsi="Calibri" w:cs="Calibri" w:hint="eastAsia"/>
                <w:i/>
                <w:sz w:val="22"/>
              </w:rPr>
              <w:t>those</w:t>
            </w:r>
            <w:r>
              <w:rPr>
                <w:rFonts w:ascii="Calibri" w:hAnsi="Calibri" w:cs="Calibri"/>
                <w:i/>
                <w:sz w:val="22"/>
              </w:rPr>
              <w:t xml:space="preserve"> </w:t>
            </w:r>
            <w:r w:rsidRPr="00CB4390">
              <w:rPr>
                <w:rFonts w:ascii="Calibri" w:hAnsi="Calibri" w:cs="Calibri"/>
                <w:i/>
                <w:sz w:val="22"/>
              </w:rPr>
              <w:t>for SL HARQ-ACK feedback.</w:t>
            </w:r>
          </w:p>
          <w:p w14:paraId="35C1A1B4" w14:textId="77777777" w:rsidR="00713576" w:rsidRDefault="00713576" w:rsidP="00395DDE">
            <w:pPr>
              <w:numPr>
                <w:ilvl w:val="1"/>
                <w:numId w:val="11"/>
              </w:numPr>
              <w:spacing w:after="0"/>
              <w:jc w:val="both"/>
              <w:rPr>
                <w:rFonts w:ascii="Calibri" w:hAnsi="Calibri" w:cs="Calibri"/>
                <w:i/>
                <w:sz w:val="22"/>
              </w:rPr>
            </w:pPr>
            <w:r w:rsidRPr="00CB4390">
              <w:rPr>
                <w:rFonts w:ascii="Calibri" w:hAnsi="Calibri" w:cs="Calibri"/>
                <w:i/>
                <w:sz w:val="22"/>
              </w:rPr>
              <w:t xml:space="preserve">Set of PRBs for PSFCH transmission/reception (sl-PSFCH-RB-Set) </w:t>
            </w:r>
          </w:p>
          <w:p w14:paraId="60653481" w14:textId="77777777" w:rsidR="00713576" w:rsidRPr="00B36436" w:rsidRDefault="00713576" w:rsidP="00395DDE">
            <w:pPr>
              <w:numPr>
                <w:ilvl w:val="1"/>
                <w:numId w:val="11"/>
              </w:numPr>
              <w:spacing w:after="0"/>
              <w:jc w:val="both"/>
              <w:rPr>
                <w:rFonts w:ascii="Calibri" w:hAnsi="Calibri" w:cs="Calibri"/>
                <w:i/>
                <w:color w:val="FF0000"/>
                <w:sz w:val="22"/>
              </w:rPr>
            </w:pPr>
            <w:r w:rsidRPr="00B36436">
              <w:rPr>
                <w:rFonts w:ascii="Calibri" w:hAnsi="Calibri" w:cs="Calibri"/>
                <w:i/>
                <w:color w:val="FF0000"/>
                <w:sz w:val="22"/>
              </w:rPr>
              <w:t xml:space="preserve">FFS: </w:t>
            </w:r>
            <w:r w:rsidRPr="00B36436">
              <w:rPr>
                <w:rFonts w:ascii="Calibri" w:eastAsia="맑은 고딕" w:hAnsi="Calibri" w:cs="Calibri"/>
                <w:i/>
                <w:color w:val="FF0000"/>
                <w:sz w:val="22"/>
              </w:rPr>
              <w:t>Number of cyclic shift pairs used for a PSFCH transmission that can be multiplexed in a PRB (sl-NumMuxCS-Pair)</w:t>
            </w:r>
          </w:p>
          <w:p w14:paraId="7C0477DB" w14:textId="77777777" w:rsidR="00713576" w:rsidRPr="001E1E9A" w:rsidRDefault="00713576" w:rsidP="00713576">
            <w:pPr>
              <w:snapToGrid w:val="0"/>
              <w:spacing w:after="0"/>
              <w:rPr>
                <w:lang w:eastAsia="zh-CN"/>
              </w:rPr>
            </w:pPr>
          </w:p>
        </w:tc>
      </w:tr>
      <w:tr w:rsidR="006B556F" w14:paraId="4F2736B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0599F6" w14:textId="43E89E5E"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F04742" w14:textId="61FF30C1"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EAA777" w14:textId="15FE5294" w:rsidR="006B556F" w:rsidRDefault="006B556F" w:rsidP="006B556F">
            <w:pPr>
              <w:spacing w:after="0"/>
              <w:jc w:val="both"/>
              <w:rPr>
                <w:lang w:eastAsia="zh-CN"/>
              </w:rPr>
            </w:pPr>
            <w:r w:rsidRPr="00C035FC">
              <w:t>We support the proposal</w:t>
            </w:r>
            <w:r>
              <w:rPr>
                <w:rFonts w:eastAsia="MS Mincho" w:hint="eastAsia"/>
                <w:lang w:eastAsia="ja-JP"/>
              </w:rPr>
              <w:t>.</w:t>
            </w:r>
          </w:p>
        </w:tc>
      </w:tr>
      <w:tr w:rsidR="00031E5E" w14:paraId="331F3C75"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DAF8E0" w14:textId="2D8C8817" w:rsidR="00031E5E" w:rsidRDefault="00031E5E" w:rsidP="00031E5E">
            <w:pPr>
              <w:spacing w:after="0"/>
              <w:jc w:val="both"/>
              <w:rPr>
                <w:rFonts w:ascii="Calibri" w:eastAsia="MS Mincho" w:hAnsi="Calibri" w:cs="Calibri"/>
                <w:sz w:val="22"/>
                <w:lang w:eastAsia="ja-JP"/>
              </w:rPr>
            </w:pPr>
            <w:r>
              <w:rPr>
                <w:rFonts w:ascii="Calibri" w:hAnsi="Calibri" w:cs="Calibri"/>
                <w:sz w:val="22"/>
                <w:lang w:eastAsia="zh-CN"/>
              </w:rPr>
              <w:lastRenderedPageBreak/>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8A6BD6" w14:textId="034DACB5" w:rsidR="00031E5E" w:rsidRDefault="00031E5E" w:rsidP="00031E5E">
            <w:pPr>
              <w:spacing w:after="0"/>
              <w:jc w:val="both"/>
              <w:rPr>
                <w:rFonts w:ascii="Calibri" w:eastAsia="MS Mincho" w:hAnsi="Calibri" w:cs="Calibri"/>
                <w:sz w:val="22"/>
                <w:lang w:eastAsia="ja-JP"/>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57E5FF" w14:textId="55E740C4" w:rsidR="00031E5E" w:rsidRPr="00C035FC" w:rsidRDefault="00031E5E" w:rsidP="00031E5E">
            <w:pPr>
              <w:spacing w:after="0"/>
              <w:jc w:val="both"/>
            </w:pPr>
            <w:r>
              <w:rPr>
                <w:lang w:eastAsia="zh-CN"/>
              </w:rPr>
              <w:t>We are supportive of the proposal.</w:t>
            </w:r>
          </w:p>
        </w:tc>
      </w:tr>
      <w:tr w:rsidR="00EF6BBB" w14:paraId="22E03A6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8AD139" w14:textId="4AB7FE87" w:rsidR="00EF6BBB" w:rsidRDefault="00EF6BBB" w:rsidP="00EF6BBB">
            <w:pPr>
              <w:spacing w:after="0"/>
              <w:jc w:val="both"/>
              <w:rPr>
                <w:rFonts w:ascii="Calibri" w:hAnsi="Calibri" w:cs="Calibri"/>
                <w:sz w:val="22"/>
                <w:lang w:eastAsia="zh-CN"/>
              </w:rPr>
            </w:pPr>
            <w:r>
              <w:rPr>
                <w:rFonts w:ascii="Calibri" w:hAnsi="Calibri" w:cs="Calibri"/>
                <w:sz w:val="22"/>
              </w:rP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892962" w14:textId="0FAC6D2B" w:rsidR="00EF6BBB" w:rsidRDefault="00EF6BBB" w:rsidP="00EF6BBB">
            <w:pPr>
              <w:spacing w:after="0"/>
              <w:jc w:val="both"/>
              <w:rPr>
                <w:rFonts w:ascii="Calibri" w:hAnsi="Calibri" w:cs="Calibri"/>
                <w:sz w:val="22"/>
                <w:lang w:eastAsia="zh-CN"/>
              </w:rPr>
            </w:pPr>
            <w:r>
              <w:rPr>
                <w:rFonts w:ascii="Calibri" w:hAnsi="Calibri" w:cs="Calibri"/>
                <w:sz w:val="22"/>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57EDA" w14:textId="77777777" w:rsidR="00EF6BBB" w:rsidRDefault="00EF6BBB" w:rsidP="00EF6BBB">
            <w:pPr>
              <w:spacing w:after="0"/>
              <w:jc w:val="both"/>
              <w:rPr>
                <w:lang w:eastAsia="zh-CN"/>
              </w:rPr>
            </w:pPr>
          </w:p>
        </w:tc>
      </w:tr>
      <w:tr w:rsidR="00E67A53" w14:paraId="4D223A6D"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83A5B2" w14:textId="2535AFEB"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78970D" w14:textId="17AA81E5"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47A217" w14:textId="0345F886" w:rsidR="00E67A53" w:rsidRDefault="00E67A53" w:rsidP="00E67A53">
            <w:pPr>
              <w:spacing w:after="0"/>
              <w:jc w:val="both"/>
              <w:rPr>
                <w:lang w:eastAsia="zh-CN"/>
              </w:rPr>
            </w:pPr>
            <w:r>
              <w:rPr>
                <w:rFonts w:eastAsia="MS Mincho"/>
                <w:lang w:eastAsia="ja-JP"/>
              </w:rPr>
              <w:t>We are supportive of the FL’s proposal.</w:t>
            </w:r>
          </w:p>
        </w:tc>
      </w:tr>
      <w:tr w:rsidR="00E67A53" w14:paraId="41FE65B5"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9B3C10" w14:textId="69C8B451" w:rsidR="00E67A53" w:rsidRDefault="00E67A53" w:rsidP="00E67A53">
            <w:pPr>
              <w:spacing w:after="0"/>
              <w:jc w:val="both"/>
              <w:rPr>
                <w:rFonts w:ascii="Calibri" w:hAnsi="Calibri" w:cs="Calibri"/>
                <w:sz w:val="22"/>
              </w:rPr>
            </w:pPr>
            <w:r>
              <w:rPr>
                <w:rFonts w:ascii="Calibri" w:hAnsi="Calibri" w:cs="Calibri"/>
                <w:sz w:val="22"/>
                <w:lang w:eastAsia="zh-CN"/>
              </w:rPr>
              <w:t>MediaTek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5BDE9F" w14:textId="53BA83F5" w:rsidR="00E67A53" w:rsidRDefault="00E67A53" w:rsidP="00E67A53">
            <w:pPr>
              <w:spacing w:after="0"/>
              <w:jc w:val="both"/>
              <w:rPr>
                <w:rFonts w:ascii="Calibri" w:hAnsi="Calibri" w:cs="Calibri"/>
                <w:sz w:val="22"/>
              </w:rPr>
            </w:pPr>
            <w:r>
              <w:rPr>
                <w:rFonts w:ascii="Calibri" w:hAnsi="Calibri" w:cs="Calibri"/>
                <w:sz w:val="22"/>
                <w:lang w:eastAsia="zh-CN"/>
              </w:rPr>
              <w:t>OK</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784511" w14:textId="35652380" w:rsidR="00E67A53" w:rsidRDefault="00E67A53" w:rsidP="00E67A53">
            <w:pPr>
              <w:spacing w:after="0"/>
              <w:jc w:val="both"/>
              <w:rPr>
                <w:lang w:eastAsia="zh-CN"/>
              </w:rPr>
            </w:pPr>
            <w:r>
              <w:rPr>
                <w:lang w:eastAsia="zh-CN"/>
              </w:rPr>
              <w:t>Other options are not precluded.</w:t>
            </w:r>
          </w:p>
        </w:tc>
      </w:tr>
      <w:tr w:rsidR="00E67A53" w14:paraId="0807C8E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704CD6" w14:textId="1548E5C8"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407EAB" w14:textId="28A3EF31"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482031" w14:textId="6D6099CF" w:rsidR="00E67A53" w:rsidRDefault="00E67A53" w:rsidP="00E67A53">
            <w:pPr>
              <w:spacing w:after="0"/>
              <w:jc w:val="both"/>
              <w:rPr>
                <w:lang w:eastAsia="zh-CN"/>
              </w:rPr>
            </w:pPr>
            <w:r>
              <w:t>We are fine with the updated draft proposal.</w:t>
            </w:r>
          </w:p>
        </w:tc>
      </w:tr>
    </w:tbl>
    <w:p w14:paraId="36784908" w14:textId="77777777" w:rsidR="00932188" w:rsidRDefault="00932188">
      <w:pPr>
        <w:spacing w:after="0"/>
        <w:jc w:val="both"/>
        <w:rPr>
          <w:rFonts w:ascii="Calibri" w:eastAsiaTheme="minorEastAsia" w:hAnsi="Calibri" w:cs="Calibri"/>
          <w:sz w:val="22"/>
          <w:szCs w:val="22"/>
        </w:rPr>
      </w:pPr>
    </w:p>
    <w:p w14:paraId="3F9691E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2-3</w:t>
      </w:r>
      <w:r>
        <w:rPr>
          <w:rFonts w:ascii="Calibri" w:eastAsiaTheme="minorEastAsia" w:hAnsi="Calibri" w:cs="Calibri"/>
          <w:sz w:val="22"/>
          <w:szCs w:val="22"/>
          <w:lang w:val="en-US" w:eastAsia="ko-KR"/>
        </w:rPr>
        <w:t>: Based on FL observation below from the previous round of email discussion, do you support the updated draft proposal 2-3?</w:t>
      </w:r>
    </w:p>
    <w:p w14:paraId="0E67DDCE" w14:textId="77777777" w:rsidR="00932188" w:rsidRDefault="00932188">
      <w:pPr>
        <w:spacing w:after="0"/>
        <w:jc w:val="both"/>
        <w:rPr>
          <w:rFonts w:ascii="Calibri" w:eastAsiaTheme="minorEastAsia" w:hAnsi="Calibri" w:cs="Calibri"/>
          <w:sz w:val="22"/>
          <w:szCs w:val="22"/>
        </w:rPr>
      </w:pPr>
    </w:p>
    <w:p w14:paraId="41B4D29F"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100ECBC" w14:textId="77777777" w:rsidR="00932188" w:rsidRDefault="0059609E">
      <w:pPr>
        <w:spacing w:after="0"/>
        <w:jc w:val="both"/>
        <w:rPr>
          <w:rFonts w:ascii="Calibri" w:hAnsi="Calibri" w:cs="Calibri"/>
          <w:sz w:val="22"/>
        </w:rPr>
      </w:pPr>
      <w:r>
        <w:rPr>
          <w:rFonts w:ascii="Calibri" w:hAnsi="Calibri" w:cs="Calibri"/>
          <w:sz w:val="22"/>
        </w:rPr>
        <w:t xml:space="preserve">For determining PSFCH resource in Scheme 2, how to set the value of P_ID, M_ID, </w:t>
      </w:r>
      <w:proofErr w:type="gramStart"/>
      <w:r>
        <w:rPr>
          <w:rFonts w:ascii="Calibri" w:hAnsi="Calibri" w:cs="Calibri"/>
          <w:sz w:val="22"/>
        </w:rPr>
        <w:t>m</w:t>
      </w:r>
      <w:proofErr w:type="gramEnd"/>
      <w:r>
        <w:rPr>
          <w:rFonts w:ascii="Calibri" w:hAnsi="Calibri" w:cs="Calibri"/>
          <w:sz w:val="22"/>
        </w:rPr>
        <w:t>_CS as specified in TS 38.213 Section 16.3? Companies are encourage to provide further details that should be clarified for the preferred option(s).</w:t>
      </w:r>
    </w:p>
    <w:p w14:paraId="2B86D35F" w14:textId="77777777" w:rsidR="00932188" w:rsidRDefault="00932188">
      <w:pPr>
        <w:spacing w:after="0"/>
        <w:jc w:val="both"/>
        <w:rPr>
          <w:rFonts w:ascii="Calibri" w:hAnsi="Calibri" w:cs="Calibri"/>
          <w:sz w:val="22"/>
        </w:rPr>
      </w:pPr>
    </w:p>
    <w:p w14:paraId="6E67ACA4"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P_ID,</w:t>
      </w:r>
    </w:p>
    <w:p w14:paraId="1A56F436"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1-1: L1-Source ID indicated by UE-B’s SCI</w:t>
      </w:r>
    </w:p>
    <w:p w14:paraId="14E36CFF"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1-2: Other (please specify it)</w:t>
      </w:r>
    </w:p>
    <w:p w14:paraId="73D94102"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M_ID,</w:t>
      </w:r>
    </w:p>
    <w:p w14:paraId="709FE9C7"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2-1: 0</w:t>
      </w:r>
    </w:p>
    <w:p w14:paraId="41D86177"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 xml:space="preserve">Option 2-2: Other (please specify it) </w:t>
      </w:r>
    </w:p>
    <w:p w14:paraId="251FFAE8"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m_CS,</w:t>
      </w:r>
    </w:p>
    <w:p w14:paraId="56E9669A"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3-1: 0 for Condition 2-A-1, 6 for Condition 2-A-2</w:t>
      </w:r>
    </w:p>
    <w:p w14:paraId="5312175B"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3-2: 0 for both Condition 2-A-1 and Condition 2-A-2</w:t>
      </w:r>
    </w:p>
    <w:p w14:paraId="7816F019"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3-3: Other (please specify it)</w:t>
      </w:r>
    </w:p>
    <w:p w14:paraId="2305DA75" w14:textId="77777777" w:rsidR="00932188" w:rsidRDefault="00932188">
      <w:pPr>
        <w:spacing w:after="0"/>
        <w:jc w:val="both"/>
        <w:rPr>
          <w:rFonts w:ascii="Calibri" w:hAnsi="Calibri" w:cs="Calibri"/>
          <w:sz w:val="22"/>
        </w:rPr>
      </w:pPr>
    </w:p>
    <w:p w14:paraId="329A7938"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6B293474" w14:textId="77777777" w:rsidR="00932188" w:rsidRDefault="0059609E" w:rsidP="00395DDE">
      <w:pPr>
        <w:numPr>
          <w:ilvl w:val="0"/>
          <w:numId w:val="6"/>
        </w:numPr>
        <w:spacing w:after="0"/>
        <w:jc w:val="both"/>
        <w:rPr>
          <w:rFonts w:ascii="Calibri" w:eastAsia="맑은 고딕" w:hAnsi="Calibri" w:cs="Calibri"/>
          <w:sz w:val="22"/>
        </w:rPr>
      </w:pPr>
      <w:r>
        <w:rPr>
          <w:rFonts w:ascii="Calibri" w:hAnsi="Calibri" w:cs="Calibri"/>
          <w:i/>
          <w:sz w:val="22"/>
        </w:rPr>
        <w:t>P_ID</w:t>
      </w:r>
    </w:p>
    <w:p w14:paraId="26CE418D" w14:textId="7D72AD69"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1-1: Intel, Ericsson, Nokia, Apple, LGE, InterDigital, Spreadtrum, Qualcomm, Samsung, CATT, NEC, DCM, vivo, OPPO, Huawei, Fujitsu, Sony, Lenovo, MediaTek, ZTE, Xiaomi, Futurewei</w:t>
      </w:r>
      <w:r w:rsidR="001E0D65">
        <w:rPr>
          <w:rFonts w:ascii="Calibri" w:hAnsi="Calibri" w:cs="Calibri"/>
          <w:i/>
          <w:sz w:val="22"/>
        </w:rPr>
        <w:t>, Convida</w:t>
      </w:r>
      <w:r>
        <w:rPr>
          <w:rFonts w:ascii="Calibri" w:hAnsi="Calibri" w:cs="Calibri"/>
          <w:i/>
          <w:sz w:val="22"/>
        </w:rPr>
        <w:t xml:space="preserve"> (2</w:t>
      </w:r>
      <w:r w:rsidR="001E0D65">
        <w:rPr>
          <w:rFonts w:ascii="Calibri" w:hAnsi="Calibri" w:cs="Calibri"/>
          <w:i/>
          <w:sz w:val="22"/>
        </w:rPr>
        <w:t>3</w:t>
      </w:r>
      <w:r>
        <w:rPr>
          <w:rFonts w:ascii="Calibri" w:hAnsi="Calibri" w:cs="Calibri"/>
          <w:i/>
          <w:sz w:val="22"/>
        </w:rPr>
        <w:t>)</w:t>
      </w:r>
    </w:p>
    <w:p w14:paraId="51B577FE"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1-2:</w:t>
      </w:r>
    </w:p>
    <w:p w14:paraId="39C926D6"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Sharp: Starting sub-channel or PRB of reserved resource</w:t>
      </w:r>
    </w:p>
    <w:p w14:paraId="74E3B83B"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ASUSTeK</w:t>
      </w:r>
      <w:r>
        <w:rPr>
          <w:rFonts w:ascii="Calibri" w:eastAsia="PMingLiU" w:hAnsi="Calibri" w:cs="Calibri"/>
          <w:i/>
          <w:sz w:val="22"/>
          <w:lang w:eastAsia="zh-TW"/>
        </w:rPr>
        <w:t>: priority value indicated by UE-B’s SCI</w:t>
      </w:r>
    </w:p>
    <w:p w14:paraId="5F1F9D21" w14:textId="77777777" w:rsidR="00932188" w:rsidRDefault="0059609E" w:rsidP="00395DDE">
      <w:pPr>
        <w:numPr>
          <w:ilvl w:val="0"/>
          <w:numId w:val="6"/>
        </w:numPr>
        <w:spacing w:after="0"/>
        <w:jc w:val="both"/>
        <w:rPr>
          <w:rFonts w:ascii="Calibri" w:hAnsi="Calibri" w:cs="Calibri"/>
          <w:i/>
          <w:sz w:val="22"/>
        </w:rPr>
      </w:pPr>
      <w:r>
        <w:rPr>
          <w:rFonts w:ascii="Calibri" w:eastAsiaTheme="minorEastAsia" w:hAnsi="Calibri" w:cs="Calibri"/>
          <w:i/>
          <w:sz w:val="22"/>
        </w:rPr>
        <w:t>M_ID</w:t>
      </w:r>
    </w:p>
    <w:p w14:paraId="5ADBD1D4" w14:textId="7A07659C"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2-1: Intel, Ericsson, Nokia, Apple, LGE, Sharp, InterDigital, Spreadtrum, Qualcomm, Samsung, CATT, NEC, DCM, vivo, OPPO, Huawei, Fujitsu, Sony, Lenovo, MediaTek, ZTE, Xiaomi, ASUSTeK</w:t>
      </w:r>
      <w:r w:rsidR="001E0D65">
        <w:rPr>
          <w:rFonts w:ascii="Calibri" w:hAnsi="Calibri" w:cs="Calibri"/>
          <w:i/>
          <w:sz w:val="22"/>
        </w:rPr>
        <w:t>, Convida</w:t>
      </w:r>
      <w:r>
        <w:rPr>
          <w:rFonts w:ascii="Calibri" w:hAnsi="Calibri" w:cs="Calibri"/>
          <w:i/>
          <w:sz w:val="22"/>
        </w:rPr>
        <w:t xml:space="preserve"> (2</w:t>
      </w:r>
      <w:r w:rsidR="001E0D65">
        <w:rPr>
          <w:rFonts w:ascii="Calibri" w:hAnsi="Calibri" w:cs="Calibri"/>
          <w:i/>
          <w:sz w:val="22"/>
        </w:rPr>
        <w:t>4</w:t>
      </w:r>
      <w:r>
        <w:rPr>
          <w:rFonts w:ascii="Calibri" w:hAnsi="Calibri" w:cs="Calibri"/>
          <w:i/>
          <w:sz w:val="22"/>
        </w:rPr>
        <w:t>)</w:t>
      </w:r>
    </w:p>
    <w:p w14:paraId="3E0D9FD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2-2:</w:t>
      </w:r>
    </w:p>
    <w:p w14:paraId="2BBA9FB4"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NEC: UE-A’s ID</w:t>
      </w:r>
    </w:p>
    <w:p w14:paraId="318D7BA2"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Futurewei: an offset </w:t>
      </w:r>
      <w:r>
        <w:rPr>
          <w:rFonts w:ascii="Symbol" w:hAnsi="Symbol" w:cs="Calibri"/>
          <w:i/>
          <w:sz w:val="22"/>
        </w:rPr>
        <w:t></w:t>
      </w:r>
      <w:r>
        <w:rPr>
          <w:rFonts w:ascii="Calibri" w:hAnsi="Calibri" w:cs="Calibri"/>
          <w:i/>
          <w:sz w:val="22"/>
        </w:rPr>
        <w:t>.</w:t>
      </w:r>
    </w:p>
    <w:p w14:paraId="1BCCB505"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m_CS</w:t>
      </w:r>
    </w:p>
    <w:p w14:paraId="17493904"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3-1: Intel, Nokia, LGE, InterDigital, Spreadtrum, DCM, Lenovo, ASUSTeK, Futurewei  (9)</w:t>
      </w:r>
    </w:p>
    <w:p w14:paraId="6F1D0AC5"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3-2: Ericsson, Apple, Sharp, Samsung, CATT, NEC, OPPO, Fujitsu, Sony, MediaTek, ZTE, Xiaomi (12)</w:t>
      </w:r>
    </w:p>
    <w:p w14:paraId="483309DF"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3-3:</w:t>
      </w:r>
    </w:p>
    <w:p w14:paraId="690E95D6"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Qualcomm: Location of reserved resource in which resource conflict occurs</w:t>
      </w:r>
    </w:p>
    <w:p w14:paraId="6F972D2C" w14:textId="77777777" w:rsidR="00932188" w:rsidRDefault="0059609E" w:rsidP="00395DDE">
      <w:pPr>
        <w:numPr>
          <w:ilvl w:val="2"/>
          <w:numId w:val="8"/>
        </w:numPr>
        <w:spacing w:after="0"/>
        <w:jc w:val="both"/>
        <w:rPr>
          <w:rFonts w:ascii="Calibri" w:hAnsi="Calibri" w:cs="Calibri"/>
          <w:i/>
          <w:sz w:val="22"/>
        </w:rPr>
      </w:pPr>
      <w:r>
        <w:rPr>
          <w:rFonts w:ascii="Calibri" w:hAnsi="Calibri" w:cs="Calibri"/>
          <w:i/>
          <w:sz w:val="22"/>
        </w:rPr>
        <w:t>Huawei: Location of reserved resource in which resource conflict occurs, Condition 2-A-2, No periodic reservation on UE-B’s non-monitored slot</w:t>
      </w:r>
    </w:p>
    <w:p w14:paraId="15ACE98C" w14:textId="77777777" w:rsidR="00932188" w:rsidRDefault="0059609E" w:rsidP="00395DDE">
      <w:pPr>
        <w:numPr>
          <w:ilvl w:val="2"/>
          <w:numId w:val="8"/>
        </w:numPr>
        <w:spacing w:after="0"/>
        <w:jc w:val="both"/>
        <w:rPr>
          <w:rFonts w:ascii="Calibri" w:hAnsi="Calibri" w:cs="Calibri"/>
          <w:i/>
          <w:sz w:val="22"/>
        </w:rPr>
      </w:pPr>
      <w:r>
        <w:rPr>
          <w:rFonts w:ascii="Calibri" w:hAnsi="Calibri" w:cs="Calibri"/>
          <w:i/>
          <w:sz w:val="22"/>
        </w:rPr>
        <w:t>Futurewei: Two PSFCH resources or MAC CE</w:t>
      </w:r>
    </w:p>
    <w:p w14:paraId="25885D61"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7B730A95" w14:textId="77777777" w:rsidR="00932188" w:rsidRDefault="00932188">
      <w:pPr>
        <w:spacing w:after="0"/>
        <w:jc w:val="both"/>
        <w:rPr>
          <w:rFonts w:ascii="Calibri" w:eastAsiaTheme="minorEastAsia" w:hAnsi="Calibri" w:cs="Calibri"/>
          <w:sz w:val="22"/>
          <w:szCs w:val="22"/>
        </w:rPr>
      </w:pPr>
    </w:p>
    <w:p w14:paraId="0769E6C0" w14:textId="77777777" w:rsidR="00932188" w:rsidRDefault="00932188">
      <w:pPr>
        <w:spacing w:after="0"/>
        <w:jc w:val="both"/>
        <w:rPr>
          <w:rFonts w:ascii="Calibri" w:eastAsiaTheme="minorEastAsia" w:hAnsi="Calibri" w:cs="Calibri"/>
          <w:sz w:val="22"/>
          <w:szCs w:val="22"/>
        </w:rPr>
      </w:pPr>
    </w:p>
    <w:p w14:paraId="04C60788" w14:textId="77777777" w:rsidR="00932188" w:rsidRDefault="0059609E">
      <w:pPr>
        <w:spacing w:after="0"/>
        <w:jc w:val="both"/>
        <w:rPr>
          <w:rFonts w:ascii="Calibri" w:hAnsi="Calibri" w:cs="Calibri"/>
          <w:b/>
          <w:i/>
          <w:sz w:val="22"/>
        </w:rPr>
      </w:pPr>
      <w:r>
        <w:rPr>
          <w:rFonts w:ascii="Calibri" w:hAnsi="Calibri" w:cs="Calibri"/>
          <w:b/>
          <w:i/>
          <w:sz w:val="22"/>
          <w:highlight w:val="cyan"/>
        </w:rPr>
        <w:lastRenderedPageBreak/>
        <w:t>Draft proposal 2-3:</w:t>
      </w:r>
    </w:p>
    <w:p w14:paraId="3C1B8D3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0805B2F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5DAFF08B"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41ABE887"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M_ID is 0</w:t>
      </w:r>
    </w:p>
    <w:p w14:paraId="7B044953"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6E7DDD86" w14:textId="77777777" w:rsidR="00932188" w:rsidRDefault="00932188">
      <w:pPr>
        <w:spacing w:after="0"/>
        <w:jc w:val="both"/>
        <w:rPr>
          <w:rFonts w:ascii="Calibri" w:eastAsiaTheme="minorEastAsia" w:hAnsi="Calibri" w:cs="Calibri"/>
          <w:sz w:val="22"/>
          <w:szCs w:val="22"/>
        </w:rPr>
      </w:pPr>
    </w:p>
    <w:p w14:paraId="3A30B974" w14:textId="77777777" w:rsidR="002520FC" w:rsidRDefault="002520FC">
      <w:pPr>
        <w:spacing w:after="0"/>
        <w:jc w:val="both"/>
        <w:rPr>
          <w:rFonts w:ascii="Calibri" w:eastAsiaTheme="minorEastAsia" w:hAnsi="Calibri" w:cs="Calibri"/>
          <w:sz w:val="22"/>
          <w:szCs w:val="22"/>
        </w:rPr>
      </w:pPr>
    </w:p>
    <w:p w14:paraId="21D61108"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2C582597"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Apple, InterDigital, NEC, vivo, Qualcomm, DCM,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6</w:t>
      </w:r>
      <w:r w:rsidRPr="001D6B54">
        <w:rPr>
          <w:rFonts w:ascii="Calibri" w:eastAsiaTheme="minorEastAsia" w:hAnsi="Calibri" w:cs="Calibri"/>
          <w:i/>
          <w:sz w:val="22"/>
        </w:rPr>
        <w:t>)</w:t>
      </w:r>
    </w:p>
    <w:p w14:paraId="4CA6E8D9"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Samsung: FFS for m_0</w:t>
      </w:r>
    </w:p>
    <w:p w14:paraId="3A3FA240"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Futurewei, ASUSTeK, Samsung (3)</w:t>
      </w:r>
    </w:p>
    <w:p w14:paraId="36404DC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Futurew</w:t>
      </w:r>
      <w:r>
        <w:rPr>
          <w:rFonts w:ascii="Calibri" w:eastAsiaTheme="minorEastAsia" w:hAnsi="Calibri" w:cs="Calibri"/>
          <w:i/>
          <w:sz w:val="22"/>
        </w:rPr>
        <w:t>ei: M_ID can be (pre)configured</w:t>
      </w:r>
    </w:p>
    <w:p w14:paraId="5BF4FE5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ASUSTeK: P_ID is based on priorit</w:t>
      </w:r>
      <w:r>
        <w:rPr>
          <w:rFonts w:ascii="Calibri" w:eastAsiaTheme="minorEastAsia" w:hAnsi="Calibri" w:cs="Calibri"/>
          <w:i/>
          <w:sz w:val="22"/>
        </w:rPr>
        <w:t>y value indicated by UE-B’s SCI</w:t>
      </w:r>
    </w:p>
    <w:p w14:paraId="7A475840" w14:textId="77777777" w:rsidR="002520FC" w:rsidRDefault="002520FC">
      <w:pPr>
        <w:spacing w:after="0"/>
        <w:jc w:val="both"/>
        <w:rPr>
          <w:rFonts w:ascii="Calibri" w:eastAsiaTheme="minorEastAsia" w:hAnsi="Calibri" w:cs="Calibri"/>
          <w:sz w:val="22"/>
          <w:szCs w:val="22"/>
        </w:rPr>
      </w:pPr>
    </w:p>
    <w:p w14:paraId="1E118989"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66"/>
        <w:gridCol w:w="6341"/>
      </w:tblGrid>
      <w:tr w:rsidR="00932188" w14:paraId="198B4DB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85EEE"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4EB709" w14:textId="77777777" w:rsidR="00932188" w:rsidRDefault="0059609E">
            <w:pPr>
              <w:spacing w:after="0"/>
              <w:jc w:val="both"/>
            </w:pPr>
            <w:r>
              <w:rPr>
                <w:rFonts w:ascii="Calibri" w:eastAsiaTheme="minorEastAsia" w:hAnsi="Calibri" w:cs="Calibri"/>
                <w:b/>
                <w:sz w:val="22"/>
                <w:szCs w:val="22"/>
                <w:lang w:eastAsia="ko-KR"/>
              </w:rPr>
              <w:t>Yes or 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D0C7B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5AFEE4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04357" w14:textId="77777777" w:rsidR="00932188" w:rsidRDefault="0059609E">
            <w:pPr>
              <w:snapToGrid w:val="0"/>
              <w:spacing w:after="0"/>
              <w:rPr>
                <w:rFonts w:ascii="Calibri" w:hAnsi="Calibri" w:cs="Calibri"/>
                <w:sz w:val="22"/>
              </w:rPr>
            </w:pPr>
            <w:r>
              <w:rPr>
                <w:rFonts w:ascii="Calibri" w:hAnsi="Calibri" w:cs="Calibri"/>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941163" w14:textId="77777777" w:rsidR="00932188" w:rsidRDefault="0059609E">
            <w:pPr>
              <w:snapToGrid w:val="0"/>
              <w:spacing w:after="0"/>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6BBFF6" w14:textId="77777777" w:rsidR="00932188" w:rsidRDefault="00932188">
            <w:pPr>
              <w:snapToGrid w:val="0"/>
              <w:spacing w:after="0"/>
            </w:pPr>
          </w:p>
        </w:tc>
      </w:tr>
      <w:tr w:rsidR="00932188" w14:paraId="1C9808B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55C0B6"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CEDD8F"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168FD1"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2AAEF23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93FCE6" w14:textId="77777777" w:rsidR="00932188" w:rsidRDefault="0059609E">
            <w:pPr>
              <w:spacing w:after="0"/>
              <w:jc w:val="both"/>
              <w:rPr>
                <w:lang w:eastAsia="zh-CN"/>
              </w:rPr>
            </w:pPr>
            <w:r>
              <w:rPr>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59CCE9" w14:textId="77777777" w:rsidR="00932188" w:rsidRDefault="0059609E">
            <w:pPr>
              <w:spacing w:after="0"/>
              <w:jc w:val="both"/>
              <w:rPr>
                <w:lang w:eastAsia="zh-CN"/>
              </w:rPr>
            </w:pPr>
            <w:r>
              <w:rPr>
                <w:lang w:eastAsia="zh-CN"/>
              </w:rPr>
              <w:t xml:space="preserve">Yes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16D9D0" w14:textId="77777777" w:rsidR="00932188" w:rsidRDefault="00932188">
            <w:pPr>
              <w:spacing w:after="0"/>
              <w:jc w:val="both"/>
            </w:pPr>
          </w:p>
        </w:tc>
      </w:tr>
      <w:tr w:rsidR="00932188" w14:paraId="3A6BE55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8F8A0B"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AF7BD8" w14:textId="77777777" w:rsidR="00932188" w:rsidRDefault="0059609E">
            <w:pPr>
              <w:spacing w:after="0"/>
              <w:jc w:val="both"/>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2F01FC" w14:textId="77777777" w:rsidR="00932188" w:rsidRDefault="00932188">
            <w:pPr>
              <w:spacing w:after="0"/>
              <w:jc w:val="both"/>
            </w:pPr>
          </w:p>
        </w:tc>
      </w:tr>
      <w:tr w:rsidR="00932188" w14:paraId="2B88E51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49BDFA"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0A0055" w14:textId="77777777" w:rsidR="00932188" w:rsidRDefault="0059609E">
            <w:pPr>
              <w:spacing w:after="0"/>
              <w:jc w:val="both"/>
              <w:rPr>
                <w:rFonts w:ascii="Calibri" w:hAnsi="Calibri" w:cs="Calibri"/>
                <w:sz w:val="22"/>
                <w:lang w:eastAsia="zh-CN"/>
              </w:rPr>
            </w:pPr>
            <w:r>
              <w:rPr>
                <w:rFonts w:ascii="Calibri" w:hAnsi="Calibri" w:cs="Calibri"/>
                <w:sz w:val="22"/>
              </w:rPr>
              <w:t xml:space="preserve">Comments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BB6E8F" w14:textId="77777777" w:rsidR="00932188" w:rsidRDefault="0059609E">
            <w:pPr>
              <w:snapToGrid w:val="0"/>
              <w:spacing w:after="0"/>
            </w:pPr>
            <w:r>
              <w:t>We can set different M_ID to avoid the conflict with other UE-B transmissions on the corresponding PSSCH with the same PSFCH RB set for unicast and groupcast HARQ option 1. We suggest M_ID can be 0 or a fixed delta based on configuration</w:t>
            </w:r>
          </w:p>
          <w:p w14:paraId="438D27D6"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193E05F3"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7B770082"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1F5B7523"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M_ID is 0 or </w:t>
            </w:r>
            <w:r>
              <w:rPr>
                <w:rFonts w:ascii="Symbol" w:hAnsi="Symbol" w:cs="Calibri"/>
                <w:i/>
                <w:color w:val="FF0000"/>
                <w:sz w:val="22"/>
              </w:rPr>
              <w:t></w:t>
            </w:r>
            <w:r>
              <w:rPr>
                <w:rFonts w:ascii="Calibri" w:hAnsi="Calibri" w:cs="Calibri"/>
                <w:i/>
                <w:color w:val="FF0000"/>
                <w:sz w:val="22"/>
              </w:rPr>
              <w:t>&gt;0 based on configuration</w:t>
            </w:r>
          </w:p>
          <w:p w14:paraId="12A98793"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0CC2CD4D" w14:textId="77777777" w:rsidR="00932188" w:rsidRDefault="00932188">
            <w:pPr>
              <w:snapToGrid w:val="0"/>
              <w:spacing w:after="0"/>
            </w:pPr>
          </w:p>
          <w:p w14:paraId="284AAD9C" w14:textId="77777777" w:rsidR="00932188" w:rsidRDefault="00932188">
            <w:pPr>
              <w:snapToGrid w:val="0"/>
              <w:spacing w:after="0"/>
            </w:pPr>
          </w:p>
          <w:p w14:paraId="53F2FAB5" w14:textId="77777777" w:rsidR="00932188" w:rsidRDefault="00932188">
            <w:pPr>
              <w:spacing w:after="0"/>
              <w:jc w:val="both"/>
            </w:pPr>
          </w:p>
        </w:tc>
      </w:tr>
      <w:tr w:rsidR="00932188" w14:paraId="018AB74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C8ABEC" w14:textId="77777777" w:rsidR="00932188" w:rsidRDefault="0059609E">
            <w:pPr>
              <w:spacing w:after="0"/>
              <w:jc w:val="both"/>
              <w:rPr>
                <w:rFonts w:ascii="Calibri" w:hAnsi="Calibri" w:cs="Calibri"/>
                <w:sz w:val="22"/>
              </w:rPr>
            </w:pPr>
            <w:r>
              <w:rPr>
                <w:rFonts w:ascii="Calibri" w:hAnsi="Calibri" w:cs="Calibri"/>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78420B" w14:textId="77777777" w:rsidR="00932188" w:rsidRDefault="0059609E">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8A7A82" w14:textId="77777777" w:rsidR="00932188" w:rsidRDefault="0059609E">
            <w:pPr>
              <w:snapToGrid w:val="0"/>
              <w:spacing w:after="0"/>
            </w:pPr>
            <w:r>
              <w:t>We support the proposal.</w:t>
            </w:r>
          </w:p>
        </w:tc>
      </w:tr>
      <w:tr w:rsidR="00932188" w14:paraId="47CC0E9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A4ECEA" w14:textId="77777777" w:rsidR="00932188" w:rsidRDefault="0059609E">
            <w:pPr>
              <w:spacing w:after="0"/>
              <w:jc w:val="both"/>
              <w:rPr>
                <w:rFonts w:ascii="Calibri" w:hAnsi="Calibri" w:cs="Calibri"/>
                <w:sz w:val="22"/>
              </w:rPr>
            </w:pPr>
            <w:r>
              <w:rPr>
                <w:rFonts w:ascii="Calibri" w:hAnsi="Calibri" w:cs="Calibri"/>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219E9A" w14:textId="77777777" w:rsidR="00932188" w:rsidRDefault="0059609E">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CE7E31" w14:textId="77777777" w:rsidR="00932188" w:rsidRDefault="00932188">
            <w:pPr>
              <w:snapToGrid w:val="0"/>
              <w:spacing w:after="0"/>
            </w:pPr>
          </w:p>
        </w:tc>
      </w:tr>
      <w:tr w:rsidR="00932188" w14:paraId="2FE2EF2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57B8BF" w14:textId="77777777" w:rsidR="00932188" w:rsidRDefault="0059609E">
            <w:pPr>
              <w:spacing w:after="0"/>
              <w:jc w:val="both"/>
              <w:rPr>
                <w:rFonts w:ascii="Calibri" w:hAnsi="Calibri" w:cs="Calibri"/>
                <w:sz w:val="22"/>
              </w:rPr>
            </w:pPr>
            <w:r>
              <w:rPr>
                <w:rFonts w:ascii="Calibri" w:hAnsi="Calibri" w:cs="Calibri"/>
                <w:sz w:val="22"/>
              </w:rPr>
              <w:t>ASUSTeK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57830E" w14:textId="77777777" w:rsidR="00932188" w:rsidRDefault="0059609E">
            <w:pPr>
              <w:spacing w:after="0"/>
              <w:jc w:val="both"/>
              <w:rPr>
                <w:rFonts w:ascii="Calibri" w:hAnsi="Calibri" w:cs="Calibri"/>
                <w:sz w:val="22"/>
              </w:rPr>
            </w:pPr>
            <w:r>
              <w:rPr>
                <w:rFonts w:ascii="Calibri" w:hAnsi="Calibri" w:cs="Calibri"/>
                <w:sz w:val="22"/>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4B79BE" w14:textId="77777777" w:rsidR="00932188" w:rsidRDefault="0059609E">
            <w:pPr>
              <w:snapToGrid w:val="0"/>
              <w:spacing w:after="0"/>
              <w:rPr>
                <w:rFonts w:eastAsia="PMingLiU"/>
                <w:lang w:eastAsia="zh-TW"/>
              </w:rPr>
            </w:pPr>
            <w:r>
              <w:rPr>
                <w:rFonts w:eastAsia="PMingLiU"/>
                <w:u w:val="single"/>
                <w:lang w:eastAsia="zh-TW"/>
              </w:rPr>
              <w:t xml:space="preserve">We propose </w:t>
            </w:r>
            <w:r>
              <w:rPr>
                <w:rFonts w:eastAsia="PMingLiU"/>
                <w:i/>
                <w:u w:val="single"/>
                <w:lang w:eastAsia="zh-TW"/>
              </w:rPr>
              <w:t>P_ID</w:t>
            </w:r>
            <w:r>
              <w:rPr>
                <w:rFonts w:eastAsia="PMingLiU"/>
                <w:u w:val="single"/>
                <w:lang w:eastAsia="zh-TW"/>
              </w:rPr>
              <w:t xml:space="preserve"> is based on priority value indicated by UE-B’s SCI</w:t>
            </w:r>
            <w:r>
              <w:rPr>
                <w:rFonts w:eastAsia="PMingLiU"/>
                <w:lang w:eastAsia="zh-TW"/>
              </w:rPr>
              <w:t>.</w:t>
            </w:r>
          </w:p>
          <w:p w14:paraId="648A36B4" w14:textId="77777777" w:rsidR="00932188" w:rsidRDefault="0059609E">
            <w:pPr>
              <w:snapToGrid w:val="0"/>
              <w:spacing w:before="48" w:after="0"/>
              <w:rPr>
                <w:rFonts w:eastAsia="PMingLiU"/>
                <w:lang w:eastAsia="zh-TW"/>
              </w:rPr>
            </w:pPr>
            <w:r>
              <w:rPr>
                <w:rFonts w:eastAsia="PMingLiU"/>
                <w:lang w:eastAsia="zh-TW"/>
              </w:rPr>
              <w:t>Considering UE-B reserved resources conflicted with UE-C, if P_ID is based on L1-Source ID, PSFCH resource index for UE-B and UE-C may be possibly the same. In this case, both UE-B and UE-C may re-select resources and no UE will utilize original reserved resource, inducing resource waste.</w:t>
            </w:r>
          </w:p>
          <w:p w14:paraId="25617893" w14:textId="77777777" w:rsidR="00932188" w:rsidRDefault="0059609E">
            <w:pPr>
              <w:snapToGrid w:val="0"/>
              <w:spacing w:after="0"/>
              <w:jc w:val="both"/>
              <w:rPr>
                <w:lang w:eastAsia="zh-CN"/>
              </w:rPr>
            </w:pPr>
            <w:r>
              <w:rPr>
                <w:lang w:eastAsia="zh-CN"/>
              </w:rPr>
              <w:t xml:space="preserve">We think P_ID based on priority value can solve this issue. </w:t>
            </w:r>
          </w:p>
          <w:p w14:paraId="275B696F" w14:textId="77777777" w:rsidR="00932188" w:rsidRDefault="00932188">
            <w:pPr>
              <w:snapToGrid w:val="0"/>
              <w:spacing w:after="0"/>
              <w:jc w:val="both"/>
              <w:rPr>
                <w:lang w:eastAsia="zh-CN"/>
              </w:rPr>
            </w:pPr>
          </w:p>
          <w:p w14:paraId="78E88C7B" w14:textId="77777777" w:rsidR="00932188" w:rsidRDefault="0059609E">
            <w:pPr>
              <w:snapToGrid w:val="0"/>
              <w:spacing w:after="0"/>
              <w:jc w:val="both"/>
              <w:rPr>
                <w:lang w:eastAsia="zh-CN"/>
              </w:rPr>
            </w:pPr>
            <w:r>
              <w:rPr>
                <w:lang w:eastAsia="zh-CN"/>
              </w:rPr>
              <w:t xml:space="preserve">We support </w:t>
            </w:r>
            <w:r>
              <w:rPr>
                <w:i/>
                <w:lang w:eastAsia="zh-CN"/>
              </w:rPr>
              <w:t>M_ID</w:t>
            </w:r>
            <w:r>
              <w:rPr>
                <w:lang w:eastAsia="zh-CN"/>
              </w:rPr>
              <w:t xml:space="preserve"> is 0 and FFS on </w:t>
            </w:r>
            <w:r>
              <w:rPr>
                <w:i/>
                <w:lang w:eastAsia="zh-CN"/>
              </w:rPr>
              <w:t>m_CS</w:t>
            </w:r>
            <w:r>
              <w:rPr>
                <w:lang w:eastAsia="zh-CN"/>
              </w:rPr>
              <w:t xml:space="preserve">. </w:t>
            </w:r>
          </w:p>
          <w:p w14:paraId="0C623DA1" w14:textId="77777777" w:rsidR="00932188" w:rsidRDefault="00932188">
            <w:pPr>
              <w:snapToGrid w:val="0"/>
              <w:spacing w:after="0"/>
            </w:pPr>
          </w:p>
        </w:tc>
      </w:tr>
      <w:tr w:rsidR="00932188" w14:paraId="0B31697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FE7933"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7C69ED"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F87F1D" w14:textId="77777777" w:rsidR="00932188" w:rsidRDefault="00932188">
            <w:pPr>
              <w:snapToGrid w:val="0"/>
              <w:spacing w:after="0"/>
              <w:rPr>
                <w:rFonts w:eastAsia="PMingLiU"/>
                <w:u w:val="single"/>
                <w:lang w:eastAsia="zh-TW"/>
              </w:rPr>
            </w:pPr>
          </w:p>
        </w:tc>
      </w:tr>
      <w:tr w:rsidR="00932188" w14:paraId="6956247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A772E4"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EF4FF3"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ADCD1" w14:textId="77777777" w:rsidR="00932188" w:rsidRDefault="0059609E">
            <w:pPr>
              <w:snapToGrid w:val="0"/>
              <w:spacing w:after="0"/>
              <w:rPr>
                <w:rFonts w:eastAsia="PMingLiU"/>
                <w:u w:val="single"/>
                <w:lang w:eastAsia="zh-TW"/>
              </w:rPr>
            </w:pPr>
            <w:r>
              <w:rPr>
                <w:lang w:eastAsia="zh-CN"/>
              </w:rPr>
              <w:t>We are supportive of this proposal.</w:t>
            </w:r>
          </w:p>
        </w:tc>
      </w:tr>
      <w:tr w:rsidR="00932188" w14:paraId="261EA31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C1C612"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D8560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98BA3" w14:textId="77777777" w:rsidR="00932188" w:rsidRDefault="00932188">
            <w:pPr>
              <w:snapToGrid w:val="0"/>
              <w:spacing w:after="0"/>
              <w:rPr>
                <w:lang w:eastAsia="zh-CN"/>
              </w:rPr>
            </w:pPr>
          </w:p>
        </w:tc>
      </w:tr>
      <w:tr w:rsidR="00932188" w14:paraId="60EBCBA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627529"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354FEE" w14:textId="77777777" w:rsidR="00932188" w:rsidRDefault="0059609E">
            <w:pPr>
              <w:spacing w:after="0"/>
              <w:jc w:val="both"/>
              <w:rPr>
                <w:rFonts w:ascii="Calibri" w:hAnsi="Calibri" w:cs="Calibri"/>
                <w:sz w:val="22"/>
                <w:lang w:eastAsia="zh-CN"/>
              </w:rPr>
            </w:pPr>
            <w:r>
              <w:rPr>
                <w:rFonts w:ascii="Calibri" w:hAnsi="Calibri" w:cs="Calibri"/>
                <w:sz w:val="22"/>
                <w:lang w:eastAsia="zh-CN"/>
              </w:rPr>
              <w:t>OK</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48337C" w14:textId="77777777" w:rsidR="00932188" w:rsidRDefault="00932188">
            <w:pPr>
              <w:snapToGrid w:val="0"/>
              <w:spacing w:after="0"/>
              <w:rPr>
                <w:lang w:eastAsia="zh-CN"/>
              </w:rPr>
            </w:pPr>
          </w:p>
        </w:tc>
      </w:tr>
      <w:tr w:rsidR="00932188" w14:paraId="0C6BE5E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EFA013"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Lenovo&amp;MotM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DCE8C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DAAEAD" w14:textId="77777777" w:rsidR="00932188" w:rsidRDefault="00932188">
            <w:pPr>
              <w:snapToGrid w:val="0"/>
              <w:spacing w:after="0"/>
              <w:rPr>
                <w:lang w:eastAsia="zh-CN"/>
              </w:rPr>
            </w:pPr>
          </w:p>
        </w:tc>
      </w:tr>
      <w:tr w:rsidR="00932188" w14:paraId="4628AA3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5FE4ED"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E244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236D66" w14:textId="77777777" w:rsidR="00932188" w:rsidRDefault="0059609E">
            <w:pPr>
              <w:snapToGrid w:val="0"/>
              <w:spacing w:after="0"/>
              <w:jc w:val="both"/>
              <w:rPr>
                <w:lang w:eastAsia="zh-CN"/>
              </w:rPr>
            </w:pPr>
            <w:r>
              <w:rPr>
                <w:lang w:eastAsia="zh-CN"/>
              </w:rPr>
              <w:t xml:space="preserve">Considering the timeline, we think it is desirable to reuse existing procedures on PSFCH resource mapping (for SL HARQ) as much as possible. </w:t>
            </w:r>
          </w:p>
        </w:tc>
      </w:tr>
      <w:tr w:rsidR="00932188" w14:paraId="16084C9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16B063" w14:textId="77777777" w:rsidR="00932188" w:rsidRDefault="0059609E">
            <w:pPr>
              <w:spacing w:after="0"/>
              <w:jc w:val="both"/>
              <w:rPr>
                <w:rFonts w:ascii="Calibri" w:hAnsi="Calibri" w:cs="Calibri"/>
                <w:sz w:val="22"/>
                <w:lang w:eastAsia="zh-CN"/>
              </w:rPr>
            </w:pPr>
            <w:r>
              <w:rPr>
                <w:lang w:eastAsia="zh-CN"/>
              </w:rPr>
              <w:t>Spreadtrum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79867A" w14:textId="77777777" w:rsidR="00932188" w:rsidRDefault="0059609E">
            <w:pPr>
              <w:spacing w:after="0"/>
              <w:jc w:val="both"/>
              <w:rPr>
                <w:rFonts w:ascii="Calibri" w:hAnsi="Calibri" w:cs="Calibri"/>
                <w:sz w:val="22"/>
                <w:lang w:eastAsia="zh-CN"/>
              </w:rPr>
            </w:pPr>
            <w:r>
              <w:rPr>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8DF39" w14:textId="77777777" w:rsidR="00932188" w:rsidRDefault="0059609E">
            <w:pPr>
              <w:snapToGrid w:val="0"/>
              <w:spacing w:after="0"/>
              <w:jc w:val="both"/>
              <w:rPr>
                <w:lang w:eastAsia="zh-CN"/>
              </w:rPr>
            </w:pPr>
            <w:r>
              <w:rPr>
                <w:lang w:eastAsia="zh-CN"/>
              </w:rPr>
              <w:t>We support this proposal.</w:t>
            </w:r>
          </w:p>
        </w:tc>
      </w:tr>
      <w:tr w:rsidR="00932188" w14:paraId="77AC145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6E6616" w14:textId="77777777" w:rsidR="00932188" w:rsidRDefault="0059609E">
            <w:pPr>
              <w:spacing w:after="0"/>
              <w:jc w:val="both"/>
              <w:rPr>
                <w:lang w:eastAsia="zh-CN"/>
              </w:rPr>
            </w:pPr>
            <w:r>
              <w:rPr>
                <w:rFonts w:ascii="Calibri" w:eastAsiaTheme="minorEastAsia" w:hAnsi="Calibri" w:cs="Calibri"/>
                <w:sz w:val="22"/>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4F4D28" w14:textId="77777777" w:rsidR="00932188" w:rsidRDefault="0059609E">
            <w:pPr>
              <w:spacing w:after="0"/>
              <w:jc w:val="both"/>
              <w:rPr>
                <w:lang w:eastAsia="zh-CN"/>
              </w:rPr>
            </w:pPr>
            <w:r>
              <w:rPr>
                <w:rFonts w:ascii="Calibri" w:eastAsiaTheme="minorEastAsia" w:hAnsi="Calibri" w:cs="Calibri"/>
                <w:sz w:val="22"/>
                <w:lang w:eastAsia="ko-KR"/>
              </w:rPr>
              <w:t>See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4FD857" w14:textId="77777777" w:rsidR="00932188" w:rsidRDefault="0059609E">
            <w:pPr>
              <w:snapToGrid w:val="0"/>
              <w:spacing w:after="0"/>
              <w:rPr>
                <w:rFonts w:eastAsiaTheme="minorEastAsia"/>
                <w:lang w:eastAsia="ko-KR"/>
              </w:rPr>
            </w:pPr>
            <w:r>
              <w:rPr>
                <w:rFonts w:eastAsiaTheme="minorEastAsia"/>
                <w:lang w:eastAsia="ko-KR"/>
              </w:rPr>
              <w:t xml:space="preserve">We suggest the following update on m_0 as </w:t>
            </w:r>
          </w:p>
          <w:p w14:paraId="042B4F29"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0C888B4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6D54AD4F"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6489B392"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M_ID is 0</w:t>
            </w:r>
          </w:p>
          <w:p w14:paraId="11BADC42"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48A078E3" w14:textId="77777777" w:rsidR="00932188" w:rsidRDefault="0059609E" w:rsidP="00395DDE">
            <w:pPr>
              <w:numPr>
                <w:ilvl w:val="1"/>
                <w:numId w:val="6"/>
              </w:numPr>
              <w:spacing w:after="0"/>
              <w:jc w:val="both"/>
              <w:rPr>
                <w:rFonts w:ascii="Calibri" w:hAnsi="Calibri" w:cs="Calibri"/>
                <w:i/>
                <w:color w:val="FF0000"/>
                <w:sz w:val="22"/>
              </w:rPr>
            </w:pPr>
            <w:r>
              <w:rPr>
                <w:rFonts w:ascii="Calibri" w:hAnsi="Calibri" w:cs="Calibri"/>
                <w:i/>
                <w:color w:val="FF0000"/>
                <w:sz w:val="22"/>
              </w:rPr>
              <w:t>FFS: How to set m_0</w:t>
            </w:r>
          </w:p>
          <w:p w14:paraId="4F4A7D0C" w14:textId="77777777" w:rsidR="00932188" w:rsidRDefault="00932188">
            <w:pPr>
              <w:snapToGrid w:val="0"/>
              <w:spacing w:after="0"/>
              <w:jc w:val="both"/>
              <w:rPr>
                <w:lang w:eastAsia="zh-CN"/>
              </w:rPr>
            </w:pPr>
          </w:p>
        </w:tc>
      </w:tr>
      <w:tr w:rsidR="00932188" w14:paraId="0D6AB2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964047"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2CAD72"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06DD75" w14:textId="77777777" w:rsidR="00932188" w:rsidRDefault="0059609E">
            <w:pPr>
              <w:snapToGrid w:val="0"/>
              <w:spacing w:after="0"/>
              <w:rPr>
                <w:rFonts w:eastAsiaTheme="minorEastAsia"/>
                <w:lang w:eastAsia="ko-KR"/>
              </w:rPr>
            </w:pPr>
            <w:r>
              <w:rPr>
                <w:rFonts w:eastAsiaTheme="minorEastAsia"/>
                <w:lang w:eastAsia="ko-KR"/>
              </w:rPr>
              <w:t>We are fine with it</w:t>
            </w:r>
          </w:p>
        </w:tc>
      </w:tr>
      <w:tr w:rsidR="00932188" w14:paraId="5FED0BB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55D3F7"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B19640"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DE0832" w14:textId="77777777" w:rsidR="00932188" w:rsidRDefault="0059609E">
            <w:pPr>
              <w:snapToGrid w:val="0"/>
              <w:spacing w:after="0"/>
              <w:rPr>
                <w:rFonts w:eastAsiaTheme="minorEastAsia"/>
                <w:lang w:eastAsia="ko-KR"/>
              </w:rPr>
            </w:pPr>
            <w:r>
              <w:rPr>
                <w:rFonts w:eastAsiaTheme="minorEastAsia"/>
                <w:lang w:eastAsia="ko-KR"/>
              </w:rPr>
              <w:t xml:space="preserve">P_ID setting is useful to distinguish which UE will perform resource re-selection among the conflicted UEs. </w:t>
            </w:r>
          </w:p>
        </w:tc>
      </w:tr>
      <w:tr w:rsidR="00932188" w14:paraId="6BDABEF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E6D24E"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Intel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1ED2F9"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909616" w14:textId="77777777" w:rsidR="00932188" w:rsidRDefault="00932188">
            <w:pPr>
              <w:snapToGrid w:val="0"/>
              <w:spacing w:after="0"/>
              <w:rPr>
                <w:rFonts w:eastAsiaTheme="minorEastAsia"/>
                <w:lang w:eastAsia="ko-KR"/>
              </w:rPr>
            </w:pPr>
          </w:p>
        </w:tc>
      </w:tr>
      <w:tr w:rsidR="00932188" w14:paraId="624F4E2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DC853C"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CEWiT</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F02C88"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E94029" w14:textId="77777777" w:rsidR="00932188" w:rsidRDefault="0059609E">
            <w:pPr>
              <w:snapToGrid w:val="0"/>
              <w:spacing w:after="0"/>
              <w:rPr>
                <w:rFonts w:eastAsiaTheme="minorEastAsia"/>
                <w:lang w:eastAsia="ko-KR"/>
              </w:rPr>
            </w:pPr>
            <w:r>
              <w:rPr>
                <w:lang w:eastAsia="zh-CN"/>
              </w:rPr>
              <w:t>We support the FL’sproposal</w:t>
            </w:r>
          </w:p>
        </w:tc>
      </w:tr>
      <w:tr w:rsidR="001E1E9A" w:rsidRPr="00067F61" w14:paraId="7F6398B2"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AB9736"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D4BCB9"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58D156" w14:textId="77777777" w:rsidR="001E1E9A" w:rsidRPr="001E1E9A" w:rsidRDefault="001E1E9A" w:rsidP="00BA1BD4">
            <w:pPr>
              <w:snapToGrid w:val="0"/>
              <w:spacing w:after="0"/>
              <w:rPr>
                <w:lang w:eastAsia="zh-CN"/>
              </w:rPr>
            </w:pPr>
          </w:p>
        </w:tc>
      </w:tr>
      <w:tr w:rsidR="00084019" w:rsidRPr="00067F61" w14:paraId="177832D3"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689464" w14:textId="20A4332B" w:rsidR="00084019" w:rsidRPr="001E1E9A" w:rsidRDefault="00084019" w:rsidP="00084019">
            <w:pPr>
              <w:spacing w:after="0"/>
              <w:jc w:val="both"/>
              <w:rPr>
                <w:rFonts w:ascii="Calibri" w:hAnsi="Calibri" w:cs="Calibri"/>
                <w:sz w:val="22"/>
                <w:lang w:eastAsia="zh-CN"/>
              </w:rPr>
            </w:pPr>
            <w:r w:rsidRPr="00A16246">
              <w:rPr>
                <w:rFonts w:ascii="Calibri" w:hAnsi="Calibri" w:cs="Calibri"/>
                <w:sz w:val="22"/>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11A2DB" w14:textId="564BCEF0" w:rsidR="00084019" w:rsidRPr="001E1E9A" w:rsidRDefault="00084019" w:rsidP="00084019">
            <w:pPr>
              <w:spacing w:after="0"/>
              <w:jc w:val="both"/>
              <w:rPr>
                <w:rFonts w:ascii="Calibri" w:hAnsi="Calibri" w:cs="Calibri"/>
                <w:sz w:val="22"/>
                <w:lang w:eastAsia="zh-CN"/>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4EB09E" w14:textId="77777777" w:rsidR="00084019" w:rsidRDefault="00084019" w:rsidP="00084019">
            <w:pPr>
              <w:snapToGrid w:val="0"/>
              <w:spacing w:after="0"/>
              <w:rPr>
                <w:lang w:eastAsia="zh-CN"/>
              </w:rPr>
            </w:pPr>
            <w:r>
              <w:rPr>
                <w:lang w:eastAsia="zh-CN"/>
              </w:rPr>
              <w:t>Regarding m_CS, RAN1 needs to first discuss issues like which reserved resource(s) have conflicts, half-duplex issue at UE-A side, etc.</w:t>
            </w:r>
          </w:p>
          <w:p w14:paraId="1FA1A65E" w14:textId="26DA78AA" w:rsidR="00084019" w:rsidRPr="001E1E9A" w:rsidRDefault="00084019" w:rsidP="00084019">
            <w:pPr>
              <w:snapToGrid w:val="0"/>
              <w:spacing w:after="0"/>
              <w:rPr>
                <w:lang w:eastAsia="zh-CN"/>
              </w:rPr>
            </w:pPr>
            <w:r>
              <w:rPr>
                <w:lang w:eastAsia="zh-CN"/>
              </w:rPr>
              <w:t>For the sake of progress, we are ok to leave it as FFS.</w:t>
            </w:r>
          </w:p>
        </w:tc>
      </w:tr>
      <w:tr w:rsidR="006B556F" w:rsidRPr="00067F61" w14:paraId="13CADF92"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B11232" w14:textId="4504AB5E" w:rsidR="006B556F" w:rsidRPr="003B707A" w:rsidRDefault="006B556F" w:rsidP="006B556F">
            <w:pPr>
              <w:spacing w:after="0"/>
              <w:jc w:val="both"/>
              <w:rPr>
                <w:rFonts w:ascii="Calibri" w:hAnsi="Calibri" w:cs="Calibri"/>
                <w:sz w:val="22"/>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13E2C1" w14:textId="2981A70D" w:rsidR="006B556F" w:rsidRDefault="006B556F" w:rsidP="006B556F">
            <w:pPr>
              <w:spacing w:after="0"/>
              <w:jc w:val="both"/>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EED0BD" w14:textId="08D92CE3" w:rsidR="006B556F" w:rsidRDefault="006B556F" w:rsidP="006B556F">
            <w:pPr>
              <w:snapToGrid w:val="0"/>
              <w:spacing w:after="0"/>
              <w:rPr>
                <w:lang w:eastAsia="zh-CN"/>
              </w:rPr>
            </w:pPr>
            <w:r w:rsidRPr="00C035FC">
              <w:t>We support the proposal</w:t>
            </w:r>
            <w:r>
              <w:rPr>
                <w:rFonts w:eastAsia="MS Mincho" w:hint="eastAsia"/>
                <w:lang w:eastAsia="ja-JP"/>
              </w:rPr>
              <w:t>.</w:t>
            </w:r>
          </w:p>
        </w:tc>
      </w:tr>
      <w:tr w:rsidR="00031E5E" w:rsidRPr="00067F61" w14:paraId="4BBF8CB8"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20D963" w14:textId="555396C0"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407B23" w14:textId="02CB29A8" w:rsidR="00031E5E" w:rsidRDefault="00031E5E" w:rsidP="00031E5E">
            <w:pPr>
              <w:spacing w:after="0"/>
              <w:jc w:val="both"/>
              <w:rPr>
                <w:rFonts w:ascii="Calibri" w:eastAsia="MS Mincho" w:hAnsi="Calibri" w:cs="Calibri"/>
                <w:sz w:val="22"/>
                <w:lang w:eastAsia="ja-JP"/>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C0D531" w14:textId="4709D22B" w:rsidR="00031E5E" w:rsidRPr="00C035FC" w:rsidRDefault="00031E5E" w:rsidP="00031E5E">
            <w:pPr>
              <w:snapToGrid w:val="0"/>
              <w:spacing w:after="0"/>
            </w:pPr>
            <w:r>
              <w:t>Supportive of the proposal.</w:t>
            </w:r>
          </w:p>
        </w:tc>
      </w:tr>
      <w:tr w:rsidR="00EF6BBB" w:rsidRPr="00067F61" w14:paraId="6F569B12"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28B53E" w14:textId="5CD07945" w:rsidR="00EF6BBB" w:rsidRDefault="00EF6BBB" w:rsidP="00EF6BBB">
            <w:pPr>
              <w:spacing w:after="0"/>
              <w:jc w:val="both"/>
              <w:rPr>
                <w:rFonts w:ascii="Calibri" w:hAnsi="Calibri" w:cs="Calibri"/>
                <w:sz w:val="22"/>
              </w:rPr>
            </w:pPr>
            <w:r>
              <w:rPr>
                <w:rFonts w:ascii="Calibri" w:hAnsi="Calibri" w:cs="Calibr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DD57B" w14:textId="44C9436D" w:rsidR="00EF6BBB" w:rsidRDefault="00EF6BBB" w:rsidP="00EF6BBB">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B38DDF" w14:textId="77777777" w:rsidR="00EF6BBB" w:rsidRDefault="00EF6BBB" w:rsidP="00EF6BBB">
            <w:pPr>
              <w:snapToGrid w:val="0"/>
              <w:spacing w:after="0"/>
            </w:pPr>
          </w:p>
        </w:tc>
      </w:tr>
      <w:tr w:rsidR="00E67A53" w:rsidRPr="00067F61" w14:paraId="549D6B7C"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2D33DF" w14:textId="50B0120E"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2BA7F5" w14:textId="0DB17A02"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D759D1" w14:textId="6CA246D0" w:rsidR="00E67A53" w:rsidRDefault="00E67A53" w:rsidP="00E67A53">
            <w:pPr>
              <w:snapToGrid w:val="0"/>
              <w:spacing w:after="0"/>
            </w:pPr>
            <w:r>
              <w:rPr>
                <w:lang w:eastAsia="zh-CN"/>
              </w:rPr>
              <w:t>We are supportive of the FL’s proposal, but also agree with Futurewei that a (pre-</w:t>
            </w:r>
            <w:proofErr w:type="gramStart"/>
            <w:r>
              <w:rPr>
                <w:lang w:eastAsia="zh-CN"/>
              </w:rPr>
              <w:t>)configured</w:t>
            </w:r>
            <w:proofErr w:type="gramEnd"/>
            <w:r>
              <w:rPr>
                <w:lang w:eastAsia="zh-CN"/>
              </w:rPr>
              <w:t xml:space="preserve"> M_ID value can also be used.</w:t>
            </w:r>
          </w:p>
        </w:tc>
      </w:tr>
      <w:tr w:rsidR="00E72017" w:rsidRPr="00067F61" w14:paraId="0ED49B10"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5302FE" w14:textId="0AB85E09" w:rsidR="00E72017" w:rsidRDefault="00E72017" w:rsidP="00E72017">
            <w:pPr>
              <w:spacing w:after="0"/>
              <w:jc w:val="both"/>
              <w:rPr>
                <w:rFonts w:ascii="Calibri" w:hAnsi="Calibri" w:cs="Calibri"/>
                <w:sz w:val="22"/>
              </w:rPr>
            </w:pPr>
            <w:r>
              <w:rPr>
                <w:rFonts w:ascii="Calibri" w:hAnsi="Calibri" w:cs="Calibri"/>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A6B5A5" w14:textId="5DFC2C26" w:rsidR="00E72017" w:rsidRDefault="00E72017" w:rsidP="00E72017">
            <w:pPr>
              <w:spacing w:after="0"/>
              <w:jc w:val="both"/>
              <w:rPr>
                <w:rFonts w:ascii="Calibri" w:hAnsi="Calibri" w:cs="Calibri"/>
                <w:sz w:val="22"/>
              </w:rPr>
            </w:pPr>
            <w:r>
              <w:rPr>
                <w:rFonts w:ascii="Calibri" w:hAnsi="Calibri" w:cs="Calibri"/>
                <w:sz w:val="22"/>
                <w:lang w:eastAsia="zh-CN"/>
              </w:rPr>
              <w:t>OK</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935FF1" w14:textId="77777777" w:rsidR="00E72017" w:rsidRDefault="00E72017" w:rsidP="00E72017">
            <w:pPr>
              <w:snapToGrid w:val="0"/>
              <w:spacing w:after="0"/>
            </w:pPr>
          </w:p>
        </w:tc>
      </w:tr>
      <w:tr w:rsidR="001E0D65" w:rsidRPr="00067F61" w14:paraId="3B57A305"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D5F549" w14:textId="582EEE19" w:rsidR="001E0D65" w:rsidRDefault="001E0D65" w:rsidP="001E0D65">
            <w:pPr>
              <w:spacing w:after="0"/>
              <w:jc w:val="both"/>
              <w:rPr>
                <w:rFonts w:ascii="Calibri" w:hAnsi="Calibri" w:cs="Calibri"/>
                <w:sz w:val="22"/>
                <w:lang w:eastAsia="zh-CN"/>
              </w:rPr>
            </w:pPr>
            <w:r>
              <w:rPr>
                <w:rFonts w:ascii="Calibri" w:hAnsi="Calibri" w:cs="Calibri"/>
                <w:sz w:val="22"/>
                <w:lang w:eastAsia="zh-CN"/>
              </w:rPr>
              <w:t>Convida Wireless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2FB4CE" w14:textId="1B711837" w:rsidR="001E0D65" w:rsidRDefault="001E0D65" w:rsidP="001E0D65">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382106" w14:textId="5CBAB55E" w:rsidR="001E0D65" w:rsidRDefault="001E0D65" w:rsidP="001E0D65">
            <w:pPr>
              <w:snapToGrid w:val="0"/>
              <w:spacing w:after="0"/>
            </w:pPr>
            <w:r>
              <w:t>We are ok with the updated draft proposal.</w:t>
            </w:r>
          </w:p>
        </w:tc>
      </w:tr>
    </w:tbl>
    <w:p w14:paraId="3E4DAFD5" w14:textId="77777777" w:rsidR="00932188" w:rsidRDefault="00932188">
      <w:pPr>
        <w:spacing w:after="0"/>
        <w:jc w:val="both"/>
        <w:rPr>
          <w:rFonts w:ascii="Calibri" w:eastAsiaTheme="minorEastAsia" w:hAnsi="Calibri" w:cs="Calibri"/>
          <w:sz w:val="22"/>
          <w:szCs w:val="22"/>
        </w:rPr>
      </w:pPr>
    </w:p>
    <w:p w14:paraId="455F48EF" w14:textId="77777777" w:rsidR="00932188" w:rsidRDefault="00932188">
      <w:pPr>
        <w:spacing w:after="0"/>
        <w:jc w:val="both"/>
        <w:rPr>
          <w:rFonts w:ascii="Calibri" w:eastAsiaTheme="minorEastAsia" w:hAnsi="Calibri" w:cs="Calibri"/>
          <w:sz w:val="22"/>
          <w:szCs w:val="22"/>
        </w:rPr>
      </w:pPr>
    </w:p>
    <w:p w14:paraId="737DC86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2-4</w:t>
      </w:r>
      <w:r>
        <w:rPr>
          <w:rFonts w:ascii="Calibri" w:eastAsiaTheme="minorEastAsia" w:hAnsi="Calibri" w:cs="Calibri"/>
          <w:sz w:val="22"/>
          <w:szCs w:val="22"/>
          <w:lang w:val="en-US" w:eastAsia="ko-KR"/>
        </w:rPr>
        <w:t>: Based on FL observation below from the previous round of email discussion, do you support the updated draft proposal 2-4?</w:t>
      </w:r>
    </w:p>
    <w:p w14:paraId="3B7DC726" w14:textId="77777777" w:rsidR="00932188" w:rsidRDefault="00932188">
      <w:pPr>
        <w:spacing w:after="0"/>
        <w:jc w:val="both"/>
        <w:rPr>
          <w:rFonts w:ascii="Calibri" w:eastAsiaTheme="minorEastAsia" w:hAnsi="Calibri" w:cs="Calibri"/>
          <w:sz w:val="22"/>
          <w:szCs w:val="22"/>
        </w:rPr>
      </w:pPr>
    </w:p>
    <w:p w14:paraId="634DCB67"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A811D03" w14:textId="77777777" w:rsidR="00932188" w:rsidRDefault="0059609E">
      <w:pPr>
        <w:spacing w:after="0"/>
        <w:jc w:val="both"/>
        <w:rPr>
          <w:rFonts w:ascii="Calibri" w:hAnsi="Calibri" w:cs="Calibri"/>
          <w:sz w:val="22"/>
        </w:rPr>
      </w:pPr>
      <w:r>
        <w:rPr>
          <w:rFonts w:ascii="Calibri" w:hAnsi="Calibri" w:cs="Calibri"/>
          <w:sz w:val="22"/>
        </w:rPr>
        <w:t>For determining PSFCH occasion in Scheme 2, which option(s) are supported? Companies are encourage to provide further details that should be clarified for the preferred option(s).</w:t>
      </w:r>
    </w:p>
    <w:p w14:paraId="0642D9D4" w14:textId="77777777" w:rsidR="00932188" w:rsidRDefault="00932188">
      <w:pPr>
        <w:spacing w:after="0"/>
        <w:jc w:val="both"/>
        <w:rPr>
          <w:rFonts w:ascii="Calibri" w:hAnsi="Calibri" w:cs="Calibri"/>
          <w:sz w:val="22"/>
        </w:rPr>
      </w:pPr>
    </w:p>
    <w:p w14:paraId="4DAB5668"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1: PSFCH occasion is derived by a slot where UE-B’s SCI is transmitted</w:t>
      </w:r>
    </w:p>
    <w:p w14:paraId="411EBD0E"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PSFCH occasion is derived by a slot where expected/potential resource conflict occurs on PSSCH resource indicated by UE-B’s SCI</w:t>
      </w:r>
    </w:p>
    <w:p w14:paraId="5347A3CB" w14:textId="77777777" w:rsidR="00932188" w:rsidRDefault="00932188">
      <w:pPr>
        <w:spacing w:after="0"/>
        <w:jc w:val="both"/>
        <w:rPr>
          <w:rFonts w:ascii="Calibri" w:hAnsi="Calibri" w:cs="Calibri"/>
          <w:sz w:val="22"/>
        </w:rPr>
      </w:pPr>
    </w:p>
    <w:p w14:paraId="7E637730"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48E0617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Ericsson, Apple, Spreadtrum, Qualcomm, Samsung, CATT, Huawei, ZTE, Xiaomi (9)</w:t>
      </w:r>
    </w:p>
    <w:p w14:paraId="630854AB" w14:textId="3935511A"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Intel, Fraunhofer, LGE, Sharp, InterDigital, NEC, DCM, vivo, OPPO, Fujitsu, Sony, Panasonic, Lenovo, MediaTek, ASUSTeK, CEWiT, Futurewei</w:t>
      </w:r>
      <w:r w:rsidR="001E0D65">
        <w:rPr>
          <w:rFonts w:ascii="Calibri" w:hAnsi="Calibri" w:cs="Calibri"/>
          <w:i/>
          <w:sz w:val="22"/>
        </w:rPr>
        <w:t>, Convida</w:t>
      </w:r>
      <w:r>
        <w:rPr>
          <w:rFonts w:ascii="Calibri" w:hAnsi="Calibri" w:cs="Calibri"/>
          <w:i/>
          <w:sz w:val="22"/>
        </w:rPr>
        <w:t xml:space="preserve"> (1</w:t>
      </w:r>
      <w:r w:rsidR="001E0D65">
        <w:rPr>
          <w:rFonts w:ascii="Calibri" w:hAnsi="Calibri" w:cs="Calibri"/>
          <w:i/>
          <w:sz w:val="22"/>
        </w:rPr>
        <w:t>8</w:t>
      </w:r>
      <w:r>
        <w:rPr>
          <w:rFonts w:ascii="Calibri" w:hAnsi="Calibri" w:cs="Calibri"/>
          <w:i/>
          <w:sz w:val="22"/>
        </w:rPr>
        <w:t>)</w:t>
      </w:r>
    </w:p>
    <w:p w14:paraId="51A50BAC"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3BDA05F" w14:textId="77777777" w:rsidR="00932188" w:rsidRDefault="00932188">
      <w:pPr>
        <w:spacing w:after="0"/>
        <w:jc w:val="both"/>
        <w:rPr>
          <w:rFonts w:ascii="Calibri" w:hAnsi="Calibri" w:cs="Calibri"/>
          <w:sz w:val="22"/>
        </w:rPr>
      </w:pPr>
    </w:p>
    <w:p w14:paraId="5CBE4303" w14:textId="77777777" w:rsidR="00932188" w:rsidRDefault="00932188">
      <w:pPr>
        <w:spacing w:after="0"/>
        <w:jc w:val="both"/>
        <w:rPr>
          <w:rFonts w:ascii="Calibri" w:hAnsi="Calibri" w:cs="Calibri"/>
          <w:sz w:val="22"/>
        </w:rPr>
      </w:pPr>
    </w:p>
    <w:p w14:paraId="0A1DB684" w14:textId="77777777" w:rsidR="00932188" w:rsidRDefault="0059609E">
      <w:pPr>
        <w:spacing w:after="0"/>
        <w:jc w:val="both"/>
        <w:rPr>
          <w:rFonts w:ascii="Calibri" w:hAnsi="Calibri" w:cs="Calibri"/>
          <w:b/>
          <w:i/>
          <w:sz w:val="22"/>
        </w:rPr>
      </w:pPr>
      <w:r>
        <w:rPr>
          <w:rFonts w:ascii="Calibri" w:hAnsi="Calibri" w:cs="Calibri"/>
          <w:b/>
          <w:i/>
          <w:sz w:val="22"/>
          <w:highlight w:val="cyan"/>
        </w:rPr>
        <w:t>Draft proposal 2-4:</w:t>
      </w:r>
    </w:p>
    <w:p w14:paraId="30EF9310"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71E98D9F" w14:textId="77777777" w:rsidR="00932188" w:rsidRDefault="00932188">
      <w:pPr>
        <w:spacing w:after="0"/>
        <w:jc w:val="both"/>
        <w:rPr>
          <w:rFonts w:ascii="Calibri" w:eastAsiaTheme="minorEastAsia" w:hAnsi="Calibri" w:cs="Calibri"/>
          <w:sz w:val="22"/>
          <w:szCs w:val="22"/>
        </w:rPr>
      </w:pPr>
    </w:p>
    <w:p w14:paraId="1CE4B69D" w14:textId="77777777" w:rsidR="002520FC" w:rsidRDefault="002520FC">
      <w:pPr>
        <w:spacing w:after="0"/>
        <w:jc w:val="both"/>
        <w:rPr>
          <w:rFonts w:ascii="Calibri" w:eastAsiaTheme="minorEastAsia" w:hAnsi="Calibri" w:cs="Calibri"/>
          <w:sz w:val="22"/>
          <w:szCs w:val="22"/>
        </w:rPr>
      </w:pPr>
    </w:p>
    <w:p w14:paraId="7513CBFC"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13857856"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DCM, ASUSTeK, Sony, Fujitsu, OPPO, Lenovo, ZTE, LGE, Intel, CEWiT, Bosch, Panasonic,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2664367"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Apple, Qualcomm, CATT, xiaomi, Samsung, Huawei, Ericsson (7)</w:t>
      </w:r>
    </w:p>
    <w:p w14:paraId="283476D3"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 xml:space="preserve">Apple, xiaomi, Ericsson (3): UE-B has to re-select the resource at a later stage </w:t>
      </w:r>
    </w:p>
    <w:p w14:paraId="7FBF3D2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Qualcomm, CATT, Samsung, Huawei, Ericsson (6): Large s</w:t>
      </w:r>
      <w:r>
        <w:rPr>
          <w:rFonts w:ascii="Calibri" w:eastAsiaTheme="minorEastAsia" w:hAnsi="Calibri" w:cs="Calibri"/>
          <w:i/>
          <w:sz w:val="22"/>
        </w:rPr>
        <w:t>pec impact</w:t>
      </w:r>
    </w:p>
    <w:p w14:paraId="669A7429"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CATT: Extra delay due to waiting for the related PSFCH occasion</w:t>
      </w:r>
    </w:p>
    <w:p w14:paraId="2E2C505D" w14:textId="77777777" w:rsidR="002520FC" w:rsidRDefault="002520FC">
      <w:pPr>
        <w:spacing w:after="0"/>
        <w:jc w:val="both"/>
        <w:rPr>
          <w:rFonts w:ascii="Calibri" w:eastAsiaTheme="minorEastAsia" w:hAnsi="Calibri" w:cs="Calibri"/>
          <w:sz w:val="22"/>
          <w:szCs w:val="22"/>
        </w:rPr>
      </w:pPr>
    </w:p>
    <w:p w14:paraId="0D3E6819"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059"/>
        <w:gridCol w:w="6448"/>
      </w:tblGrid>
      <w:tr w:rsidR="00932188" w14:paraId="4CA990C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EB1189" w14:textId="77777777" w:rsidR="00932188" w:rsidRDefault="0059609E">
            <w:pPr>
              <w:spacing w:after="0"/>
              <w:jc w:val="both"/>
            </w:pPr>
            <w:r>
              <w:rPr>
                <w:rFonts w:ascii="Calibri" w:hAnsi="Calibri" w:cs="Calibri"/>
                <w:b/>
                <w:sz w:val="22"/>
                <w:szCs w:val="22"/>
              </w:rPr>
              <w:t>Company</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0C8985" w14:textId="77777777" w:rsidR="00932188" w:rsidRDefault="0059609E">
            <w:pPr>
              <w:spacing w:after="0"/>
              <w:jc w:val="both"/>
            </w:pPr>
            <w:r>
              <w:rPr>
                <w:rFonts w:ascii="Calibri" w:eastAsiaTheme="minorEastAsia" w:hAnsi="Calibri" w:cs="Calibri"/>
                <w:b/>
                <w:sz w:val="22"/>
                <w:szCs w:val="22"/>
                <w:lang w:eastAsia="ko-KR"/>
              </w:rPr>
              <w:t>Yes or 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045122"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701682A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24A493" w14:textId="77777777" w:rsidR="00932188" w:rsidRDefault="0059609E">
            <w:pPr>
              <w:snapToGrid w:val="0"/>
              <w:spacing w:after="0"/>
              <w:rPr>
                <w:rFonts w:ascii="Calibri" w:hAnsi="Calibri" w:cs="Calibri"/>
                <w:sz w:val="22"/>
              </w:rPr>
            </w:pPr>
            <w:r>
              <w:rPr>
                <w:rFonts w:ascii="Calibri" w:hAnsi="Calibri" w:cs="Calibri"/>
                <w:sz w:val="22"/>
              </w:rPr>
              <w:t>Apple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CA534D" w14:textId="77777777" w:rsidR="00932188" w:rsidRDefault="0059609E">
            <w:pPr>
              <w:snapToGrid w:val="0"/>
              <w:spacing w:after="0"/>
              <w:rPr>
                <w:rFonts w:ascii="Calibri" w:hAnsi="Calibri" w:cs="Calibri"/>
                <w:sz w:val="22"/>
              </w:rPr>
            </w:pPr>
            <w:r>
              <w:rPr>
                <w:rFonts w:ascii="Calibri" w:hAnsi="Calibri" w:cs="Calibri"/>
                <w:sz w:val="22"/>
              </w:rPr>
              <w:t xml:space="preserve">No </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EA77C8" w14:textId="77777777" w:rsidR="00932188" w:rsidRDefault="0059609E">
            <w:pPr>
              <w:snapToGrid w:val="0"/>
              <w:spacing w:after="0"/>
              <w:rPr>
                <w:rFonts w:ascii="Calibri" w:hAnsi="Calibri" w:cs="Calibri"/>
                <w:sz w:val="22"/>
              </w:rPr>
            </w:pPr>
            <w:r>
              <w:rPr>
                <w:rFonts w:ascii="Calibri" w:hAnsi="Calibri" w:cs="Calibri"/>
                <w:sz w:val="22"/>
              </w:rPr>
              <w:t xml:space="preserve">We still have concern with this option. </w:t>
            </w:r>
          </w:p>
          <w:p w14:paraId="72020015" w14:textId="77777777" w:rsidR="00932188" w:rsidRDefault="0059609E">
            <w:pPr>
              <w:snapToGrid w:val="0"/>
              <w:spacing w:after="0"/>
              <w:rPr>
                <w:rFonts w:ascii="Calibri" w:hAnsi="Calibri" w:cs="Calibri"/>
                <w:sz w:val="22"/>
              </w:rPr>
            </w:pPr>
            <w:r>
              <w:rPr>
                <w:rFonts w:ascii="Calibri" w:hAnsi="Calibri" w:cs="Calibri"/>
                <w:sz w:val="22"/>
              </w:rPr>
              <w:t xml:space="preserve">It means that UE-A may transmit multiple inter-UE coordination messages in some cases (e.g., when two future reservation in UE-B’s SCI are not preferred). </w:t>
            </w:r>
          </w:p>
          <w:p w14:paraId="51CA09F5" w14:textId="77777777" w:rsidR="00932188" w:rsidRDefault="0059609E">
            <w:pPr>
              <w:snapToGrid w:val="0"/>
              <w:spacing w:after="0"/>
              <w:rPr>
                <w:rFonts w:ascii="Calibri" w:hAnsi="Calibri" w:cs="Calibri"/>
                <w:sz w:val="22"/>
              </w:rPr>
            </w:pPr>
            <w:r>
              <w:rPr>
                <w:rFonts w:ascii="Calibri" w:hAnsi="Calibri" w:cs="Calibri"/>
                <w:sz w:val="22"/>
              </w:rPr>
              <w:t xml:space="preserve">It means the legacy way of determining PSFCH occasion could not be reused, which involves larger spec. impact. Due to time limitation, we want to reuse the legacy procedure as much as possible. </w:t>
            </w:r>
          </w:p>
          <w:p w14:paraId="4EECDE3C" w14:textId="77777777" w:rsidR="00932188" w:rsidRDefault="0059609E">
            <w:pPr>
              <w:snapToGrid w:val="0"/>
              <w:spacing w:after="0"/>
            </w:pPr>
            <w:r>
              <w:rPr>
                <w:rFonts w:ascii="Calibri" w:hAnsi="Calibri" w:cs="Calibri"/>
                <w:sz w:val="22"/>
              </w:rPr>
              <w:t xml:space="preserve">It means UE-B has to re-select the resource at a later stage, which implies that re-selected resources are most likely after the expected collided resources. It has latency disadvantage. Consider one of the collided resource is close to data PDB, then UE-B has less chance to reselect a resource within data PDB.  </w:t>
            </w:r>
          </w:p>
        </w:tc>
      </w:tr>
      <w:tr w:rsidR="00932188" w14:paraId="277C3D6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9F3F39"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493F9B"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19E53E"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2C41348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4BCBD7" w14:textId="77777777" w:rsidR="00932188" w:rsidRDefault="0059609E">
            <w:pPr>
              <w:spacing w:after="0"/>
              <w:jc w:val="both"/>
              <w:rPr>
                <w:lang w:eastAsia="zh-CN"/>
              </w:rPr>
            </w:pPr>
            <w:r>
              <w:rPr>
                <w:lang w:eastAsia="zh-CN"/>
              </w:rPr>
              <w:t>NEC</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D7DEE1" w14:textId="77777777" w:rsidR="00932188" w:rsidRDefault="0059609E">
            <w:pPr>
              <w:spacing w:after="0"/>
              <w:jc w:val="both"/>
              <w:rPr>
                <w:lang w:eastAsia="zh-CN"/>
              </w:rPr>
            </w:pPr>
            <w:r>
              <w:rPr>
                <w:lang w:eastAsia="zh-CN"/>
              </w:rPr>
              <w:t xml:space="preserve">Yes </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8E4D88" w14:textId="77777777" w:rsidR="00932188" w:rsidRDefault="00932188">
            <w:pPr>
              <w:spacing w:after="0"/>
              <w:jc w:val="both"/>
            </w:pPr>
          </w:p>
        </w:tc>
      </w:tr>
      <w:tr w:rsidR="00932188" w14:paraId="2778AC9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89A60A" w14:textId="77777777" w:rsidR="00932188" w:rsidRDefault="0059609E">
            <w:pPr>
              <w:spacing w:after="0"/>
              <w:jc w:val="both"/>
            </w:pPr>
            <w:r>
              <w:rPr>
                <w:rFonts w:ascii="Calibri" w:hAnsi="Calibri" w:cs="Calibri"/>
                <w:sz w:val="22"/>
                <w:lang w:eastAsia="zh-CN"/>
              </w:rPr>
              <w:t>vivo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B3BCE7" w14:textId="77777777" w:rsidR="00932188" w:rsidRDefault="0059609E">
            <w:pPr>
              <w:spacing w:after="0"/>
              <w:jc w:val="both"/>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62B9A5" w14:textId="77777777" w:rsidR="00932188" w:rsidRDefault="00932188">
            <w:pPr>
              <w:spacing w:after="0"/>
              <w:jc w:val="both"/>
            </w:pPr>
          </w:p>
        </w:tc>
      </w:tr>
      <w:tr w:rsidR="00932188" w14:paraId="737C5F3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82A2F4"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B25304" w14:textId="77777777" w:rsidR="00932188" w:rsidRDefault="0059609E">
            <w:pPr>
              <w:spacing w:after="0"/>
              <w:jc w:val="both"/>
              <w:rPr>
                <w:rFonts w:ascii="Calibri" w:hAnsi="Calibri" w:cs="Calibri"/>
                <w:sz w:val="22"/>
                <w:lang w:eastAsia="zh-CN"/>
              </w:rPr>
            </w:pPr>
            <w:r>
              <w:rPr>
                <w:rFonts w:ascii="Calibri" w:hAnsi="Calibri" w:cs="Calibri"/>
                <w:sz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279B43" w14:textId="77777777" w:rsidR="00932188" w:rsidRDefault="0059609E">
            <w:pPr>
              <w:spacing w:after="0"/>
              <w:jc w:val="both"/>
            </w:pPr>
            <w:r>
              <w:t>We support this proposal</w:t>
            </w:r>
          </w:p>
        </w:tc>
      </w:tr>
      <w:tr w:rsidR="00932188" w14:paraId="5913005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E716B" w14:textId="77777777" w:rsidR="00932188" w:rsidRDefault="0059609E">
            <w:pPr>
              <w:spacing w:after="0"/>
              <w:jc w:val="both"/>
              <w:rPr>
                <w:rFonts w:ascii="Calibri" w:hAnsi="Calibri" w:cs="Calibri"/>
                <w:sz w:val="22"/>
              </w:rPr>
            </w:pPr>
            <w:r>
              <w:rPr>
                <w:rFonts w:ascii="Calibri" w:hAnsi="Calibri" w:cs="Calibri"/>
                <w:sz w:val="22"/>
              </w:rPr>
              <w:t>Qualcomm</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31C9A6" w14:textId="77777777" w:rsidR="00932188" w:rsidRDefault="0059609E">
            <w:pPr>
              <w:spacing w:after="0"/>
              <w:jc w:val="both"/>
              <w:rPr>
                <w:rFonts w:ascii="Calibri" w:hAnsi="Calibri" w:cs="Calibri"/>
                <w:sz w:val="22"/>
              </w:rPr>
            </w:pPr>
            <w:r>
              <w:rPr>
                <w:rFonts w:ascii="Calibri" w:hAnsi="Calibri" w:cs="Calibri"/>
                <w:sz w:val="22"/>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11AC7C" w14:textId="77777777" w:rsidR="00932188" w:rsidRDefault="0059609E">
            <w:pPr>
              <w:spacing w:after="0"/>
              <w:jc w:val="both"/>
            </w:pPr>
            <w:r>
              <w:t>This option requires significantly more changes to specifications and UE timeline discussions than Option 1.</w:t>
            </w:r>
          </w:p>
        </w:tc>
      </w:tr>
      <w:tr w:rsidR="00932188" w14:paraId="600A737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FFF339"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22BCB5"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AE2DEB" w14:textId="77777777" w:rsidR="00932188" w:rsidRDefault="0059609E">
            <w:pPr>
              <w:spacing w:after="0"/>
              <w:jc w:val="both"/>
            </w:pPr>
            <w:r>
              <w:t>To Apple,</w:t>
            </w:r>
          </w:p>
          <w:p w14:paraId="762452C1" w14:textId="77777777" w:rsidR="00932188" w:rsidRDefault="0059609E">
            <w:pPr>
              <w:spacing w:after="0"/>
              <w:jc w:val="both"/>
            </w:pPr>
            <w:r>
              <w:t>On multiple inter-UE coordination message transmissions, it still works since associations with any PSSCH and PSFCH are already defined in spec. (No difference from legacy PSFCH transmissions, where PSFCH is transmitted to each of PSSCH transmissions.) Way of determining PSFCH occasion can be quite similar to legacy one. Required text is just the following for example, which is derived from the current spec description.</w:t>
            </w:r>
          </w:p>
          <w:p w14:paraId="6A87B3C4" w14:textId="77777777" w:rsidR="00932188" w:rsidRDefault="0059609E">
            <w:pPr>
              <w:spacing w:after="0"/>
              <w:jc w:val="both"/>
            </w:pPr>
            <w:r>
              <w:t>---</w:t>
            </w:r>
          </w:p>
          <w:p w14:paraId="73085791" w14:textId="77777777" w:rsidR="00932188" w:rsidRDefault="0059609E">
            <w:pPr>
              <w:spacing w:after="0"/>
              <w:jc w:val="both"/>
              <w:rPr>
                <w:i/>
              </w:rPr>
            </w:pPr>
            <w:r>
              <w:rPr>
                <w:i/>
              </w:rPr>
              <w:t>For expected/potential collision, UE-A transmits a coordination message via a PSFCH resource in a first slot that includes PSFCH resources and is at least X slots before slot of the collided resource.</w:t>
            </w:r>
          </w:p>
          <w:p w14:paraId="22144F10" w14:textId="77777777" w:rsidR="00932188" w:rsidRDefault="0059609E">
            <w:pPr>
              <w:spacing w:after="0"/>
              <w:jc w:val="both"/>
            </w:pPr>
            <w:r>
              <w:t>---</w:t>
            </w:r>
          </w:p>
          <w:p w14:paraId="0029D62F" w14:textId="77777777" w:rsidR="00932188" w:rsidRDefault="0059609E">
            <w:pPr>
              <w:spacing w:after="0"/>
              <w:jc w:val="both"/>
            </w:pPr>
            <w:r>
              <w:t xml:space="preserve">On PDB perspective, compared to Rel-16 UE detecting PSSCH Tx failure from corresponding PSFCH Rx, collision indication is transmitted earlier than the PSFCH Rx, so latency performance improves compared to Rel-16 UE. Between Option 1 UE and Option 2 UE, Option 1 leads to delay of other UE’s Tx, which might be associated with much higher priority. Option 1 does not achieve better latency performance </w:t>
            </w:r>
            <w:r>
              <w:rPr>
                <w:b/>
                <w:u w:val="single"/>
              </w:rPr>
              <w:t>from system perspective.</w:t>
            </w:r>
          </w:p>
        </w:tc>
      </w:tr>
      <w:tr w:rsidR="00932188" w14:paraId="63EA582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FD2E8C" w14:textId="77777777" w:rsidR="00932188" w:rsidRDefault="0059609E">
            <w:pPr>
              <w:spacing w:after="0"/>
              <w:jc w:val="both"/>
              <w:rPr>
                <w:rFonts w:ascii="Calibri" w:hAnsi="Calibri" w:cs="Calibri"/>
                <w:sz w:val="22"/>
              </w:rPr>
            </w:pPr>
            <w:r>
              <w:rPr>
                <w:rFonts w:ascii="Calibri" w:hAnsi="Calibri" w:cs="Calibri"/>
                <w:sz w:val="22"/>
              </w:rPr>
              <w:t>ASUSTeK</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EF7233" w14:textId="77777777" w:rsidR="00932188" w:rsidRDefault="0059609E">
            <w:pPr>
              <w:spacing w:after="0"/>
              <w:jc w:val="both"/>
              <w:rPr>
                <w:rFonts w:ascii="Calibri" w:hAnsi="Calibri" w:cs="Calibri"/>
                <w:sz w:val="22"/>
              </w:rPr>
            </w:pPr>
            <w:r>
              <w:rPr>
                <w:rFonts w:ascii="Calibri" w:hAnsi="Calibri" w:cs="Calibri"/>
                <w:sz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FCD0FE" w14:textId="77777777" w:rsidR="00932188" w:rsidRDefault="0059609E">
            <w:pPr>
              <w:spacing w:after="0"/>
              <w:jc w:val="both"/>
            </w:pPr>
            <w:r>
              <w:t>We support the proposal.</w:t>
            </w:r>
          </w:p>
        </w:tc>
      </w:tr>
      <w:tr w:rsidR="00932188" w14:paraId="5966914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4556CB"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1F762C"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055A51" w14:textId="77777777" w:rsidR="00932188" w:rsidRDefault="00932188">
            <w:pPr>
              <w:spacing w:after="0"/>
              <w:jc w:val="both"/>
            </w:pPr>
          </w:p>
        </w:tc>
      </w:tr>
      <w:tr w:rsidR="00932188" w14:paraId="7CDD3D9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E0C91B"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8FE900"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A76D2" w14:textId="77777777" w:rsidR="00932188" w:rsidRDefault="0059609E">
            <w:pPr>
              <w:spacing w:after="0"/>
              <w:jc w:val="both"/>
            </w:pPr>
            <w:r>
              <w:rPr>
                <w:lang w:eastAsia="zh-CN"/>
              </w:rPr>
              <w:t>We are supportive of this proposal.</w:t>
            </w:r>
          </w:p>
        </w:tc>
      </w:tr>
      <w:tr w:rsidR="00932188" w14:paraId="418A22D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919C62"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292841"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FA187D" w14:textId="77777777" w:rsidR="00932188" w:rsidRDefault="0059609E">
            <w:pPr>
              <w:spacing w:after="0"/>
              <w:jc w:val="both"/>
              <w:rPr>
                <w:lang w:eastAsia="zh-CN"/>
              </w:rPr>
            </w:pPr>
            <w:r>
              <w:rPr>
                <w:lang w:eastAsia="zh-CN"/>
              </w:rPr>
              <w:t>Option 2 will introduce an extra delay due to waiting for the related PSFCH occasion. Besides, in Option 1, PSFCH procedure can be reused as much as possible to reduce the workload.</w:t>
            </w:r>
          </w:p>
        </w:tc>
      </w:tr>
      <w:tr w:rsidR="00932188" w14:paraId="67B8D50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676B1E"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55601"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416B2A" w14:textId="77777777" w:rsidR="00932188" w:rsidRDefault="00932188">
            <w:pPr>
              <w:spacing w:after="0"/>
              <w:jc w:val="both"/>
              <w:rPr>
                <w:lang w:eastAsia="zh-CN"/>
              </w:rPr>
            </w:pPr>
          </w:p>
        </w:tc>
      </w:tr>
      <w:tr w:rsidR="00932188" w14:paraId="6416626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D1D5F9"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0A762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6418C0" w14:textId="77777777" w:rsidR="00932188" w:rsidRDefault="00932188">
            <w:pPr>
              <w:spacing w:after="0"/>
              <w:jc w:val="both"/>
              <w:rPr>
                <w:lang w:eastAsia="zh-CN"/>
              </w:rPr>
            </w:pPr>
          </w:p>
        </w:tc>
      </w:tr>
      <w:tr w:rsidR="00932188" w14:paraId="2A4B5C6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C8FAE7"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xiaomi</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4E5DB0"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6D06BF" w14:textId="77777777" w:rsidR="00932188" w:rsidRDefault="0059609E">
            <w:pPr>
              <w:spacing w:after="0"/>
              <w:jc w:val="both"/>
            </w:pPr>
            <w:r>
              <w:rPr>
                <w:lang w:eastAsia="zh-CN"/>
              </w:rPr>
              <w:t xml:space="preserve">We think the draft proposal has </w:t>
            </w:r>
            <w:hyperlink r:id="rId22" w:anchor="keyfrom=E2Ctranslation" w:history="1">
              <w:r>
                <w:rPr>
                  <w:rStyle w:val="InternetLink"/>
                  <w:lang w:eastAsia="zh-CN"/>
                </w:rPr>
                <w:t>larger latency</w:t>
              </w:r>
            </w:hyperlink>
            <w:r>
              <w:rPr>
                <w:lang w:eastAsia="zh-CN"/>
              </w:rPr>
              <w:t xml:space="preserve">, and UE-B might not have much time to make a resource reselection. So we support option 1: PSFCH occasion is derived by a slot where UE-B’s SCI is transmitted. </w:t>
            </w:r>
          </w:p>
          <w:p w14:paraId="74A8B71C" w14:textId="77777777" w:rsidR="00932188" w:rsidRDefault="00932188">
            <w:pPr>
              <w:spacing w:after="0"/>
              <w:jc w:val="both"/>
              <w:rPr>
                <w:lang w:eastAsia="zh-CN"/>
              </w:rPr>
            </w:pPr>
          </w:p>
          <w:p w14:paraId="07859254" w14:textId="77777777" w:rsidR="00932188" w:rsidRDefault="00932188">
            <w:pPr>
              <w:spacing w:after="0"/>
              <w:jc w:val="both"/>
              <w:rPr>
                <w:lang w:eastAsia="zh-CN"/>
              </w:rPr>
            </w:pPr>
          </w:p>
        </w:tc>
      </w:tr>
      <w:tr w:rsidR="00932188" w14:paraId="2BBD4C6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23FA76"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Samsung</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4C5910"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016646" w14:textId="77777777" w:rsidR="00932188" w:rsidRDefault="0059609E">
            <w:pPr>
              <w:spacing w:after="0"/>
              <w:jc w:val="both"/>
              <w:rPr>
                <w:lang w:eastAsia="zh-CN"/>
              </w:rPr>
            </w:pPr>
            <w:r>
              <w:rPr>
                <w:rFonts w:eastAsiaTheme="minorEastAsia"/>
                <w:lang w:eastAsia="ko-KR"/>
              </w:rPr>
              <w:t>We have strong concern on this proposal. We support option 1 to follow the same procedure as HARQ-ACK feedback as much as possible. We do not have time to change the procedure.</w:t>
            </w:r>
          </w:p>
        </w:tc>
      </w:tr>
      <w:tr w:rsidR="00932188" w14:paraId="343B708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2884AD"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76AD59"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E51AA2" w14:textId="77777777" w:rsidR="00932188" w:rsidRDefault="0059609E">
            <w:pPr>
              <w:spacing w:after="0"/>
              <w:jc w:val="both"/>
              <w:rPr>
                <w:rFonts w:eastAsiaTheme="minorEastAsia"/>
                <w:lang w:eastAsia="ko-KR"/>
              </w:rPr>
            </w:pPr>
            <w:r>
              <w:rPr>
                <w:rFonts w:eastAsiaTheme="minorEastAsia"/>
                <w:lang w:eastAsia="ko-KR"/>
              </w:rPr>
              <w:t>We are fine with it</w:t>
            </w:r>
          </w:p>
        </w:tc>
      </w:tr>
      <w:tr w:rsidR="00932188" w14:paraId="31D2E51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589CF1"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LGE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89C8B4"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E58499" w14:textId="77777777" w:rsidR="00932188" w:rsidRDefault="0059609E">
            <w:pPr>
              <w:spacing w:after="0"/>
              <w:jc w:val="both"/>
              <w:rPr>
                <w:rFonts w:eastAsiaTheme="minorEastAsia"/>
                <w:lang w:eastAsia="ko-KR"/>
              </w:rPr>
            </w:pPr>
            <w:r>
              <w:rPr>
                <w:rFonts w:eastAsiaTheme="minorEastAsia"/>
                <w:lang w:eastAsia="ko-KR"/>
              </w:rPr>
              <w:t xml:space="preserve">In our understanding, if we go to Option 1, it may also need to further change PSFCH resource determination to distinguish which reserved resources indicated by UE-B’s SCI will have resource conflict. </w:t>
            </w:r>
          </w:p>
          <w:p w14:paraId="351CA7F1" w14:textId="77777777" w:rsidR="00932188" w:rsidRDefault="00932188">
            <w:pPr>
              <w:spacing w:after="0"/>
              <w:jc w:val="both"/>
              <w:rPr>
                <w:rFonts w:eastAsiaTheme="minorEastAsia"/>
                <w:lang w:eastAsia="ko-KR"/>
              </w:rPr>
            </w:pPr>
          </w:p>
          <w:p w14:paraId="27639188" w14:textId="77777777" w:rsidR="00932188" w:rsidRDefault="0059609E">
            <w:pPr>
              <w:spacing w:after="0"/>
              <w:jc w:val="both"/>
              <w:rPr>
                <w:rFonts w:eastAsiaTheme="minorEastAsia"/>
                <w:lang w:eastAsia="ko-KR"/>
              </w:rPr>
            </w:pPr>
            <w:r>
              <w:rPr>
                <w:rFonts w:eastAsiaTheme="minorEastAsia"/>
                <w:lang w:eastAsia="ko-KR"/>
              </w:rPr>
              <w:t xml:space="preserve">For this issue, in Option 2, different PSFCH occasion is used for different location of PSCCH/PSSCH slot with expected resource conflict by simply applying PSSCH-to-PSFCH determination rule with time-reverse order. </w:t>
            </w:r>
          </w:p>
        </w:tc>
      </w:tr>
      <w:tr w:rsidR="00932188" w14:paraId="21F204A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ABCFFF"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Intel</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5709EF"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24D451" w14:textId="77777777" w:rsidR="00932188" w:rsidRDefault="00932188">
            <w:pPr>
              <w:spacing w:after="0"/>
              <w:jc w:val="both"/>
              <w:rPr>
                <w:rFonts w:eastAsiaTheme="minorEastAsia"/>
                <w:lang w:eastAsia="ko-KR"/>
              </w:rPr>
            </w:pPr>
          </w:p>
        </w:tc>
      </w:tr>
      <w:tr w:rsidR="00932188" w14:paraId="0A2F8ED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A8B98E"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CEWiT</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E35C58"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5A7B0D" w14:textId="77777777" w:rsidR="00932188" w:rsidRDefault="0059609E">
            <w:pPr>
              <w:spacing w:after="0"/>
              <w:jc w:val="both"/>
              <w:rPr>
                <w:rFonts w:eastAsiaTheme="minorEastAsia"/>
                <w:lang w:eastAsia="ko-KR"/>
              </w:rPr>
            </w:pPr>
            <w:r>
              <w:rPr>
                <w:lang w:eastAsia="zh-CN"/>
              </w:rPr>
              <w:t>We support the FL’sproposal</w:t>
            </w:r>
          </w:p>
        </w:tc>
      </w:tr>
      <w:tr w:rsidR="0059609E" w:rsidRPr="00067F61" w14:paraId="1F1550EE"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8A0C7B" w14:textId="77777777" w:rsidR="0059609E" w:rsidRPr="0059609E" w:rsidRDefault="0059609E" w:rsidP="00BA1BD4">
            <w:pPr>
              <w:spacing w:after="0"/>
              <w:jc w:val="both"/>
              <w:rPr>
                <w:rFonts w:ascii="Calibri" w:hAnsi="Calibri" w:cs="Calibri"/>
                <w:sz w:val="22"/>
                <w:lang w:eastAsia="zh-CN"/>
              </w:rPr>
            </w:pPr>
            <w:r w:rsidRPr="0059609E">
              <w:rPr>
                <w:rFonts w:ascii="Calibri" w:hAnsi="Calibri" w:cs="Calibri"/>
                <w:sz w:val="22"/>
                <w:lang w:eastAsia="zh-CN"/>
              </w:rPr>
              <w:t>Bosch</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0D81AE" w14:textId="77777777" w:rsidR="0059609E" w:rsidRPr="0059609E" w:rsidRDefault="0059609E" w:rsidP="00BA1BD4">
            <w:pPr>
              <w:spacing w:after="0"/>
              <w:jc w:val="both"/>
              <w:rPr>
                <w:rFonts w:ascii="Calibri" w:hAnsi="Calibri" w:cs="Calibri"/>
                <w:sz w:val="22"/>
                <w:lang w:eastAsia="zh-CN"/>
              </w:rPr>
            </w:pPr>
            <w:r w:rsidRPr="0059609E">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34D67C" w14:textId="3D786985" w:rsidR="0059609E" w:rsidRPr="0059609E" w:rsidRDefault="0059609E" w:rsidP="00BA1BD4">
            <w:pPr>
              <w:spacing w:after="0"/>
              <w:jc w:val="both"/>
              <w:rPr>
                <w:lang w:eastAsia="zh-CN"/>
              </w:rPr>
            </w:pPr>
            <w:r w:rsidRPr="0059609E">
              <w:rPr>
                <w:lang w:eastAsia="zh-CN"/>
              </w:rPr>
              <w:t>We are fine</w:t>
            </w:r>
            <w:r>
              <w:rPr>
                <w:lang w:eastAsia="zh-CN"/>
              </w:rPr>
              <w:t xml:space="preserve"> but we support also sending UE-A’s ID in M_ID.</w:t>
            </w:r>
          </w:p>
        </w:tc>
      </w:tr>
      <w:tr w:rsidR="00D1079E" w:rsidRPr="00067F61" w14:paraId="5615A959"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711C9" w14:textId="58A083F7" w:rsidR="00D1079E" w:rsidRPr="0059609E" w:rsidRDefault="00D1079E" w:rsidP="00D1079E">
            <w:pPr>
              <w:spacing w:after="0"/>
              <w:jc w:val="both"/>
              <w:rPr>
                <w:rFonts w:ascii="Calibri" w:hAnsi="Calibri" w:cs="Calibri"/>
                <w:sz w:val="22"/>
                <w:lang w:eastAsia="zh-CN"/>
              </w:rPr>
            </w:pPr>
            <w:r>
              <w:rPr>
                <w:rFonts w:ascii="Calibri" w:hAnsi="Calibri" w:cs="Calibri" w:hint="eastAsia"/>
                <w:sz w:val="22"/>
                <w:lang w:eastAsia="zh-CN"/>
              </w:rPr>
              <w:t>Huawei</w:t>
            </w:r>
            <w:r>
              <w:rPr>
                <w:rFonts w:ascii="Calibri" w:hAnsi="Calibri" w:cs="Calibri"/>
                <w:sz w:val="22"/>
                <w:lang w:eastAsia="zh-CN"/>
              </w:rPr>
              <w:t>, HiSilicon</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321646" w14:textId="20F3807C" w:rsidR="00D1079E" w:rsidRPr="0059609E" w:rsidRDefault="00D1079E" w:rsidP="00D1079E">
            <w:pPr>
              <w:spacing w:after="0"/>
              <w:jc w:val="both"/>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94E226" w14:textId="77777777" w:rsidR="00D1079E" w:rsidRDefault="00D1079E" w:rsidP="00D1079E">
            <w:pPr>
              <w:snapToGrid w:val="0"/>
              <w:spacing w:after="0"/>
              <w:jc w:val="both"/>
            </w:pPr>
            <w:r>
              <w:t>Option 1 is reusing R16 PSSCH-PSFCH mapping rule, which works well and simple.</w:t>
            </w:r>
          </w:p>
          <w:p w14:paraId="42B4A21F" w14:textId="77777777" w:rsidR="00D1079E" w:rsidRDefault="00D1079E" w:rsidP="00D1079E">
            <w:pPr>
              <w:snapToGrid w:val="0"/>
              <w:spacing w:after="0"/>
              <w:jc w:val="both"/>
            </w:pPr>
          </w:p>
          <w:p w14:paraId="26BC62B2" w14:textId="77777777" w:rsidR="00D1079E" w:rsidRDefault="00D1079E" w:rsidP="00D1079E">
            <w:pPr>
              <w:snapToGrid w:val="0"/>
              <w:spacing w:after="0"/>
              <w:jc w:val="both"/>
            </w:pPr>
            <w:r>
              <w:t xml:space="preserve">If Option 2 is adopted, RAN1 needs to discuss many additional issues, e.g., processing time, mapping rule, etc. </w:t>
            </w:r>
          </w:p>
          <w:p w14:paraId="2422FB91" w14:textId="77777777" w:rsidR="00D1079E" w:rsidRDefault="00D1079E" w:rsidP="00D1079E">
            <w:pPr>
              <w:snapToGrid w:val="0"/>
              <w:spacing w:after="0"/>
              <w:jc w:val="both"/>
            </w:pPr>
          </w:p>
          <w:p w14:paraId="718D557E" w14:textId="6D19A64A" w:rsidR="00D1079E" w:rsidRPr="0059609E" w:rsidRDefault="00D1079E" w:rsidP="00D1079E">
            <w:pPr>
              <w:spacing w:after="0"/>
              <w:jc w:val="both"/>
              <w:rPr>
                <w:lang w:eastAsia="zh-CN"/>
              </w:rPr>
            </w:pPr>
            <w:r>
              <w:t>Considering the workload and limited time, we support original Option 1.</w:t>
            </w:r>
          </w:p>
        </w:tc>
      </w:tr>
      <w:tr w:rsidR="006B556F" w:rsidRPr="00067F61" w14:paraId="5E4060E5"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5AFA55" w14:textId="5B4553E0"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255D7" w14:textId="0DAFAB18"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E3CD1C" w14:textId="27436EB8" w:rsidR="006B556F" w:rsidRDefault="006B556F" w:rsidP="006B556F">
            <w:pPr>
              <w:snapToGrid w:val="0"/>
              <w:spacing w:after="0"/>
              <w:jc w:val="both"/>
            </w:pPr>
            <w:r w:rsidRPr="00C035FC">
              <w:t>We support the proposal</w:t>
            </w:r>
            <w:r>
              <w:rPr>
                <w:rFonts w:eastAsia="MS Mincho" w:hint="eastAsia"/>
                <w:lang w:eastAsia="ja-JP"/>
              </w:rPr>
              <w:t>.</w:t>
            </w:r>
          </w:p>
        </w:tc>
      </w:tr>
      <w:tr w:rsidR="00031E5E" w:rsidRPr="00067F61" w14:paraId="4BC81499"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6E1D4A" w14:textId="3B253EE6"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669BAB" w14:textId="1EEACBEF" w:rsidR="00031E5E" w:rsidRDefault="00031E5E" w:rsidP="00031E5E">
            <w:pPr>
              <w:spacing w:after="0"/>
              <w:jc w:val="both"/>
              <w:rPr>
                <w:rFonts w:ascii="Calibri" w:eastAsia="MS Mincho" w:hAnsi="Calibri" w:cs="Calibri"/>
                <w:sz w:val="22"/>
                <w:lang w:eastAsia="ja-JP"/>
              </w:rPr>
            </w:pPr>
            <w:r>
              <w:rPr>
                <w:rFonts w:ascii="Calibri" w:hAnsi="Calibri" w:cs="Calibri"/>
                <w:sz w:val="22"/>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6EA54B" w14:textId="309E4327" w:rsidR="00031E5E" w:rsidRPr="00C035FC" w:rsidRDefault="00031E5E" w:rsidP="00031E5E">
            <w:pPr>
              <w:snapToGrid w:val="0"/>
              <w:spacing w:after="0"/>
              <w:jc w:val="both"/>
            </w:pPr>
            <w:r>
              <w:t>By using Option 1, the legacy procedure for PSFCH in Rel-16 can be reused as much as possible.</w:t>
            </w:r>
            <w:r>
              <w:rPr>
                <w:lang w:val="en-US"/>
              </w:rPr>
              <w:t xml:space="preserve"> Option 2 postpones reselection compared to Option 1. This is undesirable in terms of latency and error probability as it pushes all selected resources towards the end of the selection window.</w:t>
            </w:r>
          </w:p>
        </w:tc>
      </w:tr>
      <w:tr w:rsidR="00EF6BBB" w:rsidRPr="00067F61" w14:paraId="39E3DC82"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5AF05C" w14:textId="7B1CC897" w:rsidR="00EF6BBB" w:rsidRDefault="00EF6BBB" w:rsidP="00EF6BBB">
            <w:pPr>
              <w:spacing w:after="0"/>
              <w:jc w:val="both"/>
              <w:rPr>
                <w:rFonts w:ascii="Calibri" w:hAnsi="Calibri" w:cs="Calibri"/>
                <w:sz w:val="22"/>
              </w:rPr>
            </w:pPr>
            <w:r>
              <w:rPr>
                <w:rFonts w:ascii="Calibri" w:hAnsi="Calibri" w:cs="Calibri"/>
                <w:sz w:val="22"/>
              </w:rPr>
              <w:t>Nokia, NSB</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C3CFD0" w14:textId="1A484F5B" w:rsidR="00EF6BBB" w:rsidRDefault="00EF6BBB" w:rsidP="00EF6BBB">
            <w:pPr>
              <w:spacing w:after="0"/>
              <w:jc w:val="both"/>
              <w:rPr>
                <w:rFonts w:ascii="Calibri" w:hAnsi="Calibri" w:cs="Calibri"/>
                <w:sz w:val="22"/>
              </w:rPr>
            </w:pPr>
            <w:r>
              <w:rPr>
                <w:rFonts w:ascii="Calibri" w:hAnsi="Calibri" w:cs="Calibri"/>
                <w:sz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0848F6" w14:textId="77777777" w:rsidR="00EF6BBB" w:rsidRDefault="00EF6BBB" w:rsidP="00EF6BBB">
            <w:pPr>
              <w:snapToGrid w:val="0"/>
              <w:spacing w:after="0"/>
              <w:jc w:val="both"/>
            </w:pPr>
          </w:p>
        </w:tc>
      </w:tr>
      <w:tr w:rsidR="00E67A53" w:rsidRPr="00067F61" w14:paraId="191AB45F"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94249C" w14:textId="1E4B7F1F"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4D4D64" w14:textId="51587CA3"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EAB34" w14:textId="4AB251C8" w:rsidR="00E67A53" w:rsidRDefault="00E67A53" w:rsidP="00E67A53">
            <w:pPr>
              <w:snapToGrid w:val="0"/>
              <w:spacing w:after="0"/>
              <w:jc w:val="both"/>
            </w:pPr>
            <w:r>
              <w:rPr>
                <w:rFonts w:eastAsia="MS Mincho"/>
                <w:lang w:eastAsia="ja-JP"/>
              </w:rPr>
              <w:t>We are supportive of the FL’s proposal.</w:t>
            </w:r>
          </w:p>
        </w:tc>
      </w:tr>
      <w:tr w:rsidR="00E67A53" w:rsidRPr="00067F61" w14:paraId="53C403D4"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6BF18F" w14:textId="7C36A3AA" w:rsidR="00E67A53" w:rsidRDefault="00E67A53" w:rsidP="00E67A53">
            <w:pPr>
              <w:spacing w:after="0"/>
              <w:jc w:val="both"/>
              <w:rPr>
                <w:rFonts w:ascii="Calibri" w:hAnsi="Calibri" w:cs="Calibri"/>
                <w:sz w:val="22"/>
              </w:rPr>
            </w:pPr>
            <w:r>
              <w:rPr>
                <w:rFonts w:ascii="Calibri" w:hAnsi="Calibri" w:cs="Calibri"/>
                <w:sz w:val="22"/>
                <w:lang w:eastAsia="zh-CN"/>
              </w:rPr>
              <w:t>MediaTek</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1ECC52" w14:textId="57319862" w:rsidR="00E67A53" w:rsidRDefault="00E67A53" w:rsidP="00E67A53">
            <w:pPr>
              <w:spacing w:after="0"/>
              <w:jc w:val="both"/>
              <w:rPr>
                <w:rFonts w:ascii="Calibri" w:hAnsi="Calibri" w:cs="Calibri"/>
                <w:sz w:val="22"/>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9149AC" w14:textId="77777777" w:rsidR="00E67A53" w:rsidRDefault="00E67A53" w:rsidP="00E67A53">
            <w:pPr>
              <w:snapToGrid w:val="0"/>
              <w:spacing w:after="0"/>
              <w:jc w:val="both"/>
            </w:pPr>
          </w:p>
        </w:tc>
      </w:tr>
      <w:tr w:rsidR="00E67A53" w:rsidRPr="00067F61" w14:paraId="7F5EFC1B"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0342FA" w14:textId="65B86C1D"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2D6663" w14:textId="6F1870D8"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BD9737" w14:textId="17AE0648" w:rsidR="00E67A53" w:rsidRDefault="00E67A53" w:rsidP="00E67A53">
            <w:pPr>
              <w:snapToGrid w:val="0"/>
              <w:spacing w:after="0"/>
              <w:jc w:val="both"/>
            </w:pPr>
            <w:r>
              <w:t>We are ok with the updated draft proposal.</w:t>
            </w:r>
          </w:p>
        </w:tc>
      </w:tr>
    </w:tbl>
    <w:p w14:paraId="18762ED7" w14:textId="77777777" w:rsidR="00932188" w:rsidRDefault="00932188">
      <w:pPr>
        <w:spacing w:after="0"/>
        <w:jc w:val="both"/>
        <w:rPr>
          <w:rFonts w:ascii="Calibri" w:eastAsiaTheme="minorEastAsia" w:hAnsi="Calibri" w:cs="Calibri"/>
          <w:sz w:val="22"/>
          <w:szCs w:val="22"/>
        </w:rPr>
      </w:pPr>
    </w:p>
    <w:p w14:paraId="08EFA987" w14:textId="77777777" w:rsidR="00932188" w:rsidRDefault="00932188">
      <w:pPr>
        <w:spacing w:after="0"/>
        <w:jc w:val="both"/>
        <w:rPr>
          <w:rFonts w:ascii="Calibri" w:eastAsiaTheme="minorEastAsia" w:hAnsi="Calibri" w:cs="Calibri"/>
          <w:sz w:val="22"/>
          <w:szCs w:val="22"/>
        </w:rPr>
      </w:pPr>
    </w:p>
    <w:p w14:paraId="6D475517" w14:textId="60AE0847" w:rsidR="00932188" w:rsidRDefault="0059609E"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2</w:t>
      </w:r>
      <w:r w:rsidR="003039E0" w:rsidRPr="003039E0">
        <w:rPr>
          <w:rFonts w:ascii="Calibri" w:hAnsi="Calibri" w:cs="Calibri"/>
          <w:b/>
          <w:sz w:val="28"/>
          <w:szCs w:val="28"/>
          <w:vertAlign w:val="superscript"/>
        </w:rPr>
        <w:t>nd</w:t>
      </w:r>
      <w:r w:rsidR="003039E0">
        <w:rPr>
          <w:rFonts w:ascii="Calibri" w:hAnsi="Calibri" w:cs="Calibri"/>
          <w:b/>
          <w:sz w:val="28"/>
          <w:szCs w:val="28"/>
        </w:rPr>
        <w:t xml:space="preserve"> </w:t>
      </w:r>
      <w:r>
        <w:rPr>
          <w:rFonts w:ascii="Calibri" w:hAnsi="Calibri" w:cs="Calibri"/>
          <w:b/>
          <w:sz w:val="28"/>
          <w:szCs w:val="28"/>
        </w:rPr>
        <w:t>set of topics (</w:t>
      </w:r>
      <w:r>
        <w:rPr>
          <w:rFonts w:ascii="Calibri" w:hAnsi="Calibri" w:cs="Calibri"/>
          <w:b/>
          <w:color w:val="C00000"/>
          <w:sz w:val="28"/>
          <w:szCs w:val="28"/>
        </w:rPr>
        <w:t>Deadline: October 19</w:t>
      </w:r>
      <w:r>
        <w:rPr>
          <w:rFonts w:ascii="Calibri" w:hAnsi="Calibri" w:cs="Calibri"/>
          <w:b/>
          <w:color w:val="C00000"/>
          <w:sz w:val="28"/>
          <w:szCs w:val="28"/>
          <w:vertAlign w:val="superscript"/>
        </w:rPr>
        <w:t>th</w:t>
      </w:r>
      <w:r>
        <w:rPr>
          <w:rFonts w:ascii="Calibri" w:hAnsi="Calibri" w:cs="Calibri"/>
          <w:b/>
          <w:color w:val="C00000"/>
          <w:sz w:val="28"/>
          <w:szCs w:val="28"/>
        </w:rPr>
        <w:t xml:space="preserve"> 4:59am UTC</w:t>
      </w:r>
      <w:r>
        <w:rPr>
          <w:rFonts w:ascii="Calibri" w:hAnsi="Calibri" w:cs="Calibri"/>
          <w:b/>
          <w:sz w:val="28"/>
          <w:szCs w:val="28"/>
        </w:rPr>
        <w:t>)</w:t>
      </w:r>
    </w:p>
    <w:p w14:paraId="64984445" w14:textId="77777777" w:rsidR="00932188" w:rsidRDefault="0059609E">
      <w:pPr>
        <w:spacing w:after="0"/>
        <w:jc w:val="both"/>
        <w:rPr>
          <w:rFonts w:ascii="Calibri" w:eastAsiaTheme="minorEastAsia" w:hAnsi="Calibri" w:cs="Calibri"/>
          <w:sz w:val="22"/>
        </w:rPr>
      </w:pPr>
      <w:r>
        <w:rPr>
          <w:rFonts w:ascii="Calibri" w:eastAsiaTheme="minorEastAsia" w:hAnsi="Calibri" w:cs="Calibri"/>
          <w:sz w:val="22"/>
        </w:rPr>
        <w:t xml:space="preserve">I ask companies to provide inputs on </w:t>
      </w:r>
      <w:r>
        <w:rPr>
          <w:rFonts w:ascii="Calibri" w:eastAsiaTheme="minorEastAsia" w:hAnsi="Calibri" w:cs="Calibri"/>
          <w:b/>
          <w:sz w:val="22"/>
        </w:rPr>
        <w:t xml:space="preserve">the questions in Section </w:t>
      </w:r>
      <w:r>
        <w:rPr>
          <w:rFonts w:ascii="Calibri" w:eastAsiaTheme="minorEastAsia" w:hAnsi="Calibri" w:cs="Calibri"/>
          <w:b/>
          <w:sz w:val="22"/>
          <w:lang w:eastAsia="ko-KR"/>
        </w:rPr>
        <w:t>1</w:t>
      </w:r>
      <w:r>
        <w:rPr>
          <w:rFonts w:ascii="Calibri" w:eastAsiaTheme="minorEastAsia" w:hAnsi="Calibri" w:cs="Calibri"/>
          <w:b/>
          <w:sz w:val="22"/>
        </w:rPr>
        <w:t>.</w:t>
      </w:r>
      <w:r>
        <w:rPr>
          <w:rFonts w:ascii="Calibri" w:eastAsiaTheme="minorEastAsia" w:hAnsi="Calibri" w:cs="Calibri"/>
          <w:b/>
          <w:sz w:val="22"/>
          <w:lang w:eastAsia="ko-KR"/>
        </w:rPr>
        <w:t>2.1/1.2.2/1.2.3</w:t>
      </w:r>
      <w:r>
        <w:rPr>
          <w:rFonts w:ascii="Calibri" w:eastAsiaTheme="minorEastAsia" w:hAnsi="Calibri" w:cs="Calibri"/>
          <w:sz w:val="22"/>
        </w:rPr>
        <w:t xml:space="preserve">, and its deadline for companies to provide inputs is </w:t>
      </w:r>
      <w:r>
        <w:rPr>
          <w:rFonts w:ascii="Calibri" w:eastAsiaTheme="minorEastAsia" w:hAnsi="Calibri" w:cs="Calibri"/>
          <w:b/>
          <w:color w:val="C00000"/>
          <w:sz w:val="22"/>
        </w:rPr>
        <w:t>October 1</w:t>
      </w:r>
      <w:r>
        <w:rPr>
          <w:rFonts w:ascii="Calibri" w:eastAsiaTheme="minorEastAsia" w:hAnsi="Calibri" w:cs="Calibri"/>
          <w:b/>
          <w:color w:val="C00000"/>
          <w:sz w:val="22"/>
          <w:lang w:eastAsia="ko-KR"/>
        </w:rPr>
        <w:t>9</w:t>
      </w:r>
      <w:r>
        <w:rPr>
          <w:rFonts w:ascii="Calibri" w:eastAsiaTheme="minorEastAsia" w:hAnsi="Calibri" w:cs="Calibri"/>
          <w:b/>
          <w:color w:val="C00000"/>
          <w:sz w:val="22"/>
          <w:vertAlign w:val="superscript"/>
        </w:rPr>
        <w:t>th</w:t>
      </w:r>
      <w:r>
        <w:rPr>
          <w:rFonts w:ascii="Calibri" w:eastAsiaTheme="minorEastAsia" w:hAnsi="Calibri" w:cs="Calibri"/>
          <w:b/>
          <w:color w:val="C00000"/>
          <w:sz w:val="22"/>
        </w:rPr>
        <w:t xml:space="preserve"> </w:t>
      </w:r>
      <w:r>
        <w:rPr>
          <w:rFonts w:ascii="Calibri" w:eastAsiaTheme="minorEastAsia" w:hAnsi="Calibri" w:cs="Calibri"/>
          <w:b/>
          <w:color w:val="C00000"/>
          <w:sz w:val="22"/>
          <w:lang w:eastAsia="ko-KR"/>
        </w:rPr>
        <w:t>4</w:t>
      </w:r>
      <w:r>
        <w:rPr>
          <w:rFonts w:ascii="Calibri" w:eastAsiaTheme="minorEastAsia" w:hAnsi="Calibri" w:cs="Calibri"/>
          <w:b/>
          <w:color w:val="C00000"/>
          <w:sz w:val="22"/>
        </w:rPr>
        <w:t>:59am UTC</w:t>
      </w:r>
      <w:r>
        <w:rPr>
          <w:rFonts w:ascii="Calibri" w:eastAsiaTheme="minorEastAsia" w:hAnsi="Calibri" w:cs="Calibri"/>
          <w:sz w:val="22"/>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sz w:val="22"/>
        </w:rPr>
        <w:t>I would like to encourage companies to directly provide “revised wording” or “new wording needed to be added”</w:t>
      </w:r>
      <w:r>
        <w:rPr>
          <w:rFonts w:ascii="Calibri" w:eastAsiaTheme="minorEastAsia" w:hAnsi="Calibri" w:cs="Calibri"/>
          <w:sz w:val="22"/>
        </w:rPr>
        <w:t>.</w:t>
      </w:r>
    </w:p>
    <w:p w14:paraId="40800114" w14:textId="77777777" w:rsidR="00932188" w:rsidRDefault="00932188">
      <w:pPr>
        <w:spacing w:after="0"/>
        <w:rPr>
          <w:rFonts w:ascii="Calibri" w:hAnsi="Calibri" w:cs="Calibri"/>
          <w:b/>
          <w:sz w:val="28"/>
          <w:szCs w:val="28"/>
        </w:rPr>
      </w:pPr>
    </w:p>
    <w:p w14:paraId="09B63955" w14:textId="77777777" w:rsidR="00932188" w:rsidRDefault="00932188">
      <w:pPr>
        <w:spacing w:after="0"/>
        <w:rPr>
          <w:rFonts w:ascii="Calibri" w:hAnsi="Calibri" w:cs="Calibri"/>
          <w:b/>
          <w:sz w:val="28"/>
          <w:szCs w:val="28"/>
        </w:rPr>
      </w:pPr>
    </w:p>
    <w:p w14:paraId="2EC215EC"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66CFC05F"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w:t>
      </w:r>
      <w:r>
        <w:rPr>
          <w:rFonts w:ascii="Calibri" w:eastAsiaTheme="minorEastAsia" w:hAnsi="Calibri" w:cs="Calibri"/>
          <w:sz w:val="22"/>
          <w:szCs w:val="22"/>
          <w:lang w:val="en-US" w:eastAsia="ko-KR"/>
        </w:rPr>
        <w:t xml:space="preserve">: Based on FL observation below from the previous round of email discussion, do you support the draft proposal 3-1? </w:t>
      </w:r>
    </w:p>
    <w:p w14:paraId="4B13DAD9" w14:textId="77777777" w:rsidR="00932188" w:rsidRDefault="00932188">
      <w:pPr>
        <w:spacing w:after="0"/>
        <w:jc w:val="both"/>
        <w:rPr>
          <w:rFonts w:ascii="Calibri" w:eastAsiaTheme="minorEastAsia" w:hAnsi="Calibri" w:cs="Calibri"/>
          <w:sz w:val="22"/>
          <w:szCs w:val="22"/>
          <w:lang w:val="en-US" w:eastAsia="ko-KR"/>
        </w:rPr>
      </w:pPr>
    </w:p>
    <w:p w14:paraId="53BF849B"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54F1CFA"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 xml:space="preserve">For inter-UE coordination information triggered by UE-B’s explicit request in Scheme 1, if UE-A is a destination UE of a TB transmitted by UE-B, what is the cast type of the explicit request signaling from UE-B to UE-A? Please provide rationales for your answer. </w:t>
      </w:r>
    </w:p>
    <w:p w14:paraId="77178785" w14:textId="77777777" w:rsidR="00932188" w:rsidRDefault="00932188">
      <w:pPr>
        <w:spacing w:after="0"/>
        <w:jc w:val="both"/>
        <w:rPr>
          <w:rFonts w:ascii="Calibri" w:eastAsiaTheme="minorEastAsia" w:hAnsi="Calibri" w:cs="Calibri"/>
          <w:sz w:val="22"/>
          <w:szCs w:val="22"/>
          <w:lang w:val="en-US" w:eastAsia="ko-KR"/>
        </w:rPr>
      </w:pPr>
    </w:p>
    <w:p w14:paraId="5CB6FE50"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Unicast</w:t>
      </w:r>
    </w:p>
    <w:p w14:paraId="73472CC9"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Groupcast</w:t>
      </w:r>
    </w:p>
    <w:p w14:paraId="0C8E002D"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Broadcast</w:t>
      </w:r>
    </w:p>
    <w:p w14:paraId="3EA97A37"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Same cast type of TB transmission from UE-B to UE-A</w:t>
      </w:r>
    </w:p>
    <w:p w14:paraId="06C26ED8" w14:textId="77777777" w:rsidR="00932188" w:rsidRDefault="00932188">
      <w:pPr>
        <w:spacing w:after="0"/>
        <w:jc w:val="both"/>
        <w:rPr>
          <w:rFonts w:ascii="Calibri" w:eastAsiaTheme="minorEastAsia" w:hAnsi="Calibri" w:cs="Calibri"/>
          <w:b/>
          <w:i/>
          <w:sz w:val="22"/>
          <w:szCs w:val="22"/>
          <w:u w:val="single"/>
          <w:lang w:val="en-US" w:eastAsia="ko-KR"/>
        </w:rPr>
      </w:pPr>
    </w:p>
    <w:p w14:paraId="6C23064B"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16B5636F" w14:textId="5ED27573"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1: Futurewei, Fraunhofer, vivo, Intel, Fujitsu, DCM, NEC, CMCC, Ericsson, Nokia, Huawei, OPPO, Xiaomi, Mitsubishi, LGE, Convida, Apple, Bosch (1</w:t>
      </w:r>
      <w:r w:rsidR="003132A1">
        <w:rPr>
          <w:rFonts w:ascii="Calibri" w:eastAsiaTheme="minorEastAsia" w:hAnsi="Calibri" w:cs="Calibri"/>
          <w:i/>
          <w:sz w:val="22"/>
        </w:rPr>
        <w:t>8</w:t>
      </w:r>
      <w:r>
        <w:rPr>
          <w:rFonts w:ascii="Calibri" w:eastAsiaTheme="minorEastAsia" w:hAnsi="Calibri" w:cs="Calibri"/>
          <w:i/>
          <w:sz w:val="22"/>
        </w:rPr>
        <w:t>)</w:t>
      </w:r>
    </w:p>
    <w:p w14:paraId="47B45A49" w14:textId="4F15FFC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2: Futurewei, Fraunhofer, Intel, NEC, CMCC, Nokia, OPPO, Mitsubishi, Convida, Apple, Bosch (1</w:t>
      </w:r>
      <w:r w:rsidR="003132A1">
        <w:rPr>
          <w:rFonts w:ascii="Calibri" w:eastAsiaTheme="minorEastAsia" w:hAnsi="Calibri" w:cs="Calibri"/>
          <w:i/>
          <w:sz w:val="22"/>
        </w:rPr>
        <w:t>1</w:t>
      </w:r>
      <w:r>
        <w:rPr>
          <w:rFonts w:ascii="Calibri" w:eastAsiaTheme="minorEastAsia" w:hAnsi="Calibri" w:cs="Calibri"/>
          <w:i/>
          <w:sz w:val="22"/>
        </w:rPr>
        <w:t>)</w:t>
      </w:r>
    </w:p>
    <w:p w14:paraId="6CF88EDD"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3: Nokia, Qualcomm (2)</w:t>
      </w:r>
    </w:p>
    <w:p w14:paraId="168DA727"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4: Fraunhofer, Samsung, Mitsubishi (3)</w:t>
      </w:r>
    </w:p>
    <w:p w14:paraId="5352482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16A7CB5B" w14:textId="77777777" w:rsidR="00932188" w:rsidRDefault="00932188">
      <w:pPr>
        <w:spacing w:after="0"/>
        <w:jc w:val="both"/>
        <w:rPr>
          <w:rFonts w:ascii="Calibri" w:eastAsiaTheme="minorEastAsia" w:hAnsi="Calibri" w:cs="Calibri"/>
          <w:b/>
          <w:sz w:val="22"/>
          <w:szCs w:val="22"/>
          <w:u w:val="single"/>
          <w:lang w:eastAsia="ko-KR"/>
        </w:rPr>
      </w:pPr>
    </w:p>
    <w:p w14:paraId="3E310FD7" w14:textId="77777777" w:rsidR="00932188" w:rsidRDefault="00932188">
      <w:pPr>
        <w:spacing w:after="0"/>
        <w:jc w:val="both"/>
        <w:rPr>
          <w:rFonts w:ascii="Calibri" w:eastAsiaTheme="minorEastAsia" w:hAnsi="Calibri" w:cs="Calibri"/>
          <w:b/>
          <w:sz w:val="22"/>
          <w:szCs w:val="22"/>
          <w:u w:val="single"/>
          <w:lang w:eastAsia="ko-KR"/>
        </w:rPr>
      </w:pPr>
    </w:p>
    <w:p w14:paraId="7B398444"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w:t>
      </w:r>
      <w:r>
        <w:rPr>
          <w:rFonts w:ascii="Calibri" w:eastAsiaTheme="minorEastAsia" w:hAnsi="Calibri" w:cs="Calibri"/>
          <w:i/>
          <w:sz w:val="22"/>
          <w:szCs w:val="22"/>
          <w:lang w:val="en-US" w:eastAsia="ko-KR"/>
        </w:rPr>
        <w:t>:</w:t>
      </w:r>
    </w:p>
    <w:p w14:paraId="68942AB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explicit request signaling from UE-B to UE-A.</w:t>
      </w:r>
    </w:p>
    <w:p w14:paraId="1738DFF2" w14:textId="77777777" w:rsidR="00932188" w:rsidRDefault="00932188">
      <w:pPr>
        <w:spacing w:after="0"/>
        <w:jc w:val="both"/>
        <w:rPr>
          <w:rFonts w:ascii="Calibri" w:eastAsiaTheme="minorEastAsia" w:hAnsi="Calibri" w:cs="Calibri"/>
          <w:sz w:val="22"/>
          <w:szCs w:val="22"/>
          <w:lang w:val="en-US" w:eastAsia="ko-KR"/>
        </w:rPr>
      </w:pPr>
    </w:p>
    <w:p w14:paraId="0D0E41F5" w14:textId="77777777" w:rsidR="00084C3A" w:rsidRDefault="00084C3A">
      <w:pPr>
        <w:spacing w:after="0"/>
        <w:jc w:val="both"/>
        <w:rPr>
          <w:rFonts w:ascii="Calibri" w:eastAsiaTheme="minorEastAsia" w:hAnsi="Calibri" w:cs="Calibri"/>
          <w:sz w:val="22"/>
          <w:szCs w:val="22"/>
          <w:lang w:val="en-US" w:eastAsia="ko-KR"/>
        </w:rPr>
      </w:pPr>
    </w:p>
    <w:p w14:paraId="0ADD6956" w14:textId="77777777" w:rsidR="00084C3A" w:rsidRDefault="00084C3A" w:rsidP="00084C3A">
      <w:pPr>
        <w:spacing w:after="0"/>
        <w:jc w:val="both"/>
        <w:rPr>
          <w:rFonts w:ascii="Calibri" w:hAnsi="Calibri" w:cs="Calibri"/>
          <w:b/>
          <w:i/>
          <w:sz w:val="22"/>
        </w:rPr>
      </w:pPr>
      <w:r>
        <w:rPr>
          <w:rFonts w:ascii="Calibri" w:hAnsi="Calibri" w:cs="Calibri"/>
          <w:b/>
          <w:i/>
          <w:sz w:val="22"/>
        </w:rPr>
        <w:t>FL observation:</w:t>
      </w:r>
    </w:p>
    <w:p w14:paraId="6B1ECADA" w14:textId="750ABBA4" w:rsidR="00084C3A" w:rsidRDefault="00084C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 xml:space="preserve">DCM, NEC, CATT, ZTE, LGE, Panasonic, Fraunhofer, MediaTek, Convida, Nokia, Ericsson, OPPO, Samsung, </w:t>
      </w:r>
      <w:r w:rsidR="00EA2446">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(19)</w:t>
      </w:r>
    </w:p>
    <w:p w14:paraId="5F507C6A" w14:textId="37CD70E0"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when UE-B’s transmission is groupcast: Futurewei, Fraunhofer, Samsung, </w:t>
      </w:r>
      <w:r w:rsidR="00EA2446">
        <w:rPr>
          <w:rFonts w:ascii="Calibri" w:eastAsiaTheme="minorEastAsia" w:hAnsi="Calibri" w:cs="Calibri"/>
          <w:i/>
          <w:sz w:val="22"/>
          <w:lang w:eastAsia="ko-KR"/>
        </w:rPr>
        <w:t xml:space="preserve">InterDigital, </w:t>
      </w:r>
      <w:r w:rsidR="00970841">
        <w:rPr>
          <w:rFonts w:ascii="Calibri" w:eastAsiaTheme="minorEastAsia" w:hAnsi="Calibri" w:cs="Calibri"/>
          <w:i/>
          <w:sz w:val="22"/>
          <w:lang w:eastAsia="ko-KR"/>
        </w:rPr>
        <w:t>(4)</w:t>
      </w:r>
    </w:p>
    <w:p w14:paraId="48F637FE" w14:textId="2307A8EB"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Up to higher layer which cast type is used: Nokia, </w:t>
      </w:r>
    </w:p>
    <w:p w14:paraId="0DAF2995" w14:textId="29644536" w:rsidR="00EA2446" w:rsidRDefault="00EA244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13DB01AA" w14:textId="23DF58E8"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4A628E1A" w14:textId="71EC4F4F"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3E2ACBE8" w14:textId="77777777" w:rsidR="00084C3A" w:rsidRPr="00084C3A" w:rsidRDefault="00084C3A">
      <w:pPr>
        <w:spacing w:after="0"/>
        <w:jc w:val="both"/>
        <w:rPr>
          <w:rFonts w:ascii="Calibri" w:eastAsiaTheme="minorEastAsia" w:hAnsi="Calibri" w:cs="Calibri"/>
          <w:sz w:val="22"/>
          <w:szCs w:val="22"/>
          <w:lang w:eastAsia="ko-KR"/>
        </w:rPr>
      </w:pPr>
    </w:p>
    <w:p w14:paraId="16225530" w14:textId="77777777" w:rsidR="00084C3A" w:rsidRDefault="00084C3A">
      <w:pPr>
        <w:spacing w:after="0"/>
        <w:jc w:val="both"/>
        <w:rPr>
          <w:rFonts w:ascii="Calibri" w:eastAsiaTheme="minorEastAsia" w:hAnsi="Calibri" w:cs="Calibri"/>
          <w:sz w:val="22"/>
          <w:szCs w:val="22"/>
          <w:lang w:val="en-US" w:eastAsia="ko-KR"/>
        </w:rPr>
      </w:pPr>
    </w:p>
    <w:p w14:paraId="770501C8" w14:textId="77777777" w:rsidR="00084C3A" w:rsidRPr="00084C3A" w:rsidRDefault="00084C3A">
      <w:pPr>
        <w:spacing w:after="0"/>
        <w:jc w:val="both"/>
        <w:rPr>
          <w:rFonts w:ascii="Calibri" w:eastAsiaTheme="minorEastAsia" w:hAnsi="Calibri" w:cs="Calibri"/>
          <w:sz w:val="22"/>
          <w:szCs w:val="22"/>
          <w:lang w:val="en-US" w:eastAsia="ko-KR"/>
        </w:rPr>
      </w:pPr>
    </w:p>
    <w:tbl>
      <w:tblPr>
        <w:tblpPr w:leftFromText="180" w:rightFromText="180" w:vertAnchor="text" w:tblpY="1"/>
        <w:tblW w:w="906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7"/>
        <w:gridCol w:w="1079"/>
        <w:gridCol w:w="6511"/>
      </w:tblGrid>
      <w:tr w:rsidR="00932188" w14:paraId="0D1899B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F3F25F" w14:textId="77777777" w:rsidR="00932188" w:rsidRDefault="0059609E">
            <w:pPr>
              <w:spacing w:after="0"/>
              <w:jc w:val="both"/>
            </w:pPr>
            <w:r>
              <w:rPr>
                <w:rFonts w:ascii="Calibri" w:hAnsi="Calibri" w:cs="Calibri"/>
                <w:b/>
                <w:sz w:val="22"/>
                <w:szCs w:val="22"/>
              </w:rPr>
              <w:t>Company</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A60DD6" w14:textId="77777777" w:rsidR="00932188" w:rsidRDefault="0059609E">
            <w:pPr>
              <w:spacing w:after="0"/>
              <w:jc w:val="both"/>
            </w:pPr>
            <w:r>
              <w:rPr>
                <w:rFonts w:ascii="Calibri" w:eastAsiaTheme="minorEastAsia" w:hAnsi="Calibri" w:cs="Calibri"/>
                <w:b/>
                <w:sz w:val="22"/>
                <w:szCs w:val="22"/>
                <w:lang w:eastAsia="ko-KR"/>
              </w:rPr>
              <w:t>Yes or no</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6DB729"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74AA302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CE5BE7" w14:textId="77777777" w:rsidR="00932188" w:rsidRDefault="0059609E">
            <w:pPr>
              <w:snapToGrid w:val="0"/>
              <w:spacing w:after="0"/>
              <w:rPr>
                <w:rFonts w:ascii="Calibri" w:hAnsi="Calibri" w:cs="Calibri"/>
                <w:sz w:val="22"/>
              </w:rPr>
            </w:pPr>
            <w:r>
              <w:rPr>
                <w:rFonts w:ascii="Calibri" w:hAnsi="Calibri" w:cs="Calibri"/>
                <w:sz w:val="22"/>
              </w:rPr>
              <w:t>Apple</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A84C8A" w14:textId="77777777" w:rsidR="00932188" w:rsidRDefault="00932188">
            <w:pPr>
              <w:snapToGrid w:val="0"/>
              <w:spacing w:after="0"/>
              <w:rPr>
                <w:rFonts w:ascii="Calibri" w:hAnsi="Calibri" w:cs="Calibri"/>
                <w:sz w:val="22"/>
              </w:rPr>
            </w:pP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8D16A3" w14:textId="77777777" w:rsidR="00932188" w:rsidRDefault="0059609E">
            <w:pPr>
              <w:snapToGrid w:val="0"/>
              <w:spacing w:after="0"/>
              <w:rPr>
                <w:rFonts w:ascii="Calibri" w:hAnsi="Calibri" w:cs="Calibri"/>
                <w:sz w:val="22"/>
              </w:rPr>
            </w:pPr>
            <w:r>
              <w:rPr>
                <w:rFonts w:ascii="Calibri" w:hAnsi="Calibri" w:cs="Calibri"/>
                <w:sz w:val="22"/>
              </w:rPr>
              <w:t xml:space="preserve">Although we think groupcast of the explicit request should also be supported, we can accept at this stage that only unicast of the explicit request. </w:t>
            </w:r>
          </w:p>
        </w:tc>
      </w:tr>
      <w:tr w:rsidR="00932188" w14:paraId="0EDB0312"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05FFD7" w14:textId="77777777" w:rsidR="00932188" w:rsidRDefault="0059609E">
            <w:pPr>
              <w:spacing w:after="0"/>
              <w:jc w:val="both"/>
            </w:pPr>
            <w:r>
              <w:rPr>
                <w:rFonts w:ascii="Calibri" w:hAnsi="Calibri" w:cs="Calibri"/>
                <w:sz w:val="22"/>
                <w:lang w:eastAsia="zh-CN"/>
              </w:rPr>
              <w:t>vivo</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34B372" w14:textId="77777777" w:rsidR="00932188" w:rsidRDefault="0059609E">
            <w:pPr>
              <w:spacing w:after="0"/>
              <w:jc w:val="both"/>
            </w:pPr>
            <w:r>
              <w:rPr>
                <w:rFonts w:ascii="Calibri" w:hAnsi="Calibri" w:cs="Calibri"/>
                <w:sz w:val="22"/>
                <w:lang w:eastAsia="zh-CN"/>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D4FC2D" w14:textId="77777777" w:rsidR="00932188" w:rsidRDefault="00932188">
            <w:pPr>
              <w:spacing w:after="0"/>
              <w:jc w:val="both"/>
              <w:rPr>
                <w:rFonts w:ascii="Calibri" w:eastAsia="MS Mincho" w:hAnsi="Calibri" w:cs="Calibri"/>
                <w:sz w:val="22"/>
                <w:szCs w:val="22"/>
                <w:lang w:eastAsia="ja-JP"/>
              </w:rPr>
            </w:pPr>
          </w:p>
        </w:tc>
      </w:tr>
      <w:tr w:rsidR="00932188" w14:paraId="5588939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119047" w14:textId="77777777" w:rsidR="00932188" w:rsidRDefault="0059609E">
            <w:pPr>
              <w:spacing w:after="0"/>
              <w:jc w:val="both"/>
            </w:pPr>
            <w:r>
              <w:rPr>
                <w:rFonts w:ascii="Calibri" w:hAnsi="Calibri" w:cs="Calibri"/>
                <w:sz w:val="22"/>
              </w:rPr>
              <w:t>Futurewei</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892E3" w14:textId="77777777" w:rsidR="00932188" w:rsidRDefault="0059609E">
            <w:pPr>
              <w:spacing w:after="0"/>
              <w:jc w:val="both"/>
            </w:pPr>
            <w:r>
              <w:rPr>
                <w:rFonts w:ascii="Calibri" w:hAnsi="Calibri" w:cs="Calibri"/>
                <w:sz w:val="22"/>
              </w:rPr>
              <w:t>Comment</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87F6E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If scheme 1 can be supported for groupcast, it is better to support groupcast for inter-UE coordination request from more than one UE-As to reduce the signal overhead.</w:t>
            </w:r>
          </w:p>
          <w:p w14:paraId="191867CB" w14:textId="77777777" w:rsidR="00932188" w:rsidRDefault="00932188">
            <w:pPr>
              <w:spacing w:after="0"/>
              <w:rPr>
                <w:rFonts w:ascii="Calibri" w:eastAsiaTheme="minorEastAsia" w:hAnsi="Calibri" w:cs="Calibri"/>
                <w:iCs/>
                <w:sz w:val="22"/>
              </w:rPr>
            </w:pPr>
          </w:p>
          <w:p w14:paraId="5852A91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in Scheme 1, if UE-A is a destination UE of a TB transmitted by UE-B, support at least </w:t>
            </w:r>
            <w:r>
              <w:rPr>
                <w:rFonts w:ascii="Calibri" w:eastAsiaTheme="minorEastAsia" w:hAnsi="Calibri" w:cs="Calibri"/>
                <w:i/>
                <w:color w:val="FF0000"/>
                <w:sz w:val="22"/>
              </w:rPr>
              <w:t xml:space="preserve">unicast and groupcast </w:t>
            </w:r>
            <w:r>
              <w:rPr>
                <w:rFonts w:ascii="Calibri" w:eastAsiaTheme="minorEastAsia" w:hAnsi="Calibri" w:cs="Calibri"/>
                <w:i/>
                <w:sz w:val="22"/>
              </w:rPr>
              <w:t>for the cast type of the explicit request signaling from UE-B to UE-A.</w:t>
            </w:r>
          </w:p>
          <w:p w14:paraId="762DC918" w14:textId="77777777" w:rsidR="00932188" w:rsidRDefault="00932188">
            <w:pPr>
              <w:spacing w:after="0"/>
              <w:jc w:val="both"/>
            </w:pPr>
          </w:p>
        </w:tc>
      </w:tr>
      <w:tr w:rsidR="00932188" w14:paraId="307F67A7"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928A53" w14:textId="77777777" w:rsidR="00932188" w:rsidRDefault="0059609E">
            <w:pPr>
              <w:spacing w:after="0"/>
              <w:jc w:val="both"/>
              <w:rPr>
                <w:rFonts w:ascii="Calibri" w:hAnsi="Calibri" w:cs="Calibri"/>
                <w:sz w:val="22"/>
              </w:rPr>
            </w:pPr>
            <w:r>
              <w:rPr>
                <w:rFonts w:ascii="Calibri" w:hAnsi="Calibri" w:cs="Calibri"/>
                <w:sz w:val="22"/>
              </w:rPr>
              <w:t>NTT DOCOMO</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D19221" w14:textId="77777777" w:rsidR="00932188" w:rsidRDefault="0059609E">
            <w:pPr>
              <w:spacing w:after="0"/>
              <w:jc w:val="both"/>
              <w:rPr>
                <w:rFonts w:ascii="Calibri" w:hAnsi="Calibri" w:cs="Calibri"/>
                <w:sz w:val="22"/>
              </w:rPr>
            </w:pPr>
            <w:r>
              <w:rPr>
                <w:rFonts w:ascii="Calibri" w:hAnsi="Calibri" w:cs="Calibri"/>
                <w:sz w:val="22"/>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DFDF1F" w14:textId="77777777" w:rsidR="00932188" w:rsidRDefault="00932188">
            <w:pPr>
              <w:spacing w:after="0"/>
              <w:rPr>
                <w:rFonts w:ascii="Calibri" w:eastAsiaTheme="minorEastAsia" w:hAnsi="Calibri" w:cs="Calibri"/>
                <w:iCs/>
                <w:sz w:val="22"/>
              </w:rPr>
            </w:pPr>
          </w:p>
        </w:tc>
      </w:tr>
      <w:tr w:rsidR="00932188" w14:paraId="223D02AC"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83EC5" w14:textId="77777777" w:rsidR="00932188" w:rsidRDefault="0059609E">
            <w:pPr>
              <w:spacing w:after="0"/>
              <w:jc w:val="both"/>
            </w:pPr>
            <w:r>
              <w:rPr>
                <w:lang w:eastAsia="zh-CN"/>
              </w:rPr>
              <w:t>NEC</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4CE1E3" w14:textId="77777777" w:rsidR="00932188" w:rsidRDefault="0059609E">
            <w:pPr>
              <w:spacing w:after="0"/>
              <w:jc w:val="both"/>
            </w:pPr>
            <w:r>
              <w:rPr>
                <w:lang w:eastAsia="zh-CN"/>
              </w:rPr>
              <w:t xml:space="preserve">Yes </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827E88" w14:textId="77777777" w:rsidR="00932188" w:rsidRDefault="0059609E">
            <w:pPr>
              <w:spacing w:after="0"/>
              <w:jc w:val="both"/>
            </w:pPr>
            <w:r>
              <w:rPr>
                <w:lang w:eastAsia="zh-CN"/>
              </w:rPr>
              <w:t>Unicast is a common understanding at this stage</w:t>
            </w:r>
          </w:p>
        </w:tc>
      </w:tr>
      <w:tr w:rsidR="00932188" w14:paraId="4CF2A82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9C3D1B" w14:textId="77777777" w:rsidR="00932188" w:rsidRDefault="0059609E">
            <w:pPr>
              <w:spacing w:after="0"/>
              <w:jc w:val="both"/>
              <w:rPr>
                <w:lang w:eastAsia="zh-CN"/>
              </w:rPr>
            </w:pPr>
            <w:r>
              <w:rPr>
                <w:rFonts w:ascii="Calibri" w:hAnsi="Calibri" w:cs="Calibri"/>
                <w:sz w:val="22"/>
                <w:lang w:eastAsia="zh-CN"/>
              </w:rPr>
              <w:lastRenderedPageBreak/>
              <w:t>CATT, GOHIGH</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E0E644" w14:textId="77777777" w:rsidR="00932188" w:rsidRDefault="0059609E">
            <w:pPr>
              <w:spacing w:after="0"/>
              <w:jc w:val="both"/>
              <w:rPr>
                <w:lang w:eastAsia="zh-CN"/>
              </w:rPr>
            </w:pPr>
            <w:r>
              <w:rPr>
                <w:rFonts w:ascii="Calibri" w:hAnsi="Calibri" w:cs="Calibri"/>
                <w:sz w:val="22"/>
                <w:lang w:eastAsia="zh-CN"/>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EE6DAE" w14:textId="77777777" w:rsidR="00932188" w:rsidRDefault="00932188">
            <w:pPr>
              <w:spacing w:after="0"/>
              <w:jc w:val="both"/>
              <w:rPr>
                <w:lang w:eastAsia="zh-CN"/>
              </w:rPr>
            </w:pPr>
          </w:p>
        </w:tc>
      </w:tr>
      <w:tr w:rsidR="00932188" w14:paraId="4E41C33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29578E" w14:textId="77777777" w:rsidR="00932188" w:rsidRDefault="0059609E">
            <w:pPr>
              <w:spacing w:after="0"/>
              <w:jc w:val="both"/>
              <w:rPr>
                <w:rFonts w:ascii="Calibri" w:hAnsi="Calibri" w:cs="Calibri"/>
                <w:sz w:val="22"/>
                <w:lang w:eastAsia="zh-CN"/>
              </w:rPr>
            </w:pPr>
            <w:r>
              <w:rPr>
                <w:lang w:eastAsia="zh-CN"/>
              </w:rPr>
              <w:t>ZTE</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109A56" w14:textId="77777777" w:rsidR="00932188" w:rsidRDefault="0059609E">
            <w:pPr>
              <w:spacing w:after="0"/>
              <w:jc w:val="both"/>
              <w:rPr>
                <w:rFonts w:ascii="Calibri" w:hAnsi="Calibri" w:cs="Calibri"/>
                <w:sz w:val="22"/>
                <w:lang w:eastAsia="zh-CN"/>
              </w:rPr>
            </w:pPr>
            <w:r>
              <w:rPr>
                <w:lang w:eastAsia="zh-CN"/>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FD8E1D" w14:textId="77777777" w:rsidR="00932188" w:rsidRDefault="00932188">
            <w:pPr>
              <w:spacing w:after="0"/>
              <w:jc w:val="both"/>
              <w:rPr>
                <w:lang w:eastAsia="zh-CN"/>
              </w:rPr>
            </w:pPr>
          </w:p>
        </w:tc>
      </w:tr>
    </w:tbl>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3"/>
        <w:gridCol w:w="1137"/>
        <w:gridCol w:w="6457"/>
      </w:tblGrid>
      <w:tr w:rsidR="00932188" w14:paraId="6E4D78AF"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A8578" w14:textId="77777777" w:rsidR="00932188" w:rsidRDefault="0059609E">
            <w:pPr>
              <w:spacing w:after="0"/>
              <w:jc w:val="both"/>
              <w:rPr>
                <w:rFonts w:eastAsiaTheme="minorEastAsia"/>
                <w:lang w:eastAsia="ko-KR"/>
              </w:rPr>
            </w:pPr>
            <w:r>
              <w:rPr>
                <w:rFonts w:eastAsiaTheme="minorEastAsia"/>
                <w:lang w:eastAsia="ko-KR"/>
              </w:rPr>
              <w:lastRenderedPageBreak/>
              <w:t>LGE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0F35CA" w14:textId="77777777" w:rsidR="00932188" w:rsidRDefault="0059609E">
            <w:pPr>
              <w:spacing w:after="0"/>
              <w:jc w:val="both"/>
              <w:rPr>
                <w:rFonts w:eastAsiaTheme="minorEastAsia"/>
                <w:lang w:eastAsia="ko-KR"/>
              </w:rPr>
            </w:pPr>
            <w:r>
              <w:rPr>
                <w:rFonts w:eastAsiaTheme="minorEastAsia"/>
                <w:lang w:eastAsia="ko-KR"/>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8F877D"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For request signalling, it is the simplest workable solution.</w:t>
            </w:r>
          </w:p>
        </w:tc>
      </w:tr>
      <w:tr w:rsidR="00254353" w14:paraId="0227983E"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6ECF2D" w14:textId="2938AAB0" w:rsidR="00254353" w:rsidRDefault="00254353" w:rsidP="00254353">
            <w:pPr>
              <w:spacing w:after="0"/>
              <w:jc w:val="both"/>
              <w:rPr>
                <w:rFonts w:eastAsiaTheme="minorEastAsia"/>
                <w:lang w:eastAsia="ko-KR"/>
              </w:rPr>
            </w:pPr>
            <w:r>
              <w:rPr>
                <w:rFonts w:eastAsia="MS Mincho" w:hint="eastAsia"/>
                <w:lang w:eastAsia="ja-JP"/>
              </w:rPr>
              <w:t>P</w:t>
            </w:r>
            <w:r>
              <w:rPr>
                <w:rFonts w:eastAsia="MS Mincho"/>
                <w:lang w:eastAsia="ja-JP"/>
              </w:rPr>
              <w:t>anasonic</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0EB8E8" w14:textId="7DF8DEA0" w:rsidR="00254353" w:rsidRDefault="00254353" w:rsidP="00254353">
            <w:pPr>
              <w:spacing w:after="0"/>
              <w:jc w:val="both"/>
              <w:rPr>
                <w:rFonts w:eastAsiaTheme="minorEastAsia"/>
                <w:lang w:eastAsia="ko-KR"/>
              </w:rPr>
            </w:pPr>
            <w:r>
              <w:rPr>
                <w:rFonts w:eastAsia="MS Mincho" w:hint="eastAsia"/>
                <w:lang w:eastAsia="ja-JP"/>
              </w:rPr>
              <w:t>Y</w:t>
            </w:r>
            <w:r>
              <w:rPr>
                <w:rFonts w:eastAsia="MS Mincho"/>
                <w:lang w:eastAsia="ja-JP"/>
              </w:rPr>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D861AA" w14:textId="4F81A546" w:rsidR="00254353" w:rsidRDefault="00254353" w:rsidP="00254353">
            <w:pPr>
              <w:spacing w:after="0"/>
              <w:jc w:val="both"/>
              <w:rPr>
                <w:rFonts w:ascii="Calibri" w:eastAsiaTheme="minorEastAsia" w:hAnsi="Calibri" w:cs="Calibri"/>
                <w:sz w:val="22"/>
                <w:szCs w:val="22"/>
                <w:lang w:eastAsia="ko-KR"/>
              </w:rPr>
            </w:pPr>
            <w:r w:rsidRPr="00B26EEA">
              <w:t>The cast type to send explicit request and the cast type of TB transmitted by UE-B can be different. Even if the TB transmitted by UE is groupcast or broadcast, the explicit request is unicast is suitable to determine UE-A.</w:t>
            </w:r>
          </w:p>
        </w:tc>
      </w:tr>
      <w:tr w:rsidR="00E67A53" w14:paraId="5E86CC35"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EEB054" w14:textId="1BDECA3B"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EF3127" w14:textId="4D00F347" w:rsidR="00E67A53" w:rsidRDefault="00E67A53" w:rsidP="00E67A53">
            <w:pPr>
              <w:spacing w:after="0"/>
              <w:jc w:val="both"/>
              <w:rPr>
                <w:rFonts w:ascii="Calibri" w:hAnsi="Calibri" w:cs="Calibri"/>
                <w:sz w:val="22"/>
                <w:lang w:eastAsia="zh-CN"/>
              </w:rPr>
            </w:pPr>
            <w:r>
              <w:rPr>
                <w:rFonts w:ascii="Calibri" w:hAnsi="Calibri" w:cs="Calibri"/>
                <w:sz w:val="22"/>
                <w:lang w:eastAsia="zh-CN"/>
              </w:rPr>
              <w:t>Yes with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3D6634" w14:textId="3881CD53" w:rsidR="00E67A53" w:rsidRPr="00B26EEA" w:rsidRDefault="00E67A53" w:rsidP="00E67A53">
            <w:pPr>
              <w:spacing w:after="0"/>
              <w:jc w:val="both"/>
            </w:pPr>
            <w:r>
              <w:rPr>
                <w:lang w:eastAsia="zh-CN"/>
              </w:rPr>
              <w:t>We are fine with supporting unicast, but agree with Futurewei that groupcast transmissions of the explicit request should also be supported.</w:t>
            </w:r>
          </w:p>
        </w:tc>
      </w:tr>
      <w:tr w:rsidR="00E72017" w14:paraId="317FB4C1"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704844" w14:textId="353F69A4" w:rsidR="00E72017" w:rsidRDefault="00E72017" w:rsidP="00E72017">
            <w:pPr>
              <w:spacing w:after="0"/>
              <w:jc w:val="both"/>
              <w:rPr>
                <w:rFonts w:eastAsia="MS Mincho"/>
                <w:lang w:eastAsia="ja-JP"/>
              </w:rPr>
            </w:pPr>
            <w:r>
              <w:rPr>
                <w:rFonts w:ascii="Calibri" w:hAnsi="Calibri" w:cs="Calibri"/>
                <w:sz w:val="22"/>
                <w:lang w:eastAsia="zh-CN"/>
              </w:rPr>
              <w:t>MediaTek</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9106DD" w14:textId="5CC481B5" w:rsidR="00E72017" w:rsidRDefault="00E72017" w:rsidP="00E72017">
            <w:pPr>
              <w:spacing w:after="0"/>
              <w:jc w:val="both"/>
              <w:rPr>
                <w:rFonts w:eastAsia="MS Mincho"/>
                <w:lang w:eastAsia="ja-JP"/>
              </w:rPr>
            </w:pPr>
            <w:r>
              <w:rPr>
                <w:rFonts w:ascii="Calibri" w:hAnsi="Calibri" w:cs="Calibri"/>
                <w:sz w:val="22"/>
                <w:lang w:eastAsia="zh-CN"/>
              </w:rPr>
              <w:t>OK</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C0FB91" w14:textId="77777777" w:rsidR="00E72017" w:rsidRPr="00B26EEA" w:rsidRDefault="00E72017" w:rsidP="00E72017">
            <w:pPr>
              <w:spacing w:after="0"/>
              <w:jc w:val="both"/>
            </w:pPr>
          </w:p>
        </w:tc>
      </w:tr>
      <w:tr w:rsidR="001E0D65" w14:paraId="798A485F"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C39411" w14:textId="1948AE66" w:rsidR="001E0D65" w:rsidRDefault="001E0D65" w:rsidP="001E0D65">
            <w:pPr>
              <w:spacing w:after="0"/>
              <w:jc w:val="both"/>
              <w:rPr>
                <w:rFonts w:ascii="Calibri" w:hAnsi="Calibri" w:cs="Calibri"/>
                <w:sz w:val="22"/>
                <w:lang w:eastAsia="zh-CN"/>
              </w:rPr>
            </w:pPr>
            <w:r>
              <w:rPr>
                <w:rFonts w:ascii="Calibri" w:hAnsi="Calibri" w:cs="Calibri"/>
                <w:sz w:val="22"/>
                <w:lang w:eastAsia="zh-CN"/>
              </w:rPr>
              <w:t>Convida Wireless</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144C09" w14:textId="1457336F" w:rsidR="001E0D65" w:rsidRDefault="001E0D65" w:rsidP="001E0D65">
            <w:pPr>
              <w:spacing w:after="0"/>
              <w:jc w:val="both"/>
              <w:rPr>
                <w:rFonts w:ascii="Calibri" w:hAnsi="Calibri" w:cs="Calibri"/>
                <w:sz w:val="22"/>
                <w:lang w:eastAsia="zh-CN"/>
              </w:rPr>
            </w:pPr>
            <w:r>
              <w:rPr>
                <w:rFonts w:ascii="Calibri" w:hAnsi="Calibri" w:cs="Calibri"/>
                <w:sz w:val="22"/>
                <w:lang w:eastAsia="zh-CN"/>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B5B268" w14:textId="38235EB3" w:rsidR="001E0D65" w:rsidRPr="00B26EEA" w:rsidRDefault="001E0D65" w:rsidP="001E0D65">
            <w:pPr>
              <w:spacing w:after="0"/>
              <w:jc w:val="both"/>
            </w:pPr>
            <w:r>
              <w:t>We are ok with the draft proposal.</w:t>
            </w:r>
          </w:p>
        </w:tc>
      </w:tr>
      <w:tr w:rsidR="00911E94" w14:paraId="6FE373FB"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83BCE2" w14:textId="25722D1C"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F1D989" w14:textId="28394B2A"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54261" w14:textId="77777777" w:rsidR="00911E94" w:rsidRDefault="00911E94" w:rsidP="00911E94">
            <w:pPr>
              <w:snapToGrid w:val="0"/>
              <w:spacing w:after="0"/>
            </w:pPr>
            <w:r>
              <w:t>This can be left up to higher layers.</w:t>
            </w:r>
          </w:p>
          <w:p w14:paraId="06330F6D" w14:textId="19D05EF4" w:rsidR="00911E94" w:rsidRDefault="00911E94" w:rsidP="00911E94">
            <w:pPr>
              <w:spacing w:after="0"/>
              <w:jc w:val="both"/>
            </w:pPr>
            <w:r>
              <w:t>For example, in an established unicast relationship with UE-A, UE-B may unicast the request. Similarly, in a group where UE-B does not know in advance which group member is the group leader (if there is a leader), UE-B may groupcast the request. Finally, if a “local manager” (e.g., RSU at an intersection) is deployed, UE-B may broadcast the request without knowing in advance the local manager’s destination ID.</w:t>
            </w:r>
          </w:p>
        </w:tc>
      </w:tr>
      <w:tr w:rsidR="00435332" w14:paraId="1B9C3C45"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221395" w14:textId="10B1266F" w:rsidR="00435332" w:rsidRDefault="00435332" w:rsidP="00435332">
            <w:pPr>
              <w:spacing w:after="0"/>
              <w:jc w:val="both"/>
              <w:rPr>
                <w:rFonts w:ascii="Calibri" w:hAnsi="Calibri" w:cs="Calibri"/>
                <w:sz w:val="22"/>
              </w:rPr>
            </w:pPr>
            <w:r>
              <w:rPr>
                <w:rFonts w:ascii="Calibri" w:hAnsi="Calibri" w:cs="Calibri"/>
                <w:sz w:val="22"/>
              </w:rPr>
              <w:t>Ericsson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55F919" w14:textId="771C2778" w:rsidR="00435332" w:rsidRDefault="00435332" w:rsidP="00435332">
            <w:pPr>
              <w:spacing w:after="0"/>
              <w:jc w:val="both"/>
              <w:rPr>
                <w:rFonts w:ascii="Calibri" w:hAnsi="Calibri" w:cs="Calibri"/>
                <w:sz w:val="22"/>
              </w:rPr>
            </w:pPr>
            <w:r>
              <w:rPr>
                <w:rFonts w:ascii="Calibri" w:hAnsi="Calibri" w:cs="Calibri"/>
                <w:sz w:val="22"/>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41EFE0" w14:textId="0E231AD0" w:rsidR="00435332" w:rsidRDefault="00435332" w:rsidP="00435332">
            <w:pPr>
              <w:snapToGrid w:val="0"/>
              <w:spacing w:after="0"/>
            </w:pPr>
            <w:r>
              <w:t>Supportive of the proposal.</w:t>
            </w:r>
          </w:p>
        </w:tc>
      </w:tr>
      <w:tr w:rsidR="005B32A8" w14:paraId="605424E7"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6EF559" w14:textId="05FFB69A" w:rsidR="005B32A8" w:rsidRDefault="005B32A8" w:rsidP="00435332">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C73E81" w14:textId="0D858C09" w:rsidR="005B32A8" w:rsidRDefault="005B32A8" w:rsidP="00435332">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B5DFB6" w14:textId="77777777" w:rsidR="005B32A8" w:rsidRDefault="005B32A8" w:rsidP="00435332">
            <w:pPr>
              <w:snapToGrid w:val="0"/>
              <w:spacing w:after="0"/>
            </w:pPr>
          </w:p>
        </w:tc>
      </w:tr>
      <w:tr w:rsidR="00BA1BD4" w14:paraId="08AE1AED"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4AFD9F" w14:textId="07710CC8" w:rsidR="00BA1BD4" w:rsidRPr="00BA1BD4" w:rsidRDefault="00BA1BD4" w:rsidP="00435332">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F0897E" w14:textId="65CF60DA" w:rsidR="00BA1BD4" w:rsidRDefault="00BA1BD4" w:rsidP="00435332">
            <w:pPr>
              <w:spacing w:after="0"/>
              <w:jc w:val="both"/>
              <w:rPr>
                <w:rFonts w:ascii="Calibri" w:hAnsi="Calibri" w:cs="Calibri"/>
                <w:sz w:val="22"/>
                <w:lang w:eastAsia="zh-CN"/>
              </w:rPr>
            </w:pPr>
            <w:r w:rsidRPr="00C737B3">
              <w:t>Yes with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6E5F86" w14:textId="77777777" w:rsidR="00BA1BD4" w:rsidRDefault="00BA1BD4" w:rsidP="00BA1BD4">
            <w:r w:rsidRPr="00C737B3">
              <w:t>We are fine with supporting unicast</w:t>
            </w:r>
          </w:p>
          <w:p w14:paraId="7DD6F3CC" w14:textId="77777777" w:rsidR="00BA1BD4" w:rsidRDefault="00BA1BD4" w:rsidP="00BA1BD4">
            <w:pPr>
              <w:snapToGrid w:val="0"/>
              <w:spacing w:after="0"/>
              <w:rPr>
                <w:rFonts w:eastAsiaTheme="minorEastAsia"/>
                <w:lang w:eastAsia="ko-KR"/>
              </w:rPr>
            </w:pPr>
            <w:r>
              <w:rPr>
                <w:rFonts w:eastAsiaTheme="minorEastAsia"/>
                <w:lang w:eastAsia="ko-KR"/>
              </w:rPr>
              <w:t xml:space="preserve">However, </w:t>
            </w:r>
            <w:r>
              <w:t>If the traffic from UE-B is groupcast, the request can also be groupcast</w:t>
            </w:r>
            <w:r>
              <w:rPr>
                <w:rFonts w:eastAsiaTheme="minorEastAsia"/>
                <w:lang w:eastAsia="ko-KR"/>
              </w:rPr>
              <w:t xml:space="preserve"> </w:t>
            </w:r>
          </w:p>
          <w:p w14:paraId="365365AE" w14:textId="70BFA64A" w:rsidR="00BA1BD4" w:rsidRDefault="00BA1BD4" w:rsidP="00BA1BD4">
            <w:pPr>
              <w:snapToGrid w:val="0"/>
              <w:spacing w:after="0"/>
              <w:rPr>
                <w:rFonts w:eastAsiaTheme="minorEastAsia"/>
                <w:lang w:eastAsia="ko-KR"/>
              </w:rPr>
            </w:pPr>
            <w:r>
              <w:rPr>
                <w:rFonts w:eastAsiaTheme="minorEastAsia"/>
                <w:lang w:eastAsia="ko-KR"/>
              </w:rPr>
              <w:t>Also, w</w:t>
            </w:r>
            <w:r>
              <w:rPr>
                <w:rFonts w:eastAsiaTheme="minorEastAsia" w:hint="eastAsia"/>
                <w:lang w:eastAsia="ko-KR"/>
              </w:rPr>
              <w:t xml:space="preserve">e suggest to have </w:t>
            </w:r>
            <w:r>
              <w:rPr>
                <w:rFonts w:eastAsiaTheme="minorEastAsia"/>
                <w:lang w:eastAsia="ko-KR"/>
              </w:rPr>
              <w:t>separate</w:t>
            </w:r>
            <w:r>
              <w:rPr>
                <w:rFonts w:eastAsiaTheme="minorEastAsia" w:hint="eastAsia"/>
                <w:lang w:eastAsia="ko-KR"/>
              </w:rPr>
              <w:t xml:space="preserve"> dis</w:t>
            </w:r>
            <w:r>
              <w:rPr>
                <w:rFonts w:eastAsiaTheme="minorEastAsia"/>
                <w:lang w:eastAsia="ko-KR"/>
              </w:rPr>
              <w:t>cussion/proposal</w:t>
            </w:r>
          </w:p>
          <w:p w14:paraId="3870A16C" w14:textId="77777777" w:rsidR="00BA1BD4" w:rsidRDefault="00BA1BD4" w:rsidP="00BA1BD4">
            <w:pPr>
              <w:snapToGrid w:val="0"/>
              <w:spacing w:after="0"/>
              <w:rPr>
                <w:rFonts w:eastAsiaTheme="minorEastAsia"/>
                <w:lang w:eastAsia="ko-KR"/>
              </w:rPr>
            </w:pPr>
            <w:r>
              <w:rPr>
                <w:rFonts w:eastAsiaTheme="minorEastAsia"/>
                <w:lang w:eastAsia="ko-KR"/>
              </w:rPr>
              <w:t xml:space="preserve">Whether only </w:t>
            </w:r>
            <w:r w:rsidRPr="00453B4C">
              <w:rPr>
                <w:rFonts w:eastAsiaTheme="minorEastAsia"/>
                <w:lang w:eastAsia="ko-KR"/>
              </w:rPr>
              <w:t>a destination UE</w:t>
            </w:r>
            <w:r>
              <w:rPr>
                <w:rFonts w:eastAsiaTheme="minorEastAsia"/>
                <w:lang w:eastAsia="ko-KR"/>
              </w:rPr>
              <w:t xml:space="preserve"> can be UE-A or not</w:t>
            </w:r>
          </w:p>
          <w:p w14:paraId="48D75A40" w14:textId="53ED8493" w:rsidR="00BA1BD4" w:rsidRDefault="00BA1BD4" w:rsidP="00BA1BD4">
            <w:pPr>
              <w:snapToGrid w:val="0"/>
              <w:spacing w:after="0"/>
            </w:pPr>
            <w:r>
              <w:rPr>
                <w:rFonts w:eastAsiaTheme="minorEastAsia"/>
                <w:lang w:eastAsia="ko-KR"/>
              </w:rPr>
              <w:t>Then, the supported cast type</w:t>
            </w:r>
          </w:p>
        </w:tc>
      </w:tr>
      <w:tr w:rsidR="00EA2446" w14:paraId="39FF0E5D"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1CA371" w14:textId="23D1327E" w:rsidR="00EA2446" w:rsidRDefault="00EA2446" w:rsidP="00EA2446">
            <w:pPr>
              <w:spacing w:after="0"/>
              <w:jc w:val="both"/>
              <w:rPr>
                <w:rFonts w:ascii="Calibri" w:eastAsiaTheme="minorEastAsia" w:hAnsi="Calibri" w:cs="Calibri"/>
                <w:sz w:val="22"/>
                <w:lang w:eastAsia="ko-KR"/>
              </w:rPr>
            </w:pPr>
            <w:r w:rsidRPr="00EA40FE">
              <w:rPr>
                <w:rFonts w:hint="eastAsia"/>
              </w:rPr>
              <w:t>F</w:t>
            </w:r>
            <w:r w:rsidRPr="00EA40FE">
              <w:t>ujitsu</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B705BC" w14:textId="2B8AE0F8" w:rsidR="00EA2446" w:rsidRPr="00C737B3" w:rsidRDefault="00EA2446" w:rsidP="00EA2446">
            <w:pPr>
              <w:spacing w:after="0"/>
              <w:jc w:val="both"/>
            </w:pPr>
            <w:r w:rsidRPr="00EA40FE">
              <w:rPr>
                <w:rFonts w:hint="eastAsia"/>
              </w:rPr>
              <w:t>Y</w:t>
            </w:r>
            <w:r w:rsidRPr="00EA40FE">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3D56A" w14:textId="09E551BB" w:rsidR="00EA2446" w:rsidRPr="00C737B3" w:rsidRDefault="00EA2446" w:rsidP="00EA2446">
            <w:r w:rsidRPr="00EA40FE">
              <w:rPr>
                <w:rFonts w:hint="eastAsia"/>
              </w:rPr>
              <w:t>W</w:t>
            </w:r>
            <w:r w:rsidRPr="00EA40FE">
              <w:t>e are supportive of this proposal.</w:t>
            </w:r>
          </w:p>
        </w:tc>
      </w:tr>
      <w:tr w:rsidR="00EA2446" w14:paraId="630075D4"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022225" w14:textId="3D7D18EC" w:rsidR="00EA2446" w:rsidRDefault="00EA2446" w:rsidP="00EA2446">
            <w:pPr>
              <w:spacing w:after="0"/>
              <w:jc w:val="both"/>
              <w:rPr>
                <w:rFonts w:ascii="Calibri" w:eastAsiaTheme="minorEastAsia" w:hAnsi="Calibri" w:cs="Calibri"/>
                <w:sz w:val="22"/>
                <w:lang w:eastAsia="ko-KR"/>
              </w:rPr>
            </w:pPr>
            <w:r>
              <w:t>InterDigital</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E4C7E5" w14:textId="0331F319" w:rsidR="00EA2446" w:rsidRPr="00C737B3" w:rsidRDefault="00EA2446" w:rsidP="00EA2446">
            <w:pPr>
              <w:spacing w:after="0"/>
              <w:jc w:val="both"/>
            </w:pPr>
            <w:r>
              <w:t>Yes with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D58FF4" w14:textId="2E47C5FF" w:rsidR="00EA2446" w:rsidRPr="00C737B3" w:rsidRDefault="00EA2446" w:rsidP="00EA2446">
            <w:r>
              <w:t>It can be supported for groupcast as well. For groupcast TB, we think it is beneficial to send a unicast request if there is unicast link between UE-B and UE-</w:t>
            </w:r>
            <w:proofErr w:type="gramStart"/>
            <w:r>
              <w:t>A</w:t>
            </w:r>
            <w:proofErr w:type="gramEnd"/>
            <w:r>
              <w:t xml:space="preserve"> in addition to the groupcast link. However, since it is not always the case there is a unicast link between two group members, we think a groupcast request can be used to and if a UE-B needs to indicate a specific UE-A to provide the resource, the higher-layer configured group member ID (used for PSFCH configuration) for UE-A and/or UE-B can be used.</w:t>
            </w:r>
          </w:p>
        </w:tc>
      </w:tr>
      <w:tr w:rsidR="00EA2446" w14:paraId="40C8CE0C"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7A94C3" w14:textId="12839F29"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Qualcomm</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9C899" w14:textId="5E7D9201" w:rsidR="00EA2446" w:rsidRPr="00C737B3" w:rsidRDefault="00EA2446" w:rsidP="00EA2446">
            <w:pPr>
              <w:spacing w:after="0"/>
              <w:jc w:val="both"/>
            </w:pPr>
            <w:r>
              <w:rPr>
                <w:rFonts w:ascii="Calibri" w:hAnsi="Calibri" w:cs="Calibri"/>
                <w:sz w:val="22"/>
              </w:rPr>
              <w:t>Please see comment</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570D5A" w14:textId="77777777" w:rsidR="00EA2446" w:rsidRDefault="00EA2446" w:rsidP="00EA2446">
            <w:pPr>
              <w:snapToGrid w:val="0"/>
              <w:spacing w:after="0"/>
            </w:pPr>
            <w:r>
              <w:t>We think that request based triggered should be limited to the preferred resource set. Based on this, we propose the following change:</w:t>
            </w:r>
          </w:p>
          <w:p w14:paraId="30A7F922" w14:textId="77777777" w:rsidR="00EA2446" w:rsidRDefault="00EA2446" w:rsidP="00EA2446">
            <w:pPr>
              <w:snapToGrid w:val="0"/>
              <w:spacing w:after="0"/>
              <w:ind w:left="800"/>
            </w:pPr>
            <w:r>
              <w:rPr>
                <w:rFonts w:ascii="Calibri" w:eastAsiaTheme="minorEastAsia" w:hAnsi="Calibri" w:cs="Calibri"/>
                <w:i/>
                <w:sz w:val="22"/>
              </w:rPr>
              <w:t xml:space="preserve">For inter-UE coordination information triggered by UE-B’s explicit request in Scheme 1 </w:t>
            </w:r>
            <w:r w:rsidRPr="006E0652">
              <w:rPr>
                <w:rFonts w:ascii="Calibri" w:eastAsiaTheme="minorEastAsia" w:hAnsi="Calibri" w:cs="Calibri"/>
                <w:i/>
                <w:color w:val="FF0000"/>
                <w:sz w:val="22"/>
              </w:rPr>
              <w:t>at least with preferred resource set</w:t>
            </w:r>
            <w:r>
              <w:rPr>
                <w:rFonts w:ascii="Calibri" w:eastAsiaTheme="minorEastAsia" w:hAnsi="Calibri" w:cs="Calibri"/>
                <w:i/>
                <w:sz w:val="22"/>
              </w:rPr>
              <w:t>, if UE-A is a destination UE of a TB transmitted by UE-B, support at least unicast for the cast type of the explicit request signaling from UE-B to UE-A</w:t>
            </w:r>
          </w:p>
          <w:p w14:paraId="68813B32" w14:textId="77777777" w:rsidR="00EA2446" w:rsidRPr="00C737B3" w:rsidRDefault="00EA2446" w:rsidP="00EA2446"/>
        </w:tc>
      </w:tr>
      <w:tr w:rsidR="00EA2446" w14:paraId="1F2CF417"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61D190" w14:textId="370D531C" w:rsidR="00EA2446" w:rsidRDefault="00EA2446" w:rsidP="00EA2446">
            <w:pPr>
              <w:spacing w:after="0"/>
              <w:jc w:val="both"/>
              <w:rPr>
                <w:rFonts w:ascii="Calibri" w:eastAsiaTheme="minorEastAsia" w:hAnsi="Calibri" w:cs="Calibri"/>
                <w:sz w:val="22"/>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B1371C" w14:textId="153A3723" w:rsidR="00EA2446" w:rsidRPr="00C737B3" w:rsidRDefault="00EA2446" w:rsidP="00EA2446">
            <w:pPr>
              <w:spacing w:after="0"/>
              <w:jc w:val="both"/>
            </w:pPr>
            <w:r>
              <w:rPr>
                <w:rFonts w:ascii="Calibri" w:hAnsi="Calibri" w:cs="Calibri" w:hint="eastAsia"/>
                <w:sz w:val="22"/>
                <w:lang w:eastAsia="zh-CN"/>
              </w:rPr>
              <w:t>Y</w:t>
            </w:r>
            <w:r>
              <w:rPr>
                <w:rFonts w:ascii="Calibri" w:hAnsi="Calibri" w:cs="Calibri"/>
                <w:sz w:val="22"/>
                <w:lang w:eastAsia="zh-CN"/>
              </w:rPr>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61E4A5" w14:textId="77777777" w:rsidR="00EA2446" w:rsidRDefault="00EA2446" w:rsidP="00EA2446">
            <w:pPr>
              <w:spacing w:after="0"/>
              <w:jc w:val="both"/>
              <w:rPr>
                <w:lang w:eastAsia="zh-CN"/>
              </w:rPr>
            </w:pPr>
            <w:r>
              <w:rPr>
                <w:lang w:eastAsia="zh-CN"/>
              </w:rPr>
              <w:t>Ok with this proposal.</w:t>
            </w:r>
          </w:p>
          <w:p w14:paraId="478D9137" w14:textId="77777777" w:rsidR="00EA2446" w:rsidRDefault="00EA2446" w:rsidP="00EA2446">
            <w:pPr>
              <w:spacing w:after="0"/>
              <w:jc w:val="both"/>
              <w:rPr>
                <w:lang w:eastAsia="zh-CN"/>
              </w:rPr>
            </w:pPr>
          </w:p>
          <w:p w14:paraId="1D08CDD0" w14:textId="77777777" w:rsidR="00EA2446" w:rsidRDefault="00EA2446" w:rsidP="00EA2446">
            <w:pPr>
              <w:spacing w:after="0"/>
              <w:jc w:val="both"/>
              <w:rPr>
                <w:lang w:eastAsia="zh-CN"/>
              </w:rPr>
            </w:pPr>
            <w:r>
              <w:rPr>
                <w:lang w:eastAsia="zh-CN"/>
              </w:rPr>
              <w:t xml:space="preserve">We notice that to address difference cases, e.g., Scheme 1/2, UE-A is receiver or not, request-based or not, there are 5 individual proposals for cast type issues, i.e., proposal 3-1, 3-2, 3-4, 4-1, 4-2. </w:t>
            </w:r>
          </w:p>
          <w:p w14:paraId="75CC6E70" w14:textId="77777777" w:rsidR="00EA2446" w:rsidRDefault="00EA2446" w:rsidP="00EA2446">
            <w:pPr>
              <w:spacing w:after="0"/>
              <w:jc w:val="both"/>
              <w:rPr>
                <w:lang w:eastAsia="zh-CN"/>
              </w:rPr>
            </w:pPr>
            <w:r>
              <w:rPr>
                <w:lang w:eastAsia="zh-CN"/>
              </w:rPr>
              <w:t>Although separate discussions may help companies better understand each case, it might be too time-consuming to discuss these proposals one-by-one, especially during GTW.</w:t>
            </w:r>
          </w:p>
          <w:p w14:paraId="3EB5C2A3" w14:textId="77777777" w:rsidR="00EA2446" w:rsidRDefault="00EA2446" w:rsidP="00EA2446">
            <w:pPr>
              <w:spacing w:after="0"/>
              <w:jc w:val="both"/>
              <w:rPr>
                <w:lang w:eastAsia="zh-CN"/>
              </w:rPr>
            </w:pPr>
            <w:r>
              <w:rPr>
                <w:lang w:eastAsia="zh-CN"/>
              </w:rPr>
              <w:t>So we suggest to have 2 merged proposals as follows, i.e., one for Scheme1, and one for Scheme 2. Such merged proposals have following benefits:</w:t>
            </w:r>
          </w:p>
          <w:p w14:paraId="5DF8BC1B" w14:textId="77777777" w:rsidR="00EA2446" w:rsidRPr="00B51249" w:rsidRDefault="00EA2446" w:rsidP="00395DDE">
            <w:pPr>
              <w:pStyle w:val="af9"/>
              <w:numPr>
                <w:ilvl w:val="0"/>
                <w:numId w:val="13"/>
              </w:numPr>
              <w:spacing w:before="0" w:after="0"/>
              <w:rPr>
                <w:rFonts w:ascii="Times New Roman" w:hAnsi="Times New Roman"/>
                <w:lang w:eastAsia="zh-CN"/>
              </w:rPr>
            </w:pPr>
            <w:r w:rsidRPr="00B51249">
              <w:rPr>
                <w:rFonts w:ascii="Times New Roman" w:eastAsia="SimSun" w:hAnsi="Times New Roman"/>
                <w:lang w:eastAsia="zh-CN"/>
              </w:rPr>
              <w:t>It accelerates the progress, especially during GTW</w:t>
            </w:r>
          </w:p>
          <w:p w14:paraId="2A55504C" w14:textId="77777777" w:rsidR="00EA2446" w:rsidRPr="001B6EEA" w:rsidRDefault="00EA2446" w:rsidP="00395DDE">
            <w:pPr>
              <w:pStyle w:val="af9"/>
              <w:numPr>
                <w:ilvl w:val="0"/>
                <w:numId w:val="13"/>
              </w:numPr>
              <w:spacing w:before="0" w:after="0"/>
              <w:rPr>
                <w:rFonts w:ascii="Times New Roman" w:hAnsi="Times New Roman"/>
                <w:lang w:eastAsia="zh-CN"/>
              </w:rPr>
            </w:pPr>
            <w:r>
              <w:rPr>
                <w:rFonts w:ascii="Times New Roman" w:eastAsia="SimSun" w:hAnsi="Times New Roman"/>
                <w:lang w:eastAsia="zh-CN"/>
              </w:rPr>
              <w:t>It helps companies to quickly have an overall picture on the whole design. Many companies, including us, prefer to have a unified design for different cases to avoid too much specification work.</w:t>
            </w:r>
          </w:p>
          <w:p w14:paraId="25F62A16" w14:textId="77777777" w:rsidR="00EA2446" w:rsidRPr="00B51249" w:rsidRDefault="00EA2446" w:rsidP="00395DDE">
            <w:pPr>
              <w:pStyle w:val="af9"/>
              <w:numPr>
                <w:ilvl w:val="0"/>
                <w:numId w:val="13"/>
              </w:numPr>
              <w:spacing w:before="0" w:after="0"/>
              <w:rPr>
                <w:rFonts w:ascii="Times New Roman" w:hAnsi="Times New Roman"/>
                <w:lang w:eastAsia="zh-CN"/>
              </w:rPr>
            </w:pPr>
            <w:r>
              <w:rPr>
                <w:rFonts w:ascii="Times New Roman" w:eastAsia="SimSun" w:hAnsi="Times New Roman"/>
                <w:lang w:eastAsia="zh-CN"/>
              </w:rPr>
              <w:lastRenderedPageBreak/>
              <w:t>It helps companies to quickly know whether any cases are missing.</w:t>
            </w:r>
          </w:p>
          <w:p w14:paraId="6FB9437D" w14:textId="77777777" w:rsidR="00EA2446" w:rsidRPr="00B51249" w:rsidRDefault="00EA2446" w:rsidP="00EA2446">
            <w:pPr>
              <w:spacing w:after="0"/>
              <w:jc w:val="both"/>
            </w:pPr>
          </w:p>
          <w:p w14:paraId="315F06C6" w14:textId="77777777" w:rsidR="00EA2446" w:rsidRDefault="00EA2446" w:rsidP="00EA2446">
            <w:pPr>
              <w:spacing w:after="0"/>
              <w:jc w:val="both"/>
              <w:rPr>
                <w:lang w:eastAsia="zh-CN"/>
              </w:rPr>
            </w:pPr>
            <w:r>
              <w:rPr>
                <w:rFonts w:hint="eastAsia"/>
                <w:lang w:eastAsia="zh-CN"/>
              </w:rPr>
              <w:t>=</w:t>
            </w:r>
            <w:r>
              <w:rPr>
                <w:lang w:eastAsia="zh-CN"/>
              </w:rPr>
              <w:t>=</w:t>
            </w:r>
          </w:p>
          <w:p w14:paraId="2593B738"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2EE8984A"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2C272A86"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75970FC6"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3F450881"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56641427"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58660D75"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5E1F33EB" w14:textId="77777777" w:rsidR="00EA2446" w:rsidRPr="00CF3169" w:rsidRDefault="00EA2446" w:rsidP="00EA2446">
            <w:pPr>
              <w:snapToGrid w:val="0"/>
              <w:spacing w:after="0"/>
              <w:rPr>
                <w:lang w:val="en-US" w:eastAsia="zh-CN"/>
              </w:rPr>
            </w:pPr>
          </w:p>
          <w:p w14:paraId="6E17A638"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1C50A91C"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5D7446E6"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50D0DA71"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775908AC" w14:textId="77777777" w:rsidR="00EA2446" w:rsidRPr="000F7AD0" w:rsidRDefault="00EA2446" w:rsidP="00EA2446">
            <w:pPr>
              <w:snapToGrid w:val="0"/>
              <w:spacing w:after="0"/>
              <w:rPr>
                <w:lang w:val="en-US" w:eastAsia="zh-CN"/>
              </w:rPr>
            </w:pPr>
          </w:p>
          <w:p w14:paraId="2DAEB6B5" w14:textId="77777777" w:rsidR="00EA2446" w:rsidRPr="00A5478E" w:rsidRDefault="00EA2446" w:rsidP="00EA2446">
            <w:pPr>
              <w:snapToGrid w:val="0"/>
              <w:spacing w:after="0"/>
              <w:rPr>
                <w:lang w:val="en-US" w:eastAsia="zh-CN"/>
              </w:rPr>
            </w:pPr>
          </w:p>
          <w:p w14:paraId="22A3F9EC" w14:textId="77777777" w:rsidR="00EA2446" w:rsidRDefault="00EA2446" w:rsidP="00EA2446">
            <w:pPr>
              <w:snapToGrid w:val="0"/>
              <w:spacing w:after="0"/>
              <w:rPr>
                <w:lang w:eastAsia="zh-CN"/>
              </w:rPr>
            </w:pPr>
            <w:r>
              <w:rPr>
                <w:lang w:eastAsia="zh-CN"/>
              </w:rPr>
              <w:t>FYI: current FL’s proposals are copied below for reference</w:t>
            </w:r>
          </w:p>
          <w:p w14:paraId="07B7A71B" w14:textId="77777777" w:rsidR="00EA2446" w:rsidRDefault="00EA2446" w:rsidP="00EA2446">
            <w:pPr>
              <w:snapToGrid w:val="0"/>
              <w:spacing w:after="0"/>
              <w:rPr>
                <w:lang w:eastAsia="zh-CN"/>
              </w:rPr>
            </w:pPr>
          </w:p>
          <w:p w14:paraId="2B927E84"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w:t>
            </w:r>
            <w:r>
              <w:rPr>
                <w:rFonts w:ascii="Calibri" w:eastAsiaTheme="minorEastAsia" w:hAnsi="Calibri" w:cs="Calibri"/>
                <w:i/>
                <w:sz w:val="22"/>
                <w:szCs w:val="22"/>
                <w:lang w:val="en-US" w:eastAsia="ko-KR"/>
              </w:rPr>
              <w:t>:</w:t>
            </w:r>
          </w:p>
          <w:p w14:paraId="2E0C6146"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explicit request signaling from UE-B to UE-A.</w:t>
            </w:r>
          </w:p>
          <w:p w14:paraId="2BFC93AC" w14:textId="77777777" w:rsidR="00EA2446" w:rsidRDefault="00EA2446" w:rsidP="00EA2446">
            <w:pPr>
              <w:spacing w:after="0"/>
              <w:rPr>
                <w:lang w:eastAsia="zh-CN"/>
              </w:rPr>
            </w:pPr>
          </w:p>
          <w:p w14:paraId="13B9EDC7"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3-2</w:t>
            </w:r>
            <w:r>
              <w:rPr>
                <w:rFonts w:ascii="Calibri" w:eastAsiaTheme="minorEastAsia" w:hAnsi="Calibri" w:cs="Calibri"/>
                <w:i/>
                <w:sz w:val="22"/>
                <w:szCs w:val="22"/>
                <w:lang w:val="en-US" w:eastAsia="ko-KR"/>
              </w:rPr>
              <w:t>:</w:t>
            </w:r>
          </w:p>
          <w:p w14:paraId="5EE398EC"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inter-UE coordination information signaling from UE-</w:t>
            </w:r>
            <w:proofErr w:type="gramStart"/>
            <w:r>
              <w:rPr>
                <w:rFonts w:ascii="Calibri" w:eastAsiaTheme="minorEastAsia" w:hAnsi="Calibri" w:cs="Calibri"/>
                <w:i/>
                <w:sz w:val="22"/>
              </w:rPr>
              <w:t>A to</w:t>
            </w:r>
            <w:proofErr w:type="gramEnd"/>
            <w:r>
              <w:rPr>
                <w:rFonts w:ascii="Calibri" w:eastAsiaTheme="minorEastAsia" w:hAnsi="Calibri" w:cs="Calibri"/>
                <w:i/>
                <w:sz w:val="22"/>
              </w:rPr>
              <w:t xml:space="preserve"> UE-B.</w:t>
            </w:r>
          </w:p>
          <w:p w14:paraId="5C6E8753" w14:textId="77777777" w:rsidR="00EA2446" w:rsidRDefault="00EA2446" w:rsidP="00EA2446">
            <w:pPr>
              <w:spacing w:after="0"/>
              <w:rPr>
                <w:lang w:val="en-US" w:eastAsia="zh-CN"/>
              </w:rPr>
            </w:pPr>
          </w:p>
          <w:p w14:paraId="174A6315"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3-4</w:t>
            </w:r>
            <w:r>
              <w:rPr>
                <w:rFonts w:ascii="Calibri" w:eastAsiaTheme="minorEastAsia" w:hAnsi="Calibri" w:cs="Calibri"/>
                <w:i/>
                <w:sz w:val="22"/>
                <w:szCs w:val="22"/>
                <w:lang w:val="en-US" w:eastAsia="ko-KR"/>
              </w:rPr>
              <w:t>:</w:t>
            </w:r>
          </w:p>
          <w:p w14:paraId="1BC7CDA2" w14:textId="77777777" w:rsidR="00EA2446" w:rsidRDefault="00EA2446" w:rsidP="00395DDE">
            <w:pPr>
              <w:pStyle w:val="af9"/>
              <w:numPr>
                <w:ilvl w:val="0"/>
                <w:numId w:val="4"/>
              </w:numPr>
              <w:spacing w:before="0" w:after="0" w:line="240" w:lineRule="auto"/>
              <w:ind w:left="806" w:hanging="403"/>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 support at least unicast for the cast type of the inter-UE coordination information signaling from UE-A to UE-B.</w:t>
            </w:r>
          </w:p>
          <w:p w14:paraId="5B2891BF" w14:textId="77777777" w:rsidR="00EA2446" w:rsidRDefault="00EA2446" w:rsidP="00EA2446">
            <w:pPr>
              <w:spacing w:after="0"/>
              <w:rPr>
                <w:lang w:val="en-US" w:eastAsia="zh-CN"/>
              </w:rPr>
            </w:pPr>
          </w:p>
          <w:p w14:paraId="3E6C3AAE"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4-1</w:t>
            </w:r>
            <w:r>
              <w:rPr>
                <w:rFonts w:ascii="Calibri" w:eastAsiaTheme="minorEastAsia" w:hAnsi="Calibri" w:cs="Calibri"/>
                <w:i/>
                <w:sz w:val="22"/>
                <w:szCs w:val="22"/>
                <w:lang w:val="en-US" w:eastAsia="ko-KR"/>
              </w:rPr>
              <w:t>:</w:t>
            </w:r>
          </w:p>
          <w:p w14:paraId="59140D6F"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For inter-UE coordination information in Scheme 2, if UE-A is a destination UE of a TB transmitted by UE-B, and if UE-B’s transmission is unicast or groupcast, UE-A can transmit the inter-UE coordination information to UE-B.</w:t>
            </w:r>
          </w:p>
          <w:p w14:paraId="71544E90" w14:textId="77777777" w:rsidR="00EA2446" w:rsidRDefault="00EA2446" w:rsidP="00EA2446">
            <w:pPr>
              <w:spacing w:after="0"/>
              <w:rPr>
                <w:lang w:val="en-US" w:eastAsia="zh-CN"/>
              </w:rPr>
            </w:pPr>
          </w:p>
          <w:p w14:paraId="4A56D216"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4-2</w:t>
            </w:r>
            <w:r>
              <w:rPr>
                <w:rFonts w:ascii="Calibri" w:eastAsiaTheme="minorEastAsia" w:hAnsi="Calibri" w:cs="Calibri"/>
                <w:i/>
                <w:sz w:val="22"/>
                <w:szCs w:val="22"/>
                <w:lang w:val="en-US" w:eastAsia="ko-KR"/>
              </w:rPr>
              <w:t>:</w:t>
            </w:r>
          </w:p>
          <w:p w14:paraId="209C170C" w14:textId="7FC685DB" w:rsidR="00EA2446" w:rsidRPr="00C737B3" w:rsidRDefault="00EA2446" w:rsidP="00EA2446">
            <w:r>
              <w:rPr>
                <w:rFonts w:ascii="Calibri" w:eastAsiaTheme="minorEastAsia" w:hAnsi="Calibri" w:cs="Calibri"/>
                <w:i/>
                <w:sz w:val="22"/>
              </w:rPr>
              <w:lastRenderedPageBreak/>
              <w:t>For inter-UE coordination information in Scheme 2, if UE-A is a non-destination UE of a TB transmitted by UE-B, and if UE-B’s transmission is unicast or groupcast, UE-A can transmit the inter-UE coordination information to UE-B.</w:t>
            </w:r>
          </w:p>
        </w:tc>
      </w:tr>
      <w:tr w:rsidR="003D7B21" w:rsidRPr="00EA40FE" w14:paraId="030E4DC4"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7A08AE" w14:textId="77777777" w:rsidR="003D7B21" w:rsidRPr="003D7B21" w:rsidRDefault="003D7B21" w:rsidP="00944C9A">
            <w:pPr>
              <w:spacing w:after="0"/>
              <w:jc w:val="both"/>
              <w:rPr>
                <w:rFonts w:ascii="Calibri" w:hAnsi="Calibri" w:cs="Calibri"/>
                <w:sz w:val="22"/>
                <w:lang w:eastAsia="zh-CN"/>
              </w:rPr>
            </w:pPr>
            <w:r w:rsidRPr="003D7B21">
              <w:rPr>
                <w:rFonts w:ascii="Calibri" w:hAnsi="Calibri" w:cs="Calibri" w:hint="eastAsia"/>
                <w:sz w:val="22"/>
                <w:lang w:eastAsia="zh-CN"/>
              </w:rPr>
              <w:lastRenderedPageBreak/>
              <w:t>xiaomi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ABCDC7" w14:textId="77777777" w:rsidR="003D7B21" w:rsidRPr="003D7B21" w:rsidRDefault="003D7B21" w:rsidP="00944C9A">
            <w:pPr>
              <w:spacing w:after="0"/>
              <w:jc w:val="both"/>
              <w:rPr>
                <w:rFonts w:ascii="Calibri" w:hAnsi="Calibri" w:cs="Calibri"/>
                <w:sz w:val="22"/>
                <w:lang w:eastAsia="zh-CN"/>
              </w:rPr>
            </w:pPr>
            <w:r w:rsidRPr="003D7B21">
              <w:rPr>
                <w:rFonts w:ascii="Calibri" w:hAnsi="Calibri" w:cs="Calibri" w:hint="eastAsia"/>
                <w:sz w:val="22"/>
                <w:lang w:eastAsia="zh-CN"/>
              </w:rPr>
              <w:t>Y</w:t>
            </w:r>
            <w:r w:rsidRPr="003D7B21">
              <w:rPr>
                <w:rFonts w:ascii="Calibri" w:hAnsi="Calibri" w:cs="Calibri"/>
                <w:sz w:val="22"/>
                <w:lang w:eastAsia="zh-CN"/>
              </w:rPr>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0251F0" w14:textId="77777777" w:rsidR="003D7B21" w:rsidRPr="00EA40FE" w:rsidRDefault="003D7B21" w:rsidP="003D7B21">
            <w:pPr>
              <w:spacing w:after="0"/>
              <w:jc w:val="both"/>
              <w:rPr>
                <w:lang w:eastAsia="zh-CN"/>
              </w:rPr>
            </w:pPr>
            <w:r w:rsidRPr="00EA40FE">
              <w:rPr>
                <w:rFonts w:hint="eastAsia"/>
                <w:lang w:eastAsia="zh-CN"/>
              </w:rPr>
              <w:t>W</w:t>
            </w:r>
            <w:r w:rsidRPr="00EA40FE">
              <w:rPr>
                <w:lang w:eastAsia="zh-CN"/>
              </w:rPr>
              <w:t>e are supportive of this proposal.</w:t>
            </w:r>
          </w:p>
        </w:tc>
      </w:tr>
    </w:tbl>
    <w:p w14:paraId="2D1BCD3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br/>
      </w:r>
    </w:p>
    <w:p w14:paraId="1E9C3902" w14:textId="77777777" w:rsidR="00932188" w:rsidRDefault="00932188">
      <w:pPr>
        <w:spacing w:after="0"/>
        <w:jc w:val="both"/>
        <w:rPr>
          <w:rFonts w:ascii="Calibri" w:eastAsiaTheme="minorEastAsia" w:hAnsi="Calibri" w:cs="Calibri"/>
          <w:sz w:val="22"/>
          <w:szCs w:val="22"/>
          <w:lang w:val="en-US" w:eastAsia="ko-KR"/>
        </w:rPr>
      </w:pPr>
    </w:p>
    <w:p w14:paraId="6A43B187" w14:textId="77777777" w:rsidR="00932188" w:rsidRDefault="00932188">
      <w:pPr>
        <w:spacing w:after="0"/>
        <w:jc w:val="both"/>
        <w:rPr>
          <w:rFonts w:ascii="Calibri" w:eastAsiaTheme="minorEastAsia" w:hAnsi="Calibri" w:cs="Calibri"/>
          <w:sz w:val="22"/>
          <w:szCs w:val="22"/>
          <w:lang w:val="en-US" w:eastAsia="ko-KR"/>
        </w:rPr>
      </w:pPr>
    </w:p>
    <w:p w14:paraId="41FE83E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3-2</w:t>
      </w:r>
      <w:r>
        <w:rPr>
          <w:rFonts w:ascii="Calibri" w:eastAsiaTheme="minorEastAsia" w:hAnsi="Calibri" w:cs="Calibri"/>
          <w:sz w:val="22"/>
          <w:szCs w:val="22"/>
          <w:lang w:val="en-US" w:eastAsia="ko-KR"/>
        </w:rPr>
        <w:t>: Based on FL observation below from the previous round of email discussion, do you support the draft proposal 3-2?</w:t>
      </w:r>
    </w:p>
    <w:p w14:paraId="5C16F20F" w14:textId="77777777" w:rsidR="00932188" w:rsidRDefault="00932188">
      <w:pPr>
        <w:spacing w:after="0"/>
        <w:jc w:val="both"/>
        <w:rPr>
          <w:rFonts w:ascii="Calibri" w:eastAsiaTheme="minorEastAsia" w:hAnsi="Calibri" w:cs="Calibri"/>
          <w:sz w:val="22"/>
          <w:szCs w:val="22"/>
          <w:lang w:val="en-US" w:eastAsia="ko-KR"/>
        </w:rPr>
      </w:pPr>
    </w:p>
    <w:p w14:paraId="77510BA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B39F11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inter-UE coordination information triggered by UE-B’s explicit request in Scheme 1, if UE-A is a destination UE of a TB transmitted by UE-B, what is the cast type of the inter-UE coordination information signaling from UE-A to UE-B? Please provide rationales for your answer. </w:t>
      </w:r>
    </w:p>
    <w:p w14:paraId="78E217E0" w14:textId="77777777" w:rsidR="00932188" w:rsidRDefault="00932188">
      <w:pPr>
        <w:spacing w:after="0"/>
        <w:jc w:val="both"/>
        <w:rPr>
          <w:rFonts w:ascii="Calibri" w:eastAsiaTheme="minorEastAsia" w:hAnsi="Calibri" w:cs="Calibri"/>
          <w:sz w:val="22"/>
          <w:szCs w:val="22"/>
          <w:lang w:val="en-US" w:eastAsia="ko-KR"/>
        </w:rPr>
      </w:pPr>
    </w:p>
    <w:p w14:paraId="14BAF29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Unicast</w:t>
      </w:r>
    </w:p>
    <w:p w14:paraId="62F8B12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Groupcast</w:t>
      </w:r>
    </w:p>
    <w:p w14:paraId="79B1883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Broadcast</w:t>
      </w:r>
    </w:p>
    <w:p w14:paraId="2AC2F49B"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Same cast type of the corresponding explicit request signaling</w:t>
      </w:r>
    </w:p>
    <w:p w14:paraId="142E9D54"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5: Same cast type of TB transmission from UE-B to UE-A</w:t>
      </w:r>
    </w:p>
    <w:p w14:paraId="5B5649C6" w14:textId="77777777" w:rsidR="00932188" w:rsidRDefault="00932188">
      <w:pPr>
        <w:spacing w:after="0"/>
        <w:jc w:val="both"/>
        <w:rPr>
          <w:rFonts w:ascii="Calibri" w:eastAsiaTheme="minorEastAsia" w:hAnsi="Calibri" w:cs="Calibri"/>
          <w:b/>
          <w:i/>
          <w:sz w:val="22"/>
          <w:szCs w:val="22"/>
          <w:u w:val="single"/>
          <w:lang w:val="en-US" w:eastAsia="ko-KR"/>
        </w:rPr>
      </w:pPr>
    </w:p>
    <w:p w14:paraId="18591BDB"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D8E5BC1" w14:textId="58A66A85"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1: Futurewei, Fraunhofer, vivo, Samsung, Intel, Fujitsu, DCM, NEC, CMCC, Ericsson, Nokia, Huawei, OPPO, Xiaomi, Mitsubishi, LGE, Convida, Apple, Bosch (1</w:t>
      </w:r>
      <w:r w:rsidR="003132A1">
        <w:rPr>
          <w:rFonts w:ascii="Calibri" w:eastAsiaTheme="minorEastAsia" w:hAnsi="Calibri" w:cs="Calibri"/>
          <w:i/>
          <w:sz w:val="22"/>
        </w:rPr>
        <w:t>8</w:t>
      </w:r>
      <w:r>
        <w:rPr>
          <w:rFonts w:ascii="Calibri" w:eastAsiaTheme="minorEastAsia" w:hAnsi="Calibri" w:cs="Calibri"/>
          <w:i/>
          <w:sz w:val="22"/>
        </w:rPr>
        <w:t>)</w:t>
      </w:r>
    </w:p>
    <w:p w14:paraId="4962C19F" w14:textId="77777777" w:rsidR="00932188" w:rsidRPr="001E1E9A" w:rsidRDefault="0059609E" w:rsidP="00395DDE">
      <w:pPr>
        <w:numPr>
          <w:ilvl w:val="0"/>
          <w:numId w:val="6"/>
        </w:numPr>
        <w:spacing w:after="0"/>
        <w:jc w:val="both"/>
        <w:rPr>
          <w:rFonts w:ascii="Calibri" w:eastAsiaTheme="minorEastAsia" w:hAnsi="Calibri" w:cs="Calibri"/>
          <w:i/>
          <w:sz w:val="22"/>
          <w:lang w:val="de-DE"/>
        </w:rPr>
      </w:pPr>
      <w:r w:rsidRPr="001E1E9A">
        <w:rPr>
          <w:rFonts w:ascii="Calibri" w:eastAsiaTheme="minorEastAsia" w:hAnsi="Calibri" w:cs="Calibri"/>
          <w:i/>
          <w:sz w:val="22"/>
          <w:lang w:val="de-DE"/>
        </w:rPr>
        <w:t>Option 2: Fraunhofer, Intel, CMCC, Nokia, Mitsubishi (5)</w:t>
      </w:r>
    </w:p>
    <w:p w14:paraId="6CAAC7AD" w14:textId="77777777" w:rsidR="00932188" w:rsidRPr="00DB0BA0" w:rsidRDefault="0059609E" w:rsidP="00395DDE">
      <w:pPr>
        <w:numPr>
          <w:ilvl w:val="0"/>
          <w:numId w:val="6"/>
        </w:numPr>
        <w:spacing w:after="0"/>
        <w:jc w:val="both"/>
        <w:rPr>
          <w:rFonts w:ascii="Calibri" w:eastAsiaTheme="minorEastAsia" w:hAnsi="Calibri" w:cs="Calibri"/>
          <w:i/>
          <w:sz w:val="22"/>
          <w:lang w:val="fr-FR"/>
        </w:rPr>
      </w:pPr>
      <w:r w:rsidRPr="00DB0BA0">
        <w:rPr>
          <w:rFonts w:ascii="Calibri" w:eastAsiaTheme="minorEastAsia" w:hAnsi="Calibri" w:cs="Calibri"/>
          <w:i/>
          <w:sz w:val="22"/>
          <w:lang w:val="fr-FR"/>
        </w:rPr>
        <w:t>Option 3: Intel, Nokia, Mitsubishi, Qualcomm (4)</w:t>
      </w:r>
    </w:p>
    <w:p w14:paraId="6EBB2CA9"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 xml:space="preserve">Option 4: </w:t>
      </w:r>
    </w:p>
    <w:p w14:paraId="1DAD3021"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 xml:space="preserve">Option 5: </w:t>
      </w:r>
    </w:p>
    <w:p w14:paraId="181C28A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0B5026CC" w14:textId="77777777" w:rsidR="00932188" w:rsidRDefault="00932188">
      <w:pPr>
        <w:spacing w:after="0"/>
        <w:jc w:val="both"/>
        <w:rPr>
          <w:rFonts w:ascii="Calibri" w:eastAsiaTheme="minorEastAsia" w:hAnsi="Calibri" w:cs="Calibri"/>
          <w:b/>
          <w:sz w:val="22"/>
          <w:szCs w:val="22"/>
          <w:u w:val="single"/>
          <w:lang w:eastAsia="ko-KR"/>
        </w:rPr>
      </w:pPr>
    </w:p>
    <w:p w14:paraId="1CED2652" w14:textId="77777777" w:rsidR="00932188" w:rsidRDefault="00932188">
      <w:pPr>
        <w:spacing w:after="0"/>
        <w:jc w:val="both"/>
        <w:rPr>
          <w:rFonts w:ascii="Calibri" w:eastAsiaTheme="minorEastAsia" w:hAnsi="Calibri" w:cs="Calibri"/>
          <w:b/>
          <w:sz w:val="22"/>
          <w:szCs w:val="22"/>
          <w:u w:val="single"/>
          <w:lang w:eastAsia="ko-KR"/>
        </w:rPr>
      </w:pPr>
    </w:p>
    <w:p w14:paraId="50E3D2D5"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3-2</w:t>
      </w:r>
      <w:r>
        <w:rPr>
          <w:rFonts w:ascii="Calibri" w:eastAsiaTheme="minorEastAsia" w:hAnsi="Calibri" w:cs="Calibri"/>
          <w:i/>
          <w:sz w:val="22"/>
          <w:szCs w:val="22"/>
          <w:lang w:val="en-US" w:eastAsia="ko-KR"/>
        </w:rPr>
        <w:t>:</w:t>
      </w:r>
    </w:p>
    <w:p w14:paraId="4F1C1450"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inter-UE coordination information signaling from UE-</w:t>
      </w:r>
      <w:proofErr w:type="gramStart"/>
      <w:r>
        <w:rPr>
          <w:rFonts w:ascii="Calibri" w:eastAsiaTheme="minorEastAsia" w:hAnsi="Calibri" w:cs="Calibri"/>
          <w:i/>
          <w:sz w:val="22"/>
        </w:rPr>
        <w:t>A to</w:t>
      </w:r>
      <w:proofErr w:type="gramEnd"/>
      <w:r>
        <w:rPr>
          <w:rFonts w:ascii="Calibri" w:eastAsiaTheme="minorEastAsia" w:hAnsi="Calibri" w:cs="Calibri"/>
          <w:i/>
          <w:sz w:val="22"/>
        </w:rPr>
        <w:t xml:space="preserve"> UE-B.</w:t>
      </w:r>
    </w:p>
    <w:p w14:paraId="0344203A" w14:textId="77777777" w:rsidR="00932188" w:rsidRDefault="00932188">
      <w:pPr>
        <w:spacing w:after="0"/>
        <w:jc w:val="both"/>
        <w:rPr>
          <w:rFonts w:ascii="Calibri" w:eastAsiaTheme="minorEastAsia" w:hAnsi="Calibri" w:cs="Calibri"/>
          <w:sz w:val="22"/>
          <w:szCs w:val="22"/>
        </w:rPr>
      </w:pPr>
    </w:p>
    <w:p w14:paraId="318B6883" w14:textId="77777777" w:rsidR="00084C3A" w:rsidRDefault="00084C3A">
      <w:pPr>
        <w:spacing w:after="0"/>
        <w:jc w:val="both"/>
        <w:rPr>
          <w:rFonts w:ascii="Calibri" w:eastAsiaTheme="minorEastAsia" w:hAnsi="Calibri" w:cs="Calibri"/>
          <w:sz w:val="22"/>
          <w:szCs w:val="22"/>
        </w:rPr>
      </w:pPr>
    </w:p>
    <w:p w14:paraId="4A58DBD5" w14:textId="77777777" w:rsidR="00084C3A" w:rsidRDefault="00084C3A" w:rsidP="00084C3A">
      <w:pPr>
        <w:spacing w:after="0"/>
        <w:jc w:val="both"/>
        <w:rPr>
          <w:rFonts w:ascii="Calibri" w:hAnsi="Calibri" w:cs="Calibri"/>
          <w:b/>
          <w:i/>
          <w:sz w:val="22"/>
        </w:rPr>
      </w:pPr>
      <w:r>
        <w:rPr>
          <w:rFonts w:ascii="Calibri" w:hAnsi="Calibri" w:cs="Calibri"/>
          <w:b/>
          <w:i/>
          <w:sz w:val="22"/>
        </w:rPr>
        <w:t>FL observation:</w:t>
      </w:r>
    </w:p>
    <w:p w14:paraId="4DF64741" w14:textId="5F70033C" w:rsidR="00084C3A" w:rsidRDefault="00084C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 xml:space="preserve">DCM, NEC, CATT, ZTE, LGE, Panasonic, Fraunhofer, MediaTek, Convida, Nokia, Ericsson, OPPO, Samsung, </w:t>
      </w:r>
      <w:r w:rsidR="00EA2446">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(19)</w:t>
      </w:r>
    </w:p>
    <w:p w14:paraId="7C187063" w14:textId="65B5B09E"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Fraunhofer, </w:t>
      </w:r>
    </w:p>
    <w:p w14:paraId="1D8A824E" w14:textId="3429D7BE"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Up to higher layer which cast type is used: Nokia,</w:t>
      </w:r>
    </w:p>
    <w:p w14:paraId="69429086" w14:textId="77777777" w:rsidR="00EA2446" w:rsidRDefault="00EA244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39AF578C" w14:textId="77777777"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16BE5ACC" w14:textId="77777777"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3137F258" w14:textId="77777777" w:rsidR="00084C3A" w:rsidRPr="00EA2446" w:rsidRDefault="00084C3A">
      <w:pPr>
        <w:spacing w:after="0"/>
        <w:jc w:val="both"/>
        <w:rPr>
          <w:rFonts w:ascii="Calibri" w:eastAsiaTheme="minorEastAsia" w:hAnsi="Calibri" w:cs="Calibri"/>
          <w:sz w:val="22"/>
          <w:szCs w:val="22"/>
        </w:rPr>
      </w:pPr>
    </w:p>
    <w:p w14:paraId="4C353B7C" w14:textId="77777777" w:rsidR="00084C3A" w:rsidRDefault="00084C3A">
      <w:pPr>
        <w:spacing w:after="0"/>
        <w:jc w:val="both"/>
        <w:rPr>
          <w:rFonts w:ascii="Calibri" w:eastAsiaTheme="minorEastAsia" w:hAnsi="Calibri" w:cs="Calibri"/>
          <w:sz w:val="22"/>
          <w:szCs w:val="22"/>
        </w:rPr>
      </w:pPr>
    </w:p>
    <w:tbl>
      <w:tblPr>
        <w:tblW w:w="90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9"/>
        <w:gridCol w:w="1069"/>
        <w:gridCol w:w="6524"/>
      </w:tblGrid>
      <w:tr w:rsidR="00932188" w14:paraId="042F69CA"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94F868"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0A957C" w14:textId="77777777" w:rsidR="00932188" w:rsidRDefault="0059609E">
            <w:pPr>
              <w:spacing w:after="0"/>
              <w:jc w:val="both"/>
            </w:pPr>
            <w:r>
              <w:rPr>
                <w:rFonts w:ascii="Calibri" w:eastAsiaTheme="minorEastAsia" w:hAnsi="Calibri" w:cs="Calibri"/>
                <w:b/>
                <w:sz w:val="22"/>
                <w:szCs w:val="22"/>
                <w:lang w:eastAsia="ko-KR"/>
              </w:rPr>
              <w:t>Yes or no</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158F84"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A478FC6"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FA0BA7"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9DD204" w14:textId="77777777" w:rsidR="00932188" w:rsidRDefault="0059609E">
            <w:pPr>
              <w:snapToGrid w:val="0"/>
              <w:spacing w:after="0"/>
              <w:rPr>
                <w:rFonts w:ascii="Calibri" w:hAnsi="Calibri" w:cs="Calibri"/>
                <w:sz w:val="22"/>
              </w:rPr>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8EE72D" w14:textId="77777777" w:rsidR="00932188" w:rsidRDefault="00932188">
            <w:pPr>
              <w:snapToGrid w:val="0"/>
              <w:spacing w:after="0"/>
            </w:pPr>
          </w:p>
        </w:tc>
      </w:tr>
      <w:tr w:rsidR="00932188" w14:paraId="720C0EE0"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638463" w14:textId="77777777" w:rsidR="00932188" w:rsidRDefault="0059609E">
            <w:pPr>
              <w:spacing w:after="0"/>
              <w:jc w:val="both"/>
            </w:pPr>
            <w:r>
              <w:rPr>
                <w:rFonts w:ascii="Calibri" w:hAnsi="Calibri" w:cs="Calibri"/>
                <w:sz w:val="22"/>
                <w:lang w:eastAsia="zh-CN"/>
              </w:rPr>
              <w:t>vivo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DA7B32" w14:textId="77777777" w:rsidR="00932188" w:rsidRDefault="0059609E">
            <w:pPr>
              <w:spacing w:after="0"/>
              <w:jc w:val="both"/>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B4ED9B" w14:textId="77777777" w:rsidR="00932188" w:rsidRDefault="00932188">
            <w:pPr>
              <w:spacing w:after="0"/>
              <w:jc w:val="both"/>
              <w:rPr>
                <w:rFonts w:ascii="Calibri" w:eastAsia="MS Mincho" w:hAnsi="Calibri" w:cs="Calibri"/>
                <w:sz w:val="22"/>
                <w:szCs w:val="22"/>
                <w:lang w:eastAsia="ja-JP"/>
              </w:rPr>
            </w:pPr>
          </w:p>
        </w:tc>
      </w:tr>
      <w:tr w:rsidR="00932188" w14:paraId="2112F9F9"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A390BA" w14:textId="77777777" w:rsidR="00932188" w:rsidRDefault="0059609E">
            <w:pPr>
              <w:spacing w:after="0"/>
              <w:jc w:val="both"/>
            </w:pPr>
            <w:r>
              <w:rPr>
                <w:rFonts w:ascii="Calibri" w:hAnsi="Calibri" w:cs="Calibri"/>
                <w:sz w:val="22"/>
              </w:rPr>
              <w:lastRenderedPageBreak/>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F408F6" w14:textId="77777777" w:rsidR="00932188" w:rsidRDefault="0059609E">
            <w:pPr>
              <w:spacing w:after="0"/>
              <w:jc w:val="both"/>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089397" w14:textId="77777777" w:rsidR="00932188" w:rsidRDefault="0059609E">
            <w:pPr>
              <w:spacing w:after="0"/>
              <w:jc w:val="both"/>
            </w:pPr>
            <w:r>
              <w:t>We support this proposal. We are open to include option 2 groupcast if UE-A can send the coordination information to multiple UE-B’s.</w:t>
            </w:r>
          </w:p>
        </w:tc>
      </w:tr>
      <w:tr w:rsidR="00932188" w14:paraId="5C60A271"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0C916F" w14:textId="77777777" w:rsidR="00932188" w:rsidRDefault="0059609E">
            <w:pPr>
              <w:spacing w:after="0"/>
              <w:jc w:val="both"/>
            </w:pPr>
            <w:r>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343035" w14:textId="77777777" w:rsidR="00932188" w:rsidRDefault="0059609E">
            <w:pPr>
              <w:spacing w:after="0"/>
              <w:jc w:val="both"/>
            </w:pPr>
            <w: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2A35D9" w14:textId="77777777" w:rsidR="00932188" w:rsidRDefault="00932188">
            <w:pPr>
              <w:spacing w:after="0"/>
              <w:jc w:val="both"/>
            </w:pPr>
          </w:p>
        </w:tc>
      </w:tr>
      <w:tr w:rsidR="00932188" w14:paraId="4C3415C6"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44B660" w14:textId="77777777" w:rsidR="00932188" w:rsidRDefault="0059609E">
            <w:pPr>
              <w:spacing w:after="0"/>
              <w:jc w:val="both"/>
            </w:pPr>
            <w:r>
              <w:rPr>
                <w:lang w:eastAsia="zh-CN"/>
              </w:rPr>
              <w:t>NEC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1534E1" w14:textId="77777777" w:rsidR="00932188" w:rsidRDefault="0059609E">
            <w:pPr>
              <w:spacing w:after="0"/>
              <w:jc w:val="both"/>
            </w:pPr>
            <w:r>
              <w:rPr>
                <w:lang w:eastAsia="zh-CN"/>
              </w:rPr>
              <w:t xml:space="preserve">Yes </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9A5177" w14:textId="77777777" w:rsidR="00932188" w:rsidRDefault="00932188">
            <w:pPr>
              <w:spacing w:after="0"/>
              <w:jc w:val="both"/>
            </w:pPr>
          </w:p>
        </w:tc>
      </w:tr>
      <w:tr w:rsidR="00932188" w14:paraId="5CA3CC65"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343B14" w14:textId="77777777" w:rsidR="00932188" w:rsidRDefault="0059609E">
            <w:pPr>
              <w:spacing w:after="0"/>
              <w:jc w:val="both"/>
              <w:rPr>
                <w:lang w:eastAsia="zh-CN"/>
              </w:rPr>
            </w:pPr>
            <w:r>
              <w:rPr>
                <w:rFonts w:ascii="Calibri" w:hAnsi="Calibri" w:cs="Calibri"/>
                <w:sz w:val="22"/>
                <w:lang w:eastAsia="zh-CN"/>
              </w:rPr>
              <w:t>CATT, GOHIGH</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CB2231" w14:textId="77777777" w:rsidR="00932188" w:rsidRDefault="0059609E">
            <w:pPr>
              <w:spacing w:after="0"/>
              <w:jc w:val="both"/>
              <w:rPr>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EB86EB" w14:textId="77777777" w:rsidR="00932188" w:rsidRDefault="00932188">
            <w:pPr>
              <w:spacing w:after="0"/>
              <w:jc w:val="both"/>
            </w:pPr>
          </w:p>
        </w:tc>
      </w:tr>
      <w:tr w:rsidR="00932188" w14:paraId="47928501"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E5359B"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4638E5"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01B53B" w14:textId="77777777" w:rsidR="00932188" w:rsidRDefault="00932188">
            <w:pPr>
              <w:spacing w:after="0"/>
              <w:jc w:val="both"/>
            </w:pPr>
          </w:p>
        </w:tc>
      </w:tr>
      <w:tr w:rsidR="00932188" w14:paraId="6FB0163E"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0558C5"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2B5C7F"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8879A8" w14:textId="77777777" w:rsidR="00932188" w:rsidRDefault="0059609E">
            <w:pPr>
              <w:spacing w:after="0"/>
              <w:jc w:val="both"/>
            </w:pPr>
            <w:r>
              <w:t xml:space="preserve">It is understood that UE-A will provide the preferred resource set for a certain UE-B. If more than one UE-Bs receives the same preferred resource, it would be necessary to define how to handle collisions between these UE-Bs. </w:t>
            </w:r>
          </w:p>
        </w:tc>
      </w:tr>
      <w:tr w:rsidR="00254353" w14:paraId="532E753F"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EDD5D4" w14:textId="6D87E1C2" w:rsidR="00254353" w:rsidRDefault="00254353" w:rsidP="00254353">
            <w:pPr>
              <w:spacing w:after="0"/>
              <w:jc w:val="both"/>
              <w:rPr>
                <w:rFonts w:ascii="Calibri" w:hAnsi="Calibri" w:cs="Calibri"/>
                <w:sz w:val="22"/>
                <w:lang w:eastAsia="zh-CN"/>
              </w:rPr>
            </w:pPr>
            <w:r>
              <w:rPr>
                <w:rFonts w:eastAsia="MS Mincho"/>
                <w:lang w:eastAsia="ja-JP"/>
              </w:rPr>
              <w:t>Panasonic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3129F7" w14:textId="10ECD1DB" w:rsidR="00254353" w:rsidRDefault="00254353" w:rsidP="00254353">
            <w:pPr>
              <w:spacing w:after="0"/>
              <w:jc w:val="both"/>
              <w:rPr>
                <w:rFonts w:ascii="Calibri" w:hAnsi="Calibri" w:cs="Calibri"/>
                <w:sz w:val="22"/>
                <w:lang w:eastAsia="zh-CN"/>
              </w:rPr>
            </w:pPr>
            <w:r>
              <w:rPr>
                <w:rFonts w:eastAsia="MS Mincho" w:hint="eastAsia"/>
                <w:lang w:eastAsia="ja-JP"/>
              </w:rPr>
              <w:t>Y</w:t>
            </w:r>
            <w:r>
              <w:rPr>
                <w:rFonts w:eastAsia="MS Mincho"/>
                <w:lang w:eastAsia="ja-JP"/>
              </w:rPr>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23BDA1" w14:textId="77777777" w:rsidR="00254353" w:rsidRDefault="00254353" w:rsidP="00254353">
            <w:pPr>
              <w:spacing w:after="0"/>
              <w:jc w:val="both"/>
            </w:pPr>
          </w:p>
        </w:tc>
      </w:tr>
      <w:tr w:rsidR="00E67A53" w14:paraId="7C846276"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E7A132" w14:textId="54C1C004"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1FC81E" w14:textId="27F03278"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4CEF48" w14:textId="44CCF757" w:rsidR="00E67A53" w:rsidRDefault="00E67A53" w:rsidP="00E67A53">
            <w:pPr>
              <w:spacing w:after="0"/>
              <w:jc w:val="both"/>
            </w:pPr>
            <w:r>
              <w:t>We are also supportive of adding groupcast.</w:t>
            </w:r>
          </w:p>
        </w:tc>
      </w:tr>
      <w:tr w:rsidR="00E72017" w14:paraId="71B973A8"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487A9D" w14:textId="3CA83B77" w:rsidR="00E72017" w:rsidRDefault="00E72017" w:rsidP="00E72017">
            <w:pPr>
              <w:spacing w:after="0"/>
              <w:jc w:val="both"/>
              <w:rPr>
                <w:rFonts w:eastAsia="MS Mincho"/>
                <w:lang w:eastAsia="ja-JP"/>
              </w:rPr>
            </w:pPr>
            <w:r>
              <w:rPr>
                <w:rFonts w:ascii="Calibri" w:hAnsi="Calibri" w:cs="Calibri"/>
                <w:sz w:val="22"/>
                <w:lang w:eastAsia="zh-CN"/>
              </w:rP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94BD37" w14:textId="1CFE2258" w:rsidR="00E72017" w:rsidRDefault="00E72017" w:rsidP="00E72017">
            <w:pPr>
              <w:spacing w:after="0"/>
              <w:jc w:val="both"/>
              <w:rPr>
                <w:rFonts w:eastAsia="MS Mincho"/>
                <w:lang w:eastAsia="ja-JP"/>
              </w:rPr>
            </w:pPr>
            <w:r>
              <w:rPr>
                <w:rFonts w:ascii="Calibri" w:hAnsi="Calibri" w:cs="Calibri"/>
                <w:sz w:val="22"/>
                <w:lang w:eastAsia="zh-CN"/>
              </w:rPr>
              <w:t>OK</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2BBB33" w14:textId="77777777" w:rsidR="00E72017" w:rsidRDefault="00E72017" w:rsidP="00E72017">
            <w:pPr>
              <w:spacing w:after="0"/>
              <w:jc w:val="both"/>
            </w:pPr>
          </w:p>
        </w:tc>
      </w:tr>
      <w:tr w:rsidR="001E0D65" w14:paraId="795A73B3"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140E37" w14:textId="317838CD" w:rsidR="001E0D65" w:rsidRDefault="001E0D65" w:rsidP="001E0D65">
            <w:pPr>
              <w:spacing w:after="0"/>
              <w:jc w:val="both"/>
              <w:rPr>
                <w:rFonts w:ascii="Calibri" w:hAnsi="Calibri" w:cs="Calibri"/>
                <w:sz w:val="22"/>
                <w:lang w:eastAsia="zh-CN"/>
              </w:rPr>
            </w:pPr>
            <w:r>
              <w:rPr>
                <w:rFonts w:ascii="Calibri" w:hAnsi="Calibri" w:cs="Calibri"/>
                <w:sz w:val="22"/>
                <w:lang w:eastAsia="zh-CN"/>
              </w:rPr>
              <w:t>Convida Wireless</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722235" w14:textId="6C27E91C" w:rsidR="001E0D65" w:rsidRDefault="001E0D65" w:rsidP="001E0D65">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971703" w14:textId="268DDB72" w:rsidR="001E0D65" w:rsidRDefault="001E0D65" w:rsidP="001E0D65">
            <w:pPr>
              <w:spacing w:after="0"/>
              <w:jc w:val="both"/>
            </w:pPr>
            <w:r>
              <w:t>We are ok with the draft proposal.</w:t>
            </w:r>
          </w:p>
        </w:tc>
      </w:tr>
      <w:tr w:rsidR="00911E94" w14:paraId="5748DF1F"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186040" w14:textId="138057E0"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31592F" w14:textId="3DB7E0FA"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3E9DED" w14:textId="77777777" w:rsidR="00911E94" w:rsidRDefault="00911E94" w:rsidP="00911E94">
            <w:pPr>
              <w:snapToGrid w:val="0"/>
              <w:spacing w:after="0"/>
              <w:jc w:val="both"/>
            </w:pPr>
            <w:r>
              <w:t>This can be left up to higher layers.</w:t>
            </w:r>
          </w:p>
          <w:p w14:paraId="4D37230F" w14:textId="473D7566" w:rsidR="00911E94" w:rsidRDefault="00911E94" w:rsidP="00911E94">
            <w:pPr>
              <w:spacing w:after="0"/>
              <w:jc w:val="both"/>
            </w:pPr>
            <w:r>
              <w:t>For example, in an established unicast relationship with UE-A, UE-A may unicast the coordination message to UE-B. Similarly, in a group, UE-A may groupcast the coordination message to increase resource usage awareness within the group. Finally, the coordination message may be piggybacked onto a broadcast data message.</w:t>
            </w:r>
          </w:p>
        </w:tc>
      </w:tr>
      <w:tr w:rsidR="00435332" w14:paraId="7E01222C"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7DAF10" w14:textId="3F47151C"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B1E3A9" w14:textId="2501A3A6" w:rsidR="00435332" w:rsidRDefault="00435332" w:rsidP="00435332">
            <w:pPr>
              <w:spacing w:after="0"/>
              <w:jc w:val="both"/>
              <w:rPr>
                <w:rFonts w:ascii="Calibri" w:hAnsi="Calibri" w:cs="Calibri"/>
                <w:sz w:val="22"/>
              </w:rPr>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77A4FB" w14:textId="4AEFCDED" w:rsidR="00435332" w:rsidRDefault="00435332" w:rsidP="00435332">
            <w:pPr>
              <w:snapToGrid w:val="0"/>
              <w:spacing w:after="0"/>
              <w:jc w:val="both"/>
            </w:pPr>
            <w:r>
              <w:t>Supportive of the proposal.</w:t>
            </w:r>
          </w:p>
        </w:tc>
      </w:tr>
      <w:tr w:rsidR="005B32A8" w14:paraId="4481F1ED" w14:textId="77777777" w:rsidTr="00EA2446">
        <w:tblPrEx>
          <w:tblCellMar>
            <w:left w:w="88" w:type="dxa"/>
          </w:tblCellMar>
        </w:tblPrEx>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756DAC" w14:textId="77777777" w:rsidR="005B32A8" w:rsidRPr="00CC7FE0" w:rsidRDefault="005B32A8" w:rsidP="00BA1BD4">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D471D" w14:textId="77777777" w:rsidR="005B32A8" w:rsidRPr="00CC7FE0" w:rsidRDefault="005B32A8" w:rsidP="00BA1BD4">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9DDF06" w14:textId="77777777" w:rsidR="005B32A8" w:rsidRDefault="005B32A8" w:rsidP="00BA1BD4">
            <w:pPr>
              <w:spacing w:after="0"/>
              <w:jc w:val="both"/>
            </w:pPr>
          </w:p>
        </w:tc>
      </w:tr>
      <w:tr w:rsidR="005B32A8" w14:paraId="23EA1D5E"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499AAC" w14:textId="1BF6382E" w:rsidR="005B32A8" w:rsidRPr="00BA1BD4" w:rsidRDefault="00BA1BD4" w:rsidP="00435332">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BFA967" w14:textId="6A230C0C" w:rsidR="005B32A8" w:rsidRDefault="00BA1BD4" w:rsidP="00435332">
            <w:pPr>
              <w:spacing w:after="0"/>
              <w:jc w:val="both"/>
              <w:rPr>
                <w:rFonts w:ascii="Calibri" w:hAnsi="Calibri" w:cs="Calibri"/>
                <w:sz w:val="22"/>
              </w:rPr>
            </w:pPr>
            <w:r w:rsidRPr="00C737B3">
              <w:t>Yes with comments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D2A3FE" w14:textId="7E3C6015" w:rsidR="005B32A8" w:rsidRDefault="00BA1BD4" w:rsidP="00435332">
            <w:pPr>
              <w:snapToGrid w:val="0"/>
              <w:spacing w:after="0"/>
              <w:jc w:val="both"/>
            </w:pPr>
            <w:r>
              <w:rPr>
                <w:rFonts w:eastAsiaTheme="minorEastAsia"/>
                <w:lang w:eastAsia="ko-KR"/>
              </w:rPr>
              <w:t>Same comment as in Proposal 3-1 and why we need to have separate proposal 3-2</w:t>
            </w:r>
          </w:p>
        </w:tc>
      </w:tr>
      <w:tr w:rsidR="00EA2446" w14:paraId="6987D5F3"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E2BEDC" w14:textId="5412C2CA" w:rsidR="00EA2446" w:rsidRDefault="00EA2446" w:rsidP="00EA2446">
            <w:pPr>
              <w:spacing w:after="0"/>
              <w:jc w:val="both"/>
              <w:rPr>
                <w:rFonts w:ascii="Calibri" w:eastAsiaTheme="minorEastAsia" w:hAnsi="Calibri" w:cs="Calibri"/>
                <w:sz w:val="22"/>
                <w:lang w:eastAsia="ko-KR"/>
              </w:rPr>
            </w:pPr>
            <w:r w:rsidRPr="00EA40FE">
              <w:rPr>
                <w:rFonts w:hint="eastAsia"/>
              </w:rPr>
              <w:t>F</w:t>
            </w:r>
            <w:r w:rsidRPr="00EA40FE">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C0BF1C" w14:textId="6EC7903A" w:rsidR="00EA2446" w:rsidRPr="00C737B3" w:rsidRDefault="00EA2446" w:rsidP="00EA2446">
            <w:pPr>
              <w:spacing w:after="0"/>
              <w:jc w:val="both"/>
            </w:pPr>
            <w:r w:rsidRPr="00EA40FE">
              <w:rPr>
                <w:rFonts w:hint="eastAsia"/>
              </w:rPr>
              <w:t>Y</w:t>
            </w:r>
            <w:r w:rsidRPr="00EA40FE">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70700F" w14:textId="78F500E5" w:rsidR="00EA2446" w:rsidRDefault="00EA2446" w:rsidP="00EA2446">
            <w:pPr>
              <w:snapToGrid w:val="0"/>
              <w:spacing w:after="0"/>
              <w:jc w:val="both"/>
              <w:rPr>
                <w:rFonts w:eastAsiaTheme="minorEastAsia"/>
                <w:lang w:eastAsia="ko-KR"/>
              </w:rPr>
            </w:pPr>
            <w:r w:rsidRPr="00EA40FE">
              <w:rPr>
                <w:rFonts w:hint="eastAsia"/>
              </w:rPr>
              <w:t>W</w:t>
            </w:r>
            <w:r w:rsidRPr="00EA40FE">
              <w:t>e are supportive of this proposal.</w:t>
            </w:r>
          </w:p>
        </w:tc>
      </w:tr>
      <w:tr w:rsidR="00EA2446" w14:paraId="758AAE7A"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9A977A" w14:textId="6A304CE5" w:rsidR="00EA2446" w:rsidRDefault="00EA2446" w:rsidP="00EA2446">
            <w:pPr>
              <w:spacing w:after="0"/>
              <w:jc w:val="both"/>
              <w:rPr>
                <w:rFonts w:ascii="Calibri" w:eastAsiaTheme="minorEastAsia" w:hAnsi="Calibri" w:cs="Calibri"/>
                <w:sz w:val="22"/>
                <w:lang w:eastAsia="ko-KR"/>
              </w:rPr>
            </w:pPr>
            <w: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B1D1B4" w14:textId="5A02E932" w:rsidR="00EA2446" w:rsidRPr="00C737B3" w:rsidRDefault="00EA2446" w:rsidP="00EA2446">
            <w:pPr>
              <w:spacing w:after="0"/>
              <w:jc w:val="both"/>
            </w:pPr>
            <w: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C6AA94" w14:textId="77777777" w:rsidR="00EA2446" w:rsidRDefault="00EA2446" w:rsidP="00EA2446">
            <w:pPr>
              <w:snapToGrid w:val="0"/>
              <w:spacing w:after="0"/>
              <w:jc w:val="both"/>
              <w:rPr>
                <w:rFonts w:eastAsiaTheme="minorEastAsia"/>
                <w:lang w:eastAsia="ko-KR"/>
              </w:rPr>
            </w:pPr>
          </w:p>
        </w:tc>
      </w:tr>
      <w:tr w:rsidR="00EA2446" w14:paraId="4EDF05F5"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FB7AB" w14:textId="3CB9149B"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A5D15F" w14:textId="2358584D" w:rsidR="00EA2446" w:rsidRPr="00C737B3" w:rsidRDefault="00EA2446" w:rsidP="00EA2446">
            <w:pPr>
              <w:spacing w:after="0"/>
              <w:jc w:val="both"/>
            </w:pPr>
            <w:r>
              <w:rPr>
                <w:rFonts w:ascii="Calibri" w:hAnsi="Calibri" w:cs="Calibri"/>
                <w:sz w:val="22"/>
              </w:rPr>
              <w:t>Please see comment</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403B39" w14:textId="77777777" w:rsidR="00EA2446" w:rsidRDefault="00EA2446" w:rsidP="00EA2446">
            <w:pPr>
              <w:snapToGrid w:val="0"/>
              <w:spacing w:after="0"/>
              <w:jc w:val="both"/>
            </w:pPr>
            <w:r>
              <w:t>We think that request based triggered should be limited to the preferred resource set. Based on this, we propose the following change:</w:t>
            </w:r>
          </w:p>
          <w:p w14:paraId="2E2CA47E" w14:textId="77777777" w:rsidR="00EA2446" w:rsidRDefault="00EA2446" w:rsidP="00EA2446">
            <w:pPr>
              <w:snapToGrid w:val="0"/>
              <w:spacing w:after="0"/>
              <w:jc w:val="both"/>
            </w:pPr>
          </w:p>
          <w:p w14:paraId="01AF44C1" w14:textId="77777777" w:rsidR="00EA2446" w:rsidRDefault="00EA2446"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in Scheme 1 </w:t>
            </w:r>
            <w:r w:rsidRPr="006E0652">
              <w:rPr>
                <w:rFonts w:ascii="Calibri" w:eastAsiaTheme="minorEastAsia" w:hAnsi="Calibri" w:cs="Calibri"/>
                <w:i/>
                <w:color w:val="FF0000"/>
                <w:sz w:val="22"/>
              </w:rPr>
              <w:t>at least with preferred resource set</w:t>
            </w:r>
            <w:r>
              <w:rPr>
                <w:rFonts w:ascii="Calibri" w:eastAsiaTheme="minorEastAsia" w:hAnsi="Calibri" w:cs="Calibri"/>
                <w:i/>
                <w:sz w:val="22"/>
              </w:rPr>
              <w:t>, if UE-A is a destination UE of a TB transmitted by UE-B, support at least unicast for the cast type of the inter-UE coordination information signaling from UE-A to UE-B.</w:t>
            </w:r>
          </w:p>
          <w:p w14:paraId="205DF079" w14:textId="77777777" w:rsidR="00EA2446" w:rsidRDefault="00EA2446" w:rsidP="00EA2446">
            <w:pPr>
              <w:snapToGrid w:val="0"/>
              <w:spacing w:after="0"/>
              <w:jc w:val="both"/>
              <w:rPr>
                <w:rFonts w:eastAsiaTheme="minorEastAsia"/>
                <w:lang w:eastAsia="ko-KR"/>
              </w:rPr>
            </w:pPr>
          </w:p>
        </w:tc>
      </w:tr>
      <w:tr w:rsidR="00EA2446" w14:paraId="30D69AF9"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5D4AE7" w14:textId="3BED3E76" w:rsidR="00EA2446" w:rsidRDefault="00EA2446" w:rsidP="00EA2446">
            <w:pPr>
              <w:spacing w:after="0"/>
              <w:jc w:val="both"/>
              <w:rPr>
                <w:rFonts w:ascii="Calibri" w:eastAsiaTheme="minorEastAsia" w:hAnsi="Calibri" w:cs="Calibri"/>
                <w:sz w:val="22"/>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0F551E" w14:textId="1781FE01" w:rsidR="00EA2446" w:rsidRPr="00C737B3" w:rsidRDefault="00EA2446" w:rsidP="00EA2446">
            <w:pPr>
              <w:spacing w:after="0"/>
              <w:jc w:val="both"/>
            </w:pPr>
            <w:r>
              <w:rPr>
                <w:rFonts w:ascii="Calibri" w:hAnsi="Calibri" w:cs="Calibri" w:hint="eastAsia"/>
                <w:sz w:val="22"/>
                <w:lang w:eastAsia="zh-CN"/>
              </w:rPr>
              <w:t>Y</w:t>
            </w:r>
            <w:r>
              <w:rPr>
                <w:rFonts w:ascii="Calibri" w:hAnsi="Calibri" w:cs="Calibri"/>
                <w:sz w:val="22"/>
                <w:lang w:eastAsia="zh-CN"/>
              </w:rPr>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FA1B44" w14:textId="77777777" w:rsidR="00EA2446" w:rsidRDefault="00EA2446" w:rsidP="00EA2446">
            <w:pPr>
              <w:spacing w:after="0"/>
              <w:jc w:val="both"/>
              <w:rPr>
                <w:lang w:eastAsia="zh-CN"/>
              </w:rPr>
            </w:pPr>
            <w:r>
              <w:rPr>
                <w:lang w:eastAsia="zh-CN"/>
              </w:rPr>
              <w:t>Ok with this proposal.</w:t>
            </w:r>
          </w:p>
          <w:p w14:paraId="45F4F4AB" w14:textId="77777777" w:rsidR="00EA2446" w:rsidRDefault="00EA2446" w:rsidP="00EA2446">
            <w:pPr>
              <w:spacing w:after="0"/>
              <w:jc w:val="both"/>
              <w:rPr>
                <w:lang w:eastAsia="zh-CN"/>
              </w:rPr>
            </w:pPr>
          </w:p>
          <w:p w14:paraId="615B0C6D" w14:textId="77777777" w:rsidR="00EA2446" w:rsidRPr="00B51249" w:rsidRDefault="00EA2446" w:rsidP="00EA2446">
            <w:pPr>
              <w:spacing w:after="0"/>
              <w:jc w:val="both"/>
              <w:rPr>
                <w:lang w:eastAsia="zh-CN"/>
              </w:rPr>
            </w:pPr>
            <w:r>
              <w:rPr>
                <w:lang w:eastAsia="zh-CN"/>
              </w:rPr>
              <w:t>We suggest to have 2 merged proposals as follow, i.e., one for Scheme1, and one for Scheme 2. Detailed reasons can be found in our reply under Question 3-1.</w:t>
            </w:r>
          </w:p>
          <w:p w14:paraId="7CF8964C" w14:textId="77777777" w:rsidR="00EA2446" w:rsidRPr="00B51249" w:rsidRDefault="00EA2446" w:rsidP="00EA2446">
            <w:pPr>
              <w:spacing w:after="0"/>
              <w:jc w:val="both"/>
            </w:pPr>
          </w:p>
          <w:p w14:paraId="67AAE69B" w14:textId="77777777" w:rsidR="00EA2446" w:rsidRDefault="00EA2446" w:rsidP="00EA2446">
            <w:pPr>
              <w:spacing w:after="0"/>
              <w:jc w:val="both"/>
              <w:rPr>
                <w:lang w:eastAsia="zh-CN"/>
              </w:rPr>
            </w:pPr>
            <w:r>
              <w:rPr>
                <w:rFonts w:hint="eastAsia"/>
                <w:lang w:eastAsia="zh-CN"/>
              </w:rPr>
              <w:t>=</w:t>
            </w:r>
            <w:r>
              <w:rPr>
                <w:lang w:eastAsia="zh-CN"/>
              </w:rPr>
              <w:t>=</w:t>
            </w:r>
          </w:p>
          <w:p w14:paraId="225DB209"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7F83C20E"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7CB89B87"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51338167"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3FF833E5"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2FEBAC1D"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7F3698CB"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6C908FCA" w14:textId="77777777" w:rsidR="00EA2446" w:rsidRPr="00CF3169" w:rsidRDefault="00EA2446" w:rsidP="00EA2446">
            <w:pPr>
              <w:snapToGrid w:val="0"/>
              <w:spacing w:after="0"/>
              <w:rPr>
                <w:lang w:val="en-US" w:eastAsia="zh-CN"/>
              </w:rPr>
            </w:pPr>
          </w:p>
          <w:p w14:paraId="00E935E4"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0DC528E6"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5FBEB474"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321DB4A0"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3841012B" w14:textId="77777777" w:rsidR="00EA2446" w:rsidRDefault="00EA2446" w:rsidP="00EA2446">
            <w:pPr>
              <w:snapToGrid w:val="0"/>
              <w:spacing w:after="0"/>
              <w:jc w:val="both"/>
              <w:rPr>
                <w:rFonts w:eastAsiaTheme="minorEastAsia"/>
                <w:lang w:eastAsia="ko-KR"/>
              </w:rPr>
            </w:pPr>
          </w:p>
        </w:tc>
      </w:tr>
      <w:tr w:rsidR="003D7B21" w:rsidRPr="00EA40FE" w14:paraId="63A3F159" w14:textId="77777777" w:rsidTr="003D7B21">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C9959D" w14:textId="77777777" w:rsidR="003D7B21" w:rsidRPr="008F2097" w:rsidRDefault="003D7B21" w:rsidP="00944C9A">
            <w:pPr>
              <w:spacing w:after="0"/>
              <w:jc w:val="both"/>
              <w:rPr>
                <w:rFonts w:ascii="Calibri" w:hAnsi="Calibri" w:cs="Calibri"/>
                <w:sz w:val="22"/>
                <w:lang w:eastAsia="zh-CN"/>
              </w:rPr>
            </w:pPr>
            <w:r>
              <w:rPr>
                <w:rFonts w:ascii="Calibri" w:hAnsi="Calibri" w:cs="Calibri" w:hint="eastAsia"/>
                <w:sz w:val="22"/>
                <w:lang w:eastAsia="zh-CN"/>
              </w:rPr>
              <w:lastRenderedPageBreak/>
              <w:t>x</w:t>
            </w:r>
            <w:r w:rsidRPr="008F2097">
              <w:rPr>
                <w:rFonts w:ascii="Calibri" w:hAnsi="Calibri" w:cs="Calibri" w:hint="eastAsia"/>
                <w:sz w:val="22"/>
                <w:lang w:eastAsia="zh-CN"/>
              </w:rPr>
              <w:t>iaomi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7D8D1E"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Y</w:t>
            </w:r>
            <w:r w:rsidRPr="008F2097">
              <w:rPr>
                <w:rFonts w:ascii="Calibri" w:hAnsi="Calibri" w:cs="Calibri"/>
                <w:sz w:val="22"/>
                <w:lang w:eastAsia="zh-CN"/>
              </w:rPr>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9B6CA7" w14:textId="77777777" w:rsidR="003D7B21" w:rsidRPr="00EA40FE" w:rsidRDefault="003D7B21" w:rsidP="00944C9A">
            <w:pPr>
              <w:spacing w:after="0"/>
              <w:jc w:val="both"/>
              <w:rPr>
                <w:lang w:eastAsia="zh-CN"/>
              </w:rPr>
            </w:pPr>
            <w:r w:rsidRPr="00EA40FE">
              <w:rPr>
                <w:rFonts w:hint="eastAsia"/>
                <w:lang w:eastAsia="zh-CN"/>
              </w:rPr>
              <w:t>W</w:t>
            </w:r>
            <w:r w:rsidRPr="00EA40FE">
              <w:rPr>
                <w:lang w:eastAsia="zh-CN"/>
              </w:rPr>
              <w:t>e are supportive of this proposal.</w:t>
            </w:r>
          </w:p>
        </w:tc>
      </w:tr>
    </w:tbl>
    <w:p w14:paraId="51523E29" w14:textId="77777777" w:rsidR="00932188" w:rsidRPr="003D7B21" w:rsidRDefault="00932188">
      <w:pPr>
        <w:spacing w:after="0"/>
        <w:jc w:val="both"/>
        <w:rPr>
          <w:rFonts w:ascii="Calibri" w:eastAsiaTheme="minorEastAsia" w:hAnsi="Calibri" w:cs="Calibri"/>
          <w:sz w:val="22"/>
          <w:szCs w:val="22"/>
        </w:rPr>
      </w:pPr>
    </w:p>
    <w:p w14:paraId="5B278BA0" w14:textId="77777777" w:rsidR="00932188" w:rsidRDefault="00932188">
      <w:pPr>
        <w:spacing w:after="0"/>
        <w:jc w:val="both"/>
        <w:rPr>
          <w:rFonts w:ascii="Calibri" w:eastAsiaTheme="minorEastAsia" w:hAnsi="Calibri" w:cs="Calibri"/>
          <w:sz w:val="22"/>
          <w:szCs w:val="22"/>
        </w:rPr>
      </w:pPr>
    </w:p>
    <w:p w14:paraId="17246613" w14:textId="77777777" w:rsidR="00932188" w:rsidRDefault="00932188">
      <w:pPr>
        <w:spacing w:after="0"/>
        <w:jc w:val="both"/>
        <w:rPr>
          <w:rFonts w:ascii="Calibri" w:eastAsiaTheme="minorEastAsia" w:hAnsi="Calibri" w:cs="Calibri"/>
          <w:sz w:val="22"/>
          <w:szCs w:val="22"/>
        </w:rPr>
      </w:pPr>
    </w:p>
    <w:p w14:paraId="6A6C9E6C"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3-3</w:t>
      </w:r>
      <w:r>
        <w:rPr>
          <w:rFonts w:ascii="Calibri" w:eastAsiaTheme="minorEastAsia" w:hAnsi="Calibri" w:cs="Calibri"/>
          <w:sz w:val="22"/>
          <w:szCs w:val="22"/>
          <w:lang w:val="en-US" w:eastAsia="ko-KR"/>
        </w:rPr>
        <w:t>: Based on FL observation below from the previous round of email discussion, do you support the draft proposal 3-3? Companies also provide which option(s) are preferred.</w:t>
      </w:r>
    </w:p>
    <w:p w14:paraId="640685ED" w14:textId="77777777" w:rsidR="00932188" w:rsidRDefault="00932188">
      <w:pPr>
        <w:spacing w:after="0"/>
        <w:jc w:val="both"/>
        <w:rPr>
          <w:rFonts w:ascii="Calibri" w:eastAsiaTheme="minorEastAsia" w:hAnsi="Calibri" w:cs="Calibri"/>
          <w:sz w:val="22"/>
          <w:szCs w:val="22"/>
        </w:rPr>
      </w:pPr>
    </w:p>
    <w:p w14:paraId="694CB621"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EF3F272"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inter-UE coordination information triggered by UE-B’s explicit request in Scheme 1,</w:t>
      </w:r>
      <w:r>
        <w:t xml:space="preserve"> </w:t>
      </w:r>
      <w:r>
        <w:rPr>
          <w:rFonts w:ascii="Calibri" w:eastAsiaTheme="minorEastAsia" w:hAnsi="Calibri" w:cs="Calibri"/>
          <w:sz w:val="22"/>
          <w:szCs w:val="22"/>
          <w:lang w:val="en-US" w:eastAsia="ko-KR"/>
        </w:rPr>
        <w:t>what is condition(s) to trigger a transmission of the explicit request to UE-A? Please provide rationales for your answer.</w:t>
      </w:r>
    </w:p>
    <w:p w14:paraId="2FA8CCD1" w14:textId="77777777" w:rsidR="00932188" w:rsidRDefault="00932188">
      <w:pPr>
        <w:spacing w:after="0"/>
        <w:jc w:val="both"/>
        <w:rPr>
          <w:rFonts w:ascii="Calibri" w:eastAsiaTheme="minorEastAsia" w:hAnsi="Calibri" w:cs="Calibri"/>
          <w:sz w:val="22"/>
          <w:szCs w:val="22"/>
          <w:lang w:val="en-US" w:eastAsia="ko-KR"/>
        </w:rPr>
      </w:pPr>
    </w:p>
    <w:p w14:paraId="79C639C0"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1: When UE-B decide to trigger resource (re)selection for PSCCH/PSSCH transmission to UE-A</w:t>
      </w:r>
    </w:p>
    <w:p w14:paraId="44A2740F"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2: Up to UE implementation</w:t>
      </w:r>
    </w:p>
    <w:p w14:paraId="274B404A"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3: Other (please specify it)</w:t>
      </w:r>
    </w:p>
    <w:p w14:paraId="0CEE0C63" w14:textId="77777777" w:rsidR="00932188" w:rsidRDefault="00932188">
      <w:pPr>
        <w:spacing w:after="0"/>
        <w:jc w:val="both"/>
        <w:rPr>
          <w:rFonts w:ascii="Calibri" w:eastAsiaTheme="minorEastAsia" w:hAnsi="Calibri" w:cs="Calibri"/>
          <w:b/>
          <w:sz w:val="22"/>
          <w:szCs w:val="22"/>
          <w:u w:val="single"/>
          <w:lang w:val="en-US" w:eastAsia="ko-KR"/>
        </w:rPr>
      </w:pPr>
    </w:p>
    <w:p w14:paraId="235DD99B"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6271C628" w14:textId="77777777" w:rsidR="00932188" w:rsidRPr="00EF6BBB" w:rsidRDefault="0059609E" w:rsidP="00395DDE">
      <w:pPr>
        <w:numPr>
          <w:ilvl w:val="0"/>
          <w:numId w:val="6"/>
        </w:numPr>
        <w:spacing w:after="0"/>
        <w:jc w:val="both"/>
        <w:rPr>
          <w:rFonts w:ascii="Calibri" w:eastAsiaTheme="minorEastAsia" w:hAnsi="Calibri" w:cs="Calibri"/>
          <w:i/>
          <w:sz w:val="22"/>
          <w:lang w:val="es-ES"/>
        </w:rPr>
      </w:pPr>
      <w:r w:rsidRPr="00EF6BBB">
        <w:rPr>
          <w:rFonts w:ascii="Calibri" w:eastAsiaTheme="minorEastAsia" w:hAnsi="Calibri" w:cs="Calibri"/>
          <w:i/>
          <w:sz w:val="22"/>
          <w:lang w:val="es-ES"/>
        </w:rPr>
        <w:t>Option 1: Fraunhofer, vivo, Intel, Fujitsu, Ericsson, OPPO, Xiaomi, Convida, Bosch (9)</w:t>
      </w:r>
    </w:p>
    <w:p w14:paraId="41CBC4DF" w14:textId="77777777" w:rsidR="00932188" w:rsidRDefault="0059609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Additional condition</w:t>
      </w:r>
    </w:p>
    <w:p w14:paraId="414C7EC5"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Higher priority of UE-B’s packet (Fraunhofer, Xiaomi, Bosch )</w:t>
      </w:r>
    </w:p>
    <w:p w14:paraId="2EA82AA7"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UE-B’s sensing results is not enough (Fraunhofer)</w:t>
      </w:r>
    </w:p>
    <w:p w14:paraId="04790F67"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UE has data/TB for transmission that can be multiplexed with request (Intel)</w:t>
      </w:r>
    </w:p>
    <w:p w14:paraId="3350A7E1"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UE does not have valid inter-UE coordination feedback information from any destination UE (Intel)</w:t>
      </w:r>
    </w:p>
    <w:p w14:paraId="384524D3"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Elapsed time from the previous inter-UE coordination feedback request exceeds pre-configured value (Intel)</w:t>
      </w:r>
    </w:p>
    <w:p w14:paraId="4FA2946F"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the number of resources within S_A determined by UE-B is larger than a threshold (OPPO)</w:t>
      </w:r>
    </w:p>
    <w:p w14:paraId="2B2541BD"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PDB of UE-B’s packet is large enough (Xiaomi, Bosch ) </w:t>
      </w:r>
    </w:p>
    <w:p w14:paraId="4F57BA37"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NACK is received (Bosch)</w:t>
      </w:r>
    </w:p>
    <w:p w14:paraId="738F9F8D"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2: Futurewei, Qualcomm, Samsung, DCM, Nokia, Huawei, LGE (7)</w:t>
      </w:r>
    </w:p>
    <w:p w14:paraId="67E8E0AD"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3:</w:t>
      </w:r>
    </w:p>
    <w:p w14:paraId="6C0041CF" w14:textId="77777777" w:rsidR="00932188" w:rsidRDefault="0059609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(pre)configuration between Option 1 and Option 2 (Nokia)</w:t>
      </w:r>
    </w:p>
    <w:p w14:paraId="60E990CB" w14:textId="77777777" w:rsidR="00932188" w:rsidRDefault="0059609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When UE-B expects to trigger resource (re)selection for a PSCCH/PSSCH transmission (CMCC, Apple)</w:t>
      </w:r>
    </w:p>
    <w:p w14:paraId="7B64997A"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5D60E670" w14:textId="77777777" w:rsidR="00932188" w:rsidRDefault="00932188">
      <w:pPr>
        <w:spacing w:after="0"/>
        <w:jc w:val="both"/>
        <w:rPr>
          <w:rFonts w:ascii="Calibri" w:eastAsiaTheme="minorEastAsia" w:hAnsi="Calibri" w:cs="Calibri"/>
          <w:b/>
          <w:sz w:val="22"/>
          <w:szCs w:val="22"/>
          <w:u w:val="single"/>
          <w:lang w:val="en-US" w:eastAsia="ko-KR"/>
        </w:rPr>
      </w:pPr>
    </w:p>
    <w:p w14:paraId="6975401C" w14:textId="77777777" w:rsidR="00932188" w:rsidRDefault="00932188">
      <w:pPr>
        <w:spacing w:after="0"/>
        <w:jc w:val="both"/>
        <w:rPr>
          <w:rFonts w:ascii="Calibri" w:eastAsiaTheme="minorEastAsia" w:hAnsi="Calibri" w:cs="Calibri"/>
          <w:b/>
          <w:sz w:val="22"/>
          <w:szCs w:val="22"/>
          <w:u w:val="single"/>
          <w:lang w:val="en-US" w:eastAsia="ko-KR"/>
        </w:rPr>
      </w:pPr>
    </w:p>
    <w:p w14:paraId="522961D0"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3-3</w:t>
      </w:r>
      <w:r>
        <w:rPr>
          <w:rFonts w:ascii="Calibri" w:eastAsiaTheme="minorEastAsia" w:hAnsi="Calibri" w:cs="Calibri"/>
          <w:i/>
          <w:sz w:val="22"/>
          <w:szCs w:val="22"/>
          <w:lang w:val="en-US" w:eastAsia="ko-KR"/>
        </w:rPr>
        <w:t>:</w:t>
      </w:r>
    </w:p>
    <w:p w14:paraId="189A5B2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down-select one or more of followings for condition(s) to trigger a transmission of the explicit request to UE-A:</w:t>
      </w:r>
    </w:p>
    <w:p w14:paraId="74A6D06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When UE-B expects to trigger resource (re)selection for PSCCH/PSSCH transmission to UE-A.</w:t>
      </w:r>
    </w:p>
    <w:p w14:paraId="3E963AA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Priority value of UE-B’s transmission is smaller than a threshold.</w:t>
      </w:r>
    </w:p>
    <w:p w14:paraId="2455629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3: UE-B’s sensing results is not available.</w:t>
      </w:r>
    </w:p>
    <w:p w14:paraId="7AB4756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UE-B has a TB to be transmitted other than the explicit request. .</w:t>
      </w:r>
    </w:p>
    <w:p w14:paraId="7809BB6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There is no available inter-UE coordination information at UE-B side for a certain duration of time. </w:t>
      </w:r>
    </w:p>
    <w:p w14:paraId="2866378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6: The size of S_A obtained after Step 7) of Rel-16 TS 38.214 Section 8.1.4 is larger than a threshold. </w:t>
      </w:r>
    </w:p>
    <w:p w14:paraId="746E08C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7: Remaining PDB of UE-B’s transmission is larger than a threshold</w:t>
      </w:r>
    </w:p>
    <w:p w14:paraId="3C54352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8: It is up to UE-B’s implementation.</w:t>
      </w:r>
    </w:p>
    <w:p w14:paraId="0587F81B" w14:textId="77777777" w:rsidR="00932188" w:rsidRDefault="00932188">
      <w:pPr>
        <w:spacing w:after="0"/>
        <w:jc w:val="both"/>
        <w:rPr>
          <w:rFonts w:ascii="Calibri" w:eastAsiaTheme="minorEastAsia" w:hAnsi="Calibri" w:cs="Calibri"/>
          <w:sz w:val="22"/>
          <w:szCs w:val="22"/>
        </w:rPr>
      </w:pPr>
    </w:p>
    <w:p w14:paraId="390B98A7" w14:textId="77777777" w:rsidR="00123F3A" w:rsidRDefault="00123F3A">
      <w:pPr>
        <w:spacing w:after="0"/>
        <w:jc w:val="both"/>
        <w:rPr>
          <w:rFonts w:ascii="Calibri" w:eastAsiaTheme="minorEastAsia" w:hAnsi="Calibri" w:cs="Calibri"/>
          <w:sz w:val="22"/>
          <w:szCs w:val="22"/>
        </w:rPr>
      </w:pPr>
    </w:p>
    <w:p w14:paraId="5195A461" w14:textId="77777777" w:rsidR="00123F3A" w:rsidRDefault="00123F3A" w:rsidP="00123F3A">
      <w:pPr>
        <w:spacing w:after="0"/>
        <w:jc w:val="both"/>
        <w:rPr>
          <w:rFonts w:ascii="Calibri" w:hAnsi="Calibri" w:cs="Calibri"/>
          <w:b/>
          <w:i/>
          <w:sz w:val="22"/>
        </w:rPr>
      </w:pPr>
      <w:r>
        <w:rPr>
          <w:rFonts w:ascii="Calibri" w:hAnsi="Calibri" w:cs="Calibri"/>
          <w:b/>
          <w:i/>
          <w:sz w:val="22"/>
        </w:rPr>
        <w:t>FL observation:</w:t>
      </w:r>
    </w:p>
    <w:p w14:paraId="74CFF859" w14:textId="67390809" w:rsidR="00123F3A" w:rsidRDefault="00123F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 xml:space="preserve">Apple, Futurewei, DCM, NEC, CATT, ZTE, LGE, Panasonic, Fraunhofer, MediaTek, Nokia, Ericsson, OPPO, Samsung, </w:t>
      </w:r>
      <w:r w:rsidR="00EA2446">
        <w:rPr>
          <w:rFonts w:ascii="Calibri" w:eastAsiaTheme="minorEastAsia" w:hAnsi="Calibri" w:cs="Calibri"/>
          <w:i/>
          <w:sz w:val="22"/>
          <w:lang w:eastAsia="ko-KR"/>
        </w:rPr>
        <w:t xml:space="preserve">Fujitsu, InterDigital, Qualcomm, Huawei, </w:t>
      </w:r>
      <w:r w:rsidR="00970841">
        <w:rPr>
          <w:rFonts w:ascii="Calibri" w:eastAsiaTheme="minorEastAsia" w:hAnsi="Calibri" w:cs="Calibri"/>
          <w:i/>
          <w:sz w:val="22"/>
          <w:lang w:eastAsia="ko-KR"/>
        </w:rPr>
        <w:t>(18)</w:t>
      </w:r>
    </w:p>
    <w:p w14:paraId="55FAC930" w14:textId="11F6290C"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Fraunhofer, Ericsson, OPPO, </w:t>
      </w:r>
      <w:r w:rsidR="00EA2446">
        <w:rPr>
          <w:rFonts w:ascii="Calibri" w:eastAsiaTheme="minorEastAsia" w:hAnsi="Calibri" w:cs="Calibri"/>
          <w:i/>
          <w:sz w:val="22"/>
          <w:lang w:eastAsia="ko-KR"/>
        </w:rPr>
        <w:t xml:space="preserve">Fujitsu, </w:t>
      </w:r>
      <w:r w:rsidR="00970841">
        <w:rPr>
          <w:rFonts w:ascii="Calibri" w:eastAsiaTheme="minorEastAsia" w:hAnsi="Calibri" w:cs="Calibri"/>
          <w:i/>
          <w:sz w:val="22"/>
          <w:lang w:eastAsia="ko-KR"/>
        </w:rPr>
        <w:t>(5)</w:t>
      </w:r>
    </w:p>
    <w:p w14:paraId="11052423" w14:textId="2B917ACA"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Fraunhofer,</w:t>
      </w:r>
      <w:r w:rsidR="00EA2446">
        <w:rPr>
          <w:rFonts w:ascii="Calibri" w:eastAsiaTheme="minorEastAsia" w:hAnsi="Calibri" w:cs="Calibri"/>
          <w:i/>
          <w:sz w:val="22"/>
          <w:lang w:eastAsia="ko-KR"/>
        </w:rPr>
        <w:t xml:space="preserve"> InterDigital, </w:t>
      </w:r>
      <w:r w:rsidR="00970841">
        <w:rPr>
          <w:rFonts w:ascii="Calibri" w:eastAsiaTheme="minorEastAsia" w:hAnsi="Calibri" w:cs="Calibri"/>
          <w:i/>
          <w:sz w:val="22"/>
          <w:lang w:eastAsia="ko-KR"/>
        </w:rPr>
        <w:t>(4)</w:t>
      </w:r>
    </w:p>
    <w:p w14:paraId="1EAF5CA6" w14:textId="07207186"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Futurewei, Fraunhofer,</w:t>
      </w:r>
      <w:r w:rsidR="00EA2446">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(3)</w:t>
      </w:r>
    </w:p>
    <w:p w14:paraId="3FE21A72" w14:textId="02AFE8DE"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4: Apple, vivo, </w:t>
      </w:r>
      <w:r w:rsidR="00EA2446">
        <w:rPr>
          <w:rFonts w:ascii="Calibri" w:eastAsiaTheme="minorEastAsia" w:hAnsi="Calibri" w:cs="Calibri"/>
          <w:i/>
          <w:sz w:val="22"/>
          <w:lang w:eastAsia="ko-KR"/>
        </w:rPr>
        <w:t xml:space="preserve">Fujitsu, </w:t>
      </w:r>
      <w:r w:rsidR="00970841">
        <w:rPr>
          <w:rFonts w:ascii="Calibri" w:eastAsiaTheme="minorEastAsia" w:hAnsi="Calibri" w:cs="Calibri"/>
          <w:i/>
          <w:sz w:val="22"/>
          <w:lang w:eastAsia="ko-KR"/>
        </w:rPr>
        <w:t>(3)</w:t>
      </w:r>
    </w:p>
    <w:p w14:paraId="63E9381C" w14:textId="19DB0FAA"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5: </w:t>
      </w:r>
    </w:p>
    <w:p w14:paraId="61CEC980" w14:textId="54F02B87"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6: OPPO, </w:t>
      </w:r>
    </w:p>
    <w:p w14:paraId="25797F96" w14:textId="6AD0F732"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7: </w:t>
      </w:r>
      <w:r w:rsidR="00EA2446">
        <w:rPr>
          <w:rFonts w:ascii="Calibri" w:eastAsiaTheme="minorEastAsia" w:hAnsi="Calibri" w:cs="Calibri"/>
          <w:i/>
          <w:sz w:val="22"/>
          <w:lang w:eastAsia="ko-KR"/>
        </w:rPr>
        <w:t>InterDigital,</w:t>
      </w:r>
    </w:p>
    <w:p w14:paraId="146996BF" w14:textId="31852F31"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8: Futurewei, DCM, CATT, ZTE, LGE, Panasonic, MediaTek, Nokia, Samsung, </w:t>
      </w:r>
      <w:r w:rsidR="00EA2446">
        <w:rPr>
          <w:rFonts w:ascii="Calibri" w:eastAsiaTheme="minorEastAsia" w:hAnsi="Calibri" w:cs="Calibri"/>
          <w:i/>
          <w:sz w:val="22"/>
          <w:lang w:eastAsia="ko-KR"/>
        </w:rPr>
        <w:t xml:space="preserve">Qualcomm, Huawei, </w:t>
      </w:r>
      <w:r w:rsidR="00970841">
        <w:rPr>
          <w:rFonts w:ascii="Calibri" w:eastAsiaTheme="minorEastAsia" w:hAnsi="Calibri" w:cs="Calibri"/>
          <w:i/>
          <w:sz w:val="22"/>
          <w:lang w:eastAsia="ko-KR"/>
        </w:rPr>
        <w:t>(11)</w:t>
      </w:r>
    </w:p>
    <w:p w14:paraId="252057CC" w14:textId="64D4E24E" w:rsidR="00123F3A" w:rsidRDefault="00123F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w:t>
      </w:r>
    </w:p>
    <w:p w14:paraId="57B18DB1" w14:textId="77777777" w:rsidR="00123F3A" w:rsidRPr="00123F3A" w:rsidRDefault="00123F3A">
      <w:pPr>
        <w:spacing w:after="0"/>
        <w:jc w:val="both"/>
        <w:rPr>
          <w:rFonts w:ascii="Calibri" w:eastAsiaTheme="minorEastAsia" w:hAnsi="Calibri" w:cs="Calibri"/>
          <w:sz w:val="22"/>
          <w:szCs w:val="22"/>
        </w:rPr>
      </w:pPr>
    </w:p>
    <w:p w14:paraId="0CEC136A" w14:textId="77777777" w:rsidR="00123F3A" w:rsidRDefault="00123F3A">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07"/>
        <w:gridCol w:w="1026"/>
        <w:gridCol w:w="1301"/>
        <w:gridCol w:w="5538"/>
      </w:tblGrid>
      <w:tr w:rsidR="00932188" w14:paraId="3B332B7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45DC9B" w14:textId="77777777" w:rsidR="00932188" w:rsidRDefault="0059609E">
            <w:pPr>
              <w:spacing w:after="0"/>
              <w:jc w:val="both"/>
            </w:pPr>
            <w:r>
              <w:rPr>
                <w:rFonts w:ascii="Calibri" w:hAnsi="Calibri" w:cs="Calibri"/>
                <w:b/>
                <w:sz w:val="22"/>
                <w:szCs w:val="22"/>
              </w:rPr>
              <w:t>Company</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2CF403" w14:textId="77777777" w:rsidR="00932188" w:rsidRDefault="0059609E">
            <w:pPr>
              <w:spacing w:after="0"/>
              <w:jc w:val="both"/>
            </w:pPr>
            <w:r>
              <w:rPr>
                <w:rFonts w:ascii="Calibri" w:eastAsiaTheme="minorEastAsia" w:hAnsi="Calibri" w:cs="Calibri"/>
                <w:b/>
                <w:sz w:val="22"/>
                <w:szCs w:val="22"/>
                <w:lang w:eastAsia="ko-KR"/>
              </w:rPr>
              <w:t>Yes or no</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6A99D86D"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0B66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DE48113"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186DF2"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3EA958"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4FF352EF"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Options 1 and 4</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C17CF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As long as UE-B has a TB to be transmitted (no matter the destination of this TB), UE-B could trigger explicit request to UE-A for inter-UE coordination.  </w:t>
            </w:r>
          </w:p>
        </w:tc>
      </w:tr>
      <w:tr w:rsidR="00932188" w14:paraId="03D2DDF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389237" w14:textId="77777777" w:rsidR="00932188" w:rsidRDefault="0059609E">
            <w:pPr>
              <w:spacing w:after="0"/>
              <w:jc w:val="both"/>
            </w:pPr>
            <w:r>
              <w:rPr>
                <w:rFonts w:ascii="Calibri" w:hAnsi="Calibri" w:cs="Calibri"/>
                <w:sz w:val="22"/>
                <w:lang w:eastAsia="zh-CN"/>
              </w:rPr>
              <w:t xml:space="preserve">Vivo </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4E196D" w14:textId="77777777" w:rsidR="00932188" w:rsidRDefault="00932188">
            <w:pPr>
              <w:spacing w:after="0"/>
              <w:jc w:val="both"/>
            </w:pP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52325572"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Option 4</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04D100"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The trigger is defined at MAC layer, the trigger is similar as triggering S_A report. We do not find the necessity to specify lots of restrictions for the request transmission, we prefer more freedom for UE implementation.</w:t>
            </w:r>
          </w:p>
        </w:tc>
      </w:tr>
      <w:tr w:rsidR="00932188" w14:paraId="5214B023"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9B2FD1" w14:textId="77777777" w:rsidR="00932188" w:rsidRDefault="0059609E">
            <w:pPr>
              <w:spacing w:after="0"/>
              <w:jc w:val="both"/>
            </w:pPr>
            <w:r>
              <w:rPr>
                <w:rFonts w:ascii="Calibri" w:eastAsiaTheme="minorEastAsia" w:hAnsi="Calibri" w:cs="Calibri"/>
                <w:iCs/>
                <w:sz w:val="22"/>
              </w:rPr>
              <w:t>Futurewei</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8636E6" w14:textId="77777777" w:rsidR="00932188" w:rsidRDefault="0059609E">
            <w:pPr>
              <w:spacing w:after="0"/>
              <w:jc w:val="both"/>
            </w:pPr>
            <w:r>
              <w:rPr>
                <w:rFonts w:ascii="Calibri" w:eastAsiaTheme="minorEastAsia" w:hAnsi="Calibri" w:cs="Calibri"/>
                <w:iCs/>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06F4E475" w14:textId="77777777" w:rsidR="00932188" w:rsidRDefault="0059609E">
            <w:pPr>
              <w:spacing w:after="0"/>
              <w:jc w:val="both"/>
            </w:pPr>
            <w:r>
              <w:rPr>
                <w:rFonts w:ascii="Calibri" w:eastAsiaTheme="minorEastAsia" w:hAnsi="Calibri" w:cs="Calibri"/>
                <w:iCs/>
                <w:sz w:val="22"/>
              </w:rPr>
              <w:t>Option  8, and option 2,3 with comments</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ED1A3E" w14:textId="77777777" w:rsidR="00932188" w:rsidRDefault="0059609E">
            <w:pPr>
              <w:spacing w:after="0"/>
              <w:jc w:val="both"/>
            </w:pPr>
            <w:r>
              <w:rPr>
                <w:rFonts w:ascii="Calibri" w:eastAsiaTheme="minorEastAsia" w:hAnsi="Calibri" w:cs="Calibri"/>
                <w:iCs/>
                <w:sz w:val="22"/>
              </w:rPr>
              <w:t>We prefer option 8 as no additional condition is needed. We are ok with option 2 and 3 if additional conditions is needed but based on configurations, i.e., default option 8, (pre-</w:t>
            </w:r>
            <w:proofErr w:type="gramStart"/>
            <w:r>
              <w:rPr>
                <w:rFonts w:ascii="Calibri" w:eastAsiaTheme="minorEastAsia" w:hAnsi="Calibri" w:cs="Calibri"/>
                <w:iCs/>
                <w:sz w:val="22"/>
              </w:rPr>
              <w:t>)configured</w:t>
            </w:r>
            <w:proofErr w:type="gramEnd"/>
            <w:r>
              <w:rPr>
                <w:rFonts w:ascii="Calibri" w:eastAsiaTheme="minorEastAsia" w:hAnsi="Calibri" w:cs="Calibri"/>
                <w:iCs/>
                <w:sz w:val="22"/>
              </w:rPr>
              <w:t xml:space="preserve"> for any introduced additional conditions.</w:t>
            </w:r>
          </w:p>
        </w:tc>
      </w:tr>
      <w:tr w:rsidR="00932188" w14:paraId="57335FC6"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B6130A" w14:textId="77777777" w:rsidR="00932188" w:rsidRDefault="0059609E">
            <w:pPr>
              <w:spacing w:after="0"/>
              <w:jc w:val="both"/>
            </w:pPr>
            <w:r>
              <w:t>NTT DOCOMO</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056F27" w14:textId="77777777" w:rsidR="00932188" w:rsidRDefault="00932188">
            <w:pPr>
              <w:spacing w:after="0"/>
              <w:jc w:val="both"/>
            </w:pP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D860336" w14:textId="77777777" w:rsidR="00932188" w:rsidRDefault="0059609E">
            <w:pPr>
              <w:spacing w:after="0"/>
              <w:jc w:val="both"/>
            </w:pPr>
            <w: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35F282" w14:textId="77777777" w:rsidR="00932188" w:rsidRDefault="0059609E">
            <w:pPr>
              <w:spacing w:after="0"/>
              <w:jc w:val="both"/>
            </w:pPr>
            <w:r>
              <w:t>We do not think only listing options are good since remaining time is quite limited.</w:t>
            </w:r>
          </w:p>
          <w:p w14:paraId="75A50811" w14:textId="77777777" w:rsidR="00932188" w:rsidRDefault="0059609E">
            <w:pPr>
              <w:spacing w:after="0"/>
              <w:jc w:val="both"/>
            </w:pPr>
            <w:r>
              <w:t>If rule is specified, so many rules are needed e.g. option 1/2/3/4/..., which would be controversial and is not good in current phase. Up to UE implementation would be fine rather.</w:t>
            </w:r>
          </w:p>
        </w:tc>
      </w:tr>
      <w:tr w:rsidR="00932188" w14:paraId="568A0F88"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EE0279" w14:textId="77777777" w:rsidR="00932188" w:rsidRDefault="0059609E">
            <w:pPr>
              <w:spacing w:after="0"/>
              <w:jc w:val="both"/>
            </w:pPr>
            <w:r>
              <w:rPr>
                <w:rFonts w:ascii="Calibri" w:hAnsi="Calibri" w:cs="Calibri"/>
                <w:iCs/>
                <w:sz w:val="22"/>
                <w:lang w:eastAsia="zh-CN"/>
              </w:rPr>
              <w:t>NEC</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E1CA1B" w14:textId="77777777" w:rsidR="00932188" w:rsidRDefault="0059609E">
            <w:pPr>
              <w:spacing w:after="0"/>
              <w:jc w:val="both"/>
            </w:pPr>
            <w:r>
              <w:rPr>
                <w:rFonts w:ascii="Calibri" w:hAnsi="Calibri" w:cs="Calibri"/>
                <w:iCs/>
                <w:sz w:val="22"/>
                <w:lang w:eastAsia="zh-CN"/>
              </w:rPr>
              <w:t xml:space="preserve">Yes </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A1321BC" w14:textId="77777777" w:rsidR="00932188" w:rsidRDefault="0059609E">
            <w:pPr>
              <w:spacing w:after="0"/>
              <w:jc w:val="both"/>
            </w:pPr>
            <w:r>
              <w:rPr>
                <w:rFonts w:ascii="Calibri" w:hAnsi="Calibri" w:cs="Calibri"/>
                <w:iCs/>
                <w:sz w:val="22"/>
                <w:lang w:eastAsia="zh-CN"/>
              </w:rPr>
              <w:t>Option 2</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01FE6B" w14:textId="77777777" w:rsidR="00932188" w:rsidRDefault="00932188">
            <w:pPr>
              <w:spacing w:after="0"/>
              <w:jc w:val="both"/>
            </w:pPr>
          </w:p>
        </w:tc>
      </w:tr>
      <w:tr w:rsidR="00932188" w14:paraId="4CA57CE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82CB3F"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CATT, GOHIGH</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BBE682"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3886F307"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26194E" w14:textId="77777777" w:rsidR="00932188" w:rsidRDefault="0059609E">
            <w:pPr>
              <w:spacing w:after="0"/>
              <w:jc w:val="both"/>
            </w:pPr>
            <w:r>
              <w:rPr>
                <w:rFonts w:ascii="Calibri" w:hAnsi="Calibri" w:cs="Calibri"/>
                <w:lang w:eastAsia="zh-CN"/>
              </w:rPr>
              <w:t>It is not necessary to mandate sending the explicit request. So we prefer to leave it by UE’s implementation.</w:t>
            </w:r>
          </w:p>
        </w:tc>
      </w:tr>
      <w:tr w:rsidR="00932188" w14:paraId="529DED6C"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B6AE20"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42B82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4A052D1"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95E5CE" w14:textId="77777777" w:rsidR="00932188" w:rsidRDefault="0059609E">
            <w:pPr>
              <w:spacing w:after="0"/>
              <w:jc w:val="both"/>
              <w:rPr>
                <w:rFonts w:ascii="Calibri" w:hAnsi="Calibri" w:cs="Calibri"/>
                <w:lang w:eastAsia="zh-CN"/>
              </w:rPr>
            </w:pPr>
            <w:r>
              <w:rPr>
                <w:rFonts w:ascii="Calibri" w:hAnsi="Calibri" w:cs="Calibri"/>
                <w:lang w:eastAsia="zh-CN"/>
              </w:rPr>
              <w:t>In our view, the decision for triggering is mainly up to needs of scheduling, which is beyond the RAN1’s decision and prefer to leave it as implementation.</w:t>
            </w:r>
          </w:p>
        </w:tc>
      </w:tr>
      <w:tr w:rsidR="00932188" w14:paraId="35B7677D"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AA1D0E"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296D3E"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C509E1E"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CEC063" w14:textId="77777777" w:rsidR="00932188" w:rsidRDefault="0059609E">
            <w:pPr>
              <w:spacing w:after="0"/>
              <w:jc w:val="both"/>
              <w:rPr>
                <w:rFonts w:ascii="Calibri" w:hAnsi="Calibri" w:cs="Calibri"/>
                <w:lang w:eastAsia="zh-CN"/>
              </w:rPr>
            </w:pPr>
            <w:r>
              <w:rPr>
                <w:rFonts w:ascii="Calibri" w:hAnsi="Calibri" w:cs="Calibri"/>
                <w:lang w:eastAsia="zh-CN"/>
              </w:rPr>
              <w:t xml:space="preserve">Considering the time limit, it is the simplest workable solution at this moment. </w:t>
            </w:r>
          </w:p>
        </w:tc>
      </w:tr>
      <w:tr w:rsidR="00254353" w14:paraId="667C0A34"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F59560" w14:textId="58FC5D4E"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7074B8" w14:textId="71D26794"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073A7F9A" w14:textId="439890F0"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3DF8BB" w14:textId="77777777" w:rsidR="00254353" w:rsidRDefault="00254353">
            <w:pPr>
              <w:spacing w:after="0"/>
              <w:jc w:val="both"/>
              <w:rPr>
                <w:rFonts w:ascii="Calibri" w:hAnsi="Calibri" w:cs="Calibri"/>
                <w:lang w:eastAsia="zh-CN"/>
              </w:rPr>
            </w:pPr>
          </w:p>
        </w:tc>
      </w:tr>
      <w:tr w:rsidR="00E67A53" w14:paraId="358372EC"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446E30" w14:textId="3F92DF51"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440909" w14:textId="008DEC30"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641B551D" w14:textId="5FAAA508" w:rsidR="00E67A53" w:rsidRDefault="00E67A53" w:rsidP="00E67A53">
            <w:pPr>
              <w:spacing w:after="0"/>
              <w:jc w:val="both"/>
              <w:rPr>
                <w:rFonts w:ascii="Calibri" w:hAnsi="Calibri" w:cs="Calibri"/>
                <w:sz w:val="22"/>
                <w:lang w:eastAsia="zh-CN"/>
              </w:rPr>
            </w:pPr>
            <w:r>
              <w:rPr>
                <w:rFonts w:ascii="Calibri" w:hAnsi="Calibri" w:cs="Calibri"/>
                <w:sz w:val="22"/>
                <w:lang w:eastAsia="zh-CN"/>
              </w:rPr>
              <w:t>Option 1, 2, 3</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9D383F" w14:textId="308A1B92" w:rsidR="00E67A53" w:rsidRDefault="00E67A53" w:rsidP="00E67A53">
            <w:pPr>
              <w:spacing w:after="0"/>
              <w:jc w:val="both"/>
              <w:rPr>
                <w:rFonts w:ascii="Calibri" w:hAnsi="Calibri" w:cs="Calibri"/>
                <w:lang w:eastAsia="zh-CN"/>
              </w:rPr>
            </w:pPr>
            <w:r>
              <w:t xml:space="preserve">We support that UE-B sends the explicit request when it has to select resources for a PSCCH/PSSCH transmission. However, this need not be done for all the transmissions, but only for transmissions higher than a priority threshold, or when UE-B does </w:t>
            </w:r>
            <w:r>
              <w:lastRenderedPageBreak/>
              <w:t>not have enough sensing results within the PDB of the packet to be transmitted due to power saving constraints.</w:t>
            </w:r>
          </w:p>
        </w:tc>
      </w:tr>
      <w:tr w:rsidR="00E72017" w14:paraId="3F7D1F53"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6FD750" w14:textId="0EE2C474"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lastRenderedPageBreak/>
              <w:t>MediaTek</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3ECCE" w14:textId="2C974A24"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47C08562" w14:textId="4304232A"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C9E5AE" w14:textId="10C5E52B" w:rsidR="00E72017" w:rsidRDefault="00E72017" w:rsidP="00E72017">
            <w:pPr>
              <w:spacing w:after="0"/>
              <w:jc w:val="both"/>
              <w:rPr>
                <w:rFonts w:ascii="Calibri" w:hAnsi="Calibri" w:cs="Calibri"/>
                <w:lang w:eastAsia="zh-CN"/>
              </w:rPr>
            </w:pPr>
            <w:r>
              <w:rPr>
                <w:rFonts w:ascii="Calibri" w:hAnsi="Calibri" w:cs="Calibri"/>
                <w:lang w:eastAsia="zh-CN"/>
              </w:rPr>
              <w:t>The explicit request can be a generic tool (i.e., up to UE implementation), which can also secure forwards compatible.</w:t>
            </w:r>
          </w:p>
        </w:tc>
      </w:tr>
      <w:tr w:rsidR="00911E94" w14:paraId="053D3F9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04F222" w14:textId="760D8F7C"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C9F37F" w14:textId="014690B8"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38F0D41" w14:textId="0B2AA250"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FC4058" w14:textId="7DA184C4" w:rsidR="00911E94" w:rsidRDefault="00911E94" w:rsidP="00911E94">
            <w:pPr>
              <w:spacing w:after="0"/>
              <w:jc w:val="both"/>
              <w:rPr>
                <w:rFonts w:ascii="Calibri" w:hAnsi="Calibri" w:cs="Calibri"/>
                <w:lang w:eastAsia="zh-CN"/>
              </w:rPr>
            </w:pPr>
            <w:r>
              <w:t>This could be left to UE implementation or it could be controlled via resource pool (</w:t>
            </w:r>
            <w:proofErr w:type="gramStart"/>
            <w:r>
              <w:t>pre- )configuration</w:t>
            </w:r>
            <w:proofErr w:type="gramEnd"/>
            <w:r>
              <w:t>. For example, UEs using a specific resource pool may be (</w:t>
            </w:r>
            <w:proofErr w:type="gramStart"/>
            <w:r>
              <w:t>pre- )configured</w:t>
            </w:r>
            <w:proofErr w:type="gramEnd"/>
            <w:r>
              <w:t xml:space="preserve"> to always send an explicit request (at least for unicast/groupcast) prior to SL-SCH transmission (e.g., to ensure reliability). Can be up to higher layer.</w:t>
            </w:r>
          </w:p>
        </w:tc>
      </w:tr>
      <w:tr w:rsidR="00435332" w14:paraId="3658CBB0"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BA005A" w14:textId="292B4CD6"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Ericsson</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AC3BB5" w14:textId="7D2F6543"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497B85BD" w14:textId="1E4CAC09"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Option 1</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4ECCA5" w14:textId="77777777" w:rsidR="00435332" w:rsidRDefault="00435332" w:rsidP="00435332">
            <w:pPr>
              <w:spacing w:after="0"/>
              <w:rPr>
                <w:rFonts w:ascii="Calibri" w:eastAsiaTheme="minorEastAsia" w:hAnsi="Calibri" w:cs="Calibri"/>
                <w:i/>
                <w:sz w:val="22"/>
              </w:rPr>
            </w:pPr>
            <w:r>
              <w:rPr>
                <w:rFonts w:ascii="Calibri" w:eastAsiaTheme="minorEastAsia" w:hAnsi="Calibri" w:cs="Calibri"/>
                <w:i/>
                <w:sz w:val="22"/>
              </w:rPr>
              <w:t>We are supportive of Option 1 and propose to add the potential situations when UE-B expects that resource (re-)selection will be triggered to clarify the option. Therefore, we propose to modify the option as:</w:t>
            </w:r>
          </w:p>
          <w:p w14:paraId="4D0DA37E" w14:textId="77777777" w:rsidR="00435332" w:rsidRPr="00CF260E" w:rsidRDefault="00435332" w:rsidP="00395DDE">
            <w:pPr>
              <w:pStyle w:val="af9"/>
              <w:numPr>
                <w:ilvl w:val="0"/>
                <w:numId w:val="16"/>
              </w:numPr>
              <w:spacing w:before="0" w:after="0" w:line="240" w:lineRule="auto"/>
              <w:rPr>
                <w:rFonts w:ascii="Calibri" w:eastAsiaTheme="minorEastAsia" w:hAnsi="Calibri" w:cs="Calibri"/>
                <w:i/>
                <w:sz w:val="22"/>
              </w:rPr>
            </w:pPr>
            <w:r w:rsidRPr="00CF260E">
              <w:rPr>
                <w:rFonts w:ascii="Calibri" w:eastAsiaTheme="minorEastAsia" w:hAnsi="Calibri" w:cs="Calibri"/>
                <w:i/>
                <w:sz w:val="22"/>
              </w:rPr>
              <w:t>Option 1: When UE-B expects to trigger resource (re)selection for PSCCH/PSSCH transmission to UE-A</w:t>
            </w:r>
            <w:r>
              <w:rPr>
                <w:rFonts w:ascii="Calibri" w:eastAsiaTheme="minorEastAsia" w:hAnsi="Calibri" w:cs="Calibri"/>
                <w:i/>
                <w:sz w:val="22"/>
              </w:rPr>
              <w:t>, e.g., periodic resource selection (counter = 0), UE-B has been/is pre-empted, initial TB selection</w:t>
            </w:r>
            <w:r w:rsidRPr="00CF260E">
              <w:rPr>
                <w:rFonts w:ascii="Calibri" w:eastAsiaTheme="minorEastAsia" w:hAnsi="Calibri" w:cs="Calibri"/>
                <w:i/>
                <w:sz w:val="22"/>
              </w:rPr>
              <w:t>.</w:t>
            </w:r>
          </w:p>
          <w:p w14:paraId="22C68E96" w14:textId="77777777" w:rsidR="00435332" w:rsidRDefault="00435332" w:rsidP="00435332">
            <w:pPr>
              <w:spacing w:after="0"/>
              <w:jc w:val="both"/>
            </w:pPr>
          </w:p>
        </w:tc>
      </w:tr>
      <w:tr w:rsidR="005B32A8" w:rsidRPr="00792977" w14:paraId="649C2FB1"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136D86"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5D7934"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3FFFC3B1"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1 and Option 6</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032442" w14:textId="77777777" w:rsidR="005B32A8" w:rsidRPr="005B32A8" w:rsidRDefault="005B32A8" w:rsidP="005B32A8">
            <w:pPr>
              <w:spacing w:after="0"/>
              <w:rPr>
                <w:rFonts w:ascii="Calibri" w:eastAsiaTheme="minorEastAsia" w:hAnsi="Calibri" w:cs="Calibri"/>
                <w:i/>
                <w:sz w:val="22"/>
              </w:rPr>
            </w:pPr>
            <w:r w:rsidRPr="005B32A8">
              <w:rPr>
                <w:rFonts w:ascii="Calibri" w:eastAsiaTheme="minorEastAsia" w:hAnsi="Calibri" w:cs="Calibri"/>
                <w:i/>
                <w:sz w:val="22"/>
              </w:rPr>
              <w:t>The coordination information is used for resource (re-)selection by UE-B, hence begore UE-B sends the explicit request it should decide to trigger the resource (re-)selection.</w:t>
            </w:r>
          </w:p>
          <w:p w14:paraId="5D92D257" w14:textId="77777777" w:rsidR="005B32A8" w:rsidRPr="005B32A8" w:rsidRDefault="005B32A8" w:rsidP="005B32A8">
            <w:pPr>
              <w:spacing w:after="0"/>
              <w:rPr>
                <w:rFonts w:ascii="Calibri" w:eastAsiaTheme="minorEastAsia" w:hAnsi="Calibri" w:cs="Calibri"/>
                <w:i/>
                <w:sz w:val="22"/>
              </w:rPr>
            </w:pPr>
            <w:r w:rsidRPr="005B32A8">
              <w:rPr>
                <w:rFonts w:ascii="Calibri" w:eastAsiaTheme="minorEastAsia" w:hAnsi="Calibri" w:cs="Calibri" w:hint="eastAsia"/>
                <w:i/>
                <w:sz w:val="22"/>
              </w:rPr>
              <w:t>I</w:t>
            </w:r>
            <w:r w:rsidRPr="005B32A8">
              <w:rPr>
                <w:rFonts w:ascii="Calibri" w:eastAsiaTheme="minorEastAsia" w:hAnsi="Calibri" w:cs="Calibri"/>
                <w:i/>
                <w:sz w:val="22"/>
              </w:rPr>
              <w:t>f the number of resources in S_A are close to the required threshold, it should not sends the explicit request as it may have no room to take the inter-UE coordination information into account.</w:t>
            </w:r>
          </w:p>
        </w:tc>
      </w:tr>
      <w:tr w:rsidR="00BA1BD4" w:rsidRPr="00792977" w14:paraId="436E455F"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E32830" w14:textId="54606D95" w:rsidR="00BA1BD4" w:rsidRPr="005B32A8" w:rsidRDefault="00BA1BD4" w:rsidP="00BA1BD4">
            <w:pPr>
              <w:spacing w:after="0"/>
              <w:jc w:val="both"/>
              <w:rPr>
                <w:rFonts w:ascii="Calibri" w:eastAsiaTheme="minorEastAsia" w:hAnsi="Calibri" w:cs="Calibri"/>
                <w:i/>
                <w:sz w:val="22"/>
                <w:lang w:eastAsia="ko-KR"/>
              </w:rPr>
            </w:pPr>
            <w:r>
              <w:rPr>
                <w:rFonts w:ascii="Calibri" w:eastAsiaTheme="minorEastAsia" w:hAnsi="Calibri" w:cs="Calibri"/>
                <w:i/>
                <w:sz w:val="22"/>
                <w:lang w:eastAsia="ko-KR"/>
              </w:rPr>
              <w:t>Samsung</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8987F7" w14:textId="2E3043AC" w:rsidR="00BA1BD4" w:rsidRPr="005B32A8" w:rsidRDefault="00BA1BD4" w:rsidP="00BA1BD4">
            <w:pPr>
              <w:spacing w:after="0"/>
              <w:jc w:val="both"/>
              <w:rPr>
                <w:rFonts w:ascii="Calibri" w:eastAsiaTheme="minorEastAsia" w:hAnsi="Calibri" w:cs="Calibri"/>
                <w:i/>
                <w:sz w:val="22"/>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1131CFFF" w14:textId="0CA0E4D2" w:rsidR="00BA1BD4" w:rsidRPr="005B32A8" w:rsidRDefault="00BA1BD4" w:rsidP="00BA1BD4">
            <w:pPr>
              <w:spacing w:after="0"/>
              <w:jc w:val="both"/>
              <w:rPr>
                <w:rFonts w:ascii="Calibri" w:eastAsiaTheme="minorEastAsia" w:hAnsi="Calibri" w:cs="Calibri"/>
                <w:i/>
                <w:sz w:val="22"/>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052521" w14:textId="137713C6" w:rsidR="00BA1BD4" w:rsidRPr="005B32A8" w:rsidRDefault="00BA1BD4" w:rsidP="00BA1BD4">
            <w:pPr>
              <w:spacing w:after="0"/>
              <w:rPr>
                <w:rFonts w:ascii="Calibri" w:eastAsiaTheme="minorEastAsia" w:hAnsi="Calibri" w:cs="Calibri"/>
                <w:i/>
                <w:sz w:val="22"/>
              </w:rPr>
            </w:pPr>
            <w:r>
              <w:rPr>
                <w:rFonts w:ascii="Calibri" w:hAnsi="Calibri" w:cs="Calibri"/>
                <w:lang w:eastAsia="zh-CN"/>
              </w:rPr>
              <w:t>We are late in this WI, and there is little time left for further discussion so we prefer to leave to UE-B’s implementation as long as the feature has been activated by higher layers.</w:t>
            </w:r>
          </w:p>
        </w:tc>
      </w:tr>
      <w:tr w:rsidR="00EA2446" w:rsidRPr="00792977" w14:paraId="11711EC9"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04D8A4" w14:textId="67C0853A" w:rsidR="00EA2446" w:rsidRDefault="00EA2446" w:rsidP="00EA2446">
            <w:pPr>
              <w:spacing w:after="0"/>
              <w:jc w:val="both"/>
              <w:rPr>
                <w:rFonts w:ascii="Calibri" w:eastAsiaTheme="minorEastAsia" w:hAnsi="Calibri" w:cs="Calibri"/>
                <w:i/>
                <w:sz w:val="22"/>
                <w:lang w:eastAsia="ko-KR"/>
              </w:rPr>
            </w:pPr>
            <w:r w:rsidRPr="00EA40FE">
              <w:rPr>
                <w:rFonts w:hint="eastAsia"/>
              </w:rPr>
              <w:t>F</w:t>
            </w:r>
            <w:r w:rsidRPr="00EA40FE">
              <w:t>ujitsu</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F7C1F9" w14:textId="5FC3E4E6" w:rsidR="00EA2446" w:rsidRDefault="00EA2446" w:rsidP="00EA2446">
            <w:pPr>
              <w:spacing w:after="0"/>
              <w:jc w:val="both"/>
              <w:rPr>
                <w:rFonts w:ascii="Calibri" w:hAnsi="Calibri" w:cs="Calibri"/>
                <w:sz w:val="22"/>
                <w:lang w:eastAsia="zh-CN"/>
              </w:rPr>
            </w:pPr>
            <w:r w:rsidRPr="00EA40FE">
              <w:rPr>
                <w:rFonts w:hint="eastAsia"/>
              </w:rPr>
              <w:t>Y</w:t>
            </w:r>
            <w:r w:rsidRPr="00EA40FE">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03D968B8" w14:textId="79313BCB" w:rsidR="00EA2446" w:rsidRDefault="00EA2446" w:rsidP="00EA2446">
            <w:pPr>
              <w:spacing w:after="0"/>
              <w:jc w:val="both"/>
              <w:rPr>
                <w:rFonts w:ascii="Calibri" w:hAnsi="Calibri" w:cs="Calibri"/>
                <w:sz w:val="22"/>
                <w:lang w:eastAsia="zh-CN"/>
              </w:rPr>
            </w:pPr>
            <w:r w:rsidRPr="00EA40FE">
              <w:rPr>
                <w:rFonts w:hint="eastAsia"/>
              </w:rPr>
              <w:t>O</w:t>
            </w:r>
            <w:r w:rsidRPr="00EA40FE">
              <w:t>ption 1, Option 4</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93069A" w14:textId="70CFDEB1" w:rsidR="00EA2446" w:rsidRDefault="00EA2446" w:rsidP="00EA2446">
            <w:pPr>
              <w:spacing w:after="0"/>
              <w:rPr>
                <w:rFonts w:ascii="Calibri" w:hAnsi="Calibri" w:cs="Calibri"/>
                <w:lang w:eastAsia="zh-CN"/>
              </w:rPr>
            </w:pPr>
            <w:r w:rsidRPr="00EA40FE">
              <w:rPr>
                <w:rFonts w:hint="eastAsia"/>
              </w:rPr>
              <w:t>I</w:t>
            </w:r>
            <w:r w:rsidRPr="00EA40FE">
              <w:t xml:space="preserve">n our view, when UE-B has a TB to be transmitted to UE-A, UE-B can transmit an explicit request to UE-A. UE-B may multiplex a TB with the request. Both Option 1 and Option 4 are aligned with this direction. </w:t>
            </w:r>
          </w:p>
        </w:tc>
      </w:tr>
      <w:tr w:rsidR="00EA2446" w:rsidRPr="00792977" w14:paraId="2E9CC962"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CAE200" w14:textId="719F278E" w:rsidR="00EA2446" w:rsidRDefault="00EA2446" w:rsidP="00EA2446">
            <w:pPr>
              <w:spacing w:after="0"/>
              <w:jc w:val="both"/>
              <w:rPr>
                <w:rFonts w:ascii="Calibri" w:eastAsiaTheme="minorEastAsia" w:hAnsi="Calibri" w:cs="Calibri"/>
                <w:i/>
                <w:sz w:val="22"/>
                <w:lang w:eastAsia="ko-KR"/>
              </w:rPr>
            </w:pPr>
            <w:r>
              <w:t>InterDigital</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4CE30E" w14:textId="01BD6B26" w:rsidR="00EA2446" w:rsidRDefault="00EA2446" w:rsidP="00EA2446">
            <w:pPr>
              <w:spacing w:after="0"/>
              <w:jc w:val="both"/>
              <w:rPr>
                <w:rFonts w:ascii="Calibri" w:hAnsi="Calibri" w:cs="Calibri"/>
                <w:sz w:val="22"/>
                <w:lang w:eastAsia="zh-CN"/>
              </w:rPr>
            </w:pPr>
            <w: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5AC44E52" w14:textId="77777777" w:rsidR="00EA2446" w:rsidRPr="00A973E6" w:rsidRDefault="00EA2446" w:rsidP="00EA2446">
            <w:pPr>
              <w:snapToGrid w:val="0"/>
              <w:spacing w:after="0"/>
              <w:rPr>
                <w:rFonts w:eastAsiaTheme="minorEastAsia"/>
                <w:iCs/>
                <w:szCs w:val="16"/>
              </w:rPr>
            </w:pPr>
            <w:r w:rsidRPr="00A973E6">
              <w:rPr>
                <w:rFonts w:eastAsiaTheme="minorEastAsia"/>
                <w:iCs/>
                <w:szCs w:val="16"/>
              </w:rPr>
              <w:t>Option 2</w:t>
            </w:r>
          </w:p>
          <w:p w14:paraId="37FD7E80" w14:textId="77777777" w:rsidR="00EA2446" w:rsidRPr="00A973E6" w:rsidRDefault="00EA2446" w:rsidP="00EA2446">
            <w:pPr>
              <w:snapToGrid w:val="0"/>
              <w:spacing w:after="0"/>
              <w:rPr>
                <w:rFonts w:eastAsiaTheme="minorEastAsia"/>
                <w:iCs/>
                <w:szCs w:val="16"/>
              </w:rPr>
            </w:pPr>
            <w:r w:rsidRPr="00A973E6">
              <w:rPr>
                <w:rFonts w:eastAsiaTheme="minorEastAsia"/>
                <w:iCs/>
                <w:szCs w:val="16"/>
              </w:rPr>
              <w:t>Option 3</w:t>
            </w:r>
          </w:p>
          <w:p w14:paraId="45AF6DBF" w14:textId="12EAD5C3" w:rsidR="00EA2446" w:rsidRDefault="00EA2446" w:rsidP="00EA2446">
            <w:pPr>
              <w:spacing w:after="0"/>
              <w:jc w:val="both"/>
              <w:rPr>
                <w:rFonts w:ascii="Calibri" w:hAnsi="Calibri" w:cs="Calibri"/>
                <w:sz w:val="22"/>
                <w:lang w:eastAsia="zh-CN"/>
              </w:rPr>
            </w:pPr>
            <w:r w:rsidRPr="00A973E6">
              <w:rPr>
                <w:rFonts w:eastAsiaTheme="minorEastAsia"/>
                <w:iCs/>
                <w:szCs w:val="16"/>
              </w:rPr>
              <w:t>Option 7</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12142C" w14:textId="56174479" w:rsidR="00EA2446" w:rsidRDefault="00EA2446" w:rsidP="00EA2446">
            <w:pPr>
              <w:spacing w:after="0"/>
              <w:rPr>
                <w:rFonts w:ascii="Calibri" w:hAnsi="Calibri" w:cs="Calibri"/>
                <w:lang w:eastAsia="zh-CN"/>
              </w:rPr>
            </w:pPr>
            <w:r w:rsidRPr="00A973E6">
              <w:rPr>
                <w:rFonts w:eastAsiaTheme="minorEastAsia"/>
                <w:iCs/>
                <w:szCs w:val="16"/>
              </w:rPr>
              <w:t xml:space="preserve">We think it is important to specify a minimum set of conditions for triggering UE-B’s request to keep the signalling overhead (caused by the request and response transmissions) low. High priority and lack of sensing result (either due to UE capability or power saving purpose) in our view well justify the use of the scheme. The PDB consideration is about the feasibility regarding performing the request and response transmissions and associated UE processing within the time allowed by the PDB.  </w:t>
            </w:r>
          </w:p>
        </w:tc>
      </w:tr>
      <w:tr w:rsidR="00EA2446" w:rsidRPr="00792977" w14:paraId="212FDF8C"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6C7670" w14:textId="55AABD5B" w:rsidR="00EA2446" w:rsidRDefault="00EA2446" w:rsidP="00EA2446">
            <w:pPr>
              <w:spacing w:after="0"/>
              <w:jc w:val="both"/>
              <w:rPr>
                <w:rFonts w:ascii="Calibri" w:eastAsiaTheme="minorEastAsia" w:hAnsi="Calibri" w:cs="Calibri"/>
                <w:i/>
                <w:sz w:val="22"/>
                <w:lang w:eastAsia="ko-KR"/>
              </w:rPr>
            </w:pPr>
            <w:r>
              <w:rPr>
                <w:rFonts w:ascii="Calibri" w:eastAsiaTheme="minorEastAsia" w:hAnsi="Calibri" w:cs="Calibri"/>
                <w:i/>
                <w:sz w:val="22"/>
              </w:rPr>
              <w:t>Qualcomm</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87E0F" w14:textId="122F3F60" w:rsidR="00EA2446" w:rsidRDefault="00EA2446" w:rsidP="00EA2446">
            <w:pPr>
              <w:spacing w:after="0"/>
              <w:jc w:val="both"/>
              <w:rPr>
                <w:rFonts w:ascii="Calibri" w:hAnsi="Calibri" w:cs="Calibri"/>
                <w:sz w:val="22"/>
                <w:lang w:eastAsia="zh-CN"/>
              </w:rPr>
            </w:pPr>
            <w:r>
              <w:rPr>
                <w:rFonts w:ascii="Calibri" w:eastAsiaTheme="minorEastAsia" w:hAnsi="Calibri" w:cs="Calibri"/>
                <w:i/>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30D8B0FC" w14:textId="399F0E42" w:rsidR="00EA2446" w:rsidRDefault="00EA2446" w:rsidP="00EA2446">
            <w:pPr>
              <w:spacing w:after="0"/>
              <w:jc w:val="both"/>
              <w:rPr>
                <w:rFonts w:ascii="Calibri" w:hAnsi="Calibri" w:cs="Calibri"/>
                <w:sz w:val="22"/>
                <w:lang w:eastAsia="zh-CN"/>
              </w:rPr>
            </w:pPr>
            <w:r>
              <w:rPr>
                <w:rFonts w:ascii="Calibri" w:eastAsiaTheme="minorEastAsia" w:hAnsi="Calibri" w:cs="Calibri"/>
                <w:i/>
                <w:sz w:val="22"/>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0A7B7B" w14:textId="25F2BF4A" w:rsidR="00EA2446" w:rsidRDefault="00EA2446" w:rsidP="00EA2446">
            <w:pPr>
              <w:spacing w:after="0"/>
              <w:rPr>
                <w:rFonts w:ascii="Calibri" w:hAnsi="Calibri" w:cs="Calibri"/>
                <w:lang w:eastAsia="zh-CN"/>
              </w:rPr>
            </w:pPr>
            <w:r>
              <w:t xml:space="preserve">We believe that the detailed cases would be very time consuming to capture in spec and leaving request transmission up to UE implementation is the simplest option. An example of an important request trigger that is not mentioned in the list is sending the request over PC5-RRC. Once the request is sent, a UEA transmits inter-UE coordination messages indicating preferred resources periodically. </w:t>
            </w:r>
          </w:p>
        </w:tc>
      </w:tr>
      <w:tr w:rsidR="00EA2446" w:rsidRPr="00792977" w14:paraId="3E9330E9"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12BE58" w14:textId="6CA12E08" w:rsidR="00EA2446" w:rsidRDefault="00EA2446" w:rsidP="00EA2446">
            <w:pPr>
              <w:spacing w:after="0"/>
              <w:jc w:val="both"/>
              <w:rPr>
                <w:rFonts w:ascii="Calibri" w:eastAsiaTheme="minorEastAsia" w:hAnsi="Calibri" w:cs="Calibri"/>
                <w:i/>
                <w:sz w:val="22"/>
                <w:lang w:eastAsia="ko-KR"/>
              </w:rPr>
            </w:pPr>
            <w:r w:rsidRPr="001435A7">
              <w:rPr>
                <w:rFonts w:ascii="Calibri" w:hAnsi="Calibri" w:cs="Calibri"/>
                <w:sz w:val="22"/>
                <w:lang w:eastAsia="zh-CN"/>
              </w:rPr>
              <w:t>Huawei, HiSilicon</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D150E" w14:textId="77777777" w:rsidR="00EA2446" w:rsidRDefault="00EA2446" w:rsidP="00EA2446">
            <w:pPr>
              <w:spacing w:after="0"/>
              <w:jc w:val="both"/>
              <w:rPr>
                <w:rFonts w:ascii="Calibri" w:hAnsi="Calibri" w:cs="Calibri"/>
                <w:sz w:val="22"/>
                <w:lang w:eastAsia="zh-CN"/>
              </w:rPr>
            </w:pP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7FBD80D1" w14:textId="7E6FD2ED" w:rsidR="00EA2446" w:rsidRDefault="00EA2446" w:rsidP="00EA2446">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FBCF34" w14:textId="77777777" w:rsidR="00EA2446" w:rsidRDefault="00EA2446" w:rsidP="00EA2446">
            <w:pPr>
              <w:spacing w:after="0"/>
              <w:jc w:val="both"/>
              <w:rPr>
                <w:rFonts w:ascii="Calibri" w:hAnsi="Calibri" w:cs="Calibri"/>
                <w:lang w:eastAsia="zh-CN"/>
              </w:rPr>
            </w:pPr>
            <w:r>
              <w:rPr>
                <w:rFonts w:ascii="Calibri" w:hAnsi="Calibri" w:cs="Calibri"/>
                <w:lang w:eastAsia="zh-CN"/>
              </w:rPr>
              <w:t xml:space="preserve">Leaving to UE-implementation (Option 8) </w:t>
            </w:r>
            <w:r w:rsidRPr="001435A7">
              <w:rPr>
                <w:rFonts w:ascii="Calibri" w:hAnsi="Calibri" w:cs="Calibri"/>
                <w:lang w:eastAsia="zh-CN"/>
              </w:rPr>
              <w:t>works</w:t>
            </w:r>
            <w:r>
              <w:rPr>
                <w:rFonts w:ascii="Calibri" w:hAnsi="Calibri" w:cs="Calibri"/>
                <w:lang w:eastAsia="zh-CN"/>
              </w:rPr>
              <w:t>.</w:t>
            </w:r>
          </w:p>
          <w:p w14:paraId="3148B02B" w14:textId="77777777" w:rsidR="00EA2446" w:rsidRDefault="00EA2446" w:rsidP="00EA2446">
            <w:pPr>
              <w:spacing w:after="0"/>
              <w:jc w:val="both"/>
              <w:rPr>
                <w:rFonts w:ascii="Calibri" w:hAnsi="Calibri" w:cs="Calibri"/>
                <w:lang w:eastAsia="zh-CN"/>
              </w:rPr>
            </w:pPr>
            <w:r>
              <w:rPr>
                <w:rFonts w:ascii="Calibri" w:hAnsi="Calibri" w:cs="Calibri"/>
                <w:lang w:eastAsia="zh-CN"/>
              </w:rPr>
              <w:t>Other options need a lot of additional specification work.</w:t>
            </w:r>
          </w:p>
          <w:p w14:paraId="2403BDC0" w14:textId="4C9B36E4" w:rsidR="00EA2446" w:rsidRDefault="00EA2446" w:rsidP="00EA2446">
            <w:pPr>
              <w:spacing w:after="0"/>
              <w:rPr>
                <w:rFonts w:ascii="Calibri" w:hAnsi="Calibri" w:cs="Calibri"/>
                <w:lang w:eastAsia="zh-CN"/>
              </w:rPr>
            </w:pPr>
            <w:r>
              <w:rPr>
                <w:rFonts w:ascii="Calibri" w:hAnsi="Calibri" w:cs="Calibri"/>
                <w:lang w:eastAsia="zh-CN"/>
              </w:rPr>
              <w:t>Considering the limited time and high workload, we support Option 8.</w:t>
            </w:r>
          </w:p>
        </w:tc>
      </w:tr>
      <w:tr w:rsidR="003D7B21" w:rsidRPr="008F2097" w14:paraId="3B776C4E" w14:textId="77777777" w:rsidTr="003D7B21">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1CC0C"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xiaomi</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9D9F6F" w14:textId="77777777" w:rsidR="003D7B21" w:rsidRPr="003D7B21" w:rsidRDefault="003D7B21" w:rsidP="00944C9A">
            <w:pPr>
              <w:spacing w:after="0"/>
              <w:jc w:val="both"/>
              <w:rPr>
                <w:rFonts w:ascii="Calibri" w:hAnsi="Calibri" w:cs="Calibri"/>
                <w:sz w:val="22"/>
                <w:lang w:eastAsia="zh-CN"/>
              </w:rPr>
            </w:pPr>
            <w:r w:rsidRPr="003D7B21">
              <w:rPr>
                <w:rFonts w:ascii="Calibri" w:hAnsi="Calibri" w:cs="Calibri" w:hint="eastAsia"/>
                <w:sz w:val="22"/>
                <w:lang w:eastAsia="zh-CN"/>
              </w:rPr>
              <w:t>Y</w:t>
            </w:r>
            <w:r w:rsidRPr="003D7B21">
              <w:rPr>
                <w:rFonts w:ascii="Calibri" w:hAnsi="Calibri" w:cs="Calibri"/>
                <w:sz w:val="22"/>
                <w:lang w:eastAsia="zh-CN"/>
              </w:rPr>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67FA2C34" w14:textId="77777777" w:rsidR="003D7B21" w:rsidRPr="008F2097" w:rsidRDefault="003D7B21" w:rsidP="003D7B21">
            <w:pPr>
              <w:spacing w:after="0"/>
              <w:jc w:val="both"/>
              <w:rPr>
                <w:rFonts w:ascii="Calibri" w:hAnsi="Calibri" w:cs="Calibri"/>
                <w:sz w:val="22"/>
                <w:lang w:eastAsia="zh-CN"/>
              </w:rPr>
            </w:pPr>
            <w:r w:rsidRPr="008F2097">
              <w:rPr>
                <w:rFonts w:ascii="Calibri" w:hAnsi="Calibri" w:cs="Calibri" w:hint="eastAsia"/>
                <w:sz w:val="22"/>
                <w:lang w:eastAsia="zh-CN"/>
              </w:rPr>
              <w:t>O</w:t>
            </w:r>
            <w:r w:rsidRPr="008F2097">
              <w:rPr>
                <w:rFonts w:ascii="Calibri" w:hAnsi="Calibri" w:cs="Calibri"/>
                <w:sz w:val="22"/>
                <w:lang w:eastAsia="zh-CN"/>
              </w:rPr>
              <w:t xml:space="preserve">ption 1 </w:t>
            </w:r>
            <w:r>
              <w:rPr>
                <w:rFonts w:ascii="Calibri" w:hAnsi="Calibri" w:cs="Calibri"/>
                <w:sz w:val="22"/>
                <w:lang w:eastAsia="zh-CN"/>
              </w:rPr>
              <w:t>,</w:t>
            </w:r>
          </w:p>
          <w:p w14:paraId="037EC0A7" w14:textId="77777777" w:rsidR="003D7B21" w:rsidRPr="008F2097" w:rsidRDefault="003D7B21" w:rsidP="003D7B21">
            <w:pPr>
              <w:spacing w:after="0"/>
              <w:jc w:val="both"/>
              <w:rPr>
                <w:rFonts w:ascii="Calibri" w:hAnsi="Calibri" w:cs="Calibri"/>
                <w:sz w:val="22"/>
                <w:lang w:eastAsia="zh-CN"/>
              </w:rPr>
            </w:pPr>
            <w:r w:rsidRPr="008F2097">
              <w:rPr>
                <w:rFonts w:ascii="Calibri" w:hAnsi="Calibri" w:cs="Calibri"/>
                <w:sz w:val="22"/>
                <w:lang w:eastAsia="zh-CN"/>
              </w:rPr>
              <w:t>Option 2</w:t>
            </w:r>
            <w:r w:rsidRPr="008F2097">
              <w:rPr>
                <w:rFonts w:ascii="Calibri" w:hAnsi="Calibri" w:cs="Calibri" w:hint="eastAsia"/>
                <w:sz w:val="22"/>
                <w:lang w:eastAsia="zh-CN"/>
              </w:rPr>
              <w:t>，</w:t>
            </w:r>
            <w:r w:rsidRPr="008F2097">
              <w:rPr>
                <w:rFonts w:ascii="Calibri" w:hAnsi="Calibri" w:cs="Calibri"/>
                <w:sz w:val="22"/>
                <w:lang w:eastAsia="zh-CN"/>
              </w:rPr>
              <w:t>Option 7</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B18084"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 xml:space="preserve">For option 1, </w:t>
            </w:r>
            <w:r w:rsidRPr="008F2097">
              <w:rPr>
                <w:rFonts w:ascii="Calibri" w:hAnsi="Calibri" w:cs="Calibri" w:hint="eastAsia"/>
                <w:lang w:eastAsia="zh-CN"/>
              </w:rPr>
              <w:t>only</w:t>
            </w:r>
            <w:r w:rsidRPr="008F2097">
              <w:rPr>
                <w:rFonts w:ascii="Calibri" w:hAnsi="Calibri" w:cs="Calibri"/>
                <w:lang w:eastAsia="zh-CN"/>
              </w:rPr>
              <w:t xml:space="preserve"> when UE-B makes resource selection, UE-B </w:t>
            </w:r>
            <w:proofErr w:type="gramStart"/>
            <w:r w:rsidRPr="008F2097">
              <w:rPr>
                <w:rFonts w:ascii="Calibri" w:hAnsi="Calibri" w:cs="Calibri"/>
                <w:lang w:eastAsia="zh-CN"/>
              </w:rPr>
              <w:t>uses  the</w:t>
            </w:r>
            <w:proofErr w:type="gramEnd"/>
            <w:r w:rsidRPr="008F2097">
              <w:rPr>
                <w:rFonts w:ascii="Calibri" w:hAnsi="Calibri" w:cs="Calibri"/>
                <w:lang w:eastAsia="zh-CN"/>
              </w:rPr>
              <w:t xml:space="preserve"> </w:t>
            </w:r>
            <w:r w:rsidRPr="008F2097">
              <w:rPr>
                <w:rFonts w:ascii="Calibri" w:hAnsi="Calibri" w:cs="Calibri" w:hint="eastAsia"/>
                <w:lang w:eastAsia="zh-CN"/>
              </w:rPr>
              <w:t>coordination informatio</w:t>
            </w:r>
            <w:r w:rsidRPr="008F2097">
              <w:rPr>
                <w:rFonts w:ascii="Calibri" w:hAnsi="Calibri" w:cs="Calibri"/>
                <w:lang w:eastAsia="zh-CN"/>
              </w:rPr>
              <w:t>n from UE-A.</w:t>
            </w:r>
          </w:p>
          <w:p w14:paraId="249C041F"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 xml:space="preserve">Meanwhile, to save the signal overhead and avoid to transmit the </w:t>
            </w:r>
            <w:r w:rsidRPr="008F2097">
              <w:rPr>
                <w:rFonts w:ascii="Calibri" w:hAnsi="Calibri" w:cs="Calibri" w:hint="eastAsia"/>
                <w:lang w:eastAsia="zh-CN"/>
              </w:rPr>
              <w:t xml:space="preserve">coordination </w:t>
            </w:r>
            <w:r w:rsidRPr="008F2097">
              <w:rPr>
                <w:rFonts w:ascii="Calibri" w:hAnsi="Calibri" w:cs="Calibri"/>
                <w:lang w:eastAsia="zh-CN"/>
              </w:rPr>
              <w:t>explicit request frequently, not only UE-B makes resource (re)selection, but also addition condition is satisfied, UE-B will trigger a transmission of the explicit request to UE-A.</w:t>
            </w:r>
          </w:p>
          <w:p w14:paraId="1056EDA2"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lastRenderedPageBreak/>
              <w:t>For option 2, if the priority value of UE-B’s transmission is larger than a threshold, the requirement of reliability of transmission is low, so it is necessary to request the coordination information</w:t>
            </w:r>
            <w:r w:rsidRPr="008F2097">
              <w:rPr>
                <w:rFonts w:ascii="Calibri" w:hAnsi="Calibri" w:cs="Calibri" w:hint="eastAsia"/>
                <w:lang w:eastAsia="zh-CN"/>
              </w:rPr>
              <w:t>.</w:t>
            </w:r>
            <w:r w:rsidRPr="008F2097">
              <w:rPr>
                <w:rFonts w:ascii="Calibri" w:hAnsi="Calibri" w:cs="Calibri"/>
                <w:lang w:eastAsia="zh-CN"/>
              </w:rPr>
              <w:t xml:space="preserve"> </w:t>
            </w:r>
          </w:p>
          <w:p w14:paraId="71E7278E"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For option 7, the latency introduced by explicit coordination request may beyond the PDB value. If so, inter-UE coordination is not meaningful. Only when the PDB value of UE-B's packet is larger than the pre-configured PDB threshold, UE-B can be triggered to transmit explicit request to UE-A.</w:t>
            </w:r>
          </w:p>
          <w:p w14:paraId="4BE56C45" w14:textId="77777777" w:rsidR="003D7B21" w:rsidRPr="008F2097" w:rsidRDefault="003D7B21" w:rsidP="00944C9A">
            <w:pPr>
              <w:spacing w:after="0"/>
              <w:jc w:val="both"/>
              <w:rPr>
                <w:rFonts w:ascii="Calibri" w:hAnsi="Calibri" w:cs="Calibri"/>
                <w:lang w:eastAsia="zh-CN"/>
              </w:rPr>
            </w:pPr>
          </w:p>
        </w:tc>
      </w:tr>
    </w:tbl>
    <w:p w14:paraId="5809F1DD" w14:textId="77777777" w:rsidR="00932188" w:rsidRPr="003D7B21" w:rsidRDefault="00932188">
      <w:pPr>
        <w:spacing w:after="0"/>
        <w:jc w:val="both"/>
        <w:rPr>
          <w:rFonts w:ascii="Calibri" w:eastAsiaTheme="minorEastAsia" w:hAnsi="Calibri" w:cs="Calibri"/>
          <w:sz w:val="22"/>
          <w:szCs w:val="22"/>
        </w:rPr>
      </w:pPr>
    </w:p>
    <w:p w14:paraId="109081C1" w14:textId="77777777" w:rsidR="00932188" w:rsidRDefault="00932188">
      <w:pPr>
        <w:spacing w:after="0"/>
        <w:jc w:val="both"/>
        <w:rPr>
          <w:rFonts w:ascii="Calibri" w:eastAsiaTheme="minorEastAsia" w:hAnsi="Calibri" w:cs="Calibri"/>
          <w:sz w:val="22"/>
          <w:szCs w:val="22"/>
        </w:rPr>
      </w:pPr>
    </w:p>
    <w:p w14:paraId="12CE941F" w14:textId="77777777" w:rsidR="00932188" w:rsidRDefault="00932188">
      <w:pPr>
        <w:spacing w:after="0"/>
        <w:jc w:val="both"/>
        <w:rPr>
          <w:rFonts w:ascii="Calibri" w:eastAsiaTheme="minorEastAsia" w:hAnsi="Calibri" w:cs="Calibri"/>
          <w:sz w:val="22"/>
          <w:szCs w:val="22"/>
        </w:rPr>
      </w:pPr>
    </w:p>
    <w:p w14:paraId="1A1515EC"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3-4</w:t>
      </w:r>
      <w:r>
        <w:rPr>
          <w:rFonts w:ascii="Calibri" w:eastAsiaTheme="minorEastAsia" w:hAnsi="Calibri" w:cs="Calibri"/>
          <w:sz w:val="22"/>
          <w:szCs w:val="22"/>
          <w:lang w:val="en-US" w:eastAsia="ko-KR"/>
        </w:rPr>
        <w:t xml:space="preserve">: Based on FL observation below from the previous round of email discussion, do you support the draft proposal 3-4? </w:t>
      </w:r>
    </w:p>
    <w:p w14:paraId="35F6BC1A" w14:textId="77777777" w:rsidR="00932188" w:rsidRDefault="00932188">
      <w:pPr>
        <w:spacing w:after="0"/>
        <w:jc w:val="both"/>
        <w:rPr>
          <w:rFonts w:ascii="Calibri" w:eastAsiaTheme="minorEastAsia" w:hAnsi="Calibri" w:cs="Calibri"/>
          <w:sz w:val="22"/>
          <w:szCs w:val="22"/>
        </w:rPr>
      </w:pPr>
    </w:p>
    <w:p w14:paraId="559B023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36B0F0D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inter-UE coordination information triggered by a condition other than explicit request reception in Scheme 1, what is the cast type of the inter-UE coordination information signaling from UE-A to UE-B. Please provide rationales for your answer. </w:t>
      </w:r>
    </w:p>
    <w:p w14:paraId="3D14416C" w14:textId="77777777" w:rsidR="00932188" w:rsidRDefault="00932188">
      <w:pPr>
        <w:spacing w:after="0"/>
        <w:jc w:val="both"/>
        <w:rPr>
          <w:rFonts w:ascii="Calibri" w:eastAsiaTheme="minorEastAsia" w:hAnsi="Calibri" w:cs="Calibri"/>
          <w:sz w:val="22"/>
          <w:szCs w:val="22"/>
          <w:lang w:val="en-US" w:eastAsia="ko-KR"/>
        </w:rPr>
      </w:pPr>
    </w:p>
    <w:p w14:paraId="4D1E937E"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1: Unicast</w:t>
      </w:r>
    </w:p>
    <w:p w14:paraId="290D18A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2: Groupcast</w:t>
      </w:r>
    </w:p>
    <w:p w14:paraId="767763E8"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3: Broadcast</w:t>
      </w:r>
    </w:p>
    <w:p w14:paraId="5D409FAF"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4: Other (please specify it)</w:t>
      </w:r>
    </w:p>
    <w:p w14:paraId="133AE5B4" w14:textId="77777777" w:rsidR="00932188" w:rsidRDefault="00932188">
      <w:pPr>
        <w:spacing w:after="0"/>
        <w:jc w:val="both"/>
        <w:rPr>
          <w:rFonts w:ascii="Calibri" w:eastAsiaTheme="minorEastAsia" w:hAnsi="Calibri" w:cs="Calibri"/>
          <w:b/>
          <w:sz w:val="22"/>
          <w:szCs w:val="22"/>
          <w:u w:val="single"/>
          <w:lang w:val="en-US" w:eastAsia="ko-KR"/>
        </w:rPr>
      </w:pPr>
    </w:p>
    <w:p w14:paraId="558AD7CC"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4A8589CC" w14:textId="04AF8FDA"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Fraunhofer, vivo, Fujitsu, NEC, Ericsson, Nokia, Huawei, OPPO, LGE, Convida, Apple, Bosch (1</w:t>
      </w:r>
      <w:r w:rsidR="003132A1">
        <w:rPr>
          <w:rFonts w:ascii="Calibri" w:eastAsiaTheme="minorEastAsia" w:hAnsi="Calibri" w:cs="Calibri"/>
          <w:i/>
          <w:sz w:val="22"/>
        </w:rPr>
        <w:t>2</w:t>
      </w:r>
      <w:r>
        <w:rPr>
          <w:rFonts w:ascii="Calibri" w:eastAsiaTheme="minorEastAsia" w:hAnsi="Calibri" w:cs="Calibri"/>
          <w:i/>
          <w:sz w:val="22"/>
        </w:rPr>
        <w:t>)</w:t>
      </w:r>
    </w:p>
    <w:p w14:paraId="0004250A" w14:textId="658A8A43"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Fraunhofer, Nokia, OPPO, LGE, Convida, Apple, Bosch</w:t>
      </w:r>
      <w:r w:rsidR="00EB3971">
        <w:rPr>
          <w:rFonts w:ascii="Calibri" w:eastAsiaTheme="minorEastAsia" w:hAnsi="Calibri" w:cs="Calibri"/>
          <w:i/>
          <w:sz w:val="22"/>
        </w:rPr>
        <w:t xml:space="preserve"> </w:t>
      </w:r>
      <w:r>
        <w:rPr>
          <w:rFonts w:ascii="Calibri" w:eastAsiaTheme="minorEastAsia" w:hAnsi="Calibri" w:cs="Calibri"/>
          <w:i/>
          <w:sz w:val="22"/>
        </w:rPr>
        <w:t>(</w:t>
      </w:r>
      <w:r w:rsidR="00EB3971">
        <w:rPr>
          <w:rFonts w:ascii="Calibri" w:eastAsiaTheme="minorEastAsia" w:hAnsi="Calibri" w:cs="Calibri"/>
          <w:i/>
          <w:sz w:val="22"/>
        </w:rPr>
        <w:t>7</w:t>
      </w:r>
      <w:r>
        <w:rPr>
          <w:rFonts w:ascii="Calibri" w:eastAsiaTheme="minorEastAsia" w:hAnsi="Calibri" w:cs="Calibri"/>
          <w:i/>
          <w:sz w:val="22"/>
        </w:rPr>
        <w:t>)</w:t>
      </w:r>
    </w:p>
    <w:p w14:paraId="3A0DA08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vivo, Fujitsu, Qualcomm, DCM, CMCC, Nokia, Apple (7)</w:t>
      </w:r>
    </w:p>
    <w:p w14:paraId="37D39E0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w:t>
      </w:r>
    </w:p>
    <w:p w14:paraId="4C6345F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Cast type of data to be multiplexed with inter-UE coordination information (Intel, Qualcomm, DCM)</w:t>
      </w:r>
    </w:p>
    <w:p w14:paraId="17800E7E" w14:textId="77777777" w:rsidR="00932188" w:rsidRDefault="0059609E">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sz w:val="22"/>
          <w:szCs w:val="22"/>
          <w:lang w:eastAsia="ko-KR"/>
        </w:rPr>
        <w:t>=====================================================================================</w:t>
      </w:r>
    </w:p>
    <w:p w14:paraId="26B8B19F" w14:textId="77777777" w:rsidR="00932188" w:rsidRDefault="00932188">
      <w:pPr>
        <w:spacing w:after="0"/>
        <w:jc w:val="both"/>
        <w:rPr>
          <w:rFonts w:ascii="Calibri" w:eastAsiaTheme="minorEastAsia" w:hAnsi="Calibri" w:cs="Calibri"/>
          <w:b/>
          <w:sz w:val="22"/>
          <w:szCs w:val="22"/>
          <w:u w:val="single"/>
          <w:lang w:val="en-US" w:eastAsia="ko-KR"/>
        </w:rPr>
      </w:pPr>
    </w:p>
    <w:p w14:paraId="1682DCEF" w14:textId="77777777" w:rsidR="00932188" w:rsidRDefault="00932188">
      <w:pPr>
        <w:spacing w:after="0"/>
        <w:jc w:val="both"/>
        <w:rPr>
          <w:rFonts w:ascii="Calibri" w:eastAsiaTheme="minorEastAsia" w:hAnsi="Calibri" w:cs="Calibri"/>
          <w:b/>
          <w:sz w:val="22"/>
          <w:szCs w:val="22"/>
          <w:u w:val="single"/>
          <w:lang w:val="en-US" w:eastAsia="ko-KR"/>
        </w:rPr>
      </w:pPr>
    </w:p>
    <w:p w14:paraId="35626AD5"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3-4</w:t>
      </w:r>
      <w:r>
        <w:rPr>
          <w:rFonts w:ascii="Calibri" w:eastAsiaTheme="minorEastAsia" w:hAnsi="Calibri" w:cs="Calibri"/>
          <w:i/>
          <w:sz w:val="22"/>
          <w:szCs w:val="22"/>
          <w:lang w:val="en-US" w:eastAsia="ko-KR"/>
        </w:rPr>
        <w:t>:</w:t>
      </w:r>
    </w:p>
    <w:p w14:paraId="1BA93516" w14:textId="77777777" w:rsidR="00932188" w:rsidRDefault="0059609E" w:rsidP="00395DDE">
      <w:pPr>
        <w:pStyle w:val="af9"/>
        <w:numPr>
          <w:ilvl w:val="0"/>
          <w:numId w:val="4"/>
        </w:numPr>
        <w:spacing w:before="0" w:after="0" w:line="240" w:lineRule="auto"/>
        <w:ind w:left="806" w:hanging="403"/>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 support at least unicast for the cast type of the inter-UE coordination information signaling from UE-A to UE-B.</w:t>
      </w:r>
    </w:p>
    <w:p w14:paraId="45666050" w14:textId="77777777" w:rsidR="00932188" w:rsidRDefault="00932188">
      <w:pPr>
        <w:spacing w:after="0"/>
        <w:jc w:val="both"/>
        <w:rPr>
          <w:rFonts w:ascii="Calibri" w:eastAsiaTheme="minorEastAsia" w:hAnsi="Calibri" w:cs="Calibri"/>
          <w:sz w:val="22"/>
          <w:szCs w:val="22"/>
        </w:rPr>
      </w:pPr>
    </w:p>
    <w:p w14:paraId="55A15D17" w14:textId="77777777" w:rsidR="000F73BA" w:rsidRDefault="000F73BA">
      <w:pPr>
        <w:spacing w:after="0"/>
        <w:jc w:val="both"/>
        <w:rPr>
          <w:rFonts w:ascii="Calibri" w:eastAsiaTheme="minorEastAsia" w:hAnsi="Calibri" w:cs="Calibri"/>
          <w:sz w:val="22"/>
          <w:szCs w:val="22"/>
        </w:rPr>
      </w:pPr>
    </w:p>
    <w:p w14:paraId="47025268" w14:textId="77777777" w:rsidR="000F73BA" w:rsidRDefault="000F73BA" w:rsidP="000F73BA">
      <w:pPr>
        <w:spacing w:after="0"/>
        <w:jc w:val="both"/>
        <w:rPr>
          <w:rFonts w:ascii="Calibri" w:hAnsi="Calibri" w:cs="Calibri"/>
          <w:b/>
          <w:i/>
          <w:sz w:val="22"/>
        </w:rPr>
      </w:pPr>
      <w:r>
        <w:rPr>
          <w:rFonts w:ascii="Calibri" w:hAnsi="Calibri" w:cs="Calibri"/>
          <w:b/>
          <w:i/>
          <w:sz w:val="22"/>
        </w:rPr>
        <w:t>FL observation:</w:t>
      </w:r>
    </w:p>
    <w:p w14:paraId="3F20392C" w14:textId="5D703A86" w:rsidR="000F73BA" w:rsidRDefault="000F73B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 xml:space="preserve">NEC, CATT, ZTE, LGE, Fraunhofer, MediaTek, Convida, Ericsson, OPPO, </w:t>
      </w:r>
      <w:r w:rsidR="00EA2446">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(12)</w:t>
      </w:r>
    </w:p>
    <w:p w14:paraId="174B8F3B" w14:textId="358221B7"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Futruewei, Fraunhofer, Convida, </w:t>
      </w:r>
      <w:r w:rsidR="00970841">
        <w:rPr>
          <w:rFonts w:ascii="Calibri" w:eastAsiaTheme="minorEastAsia" w:hAnsi="Calibri" w:cs="Calibri"/>
          <w:i/>
          <w:sz w:val="22"/>
          <w:lang w:eastAsia="ko-KR"/>
        </w:rPr>
        <w:t>(3)</w:t>
      </w:r>
    </w:p>
    <w:p w14:paraId="48C29B48" w14:textId="5E3E30D3"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broadcast: vivo, </w:t>
      </w:r>
    </w:p>
    <w:p w14:paraId="33A6B25F" w14:textId="5C5426B2" w:rsidR="000F73BA" w:rsidRDefault="000F73BA"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DCM, Panasonic, Nokia, Samsung, </w:t>
      </w:r>
      <w:r w:rsidR="00EA2446">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(6)</w:t>
      </w:r>
    </w:p>
    <w:p w14:paraId="646D464A" w14:textId="45E857D9"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Apple, </w:t>
      </w:r>
    </w:p>
    <w:p w14:paraId="055F83A0" w14:textId="235D63DE"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Groupcast and broadcast: Panasonic, </w:t>
      </w:r>
      <w:r w:rsidR="00EA2446">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7AB8A565" w14:textId="18AE1E9C"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Braodcast: Nokia, </w:t>
      </w:r>
    </w:p>
    <w:p w14:paraId="270B2800" w14:textId="720A5D91"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Groupcast: Samsung, </w:t>
      </w:r>
    </w:p>
    <w:p w14:paraId="2DFAAC0D" w14:textId="77777777" w:rsidR="00EA2446" w:rsidRDefault="00EA244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1C282112" w14:textId="77777777"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2A7D1319" w14:textId="77777777" w:rsidR="000F73BA" w:rsidRPr="00EA2446" w:rsidRDefault="000F73BA">
      <w:pPr>
        <w:spacing w:after="0"/>
        <w:jc w:val="both"/>
        <w:rPr>
          <w:rFonts w:ascii="Calibri" w:eastAsiaTheme="minorEastAsia" w:hAnsi="Calibri" w:cs="Calibri"/>
          <w:sz w:val="22"/>
          <w:szCs w:val="22"/>
        </w:rPr>
      </w:pPr>
    </w:p>
    <w:p w14:paraId="1B527FEC" w14:textId="77777777" w:rsidR="000F73BA" w:rsidRDefault="000F73BA">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54"/>
        <w:gridCol w:w="1326"/>
        <w:gridCol w:w="6287"/>
      </w:tblGrid>
      <w:tr w:rsidR="00932188" w14:paraId="78C4C47D"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89B64E" w14:textId="77777777" w:rsidR="00932188" w:rsidRDefault="0059609E">
            <w:pPr>
              <w:spacing w:after="0"/>
              <w:jc w:val="both"/>
            </w:pPr>
            <w:r>
              <w:rPr>
                <w:rFonts w:ascii="Calibri" w:hAnsi="Calibri" w:cs="Calibri"/>
                <w:b/>
                <w:sz w:val="22"/>
                <w:szCs w:val="22"/>
              </w:rPr>
              <w:t>Company</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238EA0" w14:textId="77777777" w:rsidR="00932188" w:rsidRDefault="0059609E">
            <w:pPr>
              <w:spacing w:after="0"/>
              <w:jc w:val="both"/>
            </w:pPr>
            <w:r>
              <w:rPr>
                <w:rFonts w:ascii="Calibri" w:eastAsiaTheme="minorEastAsia" w:hAnsi="Calibri" w:cs="Calibri"/>
                <w:b/>
                <w:sz w:val="22"/>
                <w:szCs w:val="22"/>
                <w:lang w:eastAsia="ko-KR"/>
              </w:rPr>
              <w:t>Yes or 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23641E"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697212D0"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B2D756" w14:textId="77777777" w:rsidR="00932188" w:rsidRDefault="0059609E">
            <w:pPr>
              <w:snapToGrid w:val="0"/>
              <w:spacing w:after="0"/>
              <w:rPr>
                <w:rFonts w:ascii="Calibri" w:hAnsi="Calibri" w:cs="Calibri"/>
                <w:sz w:val="22"/>
              </w:rPr>
            </w:pPr>
            <w:r>
              <w:rPr>
                <w:rFonts w:ascii="Calibri" w:hAnsi="Calibri" w:cs="Calibri"/>
                <w:sz w:val="22"/>
              </w:rPr>
              <w:t>Apple</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FBD5AE" w14:textId="77777777" w:rsidR="00932188" w:rsidRDefault="0059609E">
            <w:pPr>
              <w:snapToGrid w:val="0"/>
              <w:spacing w:after="0"/>
              <w:rPr>
                <w:rFonts w:ascii="Calibri" w:hAnsi="Calibri" w:cs="Calibri"/>
                <w:sz w:val="22"/>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417371" w14:textId="77777777" w:rsidR="00932188" w:rsidRDefault="0059609E">
            <w:pPr>
              <w:snapToGrid w:val="0"/>
              <w:spacing w:after="0"/>
              <w:rPr>
                <w:rFonts w:ascii="Calibri" w:hAnsi="Calibri" w:cs="Calibri"/>
                <w:sz w:val="22"/>
              </w:rPr>
            </w:pPr>
            <w:r>
              <w:rPr>
                <w:rFonts w:ascii="Calibri" w:hAnsi="Calibri" w:cs="Calibri"/>
                <w:sz w:val="22"/>
              </w:rPr>
              <w:t xml:space="preserve">For the non-explicit request based inter-UE coordination, UE-A could send the inter-UE coordination via any cast-type. </w:t>
            </w:r>
          </w:p>
          <w:p w14:paraId="2BF67A03" w14:textId="77777777" w:rsidR="00932188" w:rsidRDefault="00932188">
            <w:pPr>
              <w:snapToGrid w:val="0"/>
              <w:spacing w:after="0"/>
              <w:rPr>
                <w:rFonts w:ascii="Calibri" w:hAnsi="Calibri" w:cs="Calibri"/>
                <w:sz w:val="22"/>
              </w:rPr>
            </w:pPr>
          </w:p>
          <w:p w14:paraId="29B39544" w14:textId="77777777" w:rsidR="00932188" w:rsidRDefault="0059609E">
            <w:pPr>
              <w:snapToGrid w:val="0"/>
              <w:spacing w:after="0"/>
            </w:pPr>
            <w:r>
              <w:rPr>
                <w:rFonts w:ascii="Calibri" w:hAnsi="Calibri" w:cs="Calibri"/>
                <w:sz w:val="22"/>
              </w:rPr>
              <w:t>For example, a RSU can unicast/groupcast/broadcast the inter-UE coordination to neighbour UEs.</w:t>
            </w:r>
            <w:r>
              <w:t xml:space="preserve"> </w:t>
            </w:r>
          </w:p>
        </w:tc>
      </w:tr>
      <w:tr w:rsidR="00932188" w14:paraId="5999288F"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48AFD8" w14:textId="77777777" w:rsidR="00932188" w:rsidRDefault="0059609E">
            <w:pPr>
              <w:spacing w:after="0"/>
              <w:jc w:val="both"/>
            </w:pPr>
            <w:r>
              <w:rPr>
                <w:rFonts w:ascii="Calibri" w:hAnsi="Calibri" w:cs="Calibri"/>
                <w:sz w:val="22"/>
                <w:lang w:eastAsia="zh-CN"/>
              </w:rPr>
              <w:t>vivo</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8EDC17" w14:textId="77777777" w:rsidR="00932188" w:rsidRDefault="0059609E">
            <w:pPr>
              <w:spacing w:after="0"/>
              <w:jc w:val="both"/>
            </w:pPr>
            <w:r>
              <w:rPr>
                <w:rFonts w:ascii="Calibri" w:hAnsi="Calibri" w:cs="Calibri"/>
                <w:sz w:val="22"/>
                <w:lang w:eastAsia="zh-CN"/>
              </w:rPr>
              <w:t xml:space="preserve">No </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9E4A67" w14:textId="77777777" w:rsidR="00932188" w:rsidRDefault="0059609E">
            <w:pPr>
              <w:spacing w:after="0"/>
              <w:jc w:val="both"/>
              <w:rPr>
                <w:rFonts w:ascii="Calibri" w:eastAsia="MS Mincho" w:hAnsi="Calibri" w:cs="Calibri"/>
                <w:sz w:val="22"/>
                <w:szCs w:val="22"/>
                <w:lang w:eastAsia="ja-JP"/>
              </w:rPr>
            </w:pPr>
            <w:r>
              <w:rPr>
                <w:lang w:eastAsia="zh-CN"/>
              </w:rPr>
              <w:t>Selection from original option 1 or option 3 may depend on Condition 1-B-1 as well. Option 2 in Condition 1-B-1 is only combined with the current option 3. To simplify the discussion, we slightly prefer to support down-selection one/multiple option(s) from option 1 and option 3 in RAN1#107.</w:t>
            </w:r>
          </w:p>
        </w:tc>
      </w:tr>
      <w:tr w:rsidR="00932188" w14:paraId="3169E44C"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B5D94D" w14:textId="77777777" w:rsidR="00932188" w:rsidRDefault="0059609E">
            <w:pPr>
              <w:spacing w:after="0"/>
              <w:jc w:val="both"/>
            </w:pPr>
            <w:r>
              <w:rPr>
                <w:rFonts w:ascii="Calibri" w:hAnsi="Calibri" w:cs="Calibri"/>
                <w:sz w:val="22"/>
              </w:rPr>
              <w:t>Futurewei</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5E59A1" w14:textId="77777777" w:rsidR="00932188" w:rsidRDefault="0059609E">
            <w:pPr>
              <w:spacing w:after="0"/>
              <w:jc w:val="both"/>
            </w:pPr>
            <w:r>
              <w:rPr>
                <w:rFonts w:ascii="Calibri" w:hAnsi="Calibri" w:cs="Calibri"/>
                <w:sz w:val="22"/>
              </w:rPr>
              <w:t>Comments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A15C98" w14:textId="77777777" w:rsidR="00932188" w:rsidRDefault="0059609E">
            <w:pPr>
              <w:spacing w:after="0"/>
              <w:jc w:val="both"/>
            </w:pPr>
            <w:r>
              <w:t>We prefer to include groupcast for UE sending coordination to multiple UE-B’s, particular (or only), for non-preferred set.</w:t>
            </w:r>
          </w:p>
        </w:tc>
      </w:tr>
      <w:tr w:rsidR="00932188" w14:paraId="1EC05836"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681079" w14:textId="77777777" w:rsidR="00932188" w:rsidRDefault="0059609E">
            <w:pPr>
              <w:spacing w:after="0"/>
              <w:jc w:val="both"/>
              <w:rPr>
                <w:rFonts w:ascii="Calibri" w:hAnsi="Calibri" w:cs="Calibri"/>
                <w:sz w:val="22"/>
              </w:rPr>
            </w:pPr>
            <w:r>
              <w:rPr>
                <w:rFonts w:ascii="Calibri" w:hAnsi="Calibri" w:cs="Calibri"/>
                <w:sz w:val="22"/>
              </w:rPr>
              <w:t>NTT DOCOMO</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4CDC22" w14:textId="77777777" w:rsidR="00932188" w:rsidRDefault="0059609E">
            <w:pPr>
              <w:spacing w:after="0"/>
              <w:jc w:val="both"/>
              <w:rPr>
                <w:rFonts w:ascii="Calibri" w:hAnsi="Calibri" w:cs="Calibri"/>
                <w:sz w:val="22"/>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A5C697" w14:textId="77777777" w:rsidR="00932188" w:rsidRDefault="0059609E">
            <w:pPr>
              <w:spacing w:after="0"/>
              <w:jc w:val="both"/>
            </w:pPr>
            <w:r>
              <w:t>Data and IUC message multiplexing should be clarified first. In addition, when only IUC message is transmitted, why we need to consider cast-type is quite unclear.</w:t>
            </w:r>
          </w:p>
        </w:tc>
      </w:tr>
      <w:tr w:rsidR="00932188" w14:paraId="129050D8"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04E2C9" w14:textId="77777777" w:rsidR="00932188" w:rsidRDefault="0059609E">
            <w:pPr>
              <w:spacing w:after="0"/>
              <w:jc w:val="both"/>
            </w:pPr>
            <w:r>
              <w:rPr>
                <w:lang w:eastAsia="zh-CN"/>
              </w:rPr>
              <w:t>NEC</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7D2AAF" w14:textId="77777777" w:rsidR="00932188" w:rsidRDefault="0059609E">
            <w:pPr>
              <w:spacing w:after="0"/>
              <w:jc w:val="both"/>
            </w:pPr>
            <w:r>
              <w:rPr>
                <w:lang w:eastAsia="zh-CN"/>
              </w:rPr>
              <w:t xml:space="preserve">Yes </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DB6A79" w14:textId="77777777" w:rsidR="00932188" w:rsidRDefault="0059609E">
            <w:pPr>
              <w:spacing w:after="0"/>
              <w:jc w:val="both"/>
            </w:pPr>
            <w:r>
              <w:rPr>
                <w:lang w:eastAsia="zh-CN"/>
              </w:rPr>
              <w:t>At least unicast could be supported</w:t>
            </w:r>
          </w:p>
        </w:tc>
      </w:tr>
      <w:tr w:rsidR="00932188" w14:paraId="547EB47E"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7A1A60" w14:textId="77777777" w:rsidR="00932188" w:rsidRDefault="0059609E">
            <w:pPr>
              <w:spacing w:after="0"/>
              <w:jc w:val="both"/>
              <w:rPr>
                <w:lang w:eastAsia="zh-CN"/>
              </w:rPr>
            </w:pPr>
            <w:r>
              <w:rPr>
                <w:rFonts w:ascii="Calibri" w:hAnsi="Calibri" w:cs="Calibri"/>
                <w:sz w:val="22"/>
                <w:lang w:eastAsia="zh-CN"/>
              </w:rPr>
              <w:t>CATT, GOHIGH</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52BFA5" w14:textId="77777777" w:rsidR="00932188" w:rsidRDefault="0059609E">
            <w:pPr>
              <w:spacing w:after="0"/>
              <w:jc w:val="both"/>
              <w:rPr>
                <w:lang w:eastAsia="zh-CN"/>
              </w:rPr>
            </w:pPr>
            <w:r>
              <w:rPr>
                <w:rFonts w:ascii="Calibri" w:hAnsi="Calibri" w:cs="Calibri"/>
                <w:sz w:val="22"/>
                <w:lang w:eastAsia="zh-CN"/>
              </w:rPr>
              <w:t>Yes with modification</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8F16ED" w14:textId="77777777" w:rsidR="00932188" w:rsidRDefault="0059609E">
            <w:pPr>
              <w:snapToGrid w:val="0"/>
              <w:spacing w:after="0"/>
              <w:rPr>
                <w:lang w:eastAsia="zh-CN"/>
              </w:rPr>
            </w:pPr>
            <w:r>
              <w:rPr>
                <w:lang w:eastAsia="zh-CN"/>
              </w:rPr>
              <w:t>The preferred resource set is determined according to UE-B’s request information, so inter-UE coordination information should be unicast.</w:t>
            </w:r>
          </w:p>
          <w:p w14:paraId="216F50D9" w14:textId="77777777" w:rsidR="00932188" w:rsidRDefault="0059609E">
            <w:pPr>
              <w:snapToGrid w:val="0"/>
              <w:spacing w:after="0"/>
              <w:rPr>
                <w:lang w:eastAsia="zh-CN"/>
              </w:rPr>
            </w:pPr>
            <w:r>
              <w:rPr>
                <w:lang w:eastAsia="zh-CN"/>
              </w:rPr>
              <w:t>And we prefer to remove the “at least”.</w:t>
            </w:r>
          </w:p>
          <w:p w14:paraId="467D6B00" w14:textId="77777777" w:rsidR="00932188" w:rsidRDefault="0059609E">
            <w:pPr>
              <w:spacing w:after="0"/>
              <w:jc w:val="both"/>
              <w:rPr>
                <w:lang w:eastAsia="zh-CN"/>
              </w:rPr>
            </w:pPr>
            <w:r>
              <w:rPr>
                <w:rFonts w:ascii="Calibri" w:eastAsiaTheme="minorEastAsia" w:hAnsi="Calibri" w:cs="Calibri"/>
                <w:i/>
                <w:sz w:val="22"/>
              </w:rPr>
              <w:t xml:space="preserve">For inter-UE coordination information triggered by a condition other than explicit request reception in Scheme 1, support </w:t>
            </w:r>
            <w:r>
              <w:rPr>
                <w:rFonts w:ascii="Calibri" w:eastAsiaTheme="minorEastAsia" w:hAnsi="Calibri" w:cs="Calibri"/>
                <w:i/>
                <w:strike/>
                <w:color w:val="C00000"/>
                <w:sz w:val="22"/>
              </w:rPr>
              <w:t>at least</w:t>
            </w:r>
            <w:r>
              <w:rPr>
                <w:rFonts w:ascii="Calibri" w:eastAsiaTheme="minorEastAsia" w:hAnsi="Calibri" w:cs="Calibri"/>
                <w:i/>
                <w:sz w:val="22"/>
              </w:rPr>
              <w:t xml:space="preserve"> unicast for the cast type of the inter-UE coordination information signaling from UE-A to UE-B.</w:t>
            </w:r>
          </w:p>
        </w:tc>
      </w:tr>
      <w:tr w:rsidR="00932188" w14:paraId="4616EBD3"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DF2948"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3F6B06"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Yes </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F9A40A" w14:textId="77777777" w:rsidR="00932188" w:rsidRDefault="00932188">
            <w:pPr>
              <w:snapToGrid w:val="0"/>
              <w:spacing w:after="0"/>
              <w:rPr>
                <w:lang w:eastAsia="zh-CN"/>
              </w:rPr>
            </w:pPr>
          </w:p>
        </w:tc>
      </w:tr>
      <w:tr w:rsidR="00932188" w14:paraId="6DB553F8"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61CF79"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613C48"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528294" w14:textId="77777777" w:rsidR="00932188" w:rsidRDefault="0059609E">
            <w:pPr>
              <w:snapToGrid w:val="0"/>
              <w:spacing w:after="0"/>
              <w:rPr>
                <w:lang w:eastAsia="zh-CN"/>
              </w:rPr>
            </w:pPr>
            <w:r>
              <w:rPr>
                <w:lang w:eastAsia="zh-CN"/>
              </w:rPr>
              <w:t xml:space="preserve">It is understood that UE-A transmits the non-preferred resource set to a single UE-B. At least for Condition 1-B-1 with option 1 and Condition 1-B-2, this approach seems natural. </w:t>
            </w:r>
          </w:p>
          <w:p w14:paraId="44683B3C" w14:textId="77777777" w:rsidR="00932188" w:rsidRDefault="0059609E">
            <w:pPr>
              <w:snapToGrid w:val="0"/>
              <w:spacing w:after="0"/>
              <w:rPr>
                <w:lang w:eastAsia="zh-CN"/>
              </w:rPr>
            </w:pPr>
            <w:r>
              <w:rPr>
                <w:lang w:eastAsia="zh-CN"/>
              </w:rPr>
              <w:t xml:space="preserve">For Condition 1-B-1 with Option 1, we are open whether groupcast and/or broadcast can be further considered or not. </w:t>
            </w:r>
          </w:p>
        </w:tc>
      </w:tr>
      <w:tr w:rsidR="00254353" w14:paraId="57943429"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88E8A8" w14:textId="352C85AC" w:rsidR="00254353" w:rsidRDefault="00254353" w:rsidP="00254353">
            <w:pPr>
              <w:spacing w:after="0"/>
              <w:jc w:val="both"/>
              <w:rPr>
                <w:rFonts w:ascii="Calibri" w:hAnsi="Calibri" w:cs="Calibri"/>
                <w:sz w:val="22"/>
                <w:lang w:eastAsia="zh-CN"/>
              </w:rPr>
            </w:pPr>
            <w:r>
              <w:rPr>
                <w:rFonts w:eastAsia="MS Mincho" w:hint="eastAsia"/>
                <w:lang w:eastAsia="ja-JP"/>
              </w:rPr>
              <w:t>P</w:t>
            </w:r>
            <w:r>
              <w:rPr>
                <w:rFonts w:eastAsia="MS Mincho"/>
                <w:lang w:eastAsia="ja-JP"/>
              </w:rPr>
              <w:t>anasonic</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52655A" w14:textId="0810E1F8" w:rsidR="00254353" w:rsidRDefault="00254353" w:rsidP="00254353">
            <w:pPr>
              <w:spacing w:after="0"/>
              <w:jc w:val="both"/>
              <w:rPr>
                <w:rFonts w:ascii="Calibri" w:hAnsi="Calibri" w:cs="Calibri"/>
                <w:sz w:val="22"/>
                <w:lang w:eastAsia="zh-CN"/>
              </w:rPr>
            </w:pPr>
            <w:r>
              <w:rPr>
                <w:rFonts w:eastAsia="MS Mincho" w:hint="eastAsia"/>
                <w:lang w:eastAsia="ja-JP"/>
              </w:rPr>
              <w:t>N</w:t>
            </w:r>
            <w:r>
              <w:rPr>
                <w:rFonts w:eastAsia="MS Mincho"/>
                <w:lang w:eastAsia="ja-JP"/>
              </w:rPr>
              <w:t>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06EBE3" w14:textId="0AB98957" w:rsidR="00254353" w:rsidRDefault="00254353" w:rsidP="00254353">
            <w:pPr>
              <w:snapToGrid w:val="0"/>
              <w:spacing w:after="0"/>
              <w:rPr>
                <w:lang w:eastAsia="zh-CN"/>
              </w:rPr>
            </w:pPr>
            <w:r>
              <w:rPr>
                <w:rFonts w:eastAsia="MS Mincho"/>
                <w:lang w:eastAsia="ja-JP"/>
              </w:rPr>
              <w:t>T</w:t>
            </w:r>
            <w:r w:rsidRPr="006C4965">
              <w:rPr>
                <w:rFonts w:eastAsia="MS Mincho"/>
                <w:lang w:eastAsia="ja-JP"/>
              </w:rPr>
              <w:t xml:space="preserve">here is no strong motivation to support </w:t>
            </w:r>
            <w:r>
              <w:rPr>
                <w:rFonts w:eastAsia="MS Mincho"/>
                <w:lang w:eastAsia="ja-JP"/>
              </w:rPr>
              <w:t>other than explicit request reception</w:t>
            </w:r>
            <w:r w:rsidRPr="006C4965">
              <w:rPr>
                <w:rFonts w:eastAsia="MS Mincho"/>
                <w:lang w:eastAsia="ja-JP"/>
              </w:rPr>
              <w:t xml:space="preserve"> in scheme </w:t>
            </w:r>
            <w:r>
              <w:rPr>
                <w:rFonts w:eastAsia="MS Mincho"/>
                <w:lang w:eastAsia="ja-JP"/>
              </w:rPr>
              <w:t>1. If it is supported, the use case would be UE-A is (pre-</w:t>
            </w:r>
            <w:proofErr w:type="gramStart"/>
            <w:r>
              <w:rPr>
                <w:rFonts w:eastAsia="MS Mincho"/>
                <w:lang w:eastAsia="ja-JP"/>
              </w:rPr>
              <w:t>)configured</w:t>
            </w:r>
            <w:proofErr w:type="gramEnd"/>
            <w:r>
              <w:rPr>
                <w:rFonts w:eastAsia="MS Mincho"/>
                <w:lang w:eastAsia="ja-JP"/>
              </w:rPr>
              <w:t xml:space="preserve"> and it broadcast / groupcast inter-UE coordination. </w:t>
            </w:r>
          </w:p>
        </w:tc>
      </w:tr>
      <w:tr w:rsidR="00E67A53" w14:paraId="611CC920"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40B7E" w14:textId="621C6966"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59B524" w14:textId="77045A2C" w:rsidR="00E67A53" w:rsidRDefault="00E67A53" w:rsidP="00E67A53">
            <w:pPr>
              <w:spacing w:after="0"/>
              <w:jc w:val="both"/>
              <w:rPr>
                <w:rFonts w:ascii="Calibri" w:hAnsi="Calibri" w:cs="Calibri"/>
                <w:sz w:val="22"/>
                <w:lang w:eastAsia="zh-CN"/>
              </w:rPr>
            </w:pPr>
            <w:r>
              <w:rPr>
                <w:rFonts w:ascii="Calibri" w:hAnsi="Calibri" w:cs="Calibri"/>
                <w:sz w:val="22"/>
                <w:lang w:eastAsia="zh-CN"/>
              </w:rPr>
              <w:t>Yes with comments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71426" w14:textId="7D044E4E" w:rsidR="00E67A53" w:rsidRDefault="00E67A53" w:rsidP="00E67A53">
            <w:pPr>
              <w:snapToGrid w:val="0"/>
              <w:spacing w:after="0"/>
              <w:rPr>
                <w:lang w:eastAsia="zh-CN"/>
              </w:rPr>
            </w:pPr>
            <w:r>
              <w:t>We are also supportive of adding groupcast.</w:t>
            </w:r>
          </w:p>
        </w:tc>
      </w:tr>
      <w:tr w:rsidR="00E72017" w14:paraId="638D320B"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6C9A9C" w14:textId="59CE9C3B" w:rsidR="00E72017" w:rsidRDefault="00E72017" w:rsidP="00E72017">
            <w:pPr>
              <w:spacing w:after="0"/>
              <w:jc w:val="both"/>
              <w:rPr>
                <w:rFonts w:eastAsia="MS Mincho"/>
                <w:lang w:eastAsia="ja-JP"/>
              </w:rPr>
            </w:pPr>
            <w:r>
              <w:rPr>
                <w:rFonts w:ascii="Calibri" w:hAnsi="Calibri" w:cs="Calibri" w:hint="eastAsia"/>
                <w:sz w:val="22"/>
                <w:lang w:eastAsia="zh-CN"/>
              </w:rPr>
              <w:t>MediaTek</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743534" w14:textId="664C6B5B" w:rsidR="00E72017" w:rsidRDefault="00E72017" w:rsidP="00E72017">
            <w:pPr>
              <w:spacing w:after="0"/>
              <w:jc w:val="both"/>
              <w:rPr>
                <w:rFonts w:eastAsia="MS Mincho"/>
                <w:lang w:eastAsia="ja-JP"/>
              </w:rPr>
            </w:pPr>
            <w:r>
              <w:rPr>
                <w:rFonts w:ascii="Calibri" w:hAnsi="Calibri" w:cs="Calibri"/>
                <w:sz w:val="22"/>
                <w:lang w:eastAsia="zh-CN"/>
              </w:rP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29E042" w14:textId="1CBF7FCA" w:rsidR="00E72017" w:rsidRDefault="00E72017" w:rsidP="00E72017">
            <w:pPr>
              <w:snapToGrid w:val="0"/>
              <w:spacing w:after="0"/>
              <w:rPr>
                <w:rFonts w:eastAsia="MS Mincho"/>
                <w:lang w:eastAsia="ja-JP"/>
              </w:rPr>
            </w:pPr>
            <w:r>
              <w:rPr>
                <w:lang w:eastAsia="zh-CN"/>
              </w:rPr>
              <w:t>Such inter-UE coordination information delivered by UE-A is just the preferred or non-preferred resource set but not the reserved resources. So unicast may be enough.</w:t>
            </w:r>
          </w:p>
        </w:tc>
      </w:tr>
      <w:tr w:rsidR="00EB3971" w14:paraId="1E45AD22"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A67408" w14:textId="73F1CC0B" w:rsidR="00EB3971" w:rsidRDefault="00EB3971"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BE2A60" w14:textId="4D2EF518" w:rsidR="00EB3971" w:rsidRDefault="00EB3971" w:rsidP="00E72017">
            <w:pPr>
              <w:spacing w:after="0"/>
              <w:jc w:val="both"/>
              <w:rPr>
                <w:rFonts w:ascii="Calibri" w:hAnsi="Calibri" w:cs="Calibri"/>
                <w:sz w:val="22"/>
                <w:lang w:eastAsia="zh-CN"/>
              </w:rPr>
            </w:pPr>
            <w:r>
              <w:rPr>
                <w:rFonts w:ascii="Calibri" w:hAnsi="Calibri" w:cs="Calibri"/>
                <w:sz w:val="22"/>
                <w:lang w:eastAsia="zh-CN"/>
              </w:rPr>
              <w:t>Comments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6C8C0D" w14:textId="1CC56EFE" w:rsidR="00EB3971" w:rsidRDefault="00EB3971" w:rsidP="00E72017">
            <w:pPr>
              <w:snapToGrid w:val="0"/>
              <w:spacing w:after="0"/>
              <w:rPr>
                <w:lang w:eastAsia="zh-CN"/>
              </w:rPr>
            </w:pPr>
            <w:r>
              <w:rPr>
                <w:lang w:eastAsia="zh-CN"/>
              </w:rPr>
              <w:t>We prefer that at least unicast and groupcast should be supported.</w:t>
            </w:r>
          </w:p>
        </w:tc>
      </w:tr>
      <w:tr w:rsidR="00911E94" w14:paraId="06C4B9CB"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7EDDEA" w14:textId="79A7B981"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140A69" w14:textId="328475FC" w:rsidR="00911E94" w:rsidRDefault="00911E94" w:rsidP="00911E94">
            <w:pPr>
              <w:spacing w:after="0"/>
              <w:jc w:val="both"/>
              <w:rPr>
                <w:rFonts w:ascii="Calibri" w:hAnsi="Calibri" w:cs="Calibri"/>
                <w:sz w:val="22"/>
                <w:lang w:eastAsia="zh-CN"/>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AF2296" w14:textId="77777777" w:rsidR="00911E94" w:rsidRDefault="00911E94" w:rsidP="00911E94">
            <w:pPr>
              <w:snapToGrid w:val="0"/>
              <w:spacing w:after="0"/>
            </w:pPr>
            <w:r>
              <w:t>The cast type depends on which UEs are the intended recipients of the (un-requested) inter-UE coordination information. At least broadcast should be supported.</w:t>
            </w:r>
          </w:p>
          <w:p w14:paraId="3FCE8665" w14:textId="77777777" w:rsidR="00911E94" w:rsidRDefault="00911E94" w:rsidP="00911E94">
            <w:pPr>
              <w:snapToGrid w:val="0"/>
              <w:spacing w:after="0"/>
            </w:pPr>
          </w:p>
          <w:p w14:paraId="7106A97B" w14:textId="77777777" w:rsidR="00911E94" w:rsidRPr="00CF260E" w:rsidRDefault="00911E94" w:rsidP="00395DDE">
            <w:pPr>
              <w:pStyle w:val="af9"/>
              <w:numPr>
                <w:ilvl w:val="0"/>
                <w:numId w:val="16"/>
              </w:numPr>
              <w:spacing w:before="0" w:after="0" w:line="240" w:lineRule="auto"/>
              <w:ind w:left="806" w:hanging="403"/>
              <w:rPr>
                <w:rFonts w:ascii="Calibri" w:eastAsiaTheme="minorEastAsia" w:hAnsi="Calibri" w:cs="Calibri"/>
                <w:i/>
                <w:sz w:val="22"/>
              </w:rPr>
            </w:pPr>
            <w:r w:rsidRPr="00CF260E">
              <w:rPr>
                <w:rFonts w:ascii="Calibri" w:eastAsiaTheme="minorEastAsia" w:hAnsi="Calibri" w:cs="Calibri"/>
                <w:i/>
                <w:sz w:val="22"/>
              </w:rPr>
              <w:t xml:space="preserve">For inter-UE coordination information triggered by a condition </w:t>
            </w:r>
            <w:r>
              <w:rPr>
                <w:rFonts w:ascii="Calibri" w:eastAsiaTheme="minorEastAsia" w:hAnsi="Calibri" w:cs="Calibri"/>
                <w:i/>
                <w:sz w:val="22"/>
              </w:rPr>
              <w:t>other than explicit request</w:t>
            </w:r>
            <w:r w:rsidRPr="00CF260E">
              <w:rPr>
                <w:rFonts w:ascii="Calibri" w:eastAsiaTheme="minorEastAsia" w:hAnsi="Calibri" w:cs="Calibri"/>
                <w:i/>
                <w:sz w:val="22"/>
              </w:rPr>
              <w:t xml:space="preserve"> reception in Scheme 1, support at least</w:t>
            </w:r>
            <w:r>
              <w:rPr>
                <w:rFonts w:ascii="Calibri" w:eastAsiaTheme="minorEastAsia" w:hAnsi="Calibri" w:cs="Calibri"/>
                <w:i/>
                <w:sz w:val="22"/>
              </w:rPr>
              <w:t xml:space="preserve"> </w:t>
            </w:r>
            <w:r w:rsidRPr="009B1ABC">
              <w:rPr>
                <w:rFonts w:ascii="Calibri" w:eastAsiaTheme="minorEastAsia" w:hAnsi="Calibri" w:cs="Calibri"/>
                <w:i/>
                <w:color w:val="FF0000"/>
                <w:sz w:val="22"/>
              </w:rPr>
              <w:t xml:space="preserve">broadcast </w:t>
            </w:r>
            <w:r w:rsidRPr="009B1ABC">
              <w:rPr>
                <w:rFonts w:ascii="Calibri" w:eastAsiaTheme="minorEastAsia" w:hAnsi="Calibri" w:cs="Calibri"/>
                <w:i/>
                <w:strike/>
                <w:color w:val="FF0000"/>
                <w:sz w:val="22"/>
              </w:rPr>
              <w:t>unicast</w:t>
            </w:r>
            <w:r w:rsidRPr="00CF260E">
              <w:rPr>
                <w:rFonts w:ascii="Calibri" w:eastAsiaTheme="minorEastAsia" w:hAnsi="Calibri" w:cs="Calibri"/>
                <w:i/>
                <w:sz w:val="22"/>
              </w:rPr>
              <w:t xml:space="preserve"> for the cast type of the inter-UE coordination information signaling from UE-A to UE-B.</w:t>
            </w:r>
          </w:p>
          <w:p w14:paraId="10E04506" w14:textId="77777777" w:rsidR="00911E94" w:rsidRDefault="00911E94" w:rsidP="00911E94">
            <w:pPr>
              <w:snapToGrid w:val="0"/>
              <w:spacing w:after="0"/>
              <w:rPr>
                <w:lang w:eastAsia="zh-CN"/>
              </w:rPr>
            </w:pPr>
          </w:p>
        </w:tc>
      </w:tr>
      <w:tr w:rsidR="00435332" w14:paraId="7023D1EB"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C3280F" w14:textId="5DEFD98F" w:rsidR="00435332" w:rsidRDefault="00435332" w:rsidP="00435332">
            <w:pPr>
              <w:spacing w:after="0"/>
              <w:jc w:val="both"/>
              <w:rPr>
                <w:rFonts w:ascii="Calibri" w:hAnsi="Calibri" w:cs="Calibri"/>
                <w:sz w:val="22"/>
              </w:rPr>
            </w:pPr>
            <w:r>
              <w:rPr>
                <w:rFonts w:ascii="Calibri" w:hAnsi="Calibri" w:cs="Calibri"/>
                <w:sz w:val="22"/>
              </w:rPr>
              <w:t>Ericsson</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E4B1C6" w14:textId="557A1F7C" w:rsidR="00435332" w:rsidRDefault="00435332" w:rsidP="00435332">
            <w:pPr>
              <w:spacing w:after="0"/>
              <w:jc w:val="both"/>
              <w:rPr>
                <w:rFonts w:ascii="Calibri" w:hAnsi="Calibri" w:cs="Calibri"/>
                <w:sz w:val="22"/>
              </w:rPr>
            </w:pPr>
            <w:r>
              <w:rPr>
                <w:rFonts w:ascii="Calibri" w:hAnsi="Calibri" w:cs="Calibri"/>
                <w:sz w:val="22"/>
              </w:rP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84C91B" w14:textId="4916BE66" w:rsidR="00435332" w:rsidRDefault="00435332" w:rsidP="00435332">
            <w:pPr>
              <w:snapToGrid w:val="0"/>
              <w:spacing w:after="0"/>
            </w:pPr>
            <w:r>
              <w:t>We are supportive of this proposal.</w:t>
            </w:r>
          </w:p>
        </w:tc>
      </w:tr>
      <w:tr w:rsidR="005B32A8" w14:paraId="6E4B219A"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57058A"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7C2A37"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Y</w:t>
            </w:r>
            <w:r>
              <w:rPr>
                <w:rFonts w:ascii="Calibri" w:hAnsi="Calibri" w:cs="Calibri"/>
                <w:sz w:val="22"/>
              </w:rPr>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6C6AD5" w14:textId="77777777" w:rsidR="005B32A8" w:rsidRDefault="005B32A8" w:rsidP="00BA1BD4">
            <w:pPr>
              <w:snapToGrid w:val="0"/>
              <w:spacing w:after="0"/>
            </w:pPr>
          </w:p>
        </w:tc>
      </w:tr>
      <w:tr w:rsidR="00BA1BD4" w14:paraId="064E4956"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2A6489" w14:textId="6A9889A2" w:rsidR="00BA1BD4" w:rsidRPr="00BA1BD4" w:rsidRDefault="00BA1BD4" w:rsidP="00BA1BD4">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5FC2A5" w14:textId="236D807D" w:rsidR="00BA1BD4" w:rsidRPr="00BA1BD4" w:rsidRDefault="00BA1BD4" w:rsidP="00BA1BD4">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5956A4" w14:textId="77777777" w:rsidR="00BA1BD4" w:rsidRDefault="00BA1BD4" w:rsidP="00BA1BD4">
            <w:pPr>
              <w:snapToGrid w:val="0"/>
              <w:spacing w:after="0"/>
              <w:rPr>
                <w:lang w:eastAsia="zh-CN"/>
              </w:rPr>
            </w:pPr>
            <w:r>
              <w:rPr>
                <w:lang w:eastAsia="zh-CN"/>
              </w:rPr>
              <w:t>Inter-UE co-ordination information should be groupcast for condition based. We prefer to first discuss and confirm WA from RAN1#106-e first before making additional agreements without confirming WA.</w:t>
            </w:r>
          </w:p>
          <w:p w14:paraId="55BB1CD7" w14:textId="1941B16D" w:rsidR="00BA1BD4" w:rsidRPr="00BA1BD4" w:rsidRDefault="00BA1BD4" w:rsidP="00BA1BD4">
            <w:pPr>
              <w:snapToGrid w:val="0"/>
              <w:spacing w:after="0"/>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EA2446" w14:paraId="3644C37D"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E532A8" w14:textId="4F0E5F02" w:rsidR="00EA2446" w:rsidRDefault="00EA2446" w:rsidP="00EA2446">
            <w:pPr>
              <w:spacing w:after="0"/>
              <w:jc w:val="both"/>
              <w:rPr>
                <w:rFonts w:ascii="Calibri" w:eastAsiaTheme="minorEastAsia" w:hAnsi="Calibri" w:cs="Calibri"/>
                <w:sz w:val="22"/>
                <w:lang w:eastAsia="ko-KR"/>
              </w:rPr>
            </w:pPr>
            <w:r w:rsidRPr="00EA40FE">
              <w:rPr>
                <w:rFonts w:hint="eastAsia"/>
              </w:rPr>
              <w:lastRenderedPageBreak/>
              <w:t>F</w:t>
            </w:r>
            <w:r w:rsidRPr="00EA40FE">
              <w:t>ujitsu</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D5008C" w14:textId="755FBADF" w:rsidR="00EA2446" w:rsidRDefault="00EA2446" w:rsidP="00EA2446">
            <w:pPr>
              <w:spacing w:after="0"/>
              <w:jc w:val="both"/>
              <w:rPr>
                <w:rFonts w:ascii="Calibri" w:eastAsiaTheme="minorEastAsia" w:hAnsi="Calibri" w:cs="Calibri"/>
                <w:sz w:val="22"/>
                <w:lang w:eastAsia="ko-KR"/>
              </w:rPr>
            </w:pPr>
            <w:r w:rsidRPr="00EA40FE">
              <w:rPr>
                <w:rFonts w:hint="eastAsia"/>
              </w:rPr>
              <w:t>Y</w:t>
            </w:r>
            <w:r w:rsidRPr="00EA40FE">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2A01A" w14:textId="7490F378" w:rsidR="00EA2446" w:rsidRDefault="00EA2446" w:rsidP="00EA2446">
            <w:pPr>
              <w:snapToGrid w:val="0"/>
              <w:spacing w:after="0"/>
              <w:rPr>
                <w:lang w:eastAsia="zh-CN"/>
              </w:rPr>
            </w:pPr>
            <w:r w:rsidRPr="00EA40FE">
              <w:rPr>
                <w:rFonts w:hint="eastAsia"/>
              </w:rPr>
              <w:t>W</w:t>
            </w:r>
            <w:r w:rsidRPr="00EA40FE">
              <w:t>e are supportive of this proposal.</w:t>
            </w:r>
          </w:p>
        </w:tc>
      </w:tr>
      <w:tr w:rsidR="00EA2446" w14:paraId="5F48834F"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1FB63" w14:textId="77D94989" w:rsidR="00EA2446" w:rsidRDefault="00EA2446" w:rsidP="00EA2446">
            <w:pPr>
              <w:spacing w:after="0"/>
              <w:jc w:val="both"/>
              <w:rPr>
                <w:rFonts w:ascii="Calibri" w:eastAsiaTheme="minorEastAsia" w:hAnsi="Calibri" w:cs="Calibri"/>
                <w:sz w:val="22"/>
                <w:lang w:eastAsia="ko-KR"/>
              </w:rPr>
            </w:pPr>
            <w:r>
              <w:t>InterDigital</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85C39B" w14:textId="65E71237" w:rsidR="00EA2446" w:rsidRDefault="00EA2446" w:rsidP="00EA2446">
            <w:pPr>
              <w:spacing w:after="0"/>
              <w:jc w:val="both"/>
              <w:rPr>
                <w:rFonts w:ascii="Calibri" w:eastAsiaTheme="minorEastAsia" w:hAnsi="Calibri" w:cs="Calibri"/>
                <w:sz w:val="22"/>
                <w:lang w:eastAsia="ko-KR"/>
              </w:rPr>
            </w:pPr>
            <w: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ADE575" w14:textId="6CB2B526" w:rsidR="00EA2446" w:rsidRDefault="00EA2446" w:rsidP="00EA2446">
            <w:pPr>
              <w:snapToGrid w:val="0"/>
              <w:spacing w:after="0"/>
              <w:rPr>
                <w:lang w:eastAsia="zh-CN"/>
              </w:rPr>
            </w:pPr>
            <w:r>
              <w:t>We support the proposal</w:t>
            </w:r>
          </w:p>
        </w:tc>
      </w:tr>
      <w:tr w:rsidR="00EA2446" w14:paraId="54C79676"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C5081F" w14:textId="1EDC6599"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Qualcomm</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D548D4" w14:textId="08325C8D"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154905" w14:textId="77777777" w:rsidR="00EA2446" w:rsidRDefault="00EA2446" w:rsidP="00EA2446">
            <w:pPr>
              <w:snapToGrid w:val="0"/>
              <w:spacing w:after="0"/>
            </w:pPr>
            <w:r>
              <w:t>Non-preferred resource indication is beneficial to groupcast and therefore shouldn’t be limited to unicast. In this case, it is much more efficient to multicast/broadcast inter-UE coordination information. This is also inline with the WA from RAN1 106 where any UE that receives the inter UE coordination information is a UE-B:</w:t>
            </w:r>
          </w:p>
          <w:p w14:paraId="3E9EF658" w14:textId="77777777" w:rsidR="00EA2446" w:rsidRDefault="00EA2446" w:rsidP="00EA2446">
            <w:pPr>
              <w:snapToGrid w:val="0"/>
              <w:spacing w:after="0"/>
              <w:ind w:left="800"/>
              <w:rPr>
                <w:rStyle w:val="ae"/>
                <w:rFonts w:ascii="Segoe UI" w:hAnsi="Segoe UI" w:cs="Segoe UI"/>
                <w:color w:val="242424"/>
                <w:sz w:val="21"/>
                <w:szCs w:val="21"/>
                <w:shd w:val="clear" w:color="auto" w:fill="FFFFFF"/>
              </w:rPr>
            </w:pPr>
            <w:r>
              <w:rPr>
                <w:rStyle w:val="ae"/>
                <w:rFonts w:ascii="Segoe UI" w:hAnsi="Segoe UI" w:cs="Segoe UI"/>
                <w:color w:val="242424"/>
                <w:sz w:val="21"/>
                <w:szCs w:val="21"/>
                <w:shd w:val="clear" w:color="auto" w:fill="FFFFFF"/>
              </w:rPr>
              <w:t>A UE that received inter-UE coordination information from UE-A and uses it for resource (re-)selection is UE-B</w:t>
            </w:r>
          </w:p>
          <w:p w14:paraId="735D6A47" w14:textId="77777777" w:rsidR="00EA2446" w:rsidRDefault="00EA2446" w:rsidP="00EA2446">
            <w:pPr>
              <w:snapToGrid w:val="0"/>
              <w:spacing w:after="0"/>
            </w:pPr>
            <w:r>
              <w:t>There is also the aspect of whether the inter-UE coordination message is multiplexed on another transmission or not.</w:t>
            </w:r>
          </w:p>
          <w:p w14:paraId="61C31D9A" w14:textId="77777777" w:rsidR="00EA2446" w:rsidRDefault="00EA2446" w:rsidP="00EA2446">
            <w:pPr>
              <w:snapToGrid w:val="0"/>
              <w:spacing w:after="0"/>
            </w:pPr>
          </w:p>
          <w:p w14:paraId="5057D65D" w14:textId="155387DF" w:rsidR="00EA2446" w:rsidRDefault="00EA2446" w:rsidP="00EA2446">
            <w:pPr>
              <w:snapToGrid w:val="0"/>
              <w:spacing w:after="0"/>
              <w:rPr>
                <w:lang w:eastAsia="zh-CN"/>
              </w:rPr>
            </w:pPr>
            <w:r>
              <w:t>For start, we prefer to support at least groupcast and broadcast, then we can discuss unicast.</w:t>
            </w:r>
          </w:p>
        </w:tc>
      </w:tr>
      <w:tr w:rsidR="00EA2446" w14:paraId="1F92BB21"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ECDA78" w14:textId="40903135" w:rsidR="00EA2446" w:rsidRDefault="00EA2446" w:rsidP="00EA2446">
            <w:pPr>
              <w:spacing w:after="0"/>
              <w:jc w:val="both"/>
              <w:rPr>
                <w:rFonts w:ascii="Calibri" w:eastAsiaTheme="minorEastAsia" w:hAnsi="Calibri" w:cs="Calibri"/>
                <w:sz w:val="22"/>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86312C" w14:textId="76BC84C2" w:rsidR="00EA2446" w:rsidRDefault="00EA2446" w:rsidP="00EA2446">
            <w:pPr>
              <w:spacing w:after="0"/>
              <w:jc w:val="both"/>
              <w:rPr>
                <w:rFonts w:ascii="Calibri" w:eastAsiaTheme="minorEastAsia" w:hAnsi="Calibri" w:cs="Calibri"/>
                <w:sz w:val="22"/>
                <w:lang w:eastAsia="ko-KR"/>
              </w:rPr>
            </w:pPr>
            <w:r>
              <w:rPr>
                <w:rFonts w:ascii="Calibri" w:hAnsi="Calibri" w:cs="Calibri" w:hint="eastAsia"/>
                <w:sz w:val="22"/>
                <w:lang w:eastAsia="zh-CN"/>
              </w:rPr>
              <w:t>Y</w:t>
            </w:r>
            <w:r>
              <w:rPr>
                <w:rFonts w:ascii="Calibri" w:hAnsi="Calibri" w:cs="Calibri"/>
                <w:sz w:val="22"/>
                <w:lang w:eastAsia="zh-CN"/>
              </w:rPr>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3E03C2" w14:textId="77777777" w:rsidR="00EA2446" w:rsidRDefault="00EA2446" w:rsidP="00EA2446">
            <w:pPr>
              <w:spacing w:after="0"/>
              <w:jc w:val="both"/>
              <w:rPr>
                <w:lang w:eastAsia="zh-CN"/>
              </w:rPr>
            </w:pPr>
            <w:r>
              <w:rPr>
                <w:lang w:eastAsia="zh-CN"/>
              </w:rPr>
              <w:t>Ok with this proposal.</w:t>
            </w:r>
          </w:p>
          <w:p w14:paraId="1B22F7EE" w14:textId="77777777" w:rsidR="00EA2446" w:rsidRDefault="00EA2446" w:rsidP="00EA2446">
            <w:pPr>
              <w:spacing w:after="0"/>
              <w:jc w:val="both"/>
              <w:rPr>
                <w:lang w:eastAsia="zh-CN"/>
              </w:rPr>
            </w:pPr>
          </w:p>
          <w:p w14:paraId="278E1FC2" w14:textId="77777777" w:rsidR="00EA2446" w:rsidRPr="00B51249" w:rsidRDefault="00EA2446" w:rsidP="00EA2446">
            <w:pPr>
              <w:spacing w:after="0"/>
              <w:jc w:val="both"/>
              <w:rPr>
                <w:lang w:eastAsia="zh-CN"/>
              </w:rPr>
            </w:pPr>
            <w:r>
              <w:rPr>
                <w:lang w:eastAsia="zh-CN"/>
              </w:rPr>
              <w:t>We suggest to have 2 merged proposals as follow, i.e., one for Scheme1, and one for Scheme 2. Detailed reasons can be found in our reply under Question 3-1.</w:t>
            </w:r>
          </w:p>
          <w:p w14:paraId="12651518" w14:textId="77777777" w:rsidR="00EA2446" w:rsidRPr="00B51249" w:rsidRDefault="00EA2446" w:rsidP="00EA2446">
            <w:pPr>
              <w:spacing w:after="0"/>
              <w:jc w:val="both"/>
            </w:pPr>
          </w:p>
          <w:p w14:paraId="4AE6F55D" w14:textId="77777777" w:rsidR="00EA2446" w:rsidRDefault="00EA2446" w:rsidP="00EA2446">
            <w:pPr>
              <w:spacing w:after="0"/>
              <w:jc w:val="both"/>
              <w:rPr>
                <w:lang w:eastAsia="zh-CN"/>
              </w:rPr>
            </w:pPr>
            <w:r>
              <w:rPr>
                <w:rFonts w:hint="eastAsia"/>
                <w:lang w:eastAsia="zh-CN"/>
              </w:rPr>
              <w:t>=</w:t>
            </w:r>
            <w:r>
              <w:rPr>
                <w:lang w:eastAsia="zh-CN"/>
              </w:rPr>
              <w:t>=</w:t>
            </w:r>
          </w:p>
          <w:p w14:paraId="195FBABE"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088BC938"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75B313AD"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7206C5BC"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08DCC119"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17E8A30B"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52C390FF"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339E62BA" w14:textId="77777777" w:rsidR="00EA2446" w:rsidRPr="00CF3169" w:rsidRDefault="00EA2446" w:rsidP="00EA2446">
            <w:pPr>
              <w:snapToGrid w:val="0"/>
              <w:spacing w:after="0"/>
              <w:rPr>
                <w:lang w:val="en-US" w:eastAsia="zh-CN"/>
              </w:rPr>
            </w:pPr>
          </w:p>
          <w:p w14:paraId="5E3E361C"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13AEC763"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3323D411"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008B6560"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2A1916F7" w14:textId="77777777" w:rsidR="00EA2446" w:rsidRDefault="00EA2446" w:rsidP="00EA2446">
            <w:pPr>
              <w:snapToGrid w:val="0"/>
              <w:spacing w:after="0"/>
              <w:rPr>
                <w:lang w:eastAsia="zh-CN"/>
              </w:rPr>
            </w:pPr>
          </w:p>
        </w:tc>
      </w:tr>
      <w:tr w:rsidR="003D7B21" w:rsidRPr="00EA40FE" w14:paraId="00469E50" w14:textId="77777777" w:rsidTr="003D7B21">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2779DF"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w:t>
            </w:r>
            <w:r w:rsidRPr="008F2097">
              <w:rPr>
                <w:rFonts w:ascii="Calibri" w:hAnsi="Calibri" w:cs="Calibri"/>
                <w:sz w:val="22"/>
                <w:lang w:eastAsia="zh-CN"/>
              </w:rPr>
              <w:t>iaomi</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7B246B"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Y</w:t>
            </w:r>
            <w:r w:rsidRPr="008F2097">
              <w:rPr>
                <w:rFonts w:ascii="Calibri" w:hAnsi="Calibri" w:cs="Calibri"/>
                <w:sz w:val="22"/>
                <w:lang w:eastAsia="zh-CN"/>
              </w:rPr>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3116DC" w14:textId="77777777" w:rsidR="003D7B21" w:rsidRPr="00EA40FE" w:rsidRDefault="003D7B21" w:rsidP="00944C9A">
            <w:pPr>
              <w:spacing w:after="0"/>
              <w:jc w:val="both"/>
              <w:rPr>
                <w:lang w:eastAsia="zh-CN"/>
              </w:rPr>
            </w:pPr>
            <w:r>
              <w:rPr>
                <w:lang w:eastAsia="zh-CN"/>
              </w:rPr>
              <w:t>We are supportive of this proposal.</w:t>
            </w:r>
          </w:p>
        </w:tc>
      </w:tr>
    </w:tbl>
    <w:p w14:paraId="606355DD" w14:textId="77777777" w:rsidR="00932188" w:rsidRPr="003D7B21" w:rsidRDefault="00932188">
      <w:pPr>
        <w:spacing w:after="0"/>
        <w:jc w:val="both"/>
        <w:rPr>
          <w:rFonts w:ascii="Calibri" w:eastAsiaTheme="minorEastAsia" w:hAnsi="Calibri" w:cs="Calibri"/>
          <w:sz w:val="22"/>
          <w:szCs w:val="22"/>
        </w:rPr>
      </w:pPr>
    </w:p>
    <w:p w14:paraId="5DE1FA64" w14:textId="77777777" w:rsidR="00932188" w:rsidRDefault="00932188">
      <w:pPr>
        <w:spacing w:after="0"/>
        <w:jc w:val="both"/>
        <w:rPr>
          <w:rFonts w:ascii="Calibri" w:eastAsiaTheme="minorEastAsia" w:hAnsi="Calibri" w:cs="Calibri"/>
          <w:sz w:val="22"/>
          <w:szCs w:val="22"/>
        </w:rPr>
      </w:pPr>
    </w:p>
    <w:p w14:paraId="414FB8E0" w14:textId="77777777" w:rsidR="00932188" w:rsidRDefault="00932188">
      <w:pPr>
        <w:spacing w:after="0"/>
        <w:jc w:val="both"/>
        <w:rPr>
          <w:rFonts w:ascii="Calibri" w:eastAsiaTheme="minorEastAsia" w:hAnsi="Calibri" w:cs="Calibri"/>
          <w:sz w:val="22"/>
          <w:szCs w:val="22"/>
        </w:rPr>
      </w:pPr>
    </w:p>
    <w:p w14:paraId="2A744E74"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3-5</w:t>
      </w:r>
      <w:r>
        <w:rPr>
          <w:rFonts w:ascii="Calibri" w:eastAsiaTheme="minorEastAsia" w:hAnsi="Calibri" w:cs="Calibri"/>
          <w:sz w:val="22"/>
          <w:szCs w:val="22"/>
          <w:lang w:val="en-US" w:eastAsia="ko-KR"/>
        </w:rPr>
        <w:t>: Based on FL observation below from the previous round of email discussion, do you support the draft proposal 3-5? Companies also provide which option(s) are preferred.</w:t>
      </w:r>
    </w:p>
    <w:p w14:paraId="4AF29341" w14:textId="77777777" w:rsidR="00932188" w:rsidRDefault="00932188">
      <w:pPr>
        <w:spacing w:after="0"/>
        <w:jc w:val="both"/>
        <w:rPr>
          <w:rFonts w:ascii="Calibri" w:eastAsiaTheme="minorEastAsia" w:hAnsi="Calibri" w:cs="Calibri"/>
          <w:sz w:val="22"/>
          <w:szCs w:val="22"/>
        </w:rPr>
      </w:pPr>
    </w:p>
    <w:p w14:paraId="5707F9A8"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801821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For inter-UE coordination information triggered by a condition other than explicit request reception in Scheme 1,</w:t>
      </w:r>
      <w:r>
        <w:t xml:space="preserve"> </w:t>
      </w:r>
      <w:r>
        <w:rPr>
          <w:rFonts w:ascii="Calibri" w:eastAsiaTheme="minorEastAsia" w:hAnsi="Calibri" w:cs="Calibri"/>
          <w:sz w:val="22"/>
          <w:szCs w:val="22"/>
          <w:lang w:val="en-US" w:eastAsia="ko-KR"/>
        </w:rPr>
        <w:t>what is condition(s) to trigger a transmission of UE-A’s inter-UE coordination information to UE-B? Please provide rationales for your answer.</w:t>
      </w:r>
    </w:p>
    <w:p w14:paraId="1CE880F4" w14:textId="77777777" w:rsidR="00932188" w:rsidRDefault="00932188">
      <w:pPr>
        <w:spacing w:after="0"/>
        <w:jc w:val="both"/>
        <w:rPr>
          <w:rFonts w:ascii="Calibri" w:eastAsiaTheme="minorEastAsia" w:hAnsi="Calibri" w:cs="Calibri"/>
          <w:sz w:val="22"/>
          <w:szCs w:val="22"/>
          <w:lang w:val="en-US" w:eastAsia="ko-KR"/>
        </w:rPr>
      </w:pPr>
    </w:p>
    <w:p w14:paraId="1EA7C6E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When UE-A identifies that UE-B’s reserved resource(s) are overlapping with the non-preferred resource set </w:t>
      </w:r>
    </w:p>
    <w:p w14:paraId="2585DFCA"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Up to UE implementation</w:t>
      </w:r>
    </w:p>
    <w:p w14:paraId="1BE6FC6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When contents of the inter-UE coordination information are changed</w:t>
      </w:r>
    </w:p>
    <w:p w14:paraId="076D17B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When UE-A receives a TB from its intended transmitter</w:t>
      </w:r>
    </w:p>
    <w:p w14:paraId="7F329DD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5: When the number of failure of TB decoding at UE-A side is larger than a threshold</w:t>
      </w:r>
    </w:p>
    <w:p w14:paraId="53DE385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6: Other (please specify it)</w:t>
      </w:r>
    </w:p>
    <w:p w14:paraId="0F2354F8" w14:textId="77777777" w:rsidR="00932188" w:rsidRDefault="00932188">
      <w:pPr>
        <w:spacing w:after="0"/>
        <w:jc w:val="both"/>
        <w:rPr>
          <w:rFonts w:ascii="Calibri" w:eastAsiaTheme="minorEastAsia" w:hAnsi="Calibri" w:cs="Calibri"/>
          <w:b/>
          <w:sz w:val="22"/>
          <w:szCs w:val="22"/>
          <w:u w:val="single"/>
          <w:lang w:val="en-US" w:eastAsia="ko-KR"/>
        </w:rPr>
      </w:pPr>
    </w:p>
    <w:p w14:paraId="597F63E4"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07280BB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Fraunhofer, Fujitsu, NEC, Nokia, OPPO, Xiaomi, Bosch (8)</w:t>
      </w:r>
    </w:p>
    <w:p w14:paraId="2655C51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Huawei, LGE (3)</w:t>
      </w:r>
    </w:p>
    <w:p w14:paraId="4377E9B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3: Nokia </w:t>
      </w:r>
    </w:p>
    <w:p w14:paraId="6A4EC95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Nokia </w:t>
      </w:r>
    </w:p>
    <w:p w14:paraId="6B8E9B4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5: Futurewei, Fraunhofer (2)</w:t>
      </w:r>
    </w:p>
    <w:p w14:paraId="58E7744A"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6: </w:t>
      </w:r>
    </w:p>
    <w:p w14:paraId="42652D0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Based on CBR (Futurewei, Apple)</w:t>
      </w:r>
    </w:p>
    <w:p w14:paraId="3E7C24F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Based on priority indicated by the received SCI (Futurewei, CMCC)</w:t>
      </w:r>
    </w:p>
    <w:p w14:paraId="3BA36BB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Inter-UE coordination information was not transmitted for a certain amount of time, e.g., pre-configured amount of time (Intel, Ericsson, Bosch)</w:t>
      </w:r>
    </w:p>
    <w:p w14:paraId="0767ACE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Completion of resource (re-)selection procedure. This is the trigger for UE-A to indicate its initial-transmission resources (Qualcomm)</w:t>
      </w:r>
    </w:p>
    <w:p w14:paraId="2F613C4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resource selection is finished at UE-A (vivo)</w:t>
      </w:r>
    </w:p>
    <w:p w14:paraId="4052ADF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UE has sufficient sensing information to generate and provide feedback (Intel)</w:t>
      </w:r>
    </w:p>
    <w:p w14:paraId="3EE8905B"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 has data for intended sidelink transmission which is multiplexed with feedback payload (Intel) </w:t>
      </w:r>
    </w:p>
    <w:p w14:paraId="7AF6D2A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a TX UE whose priority is higher than a threshold can be UE-A and informs its TX resources as non-preferred resources to UE-B (Fujitsu)</w:t>
      </w:r>
    </w:p>
    <w:p w14:paraId="69FCBB4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UE-A performs transmission of a TB (DCM)</w:t>
      </w:r>
    </w:p>
    <w:p w14:paraId="1FA9151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the RSRP measurement of a detected PSCCH by UE-A is larger than a threshold (CMCC)</w:t>
      </w:r>
    </w:p>
    <w:p w14:paraId="349BEB9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the distance of UE-A and other UE (detected by the zone ID indicated by other UE’s SCI) is smaller than a threshold, and/or when the distance of UE-B and other UE is larger than a threshold (CMCC)</w:t>
      </w:r>
    </w:p>
    <w:p w14:paraId="5CA951C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it detects that resource re-selection is to be performed by UE-B (Ericsson)</w:t>
      </w:r>
    </w:p>
    <w:p w14:paraId="66B2FDE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UE-A transmits a CSI request or higher-layer signaling (e.g., RRC) and expects a response (Nokia) </w:t>
      </w:r>
    </w:p>
    <w:p w14:paraId="7BC48DF7" w14:textId="77777777" w:rsidR="00932188" w:rsidRDefault="0059609E">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sz w:val="22"/>
          <w:szCs w:val="22"/>
          <w:lang w:eastAsia="ko-KR"/>
        </w:rPr>
        <w:t>=====================================================================================</w:t>
      </w:r>
    </w:p>
    <w:p w14:paraId="3E873C42" w14:textId="77777777" w:rsidR="00932188" w:rsidRDefault="00932188">
      <w:pPr>
        <w:spacing w:after="0"/>
        <w:jc w:val="both"/>
        <w:rPr>
          <w:rFonts w:ascii="Calibri" w:eastAsiaTheme="minorEastAsia" w:hAnsi="Calibri" w:cs="Calibri"/>
          <w:b/>
          <w:sz w:val="22"/>
          <w:szCs w:val="22"/>
          <w:u w:val="single"/>
          <w:lang w:val="en-US" w:eastAsia="ko-KR"/>
        </w:rPr>
      </w:pPr>
    </w:p>
    <w:p w14:paraId="651F8FCF" w14:textId="77777777" w:rsidR="00932188" w:rsidRDefault="00932188">
      <w:pPr>
        <w:spacing w:after="0"/>
        <w:jc w:val="both"/>
        <w:rPr>
          <w:rFonts w:ascii="Calibri" w:eastAsiaTheme="minorEastAsia" w:hAnsi="Calibri" w:cs="Calibri"/>
          <w:b/>
          <w:sz w:val="22"/>
          <w:szCs w:val="22"/>
          <w:u w:val="single"/>
          <w:lang w:val="en-US" w:eastAsia="ko-KR"/>
        </w:rPr>
      </w:pPr>
    </w:p>
    <w:p w14:paraId="06DCDE41"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3-5</w:t>
      </w:r>
      <w:r>
        <w:rPr>
          <w:rFonts w:ascii="Calibri" w:eastAsiaTheme="minorEastAsia" w:hAnsi="Calibri" w:cs="Calibri"/>
          <w:i/>
          <w:sz w:val="22"/>
          <w:szCs w:val="22"/>
          <w:lang w:val="en-US" w:eastAsia="ko-KR"/>
        </w:rPr>
        <w:t>:</w:t>
      </w:r>
    </w:p>
    <w:p w14:paraId="62472639" w14:textId="77777777" w:rsidR="00932188" w:rsidRDefault="0059609E" w:rsidP="00395DDE">
      <w:pPr>
        <w:pStyle w:val="af9"/>
        <w:numPr>
          <w:ilvl w:val="0"/>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 down-select one or more of followings for condition(s) to trigger a transmission of the inter-UE coordination information to UE-B:</w:t>
      </w:r>
    </w:p>
    <w:p w14:paraId="5E9244E7"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Option 1: When UE-A identifies that UE-B’s reserved resource(s) are overlapping with reserved resources indicated by other UE(s). </w:t>
      </w:r>
    </w:p>
    <w:p w14:paraId="2C6A36D9"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2: When the number of failure of TB decoding at UE-A side is larger than a threshold, if UE-A is a destination UE of a TB transmitted by UE-B.</w:t>
      </w:r>
    </w:p>
    <w:p w14:paraId="01C6F003"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3: When CBR measurement at UE-A side is larger than a threshold.</w:t>
      </w:r>
    </w:p>
    <w:p w14:paraId="47F25A03"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4: When priority value of reserved resource(s) of other UE(s) is smaller than a threshold.</w:t>
      </w:r>
    </w:p>
    <w:p w14:paraId="37740467"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Option 5: When inter-UE coordination information was not transmitted for a certain duration </w:t>
      </w:r>
      <w:r>
        <w:rPr>
          <w:rFonts w:ascii="Calibri" w:eastAsiaTheme="minorEastAsia" w:hAnsi="Calibri" w:cs="Calibri"/>
          <w:i/>
          <w:sz w:val="22"/>
        </w:rPr>
        <w:lastRenderedPageBreak/>
        <w:t>of time.</w:t>
      </w:r>
    </w:p>
    <w:p w14:paraId="78D9AFB1"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6: It is up to UE-A’s implementation.</w:t>
      </w:r>
    </w:p>
    <w:p w14:paraId="5236160E" w14:textId="77777777" w:rsidR="00932188" w:rsidRDefault="00932188">
      <w:pPr>
        <w:spacing w:after="0"/>
        <w:jc w:val="both"/>
        <w:rPr>
          <w:rFonts w:ascii="Calibri" w:eastAsiaTheme="minorEastAsia" w:hAnsi="Calibri" w:cs="Calibri"/>
          <w:sz w:val="22"/>
          <w:szCs w:val="22"/>
        </w:rPr>
      </w:pPr>
    </w:p>
    <w:p w14:paraId="757CD739" w14:textId="77777777" w:rsidR="000E5B01" w:rsidRDefault="000E5B01">
      <w:pPr>
        <w:spacing w:after="0"/>
        <w:jc w:val="both"/>
        <w:rPr>
          <w:rFonts w:ascii="Calibri" w:eastAsiaTheme="minorEastAsia" w:hAnsi="Calibri" w:cs="Calibri"/>
          <w:sz w:val="22"/>
          <w:szCs w:val="22"/>
        </w:rPr>
      </w:pPr>
    </w:p>
    <w:p w14:paraId="293276E6" w14:textId="77777777" w:rsidR="000E5B01" w:rsidRDefault="000E5B01" w:rsidP="000E5B01">
      <w:pPr>
        <w:spacing w:after="0"/>
        <w:jc w:val="both"/>
        <w:rPr>
          <w:rFonts w:ascii="Calibri" w:hAnsi="Calibri" w:cs="Calibri"/>
          <w:b/>
          <w:i/>
          <w:sz w:val="22"/>
        </w:rPr>
      </w:pPr>
      <w:r>
        <w:rPr>
          <w:rFonts w:ascii="Calibri" w:hAnsi="Calibri" w:cs="Calibri"/>
          <w:b/>
          <w:i/>
          <w:sz w:val="22"/>
        </w:rPr>
        <w:t>FL observation:</w:t>
      </w:r>
    </w:p>
    <w:p w14:paraId="100823B5" w14:textId="50CCF006" w:rsidR="000E5B01" w:rsidRDefault="000E5B01"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 xml:space="preserve">Futurewei, NEC, ZTE, LGE, Fraunhofer, MediaTek, Ericsson, OPPO, </w:t>
      </w:r>
      <w:r w:rsidR="00AF704C">
        <w:rPr>
          <w:rFonts w:ascii="Calibri" w:eastAsiaTheme="minorEastAsia" w:hAnsi="Calibri" w:cs="Calibri"/>
          <w:i/>
          <w:sz w:val="22"/>
          <w:lang w:eastAsia="ko-KR"/>
        </w:rPr>
        <w:t xml:space="preserve">Fujitsu, Huawei, </w:t>
      </w:r>
      <w:r w:rsidR="00970841">
        <w:rPr>
          <w:rFonts w:ascii="Calibri" w:eastAsiaTheme="minorEastAsia" w:hAnsi="Calibri" w:cs="Calibri"/>
          <w:i/>
          <w:sz w:val="22"/>
          <w:lang w:eastAsia="ko-KR"/>
        </w:rPr>
        <w:t>(10)</w:t>
      </w:r>
    </w:p>
    <w:p w14:paraId="04B12098" w14:textId="6120EEBE"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Futurewei, NEC, Fraunhofer, MediaTek, Ericsson, OPPO, </w:t>
      </w:r>
      <w:r w:rsidR="00AF704C">
        <w:rPr>
          <w:rFonts w:ascii="Calibri" w:eastAsiaTheme="minorEastAsia" w:hAnsi="Calibri" w:cs="Calibri"/>
          <w:i/>
          <w:sz w:val="22"/>
          <w:lang w:eastAsia="ko-KR"/>
        </w:rPr>
        <w:t xml:space="preserve">Fujitsu, InterDigital, </w:t>
      </w:r>
      <w:r w:rsidR="00970841">
        <w:rPr>
          <w:rFonts w:ascii="Calibri" w:eastAsiaTheme="minorEastAsia" w:hAnsi="Calibri" w:cs="Calibri"/>
          <w:i/>
          <w:sz w:val="22"/>
          <w:lang w:eastAsia="ko-KR"/>
        </w:rPr>
        <w:t>(9)</w:t>
      </w:r>
    </w:p>
    <w:p w14:paraId="1A3C1766" w14:textId="4773E3B0"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Fraunhofer,</w:t>
      </w:r>
      <w:r w:rsidR="00AF704C">
        <w:rPr>
          <w:rFonts w:ascii="Calibri" w:eastAsiaTheme="minorEastAsia" w:hAnsi="Calibri" w:cs="Calibri"/>
          <w:i/>
          <w:sz w:val="22"/>
          <w:lang w:eastAsia="ko-KR"/>
        </w:rPr>
        <w:t xml:space="preserve"> InterDigital, </w:t>
      </w:r>
      <w:r w:rsidR="00970841">
        <w:rPr>
          <w:rFonts w:ascii="Calibri" w:eastAsiaTheme="minorEastAsia" w:hAnsi="Calibri" w:cs="Calibri"/>
          <w:i/>
          <w:sz w:val="22"/>
          <w:lang w:eastAsia="ko-KR"/>
        </w:rPr>
        <w:t>(4)</w:t>
      </w:r>
    </w:p>
    <w:p w14:paraId="75BEB3C8" w14:textId="43F2A9A9"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Futurewei,</w:t>
      </w:r>
      <w:r w:rsidRPr="000E5B01">
        <w:rPr>
          <w:rFonts w:ascii="Calibri" w:eastAsiaTheme="minorEastAsia" w:hAnsi="Calibri" w:cs="Calibri"/>
          <w:i/>
          <w:sz w:val="22"/>
          <w:lang w:eastAsia="ko-KR"/>
        </w:rPr>
        <w:t xml:space="preserve"> </w:t>
      </w:r>
      <w:r>
        <w:rPr>
          <w:rFonts w:ascii="Calibri" w:eastAsiaTheme="minorEastAsia" w:hAnsi="Calibri" w:cs="Calibri"/>
          <w:i/>
          <w:sz w:val="22"/>
          <w:lang w:eastAsia="ko-KR"/>
        </w:rPr>
        <w:t>Fraunhofer,</w:t>
      </w:r>
      <w:r w:rsidR="00970841">
        <w:rPr>
          <w:rFonts w:ascii="Calibri" w:eastAsiaTheme="minorEastAsia" w:hAnsi="Calibri" w:cs="Calibri"/>
          <w:i/>
          <w:sz w:val="22"/>
          <w:lang w:eastAsia="ko-KR"/>
        </w:rPr>
        <w:t>(2)</w:t>
      </w:r>
    </w:p>
    <w:p w14:paraId="3003E3E9" w14:textId="2F29EED4"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Futurewei,</w:t>
      </w:r>
    </w:p>
    <w:p w14:paraId="016F5323" w14:textId="116D76AC"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5: ZTE, </w:t>
      </w:r>
    </w:p>
    <w:p w14:paraId="16AF8D1E" w14:textId="4F638040"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6: vivo(for preferred resource), Futurewei, LGE, </w:t>
      </w:r>
      <w:r w:rsidR="00AF704C">
        <w:rPr>
          <w:rFonts w:ascii="Calibri" w:eastAsiaTheme="minorEastAsia" w:hAnsi="Calibri" w:cs="Calibri"/>
          <w:i/>
          <w:sz w:val="22"/>
          <w:lang w:eastAsia="ko-KR"/>
        </w:rPr>
        <w:t xml:space="preserve">Huawei, </w:t>
      </w:r>
      <w:r w:rsidR="00970841">
        <w:rPr>
          <w:rFonts w:ascii="Calibri" w:eastAsiaTheme="minorEastAsia" w:hAnsi="Calibri" w:cs="Calibri"/>
          <w:i/>
          <w:sz w:val="22"/>
          <w:lang w:eastAsia="ko-KR"/>
        </w:rPr>
        <w:t>(4)</w:t>
      </w:r>
    </w:p>
    <w:p w14:paraId="19B1CD3C" w14:textId="543CCFE9" w:rsidR="000E5B01" w:rsidRDefault="000E5B01"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vivo, DCM, CATT, Nokia, Samsung, </w:t>
      </w:r>
      <w:r w:rsidR="00AF704C">
        <w:rPr>
          <w:rFonts w:ascii="Calibri" w:eastAsiaTheme="minorEastAsia" w:hAnsi="Calibri" w:cs="Calibri"/>
          <w:i/>
          <w:sz w:val="22"/>
          <w:lang w:eastAsia="ko-KR"/>
        </w:rPr>
        <w:t xml:space="preserve">InterDigital, Qualcomm, </w:t>
      </w:r>
      <w:r w:rsidR="00240DF8">
        <w:rPr>
          <w:rFonts w:ascii="Calibri" w:eastAsiaTheme="minorEastAsia" w:hAnsi="Calibri" w:cs="Calibri"/>
          <w:i/>
          <w:sz w:val="22"/>
          <w:lang w:eastAsia="ko-KR"/>
        </w:rPr>
        <w:t>(8)</w:t>
      </w:r>
    </w:p>
    <w:p w14:paraId="551B30F1" w14:textId="7DF5A103"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Additional option(s)</w:t>
      </w:r>
    </w:p>
    <w:p w14:paraId="75133C1A" w14:textId="47B1A26E"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Based on CBR: Apple, </w:t>
      </w:r>
    </w:p>
    <w:p w14:paraId="7FD540DB" w14:textId="3C010B0A"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Completion of resource (re)selection procedure: vivo(for non-preferred resource), DCM, </w:t>
      </w:r>
      <w:r w:rsidR="00AF704C">
        <w:rPr>
          <w:rFonts w:ascii="Calibri" w:eastAsiaTheme="minorEastAsia" w:hAnsi="Calibri" w:cs="Calibri"/>
          <w:i/>
          <w:sz w:val="22"/>
          <w:lang w:eastAsia="ko-KR"/>
        </w:rPr>
        <w:t xml:space="preserve">Qualcomm, </w:t>
      </w:r>
      <w:r w:rsidR="00240DF8">
        <w:rPr>
          <w:rFonts w:ascii="Calibri" w:eastAsiaTheme="minorEastAsia" w:hAnsi="Calibri" w:cs="Calibri"/>
          <w:i/>
          <w:sz w:val="22"/>
          <w:lang w:eastAsia="ko-KR"/>
        </w:rPr>
        <w:t>(2)</w:t>
      </w:r>
    </w:p>
    <w:p w14:paraId="7DA1B58C" w14:textId="11F91B30"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UE-A knows TX parameter for UE-B’s transmission: CATT(for preferred resource), </w:t>
      </w:r>
    </w:p>
    <w:p w14:paraId="40FB6DDF" w14:textId="7F781894" w:rsidR="000E5B01" w:rsidRDefault="000E5B01" w:rsidP="00395DDE">
      <w:pPr>
        <w:numPr>
          <w:ilvl w:val="2"/>
          <w:numId w:val="6"/>
        </w:numPr>
        <w:spacing w:after="0"/>
        <w:jc w:val="both"/>
        <w:rPr>
          <w:rFonts w:ascii="Calibri" w:eastAsiaTheme="minorEastAsia" w:hAnsi="Calibri" w:cs="Calibri"/>
          <w:i/>
          <w:sz w:val="22"/>
        </w:rPr>
      </w:pPr>
      <w:r w:rsidRPr="000E5B01">
        <w:rPr>
          <w:rFonts w:ascii="Calibri" w:eastAsiaTheme="minorEastAsia" w:hAnsi="Calibri" w:cs="Calibri"/>
          <w:i/>
          <w:sz w:val="22"/>
        </w:rPr>
        <w:t>Reception of an SCI indicating a resource reservation for which UE-A is an intended receiver</w:t>
      </w:r>
      <w:r>
        <w:rPr>
          <w:rFonts w:ascii="Calibri" w:eastAsiaTheme="minorEastAsia" w:hAnsi="Calibri" w:cs="Calibri"/>
          <w:i/>
          <w:sz w:val="22"/>
        </w:rPr>
        <w:t xml:space="preserve">: Nokia, </w:t>
      </w:r>
    </w:p>
    <w:p w14:paraId="56EF56D4" w14:textId="36E2DA3C"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 xml:space="preserve">Not support this feature: Samsung, </w:t>
      </w:r>
    </w:p>
    <w:p w14:paraId="508704E8" w14:textId="3A48C91B" w:rsidR="00AF704C" w:rsidRDefault="00AF704C"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 xml:space="preserve">Based on priority value of UE-B’s reserved resource: InterDigital, </w:t>
      </w:r>
    </w:p>
    <w:p w14:paraId="7511067A" w14:textId="77777777" w:rsidR="000E5B01" w:rsidRPr="000E5B01" w:rsidRDefault="000E5B01">
      <w:pPr>
        <w:spacing w:after="0"/>
        <w:jc w:val="both"/>
        <w:rPr>
          <w:rFonts w:ascii="Calibri" w:eastAsiaTheme="minorEastAsia" w:hAnsi="Calibri" w:cs="Calibri"/>
          <w:sz w:val="22"/>
          <w:szCs w:val="22"/>
        </w:rPr>
      </w:pPr>
    </w:p>
    <w:p w14:paraId="5159975F" w14:textId="77777777" w:rsidR="000E5B01" w:rsidRDefault="000E5B01">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2"/>
        <w:gridCol w:w="1142"/>
        <w:gridCol w:w="1381"/>
        <w:gridCol w:w="5377"/>
      </w:tblGrid>
      <w:tr w:rsidR="00932188" w14:paraId="4F1B1F1A"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F9018E" w14:textId="77777777" w:rsidR="00932188" w:rsidRDefault="0059609E">
            <w:pPr>
              <w:spacing w:after="0"/>
              <w:jc w:val="both"/>
            </w:pPr>
            <w:r>
              <w:rPr>
                <w:rFonts w:ascii="Calibri" w:hAnsi="Calibri" w:cs="Calibri"/>
                <w:b/>
                <w:sz w:val="22"/>
                <w:szCs w:val="22"/>
              </w:rPr>
              <w:t>Company</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BDA910" w14:textId="77777777" w:rsidR="00932188" w:rsidRDefault="0059609E">
            <w:pPr>
              <w:spacing w:after="0"/>
              <w:jc w:val="both"/>
            </w:pPr>
            <w:r>
              <w:rPr>
                <w:rFonts w:ascii="Calibri" w:eastAsiaTheme="minorEastAsia" w:hAnsi="Calibri" w:cs="Calibri"/>
                <w:b/>
                <w:sz w:val="22"/>
                <w:szCs w:val="22"/>
                <w:lang w:eastAsia="ko-KR"/>
              </w:rPr>
              <w:t>Yes or 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D0B83AF"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C7A53E"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64367109"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8511A5"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02C1AE"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2ECD08C7"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 1 and another Option</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D6889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There are lots of reasons for UE-A to trigger a transmission of inter-UE coordination information to UE-B. We can accept Option 1 as one reason. </w:t>
            </w:r>
          </w:p>
          <w:p w14:paraId="634301F0" w14:textId="77777777" w:rsidR="00932188" w:rsidRDefault="00932188">
            <w:pPr>
              <w:spacing w:after="0"/>
              <w:rPr>
                <w:rFonts w:ascii="Calibri" w:eastAsiaTheme="minorEastAsia" w:hAnsi="Calibri" w:cs="Calibri"/>
                <w:iCs/>
                <w:sz w:val="22"/>
              </w:rPr>
            </w:pPr>
          </w:p>
          <w:p w14:paraId="1CAE426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But, we still prefer to consider CBR as an additional reason to trigger inter-UE coordination transmission. </w:t>
            </w:r>
          </w:p>
        </w:tc>
      </w:tr>
      <w:tr w:rsidR="00932188" w14:paraId="717B6260"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9B5DA2" w14:textId="77777777" w:rsidR="00932188" w:rsidRDefault="0059609E">
            <w:pPr>
              <w:spacing w:after="0"/>
              <w:jc w:val="both"/>
            </w:pPr>
            <w:r>
              <w:rPr>
                <w:rFonts w:ascii="Calibri" w:hAnsi="Calibri" w:cs="Calibri"/>
                <w:sz w:val="22"/>
                <w:lang w:eastAsia="zh-CN"/>
              </w:rPr>
              <w:t>vivo</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63D0E4" w14:textId="77777777" w:rsidR="00932188" w:rsidRDefault="00932188">
            <w:pPr>
              <w:spacing w:after="0"/>
              <w:jc w:val="both"/>
            </w:pP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65187C8" w14:textId="77777777" w:rsidR="00932188" w:rsidRDefault="0059609E">
            <w:pPr>
              <w:snapToGrid w:val="0"/>
              <w:spacing w:after="0"/>
              <w:rPr>
                <w:rFonts w:ascii="Calibri" w:hAnsi="Calibri" w:cs="Calibri"/>
                <w:sz w:val="22"/>
                <w:lang w:eastAsia="zh-CN"/>
              </w:rPr>
            </w:pPr>
            <w:r>
              <w:rPr>
                <w:rFonts w:ascii="Calibri" w:hAnsi="Calibri" w:cs="Calibri"/>
                <w:sz w:val="22"/>
                <w:lang w:eastAsia="zh-CN"/>
              </w:rPr>
              <w:t>Option 6 for preferred resource;</w:t>
            </w:r>
          </w:p>
          <w:p w14:paraId="50D2CC09" w14:textId="77777777" w:rsidR="00932188" w:rsidRDefault="00932188">
            <w:pPr>
              <w:snapToGrid w:val="0"/>
              <w:spacing w:after="0"/>
              <w:rPr>
                <w:rFonts w:ascii="Calibri" w:hAnsi="Calibri" w:cs="Calibri"/>
                <w:sz w:val="22"/>
                <w:lang w:eastAsia="zh-CN"/>
              </w:rPr>
            </w:pPr>
          </w:p>
          <w:p w14:paraId="41EA60F1"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At least Option 7 for non-preferred resource</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95D810"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Option 7: Completion of resource (re-)selection procedure.</w:t>
            </w:r>
          </w:p>
          <w:p w14:paraId="2A8EC7D6" w14:textId="77777777" w:rsidR="00932188" w:rsidRDefault="0059609E">
            <w:pPr>
              <w:spacing w:after="0"/>
              <w:rPr>
                <w:rFonts w:ascii="Calibri" w:hAnsi="Calibri" w:cs="Calibri"/>
                <w:sz w:val="22"/>
                <w:lang w:eastAsia="zh-CN"/>
              </w:rPr>
            </w:pPr>
            <w:r>
              <w:rPr>
                <w:rFonts w:ascii="Calibri" w:hAnsi="Calibri" w:cs="Calibri"/>
                <w:sz w:val="22"/>
                <w:lang w:eastAsia="zh-CN"/>
              </w:rPr>
              <w:t>For non-preferred resource, condition based approach is applied when UE-A reserves its transmission resource. By using coordination signaling/enhanced reservation signalling, UE-A reserves all its transmission slots/resources, when UE-B in proximity of UE-A performs resource selection, UE-B enhance resource selection procedure by excluding UE-A’s transmission slots/resource.</w:t>
            </w:r>
          </w:p>
          <w:p w14:paraId="42953768" w14:textId="77777777" w:rsidR="00932188" w:rsidRDefault="00932188">
            <w:pPr>
              <w:spacing w:after="0"/>
              <w:jc w:val="both"/>
              <w:rPr>
                <w:rFonts w:ascii="Calibri" w:eastAsia="MS Mincho" w:hAnsi="Calibri" w:cs="Calibri"/>
                <w:sz w:val="22"/>
                <w:szCs w:val="22"/>
                <w:lang w:eastAsia="ja-JP"/>
              </w:rPr>
            </w:pPr>
          </w:p>
        </w:tc>
      </w:tr>
      <w:tr w:rsidR="00932188" w14:paraId="4A0BAE7F"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79F5A9" w14:textId="77777777" w:rsidR="00932188" w:rsidRDefault="0059609E">
            <w:pPr>
              <w:spacing w:after="0"/>
              <w:jc w:val="both"/>
            </w:pPr>
            <w:r>
              <w:rPr>
                <w:rFonts w:ascii="Calibri" w:eastAsiaTheme="minorEastAsia" w:hAnsi="Calibri" w:cs="Calibri"/>
                <w:iCs/>
                <w:sz w:val="22"/>
              </w:rPr>
              <w:t>Futurewei</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D226BD" w14:textId="77777777" w:rsidR="00932188" w:rsidRDefault="0059609E">
            <w:pPr>
              <w:spacing w:after="0"/>
              <w:jc w:val="both"/>
            </w:pPr>
            <w:r>
              <w:rPr>
                <w:rFonts w:ascii="Calibri" w:eastAsiaTheme="minorEastAsia" w:hAnsi="Calibri" w:cs="Calibri"/>
                <w:iCs/>
                <w:sz w:val="22"/>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3251266" w14:textId="77777777" w:rsidR="00932188" w:rsidRDefault="0059609E">
            <w:pPr>
              <w:spacing w:after="0"/>
              <w:jc w:val="both"/>
            </w:pPr>
            <w:r>
              <w:rPr>
                <w:rFonts w:ascii="Calibri" w:eastAsiaTheme="minorEastAsia" w:hAnsi="Calibri" w:cs="Calibri"/>
                <w:iCs/>
                <w:sz w:val="22"/>
              </w:rPr>
              <w:t>Option 1, 2, 3,4,6</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3FC8EB" w14:textId="77777777" w:rsidR="00932188" w:rsidRDefault="0059609E">
            <w:pPr>
              <w:spacing w:after="0"/>
              <w:jc w:val="both"/>
            </w:pPr>
            <w:r>
              <w:rPr>
                <w:rFonts w:ascii="Calibri" w:eastAsiaTheme="minorEastAsia" w:hAnsi="Calibri" w:cs="Calibri"/>
                <w:iCs/>
                <w:sz w:val="22"/>
              </w:rPr>
              <w:t>We prefer option 1, and ok to include options 2, 3</w:t>
            </w:r>
            <w:proofErr w:type="gramStart"/>
            <w:r>
              <w:rPr>
                <w:rFonts w:ascii="Calibri" w:eastAsiaTheme="minorEastAsia" w:hAnsi="Calibri" w:cs="Calibri"/>
                <w:iCs/>
                <w:sz w:val="22"/>
              </w:rPr>
              <w:t>,4</w:t>
            </w:r>
            <w:proofErr w:type="gramEnd"/>
            <w:r>
              <w:rPr>
                <w:rFonts w:ascii="Calibri" w:eastAsiaTheme="minorEastAsia" w:hAnsi="Calibri" w:cs="Calibri"/>
                <w:iCs/>
                <w:sz w:val="22"/>
              </w:rPr>
              <w:t>, as we proposed as we commented before. We prefer to keep option 6 for flexibility.</w:t>
            </w:r>
          </w:p>
        </w:tc>
      </w:tr>
      <w:tr w:rsidR="00932188" w14:paraId="5E4C70D5"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3210C8" w14:textId="77777777" w:rsidR="00932188" w:rsidRDefault="0059609E">
            <w:pPr>
              <w:spacing w:after="0"/>
              <w:jc w:val="both"/>
            </w:pPr>
            <w:r>
              <w:t>NTT DOCOMO</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BAAFE8" w14:textId="77777777" w:rsidR="00932188" w:rsidRDefault="0059609E">
            <w:pPr>
              <w:spacing w:after="0"/>
              <w:jc w:val="both"/>
            </w:pPr>
            <w: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48FB3CA9" w14:textId="77777777" w:rsidR="00932188" w:rsidRDefault="0059609E">
            <w:pPr>
              <w:spacing w:after="0"/>
              <w:jc w:val="both"/>
            </w:pPr>
            <w:r>
              <w:t>Option 7</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52F004" w14:textId="77777777" w:rsidR="00932188" w:rsidRDefault="0059609E">
            <w:pPr>
              <w:spacing w:after="0"/>
              <w:jc w:val="both"/>
              <w:rPr>
                <w:rFonts w:ascii="Calibri" w:eastAsiaTheme="minorEastAsia" w:hAnsi="Calibri" w:cs="Calibri"/>
                <w:sz w:val="22"/>
              </w:rPr>
            </w:pPr>
            <w:r>
              <w:rPr>
                <w:rFonts w:ascii="Calibri" w:eastAsiaTheme="minorEastAsia" w:hAnsi="Calibri" w:cs="Calibri"/>
                <w:sz w:val="22"/>
              </w:rPr>
              <w:t>Option 7: Completion of resource (re-)selection procedure.</w:t>
            </w:r>
          </w:p>
          <w:p w14:paraId="2DCEB461" w14:textId="77777777" w:rsidR="00932188" w:rsidRDefault="0059609E">
            <w:pPr>
              <w:spacing w:after="0"/>
              <w:jc w:val="both"/>
              <w:rPr>
                <w:rFonts w:ascii="Calibri" w:eastAsiaTheme="minorEastAsia" w:hAnsi="Calibri" w:cs="Calibri"/>
                <w:sz w:val="22"/>
              </w:rPr>
            </w:pPr>
            <w:proofErr w:type="gramStart"/>
            <w:r>
              <w:rPr>
                <w:rFonts w:ascii="Calibri" w:eastAsiaTheme="minorEastAsia" w:hAnsi="Calibri" w:cs="Calibri"/>
                <w:sz w:val="22"/>
              </w:rPr>
              <w:t>i.e</w:t>
            </w:r>
            <w:proofErr w:type="gramEnd"/>
            <w:r>
              <w:rPr>
                <w:rFonts w:ascii="Calibri" w:eastAsiaTheme="minorEastAsia" w:hAnsi="Calibri" w:cs="Calibri"/>
                <w:sz w:val="22"/>
              </w:rPr>
              <w:t>. same view as vivo.</w:t>
            </w:r>
          </w:p>
          <w:p w14:paraId="6DEAA86E" w14:textId="77777777" w:rsidR="00932188" w:rsidRDefault="0059609E">
            <w:pPr>
              <w:spacing w:after="0"/>
              <w:jc w:val="both"/>
            </w:pPr>
            <w:r>
              <w:rPr>
                <w:rFonts w:ascii="Calibri" w:eastAsiaTheme="minorEastAsia" w:hAnsi="Calibri" w:cs="Calibri"/>
                <w:sz w:val="22"/>
              </w:rPr>
              <w:t>We do not support option 1 since such a collision detection-based mechanism is covered by scheme 2. Scheme 1 is not better than scheme 2 for this purpose as RAN1 discussed previously.</w:t>
            </w:r>
          </w:p>
        </w:tc>
      </w:tr>
      <w:tr w:rsidR="00932188" w14:paraId="695E918B"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91725F" w14:textId="77777777" w:rsidR="00932188" w:rsidRDefault="0059609E">
            <w:pPr>
              <w:spacing w:after="0"/>
              <w:jc w:val="both"/>
            </w:pPr>
            <w:r>
              <w:rPr>
                <w:rFonts w:ascii="Calibri" w:hAnsi="Calibri" w:cs="Calibri"/>
                <w:iCs/>
                <w:sz w:val="22"/>
                <w:lang w:eastAsia="zh-CN"/>
              </w:rPr>
              <w:lastRenderedPageBreak/>
              <w:t>NEC</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DD7BEF" w14:textId="77777777" w:rsidR="00932188" w:rsidRDefault="0059609E">
            <w:pPr>
              <w:spacing w:after="0"/>
              <w:jc w:val="both"/>
            </w:pPr>
            <w:r>
              <w:rPr>
                <w:rFonts w:ascii="Calibri" w:hAnsi="Calibri" w:cs="Calibri"/>
                <w:iCs/>
                <w:sz w:val="22"/>
                <w:lang w:eastAsia="zh-CN"/>
              </w:rPr>
              <w:t xml:space="preserve">Yes </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76E835FF" w14:textId="77777777" w:rsidR="00932188" w:rsidRDefault="0059609E">
            <w:pPr>
              <w:spacing w:after="0"/>
              <w:jc w:val="both"/>
            </w:pPr>
            <w:r>
              <w:rPr>
                <w:rFonts w:ascii="Calibri" w:hAnsi="Calibri" w:cs="Calibri"/>
                <w:iCs/>
                <w:sz w:val="22"/>
                <w:lang w:eastAsia="zh-CN"/>
              </w:rPr>
              <w:t>Option 1,2</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6C5DFD" w14:textId="77777777" w:rsidR="00932188" w:rsidRDefault="00932188">
            <w:pPr>
              <w:spacing w:after="0"/>
              <w:jc w:val="both"/>
            </w:pPr>
          </w:p>
        </w:tc>
      </w:tr>
      <w:tr w:rsidR="00932188" w14:paraId="30A72116"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026B25"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CATT, GOHIGH</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D548A1"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See comments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8500868" w14:textId="77777777" w:rsidR="00932188" w:rsidRDefault="00932188">
            <w:pPr>
              <w:spacing w:after="0"/>
              <w:jc w:val="both"/>
              <w:rPr>
                <w:rFonts w:ascii="Calibri" w:hAnsi="Calibri" w:cs="Calibri"/>
                <w:iCs/>
                <w:sz w:val="22"/>
                <w:lang w:eastAsia="zh-CN"/>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5F2EEF" w14:textId="77777777" w:rsidR="00932188" w:rsidRDefault="0059609E">
            <w:pPr>
              <w:spacing w:after="0"/>
              <w:rPr>
                <w:rFonts w:ascii="Calibri" w:hAnsi="Calibri" w:cs="Calibri"/>
                <w:sz w:val="22"/>
                <w:lang w:eastAsia="zh-CN"/>
              </w:rPr>
            </w:pPr>
            <w:proofErr w:type="gramStart"/>
            <w:r>
              <w:rPr>
                <w:rFonts w:ascii="Calibri" w:hAnsi="Calibri" w:cs="Calibri"/>
                <w:sz w:val="22"/>
                <w:lang w:eastAsia="zh-CN"/>
              </w:rPr>
              <w:t>we</w:t>
            </w:r>
            <w:proofErr w:type="gramEnd"/>
            <w:r>
              <w:rPr>
                <w:rFonts w:ascii="Calibri" w:hAnsi="Calibri" w:cs="Calibri"/>
                <w:sz w:val="22"/>
                <w:lang w:eastAsia="zh-CN"/>
              </w:rPr>
              <w:t xml:space="preserve"> think it would be better to give a clear idea on the supported resource set type, and then discuss the condition. From our understanding, if the resource set is preferred resource set, we don’t think the resource set can be derived without the knowledge of Tx parameter.</w:t>
            </w:r>
          </w:p>
          <w:p w14:paraId="4B9866A8" w14:textId="77777777" w:rsidR="00932188" w:rsidRDefault="0059609E">
            <w:pPr>
              <w:spacing w:after="0"/>
              <w:jc w:val="both"/>
            </w:pPr>
            <w:r>
              <w:rPr>
                <w:rFonts w:ascii="Calibri" w:hAnsi="Calibri" w:cs="Calibri"/>
                <w:sz w:val="22"/>
                <w:lang w:eastAsia="zh-CN"/>
              </w:rPr>
              <w:t xml:space="preserve">For non-preferred resource set, we are open for discussion. </w:t>
            </w:r>
          </w:p>
        </w:tc>
      </w:tr>
      <w:tr w:rsidR="00932188" w14:paraId="030CA535"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AD0B9B"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A2FF25"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Yes </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322ED02"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Option-5</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EB32E7"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We prefer to take the Option-5 to ensure the predictable and trackable information at UE’B side. </w:t>
            </w:r>
          </w:p>
        </w:tc>
      </w:tr>
      <w:tr w:rsidR="00932188" w14:paraId="6B852FBC"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A9B34"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90CF2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466874B8"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 6</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52975A"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Regarding Option 7 as mentioned by many companies, we are not so sure whether UE-A will always transmit the non-preferred resource set even though UE-A cannot meet the CR limit or UE-A has urgent data to transmit. It seems very difficult to specify exactly when UE-A will transmit the inter-UE coordination information considering system performance/efficiency. </w:t>
            </w:r>
          </w:p>
        </w:tc>
      </w:tr>
      <w:tr w:rsidR="00E67A53" w14:paraId="020F895C"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B37C1D" w14:textId="59343BDA"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AD408D" w14:textId="43E8F4B5"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09216CB" w14:textId="5B00ADC7"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Options 1, 2, 3</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816514" w14:textId="77777777" w:rsidR="00E67A53" w:rsidRDefault="00E67A53" w:rsidP="00E67A53">
            <w:pPr>
              <w:spacing w:after="0"/>
              <w:rPr>
                <w:rFonts w:ascii="Calibri" w:hAnsi="Calibri" w:cs="Calibri"/>
                <w:sz w:val="22"/>
                <w:lang w:eastAsia="zh-CN"/>
              </w:rPr>
            </w:pPr>
          </w:p>
        </w:tc>
      </w:tr>
      <w:tr w:rsidR="00E67A53" w14:paraId="6D93FDE2"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62615C" w14:textId="5D76537E" w:rsidR="00E67A53" w:rsidRDefault="00E67A53" w:rsidP="00E67A53">
            <w:pPr>
              <w:spacing w:after="0"/>
              <w:jc w:val="both"/>
              <w:rPr>
                <w:rFonts w:ascii="Calibri" w:hAnsi="Calibri" w:cs="Calibri"/>
                <w:sz w:val="22"/>
                <w:lang w:eastAsia="zh-CN"/>
              </w:rPr>
            </w:pPr>
            <w:r>
              <w:rPr>
                <w:rFonts w:ascii="Calibri" w:hAnsi="Calibri" w:cs="Calibri"/>
                <w:sz w:val="22"/>
                <w:lang w:eastAsia="zh-CN"/>
              </w:rPr>
              <w:t>MediaTek</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3DF551" w14:textId="1F6DE2EA"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0F8F7AB" w14:textId="55A6F230"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Option 1 with comments</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4253C1" w14:textId="00A60AB6" w:rsidR="00E67A53" w:rsidRDefault="00E67A53" w:rsidP="00E67A53">
            <w:pPr>
              <w:spacing w:after="0"/>
              <w:rPr>
                <w:rFonts w:ascii="Calibri" w:hAnsi="Calibri" w:cs="Calibri"/>
                <w:sz w:val="22"/>
                <w:lang w:eastAsia="zh-CN"/>
              </w:rPr>
            </w:pPr>
            <w:r>
              <w:rPr>
                <w:rFonts w:ascii="Calibri" w:hAnsi="Calibri" w:cs="Calibri"/>
                <w:sz w:val="22"/>
                <w:lang w:eastAsia="zh-CN"/>
              </w:rPr>
              <w:t>Option 1 seems not considering the priorities of the UE-B and the colliding UE. The priorities info can be taken into account to determine whether it is (non-)preferred resources for UE-B at UE-A.</w:t>
            </w:r>
          </w:p>
        </w:tc>
      </w:tr>
      <w:tr w:rsidR="00911E94" w14:paraId="50D8767F"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9C0C38" w14:textId="1E9B1D1C"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DB8DD" w14:textId="3FB88E31"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20F9E9D4" w14:textId="77777777" w:rsidR="00911E94" w:rsidRDefault="00911E94" w:rsidP="00911E94">
            <w:pPr>
              <w:spacing w:after="0"/>
              <w:jc w:val="both"/>
              <w:rPr>
                <w:rFonts w:ascii="Calibri" w:hAnsi="Calibri" w:cs="Calibri"/>
                <w:iCs/>
                <w:sz w:val="22"/>
                <w:lang w:eastAsia="zh-CN"/>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33D188" w14:textId="77777777" w:rsidR="00911E94" w:rsidRDefault="00911E94" w:rsidP="00911E94">
            <w:pPr>
              <w:snapToGrid w:val="0"/>
              <w:spacing w:after="0"/>
              <w:jc w:val="both"/>
            </w:pPr>
            <w:r>
              <w:t>We’d like to add the following option to the list.</w:t>
            </w:r>
          </w:p>
          <w:p w14:paraId="2CFA1F2E" w14:textId="77777777" w:rsidR="00911E94" w:rsidRDefault="00911E94" w:rsidP="00911E94">
            <w:pPr>
              <w:snapToGrid w:val="0"/>
              <w:spacing w:after="0"/>
              <w:jc w:val="both"/>
            </w:pPr>
          </w:p>
          <w:p w14:paraId="128AFA36" w14:textId="77777777" w:rsidR="00911E94" w:rsidRPr="008731AC" w:rsidRDefault="00911E94" w:rsidP="00395DDE">
            <w:pPr>
              <w:pStyle w:val="af9"/>
              <w:numPr>
                <w:ilvl w:val="0"/>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 xml:space="preserve">For inter-UE coordination information triggered by a condition </w:t>
            </w:r>
            <w:r>
              <w:rPr>
                <w:rFonts w:ascii="Calibri" w:eastAsiaTheme="minorEastAsia" w:hAnsi="Calibri" w:cs="Calibri"/>
                <w:i/>
                <w:sz w:val="22"/>
              </w:rPr>
              <w:t>other than explicit request</w:t>
            </w:r>
            <w:r w:rsidRPr="008731AC">
              <w:rPr>
                <w:rFonts w:ascii="Calibri" w:eastAsiaTheme="minorEastAsia" w:hAnsi="Calibri" w:cs="Calibri"/>
                <w:i/>
                <w:sz w:val="22"/>
              </w:rPr>
              <w:t xml:space="preserve"> reception in Scheme 1, down-select one or more of followings for condition(s) to trigger a transmission of the inter-UE coordination information to UE-B:</w:t>
            </w:r>
          </w:p>
          <w:p w14:paraId="78AD9C91"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 xml:space="preserve">Option 1: When UE-A identifies that UE-B’s reserved resource(s) are overlapping with reserved resources indicated by other UE(s). </w:t>
            </w:r>
          </w:p>
          <w:p w14:paraId="375C544C"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2: When the number of failure of TB decoding at UE-A side is larger than a threshold, if UE-A is a destination UE of a TB transmitted by UE-B.</w:t>
            </w:r>
          </w:p>
          <w:p w14:paraId="6C1AB78E"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3: When CBR measurement at UE-A side is larger than a threshold.</w:t>
            </w:r>
          </w:p>
          <w:p w14:paraId="5800BB85"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4: When priority value of reserved resource(s) of other UE(s) is smaller than a threshold.</w:t>
            </w:r>
          </w:p>
          <w:p w14:paraId="2F26BDC0"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5: When inter-UE coordination information was not transmitted for a certain duration of time.</w:t>
            </w:r>
          </w:p>
          <w:p w14:paraId="7C4A3FD2" w14:textId="77777777" w:rsidR="00911E94"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6: It is up to UE-A’s implementation.</w:t>
            </w:r>
          </w:p>
          <w:p w14:paraId="477F49A9" w14:textId="77777777" w:rsidR="00911E94" w:rsidRPr="009B1ABC" w:rsidRDefault="00911E94" w:rsidP="00395DDE">
            <w:pPr>
              <w:pStyle w:val="af9"/>
              <w:numPr>
                <w:ilvl w:val="1"/>
                <w:numId w:val="16"/>
              </w:numPr>
              <w:spacing w:before="0" w:after="0" w:line="240" w:lineRule="auto"/>
              <w:ind w:hanging="403"/>
              <w:rPr>
                <w:rFonts w:ascii="Calibri" w:eastAsiaTheme="minorEastAsia" w:hAnsi="Calibri" w:cs="Calibri"/>
                <w:i/>
                <w:color w:val="FF0000"/>
                <w:sz w:val="22"/>
              </w:rPr>
            </w:pPr>
            <w:r w:rsidRPr="009B1ABC">
              <w:rPr>
                <w:rFonts w:ascii="Calibri" w:eastAsiaTheme="minorEastAsia" w:hAnsi="Calibri" w:cs="Calibri"/>
                <w:i/>
                <w:color w:val="FF0000"/>
                <w:sz w:val="22"/>
              </w:rPr>
              <w:t xml:space="preserve">Option 7: </w:t>
            </w:r>
            <w:r w:rsidRPr="000C4555">
              <w:rPr>
                <w:rFonts w:ascii="Calibri" w:eastAsiaTheme="minorEastAsia" w:hAnsi="Calibri" w:cs="Calibri"/>
                <w:i/>
                <w:color w:val="FF0000"/>
                <w:sz w:val="22"/>
              </w:rPr>
              <w:t>Reception of an SCI indicating a resource reservation for which UE-A is an intended receiver</w:t>
            </w:r>
            <w:r>
              <w:rPr>
                <w:rFonts w:ascii="Calibri" w:eastAsiaTheme="minorEastAsia" w:hAnsi="Calibri" w:cs="Calibri"/>
                <w:i/>
                <w:color w:val="FF0000"/>
                <w:sz w:val="22"/>
              </w:rPr>
              <w:t>.</w:t>
            </w:r>
          </w:p>
          <w:p w14:paraId="7939A14C" w14:textId="77777777" w:rsidR="00911E94" w:rsidRPr="009B1ABC" w:rsidRDefault="00911E94" w:rsidP="00911E94">
            <w:pPr>
              <w:snapToGrid w:val="0"/>
              <w:spacing w:after="0"/>
              <w:jc w:val="both"/>
              <w:rPr>
                <w:lang w:val="en-US"/>
              </w:rPr>
            </w:pPr>
          </w:p>
          <w:p w14:paraId="32EDD6B3" w14:textId="77777777" w:rsidR="00911E94" w:rsidRDefault="00911E94" w:rsidP="00911E94">
            <w:pPr>
              <w:snapToGrid w:val="0"/>
              <w:spacing w:after="0"/>
              <w:jc w:val="both"/>
            </w:pPr>
          </w:p>
          <w:p w14:paraId="69524EB1" w14:textId="77777777" w:rsidR="00911E94" w:rsidRDefault="00911E94" w:rsidP="00911E94">
            <w:pPr>
              <w:snapToGrid w:val="0"/>
              <w:spacing w:after="0"/>
              <w:jc w:val="both"/>
            </w:pPr>
            <w:r>
              <w:t xml:space="preserve">In this case, UE-A may trigger transmission of inter-UE coordination information indicating the reserved resources (in </w:t>
            </w:r>
            <w:r>
              <w:lastRenderedPageBreak/>
              <w:t>which it is expected to receive) as non-preferred resources for transmission by nearby UE-Bs.</w:t>
            </w:r>
          </w:p>
          <w:p w14:paraId="2E8C20F1" w14:textId="77777777" w:rsidR="00911E94" w:rsidRDefault="00911E94" w:rsidP="00911E94">
            <w:pPr>
              <w:spacing w:after="0"/>
              <w:rPr>
                <w:rFonts w:ascii="Calibri" w:hAnsi="Calibri" w:cs="Calibri"/>
                <w:sz w:val="22"/>
                <w:lang w:eastAsia="zh-CN"/>
              </w:rPr>
            </w:pPr>
          </w:p>
        </w:tc>
      </w:tr>
      <w:tr w:rsidR="00435332" w14:paraId="7FF045B7"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C01781" w14:textId="575E3ED0"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lastRenderedPageBreak/>
              <w:t>Ericsson</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52A4E7" w14:textId="559C937E"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0D8D011F" w14:textId="5C903704" w:rsidR="00435332" w:rsidRDefault="00435332" w:rsidP="00435332">
            <w:pPr>
              <w:spacing w:after="0"/>
              <w:jc w:val="both"/>
              <w:rPr>
                <w:rFonts w:ascii="Calibri" w:hAnsi="Calibri" w:cs="Calibri"/>
                <w:iCs/>
                <w:sz w:val="22"/>
                <w:lang w:eastAsia="zh-CN"/>
              </w:rPr>
            </w:pPr>
            <w:r>
              <w:rPr>
                <w:rFonts w:ascii="Calibri" w:eastAsiaTheme="minorEastAsia" w:hAnsi="Calibri" w:cs="Calibri"/>
                <w:i/>
                <w:sz w:val="22"/>
              </w:rPr>
              <w:t>Option 1 (with modification)</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3B4295" w14:textId="77777777" w:rsidR="00435332" w:rsidRDefault="00435332" w:rsidP="00435332">
            <w:pPr>
              <w:spacing w:after="0"/>
              <w:rPr>
                <w:rFonts w:ascii="Calibri" w:eastAsiaTheme="minorEastAsia" w:hAnsi="Calibri" w:cs="Calibri"/>
                <w:i/>
                <w:sz w:val="22"/>
              </w:rPr>
            </w:pPr>
            <w:r>
              <w:rPr>
                <w:rFonts w:ascii="Calibri" w:eastAsiaTheme="minorEastAsia" w:hAnsi="Calibri" w:cs="Calibri"/>
                <w:i/>
                <w:sz w:val="22"/>
              </w:rPr>
              <w:t xml:space="preserve">We are supportive of Option 1 and Option 5 with the some modifications/additions: </w:t>
            </w:r>
          </w:p>
          <w:p w14:paraId="15764A83" w14:textId="77777777" w:rsidR="00435332" w:rsidRPr="009051E6" w:rsidRDefault="00435332" w:rsidP="00395DDE">
            <w:pPr>
              <w:pStyle w:val="af9"/>
              <w:numPr>
                <w:ilvl w:val="0"/>
                <w:numId w:val="18"/>
              </w:numPr>
              <w:spacing w:after="0"/>
              <w:rPr>
                <w:rFonts w:ascii="Calibri" w:eastAsiaTheme="minorEastAsia" w:hAnsi="Calibri" w:cs="Calibri"/>
                <w:i/>
                <w:sz w:val="22"/>
              </w:rPr>
            </w:pPr>
            <w:r w:rsidRPr="009051E6">
              <w:rPr>
                <w:rFonts w:ascii="Calibri" w:eastAsiaTheme="minorEastAsia" w:hAnsi="Calibri" w:cs="Calibri"/>
                <w:i/>
                <w:sz w:val="22"/>
              </w:rPr>
              <w:t>In our view,</w:t>
            </w:r>
            <w:r>
              <w:rPr>
                <w:rFonts w:ascii="Calibri" w:eastAsiaTheme="minorEastAsia" w:hAnsi="Calibri" w:cs="Calibri"/>
                <w:i/>
                <w:sz w:val="22"/>
              </w:rPr>
              <w:t xml:space="preserve"> </w:t>
            </w:r>
            <w:r w:rsidRPr="009051E6">
              <w:rPr>
                <w:rFonts w:ascii="Calibri" w:eastAsiaTheme="minorEastAsia" w:hAnsi="Calibri" w:cs="Calibri"/>
                <w:i/>
                <w:sz w:val="22"/>
              </w:rPr>
              <w:t xml:space="preserve">the IUC message should be triggered when both conditions happen, i.e., overlapping of resources and resource re-selection. </w:t>
            </w:r>
            <w:r>
              <w:rPr>
                <w:rFonts w:ascii="Calibri" w:eastAsiaTheme="minorEastAsia" w:hAnsi="Calibri" w:cs="Calibri"/>
                <w:i/>
                <w:sz w:val="22"/>
              </w:rPr>
              <w:t xml:space="preserve">For instance, UE-B is performing periodic transmissions and a re-selection of resources is expected to happen (i.e., </w:t>
            </w:r>
            <w:r w:rsidRPr="00A73D01">
              <w:rPr>
                <w:rFonts w:ascii="Calibri" w:eastAsiaTheme="minorEastAsia" w:hAnsi="Calibri" w:cs="Calibri"/>
                <w:i/>
                <w:sz w:val="22"/>
              </w:rPr>
              <w:t>RESOURCE_RESELECTION_COUNTER = 0</w:t>
            </w:r>
            <w:r>
              <w:rPr>
                <w:rFonts w:ascii="Calibri" w:eastAsiaTheme="minorEastAsia" w:hAnsi="Calibri" w:cs="Calibri"/>
                <w:i/>
                <w:sz w:val="22"/>
              </w:rPr>
              <w:t>). In this case, it is beneficial for UE-B to receive coordination information to assist with the re-selection.</w:t>
            </w:r>
            <w:r w:rsidRPr="009051E6">
              <w:rPr>
                <w:rFonts w:ascii="Calibri" w:eastAsiaTheme="minorEastAsia" w:hAnsi="Calibri" w:cs="Calibri"/>
                <w:i/>
                <w:sz w:val="22"/>
              </w:rPr>
              <w:t xml:space="preserve"> Therefore, we propose to add this condition to option 1.</w:t>
            </w:r>
          </w:p>
          <w:p w14:paraId="7570B582" w14:textId="125F94C8" w:rsidR="00435332" w:rsidRPr="00435332" w:rsidRDefault="00435332" w:rsidP="00395DDE">
            <w:pPr>
              <w:pStyle w:val="af9"/>
              <w:numPr>
                <w:ilvl w:val="1"/>
                <w:numId w:val="16"/>
              </w:numPr>
              <w:spacing w:before="0" w:after="0" w:line="240" w:lineRule="auto"/>
              <w:rPr>
                <w:rFonts w:ascii="Calibri" w:eastAsiaTheme="minorEastAsia" w:hAnsi="Calibri" w:cs="Calibri"/>
                <w:i/>
                <w:sz w:val="22"/>
              </w:rPr>
            </w:pPr>
            <w:r w:rsidRPr="008731AC">
              <w:rPr>
                <w:rFonts w:ascii="Calibri" w:eastAsiaTheme="minorEastAsia" w:hAnsi="Calibri" w:cs="Calibri"/>
                <w:i/>
                <w:sz w:val="22"/>
              </w:rPr>
              <w:t>Option 1: When UE-A identifies that UE-B’s reserved resource(s) are overlapping with reserved resources indicated by other UE(s)</w:t>
            </w:r>
            <w:r>
              <w:rPr>
                <w:rFonts w:ascii="Calibri" w:eastAsiaTheme="minorEastAsia" w:hAnsi="Calibri" w:cs="Calibri"/>
                <w:i/>
                <w:sz w:val="22"/>
              </w:rPr>
              <w:t xml:space="preserve"> </w:t>
            </w:r>
            <w:r w:rsidRPr="00B83194">
              <w:rPr>
                <w:rFonts w:ascii="Calibri" w:eastAsiaTheme="minorEastAsia" w:hAnsi="Calibri" w:cs="Calibri"/>
                <w:i/>
                <w:color w:val="FF0000"/>
                <w:sz w:val="22"/>
              </w:rPr>
              <w:t>and UE-B will trigger resource re-selection</w:t>
            </w:r>
            <w:r>
              <w:rPr>
                <w:rFonts w:ascii="Calibri" w:eastAsiaTheme="minorEastAsia" w:hAnsi="Calibri" w:cs="Calibri"/>
                <w:i/>
                <w:color w:val="FF0000"/>
                <w:sz w:val="22"/>
              </w:rPr>
              <w:t xml:space="preserve"> e.g., when the </w:t>
            </w:r>
            <w:r w:rsidRPr="00A73D01">
              <w:rPr>
                <w:rFonts w:ascii="Calibri" w:eastAsiaTheme="minorEastAsia" w:hAnsi="Calibri" w:cs="Calibri"/>
                <w:i/>
                <w:color w:val="FF0000"/>
                <w:sz w:val="22"/>
              </w:rPr>
              <w:t>RESOURCE_RESELECTION_COUNTER</w:t>
            </w:r>
            <w:r>
              <w:rPr>
                <w:rFonts w:ascii="Calibri" w:eastAsiaTheme="minorEastAsia" w:hAnsi="Calibri" w:cs="Calibri"/>
                <w:i/>
                <w:color w:val="FF0000"/>
                <w:sz w:val="22"/>
              </w:rPr>
              <w:t xml:space="preserve"> = 0 for a periodic transmission</w:t>
            </w:r>
            <w:r w:rsidRPr="008731AC">
              <w:rPr>
                <w:rFonts w:ascii="Calibri" w:eastAsiaTheme="minorEastAsia" w:hAnsi="Calibri" w:cs="Calibri"/>
                <w:i/>
                <w:sz w:val="22"/>
              </w:rPr>
              <w:t xml:space="preserve">. </w:t>
            </w:r>
          </w:p>
        </w:tc>
      </w:tr>
      <w:tr w:rsidR="005B32A8" w14:paraId="27702FFB"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08DEE0"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5AEA2D"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76D6A007"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1</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C62B19"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hint="eastAsia"/>
                <w:i/>
                <w:sz w:val="22"/>
              </w:rPr>
              <w:t>U</w:t>
            </w:r>
            <w:r w:rsidRPr="005B32A8">
              <w:rPr>
                <w:rFonts w:ascii="Calibri" w:eastAsiaTheme="minorEastAsia" w:hAnsi="Calibri" w:cs="Calibri"/>
                <w:i/>
                <w:sz w:val="22"/>
              </w:rPr>
              <w:t>E-A should not send the coordination information unless it knows that resource re-selection will be triggered at UE-B. From this sense, only Option 1 should be supported as in this case the coordination information can be used for re-evaluation/pre-emption checking by UE-B can trigger resource reselection.</w:t>
            </w:r>
          </w:p>
        </w:tc>
      </w:tr>
      <w:tr w:rsidR="00BA1BD4" w14:paraId="6CB96A98"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51908B" w14:textId="79297D68" w:rsidR="00BA1BD4" w:rsidRPr="005B32A8" w:rsidRDefault="00BA1BD4" w:rsidP="00BA1BD4">
            <w:pPr>
              <w:spacing w:after="0"/>
              <w:jc w:val="both"/>
              <w:rPr>
                <w:rFonts w:ascii="Calibri" w:eastAsiaTheme="minorEastAsia" w:hAnsi="Calibri" w:cs="Calibri"/>
                <w:i/>
                <w:sz w:val="22"/>
                <w:lang w:eastAsia="ko-KR"/>
              </w:rPr>
            </w:pPr>
            <w:r>
              <w:rPr>
                <w:rFonts w:ascii="Calibri" w:eastAsiaTheme="minorEastAsia" w:hAnsi="Calibri" w:cs="Calibri" w:hint="eastAsia"/>
                <w:i/>
                <w:sz w:val="22"/>
                <w:lang w:eastAsia="ko-KR"/>
              </w:rPr>
              <w:t>Samsung</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2306F4" w14:textId="26F962E8" w:rsidR="00BA1BD4" w:rsidRPr="005B32A8" w:rsidRDefault="00BA1BD4" w:rsidP="00BA1BD4">
            <w:pPr>
              <w:spacing w:after="0"/>
              <w:jc w:val="both"/>
              <w:rPr>
                <w:rFonts w:ascii="Calibri" w:eastAsiaTheme="minorEastAsia" w:hAnsi="Calibri" w:cs="Calibri"/>
                <w:i/>
                <w:sz w:val="22"/>
                <w:lang w:eastAsia="ko-KR"/>
              </w:rPr>
            </w:pPr>
            <w:r>
              <w:rPr>
                <w:rFonts w:ascii="Calibri" w:eastAsiaTheme="minorEastAsia" w:hAnsi="Calibri" w:cs="Calibri" w:hint="eastAsia"/>
                <w:i/>
                <w:sz w:val="22"/>
                <w:lang w:eastAsia="ko-KR"/>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DCE8C0B" w14:textId="77777777" w:rsidR="00BA1BD4" w:rsidRPr="005B32A8" w:rsidRDefault="00BA1BD4" w:rsidP="00BA1BD4">
            <w:pPr>
              <w:spacing w:after="0"/>
              <w:jc w:val="both"/>
              <w:rPr>
                <w:rFonts w:ascii="Calibri" w:eastAsiaTheme="minorEastAsia" w:hAnsi="Calibri" w:cs="Calibri"/>
                <w:i/>
                <w:sz w:val="22"/>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920119" w14:textId="49EB4387" w:rsidR="00BA1BD4" w:rsidRDefault="00BA1BD4" w:rsidP="00BA1BD4">
            <w:pPr>
              <w:spacing w:after="0"/>
              <w:rPr>
                <w:rFonts w:ascii="Calibri" w:hAnsi="Calibri" w:cs="Calibri"/>
                <w:sz w:val="22"/>
                <w:lang w:eastAsia="zh-CN"/>
              </w:rPr>
            </w:pPr>
            <w:r>
              <w:rPr>
                <w:rFonts w:ascii="Calibri" w:hAnsi="Calibri" w:cs="Calibri"/>
                <w:sz w:val="22"/>
                <w:lang w:eastAsia="zh-CN"/>
              </w:rPr>
              <w:t>Prefer that the transmission of inter-UE co-ordination for condition-based be configured by higher layers but before agreeing we should first discuss and confirm WA before making additional agreements on condition-based</w:t>
            </w:r>
          </w:p>
          <w:p w14:paraId="17DF4DD4" w14:textId="340C5825" w:rsidR="00BA1BD4" w:rsidRPr="00BA1BD4" w:rsidRDefault="00BA1BD4" w:rsidP="00BA1BD4">
            <w:pPr>
              <w:spacing w:after="0"/>
              <w:rPr>
                <w:rFonts w:ascii="Calibri" w:eastAsiaTheme="minorEastAsia" w:hAnsi="Calibri" w:cs="Calibri"/>
                <w:i/>
                <w:sz w:val="22"/>
              </w:rPr>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AF704C" w14:paraId="215AAE88"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E23B67" w14:textId="7769FC06" w:rsidR="00AF704C" w:rsidRDefault="00AF704C" w:rsidP="00AF704C">
            <w:pPr>
              <w:spacing w:after="0"/>
              <w:jc w:val="both"/>
              <w:rPr>
                <w:rFonts w:ascii="Calibri" w:eastAsiaTheme="minorEastAsia" w:hAnsi="Calibri" w:cs="Calibri"/>
                <w:i/>
                <w:sz w:val="22"/>
                <w:lang w:eastAsia="ko-KR"/>
              </w:rPr>
            </w:pPr>
            <w:r w:rsidRPr="00EA40FE">
              <w:rPr>
                <w:rFonts w:hint="eastAsia"/>
              </w:rPr>
              <w:t>F</w:t>
            </w:r>
            <w:r w:rsidRPr="00EA40FE">
              <w:t>ujitsu</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0D9E42" w14:textId="37F66B1D" w:rsidR="00AF704C" w:rsidRDefault="00AF704C" w:rsidP="00AF704C">
            <w:pPr>
              <w:spacing w:after="0"/>
              <w:jc w:val="both"/>
              <w:rPr>
                <w:rFonts w:ascii="Calibri" w:eastAsiaTheme="minorEastAsia" w:hAnsi="Calibri" w:cs="Calibri"/>
                <w:i/>
                <w:sz w:val="22"/>
                <w:lang w:eastAsia="ko-KR"/>
              </w:rPr>
            </w:pPr>
            <w:r w:rsidRPr="00EA40FE">
              <w:rPr>
                <w:rFonts w:hint="eastAsia"/>
              </w:rPr>
              <w:t>Y</w:t>
            </w:r>
            <w:r w:rsidRPr="00EA40FE">
              <w:t>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27D1A87" w14:textId="037817F9" w:rsidR="00AF704C" w:rsidRPr="005B32A8" w:rsidRDefault="00AF704C" w:rsidP="00AF704C">
            <w:pPr>
              <w:spacing w:after="0"/>
              <w:jc w:val="both"/>
              <w:rPr>
                <w:rFonts w:ascii="Calibri" w:eastAsiaTheme="minorEastAsia" w:hAnsi="Calibri" w:cs="Calibri"/>
                <w:i/>
                <w:sz w:val="22"/>
              </w:rPr>
            </w:pPr>
            <w:r w:rsidRPr="00EA40FE">
              <w:rPr>
                <w:rFonts w:hint="eastAsia"/>
              </w:rPr>
              <w:t>O</w:t>
            </w:r>
            <w:r w:rsidRPr="00EA40FE">
              <w:t>ption 1 with comment</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3C562B" w14:textId="77777777" w:rsidR="00AF704C" w:rsidRPr="00EA40FE" w:rsidRDefault="00AF704C" w:rsidP="00AF704C">
            <w:pPr>
              <w:spacing w:after="0"/>
              <w:jc w:val="both"/>
            </w:pPr>
            <w:r w:rsidRPr="00EA40FE">
              <w:rPr>
                <w:rFonts w:hint="eastAsia"/>
              </w:rPr>
              <w:t>A</w:t>
            </w:r>
            <w:r w:rsidRPr="00EA40FE">
              <w:t>lthough the functionalities have some overlap with Scheme 2, we think Option 1 can be a condition with the following modification.</w:t>
            </w:r>
          </w:p>
          <w:p w14:paraId="646F6AA2" w14:textId="72C277A0" w:rsidR="00AF704C" w:rsidRDefault="00AF704C" w:rsidP="00AF704C">
            <w:pPr>
              <w:spacing w:after="0"/>
              <w:rPr>
                <w:rFonts w:ascii="Calibri" w:hAnsi="Calibri" w:cs="Calibri"/>
                <w:sz w:val="22"/>
                <w:lang w:eastAsia="zh-CN"/>
              </w:rPr>
            </w:pPr>
            <w:r w:rsidRPr="00EA40FE">
              <w:t xml:space="preserve">Option 1: When UE-A identifies that UE-B’s reserved resource(s) are overlapping with reserved resources indicated by other UE(s), </w:t>
            </w:r>
            <w:r w:rsidRPr="00EA40FE">
              <w:rPr>
                <w:color w:val="FF0000"/>
              </w:rPr>
              <w:t>if UE-A is a destination UE of a TB transmitted by UE-B</w:t>
            </w:r>
            <w:r w:rsidRPr="00EA40FE">
              <w:t>.</w:t>
            </w:r>
          </w:p>
        </w:tc>
      </w:tr>
      <w:tr w:rsidR="00AF704C" w14:paraId="586E8883"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29DA17" w14:textId="29742452" w:rsidR="00AF704C" w:rsidRDefault="00AF704C" w:rsidP="00AF704C">
            <w:pPr>
              <w:spacing w:after="0"/>
              <w:jc w:val="both"/>
              <w:rPr>
                <w:rFonts w:ascii="Calibri" w:eastAsiaTheme="minorEastAsia" w:hAnsi="Calibri" w:cs="Calibri"/>
                <w:i/>
                <w:sz w:val="22"/>
                <w:lang w:eastAsia="ko-KR"/>
              </w:rPr>
            </w:pPr>
            <w:r>
              <w:t>InterDigital</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A053F0" w14:textId="67A2268B" w:rsidR="00AF704C" w:rsidRDefault="00AF704C" w:rsidP="00AF704C">
            <w:pPr>
              <w:spacing w:after="0"/>
              <w:jc w:val="both"/>
              <w:rPr>
                <w:rFonts w:ascii="Calibri" w:eastAsiaTheme="minorEastAsia" w:hAnsi="Calibri" w:cs="Calibri"/>
                <w:i/>
                <w:sz w:val="22"/>
                <w:lang w:eastAsia="ko-KR"/>
              </w:rPr>
            </w:pPr>
            <w: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52AD8AA5" w14:textId="77777777" w:rsidR="00AF704C" w:rsidRDefault="00AF704C" w:rsidP="00AF704C">
            <w:pPr>
              <w:snapToGrid w:val="0"/>
              <w:spacing w:after="0"/>
              <w:rPr>
                <w:rFonts w:ascii="Calibri" w:eastAsiaTheme="minorEastAsia" w:hAnsi="Calibri" w:cs="Calibri"/>
                <w:iCs/>
                <w:sz w:val="22"/>
              </w:rPr>
            </w:pPr>
            <w:r>
              <w:rPr>
                <w:rFonts w:ascii="Calibri" w:eastAsiaTheme="minorEastAsia" w:hAnsi="Calibri" w:cs="Calibri"/>
                <w:iCs/>
                <w:sz w:val="22"/>
              </w:rPr>
              <w:t>Option 1</w:t>
            </w:r>
          </w:p>
          <w:p w14:paraId="66ACC836" w14:textId="77777777" w:rsidR="00AF704C" w:rsidRDefault="00AF704C" w:rsidP="00AF704C">
            <w:pPr>
              <w:snapToGrid w:val="0"/>
              <w:spacing w:after="0"/>
              <w:rPr>
                <w:rFonts w:ascii="Calibri" w:eastAsiaTheme="minorEastAsia" w:hAnsi="Calibri" w:cs="Calibri"/>
                <w:iCs/>
                <w:sz w:val="22"/>
              </w:rPr>
            </w:pPr>
            <w:r>
              <w:rPr>
                <w:rFonts w:ascii="Calibri" w:eastAsiaTheme="minorEastAsia" w:hAnsi="Calibri" w:cs="Calibri"/>
                <w:iCs/>
                <w:sz w:val="22"/>
              </w:rPr>
              <w:t>Option 2</w:t>
            </w:r>
          </w:p>
          <w:p w14:paraId="0D89AB84" w14:textId="77777777" w:rsidR="00AF704C" w:rsidRDefault="00AF704C" w:rsidP="00AF704C">
            <w:pPr>
              <w:snapToGrid w:val="0"/>
              <w:spacing w:after="0"/>
              <w:rPr>
                <w:rFonts w:ascii="Calibri" w:eastAsiaTheme="minorEastAsia" w:hAnsi="Calibri" w:cs="Calibri"/>
                <w:iCs/>
                <w:sz w:val="22"/>
              </w:rPr>
            </w:pPr>
            <w:r>
              <w:rPr>
                <w:rFonts w:ascii="Calibri" w:eastAsiaTheme="minorEastAsia" w:hAnsi="Calibri" w:cs="Calibri"/>
                <w:iCs/>
                <w:sz w:val="22"/>
              </w:rPr>
              <w:t>(with new condition)</w:t>
            </w:r>
          </w:p>
          <w:p w14:paraId="13C0DEC8" w14:textId="77777777" w:rsidR="00AF704C" w:rsidRPr="005B32A8" w:rsidRDefault="00AF704C" w:rsidP="00AF704C">
            <w:pPr>
              <w:spacing w:after="0"/>
              <w:jc w:val="both"/>
              <w:rPr>
                <w:rFonts w:ascii="Calibri" w:eastAsiaTheme="minorEastAsia" w:hAnsi="Calibri" w:cs="Calibri"/>
                <w:i/>
                <w:sz w:val="22"/>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85B001"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 xml:space="preserve">First, we think Scheme 1 supports only a destination UE as UE-A so an addition below to Option 1 to confirm. </w:t>
            </w:r>
          </w:p>
          <w:p w14:paraId="24BE1A64" w14:textId="77777777" w:rsidR="00AF704C" w:rsidRPr="00937684" w:rsidRDefault="00AF704C" w:rsidP="00395DDE">
            <w:pPr>
              <w:pStyle w:val="af9"/>
              <w:numPr>
                <w:ilvl w:val="1"/>
                <w:numId w:val="16"/>
              </w:numPr>
              <w:spacing w:before="0" w:after="0" w:line="240" w:lineRule="auto"/>
              <w:ind w:hanging="403"/>
              <w:rPr>
                <w:rFonts w:ascii="Calibri" w:eastAsiaTheme="minorEastAsia" w:hAnsi="Calibri" w:cs="Calibri"/>
                <w:i/>
                <w:color w:val="FF0000"/>
                <w:sz w:val="22"/>
              </w:rPr>
            </w:pPr>
            <w:r w:rsidRPr="008731AC">
              <w:rPr>
                <w:rFonts w:ascii="Calibri" w:eastAsiaTheme="minorEastAsia" w:hAnsi="Calibri" w:cs="Calibri"/>
                <w:i/>
                <w:sz w:val="22"/>
              </w:rPr>
              <w:t>Option 1: When UE-A identifies that UE-B’s reserved resource(s) are overlapping with reserved resources indicated by other UE(s)</w:t>
            </w:r>
            <w:r>
              <w:rPr>
                <w:rFonts w:ascii="Calibri" w:eastAsiaTheme="minorEastAsia" w:hAnsi="Calibri" w:cs="Calibri"/>
                <w:i/>
                <w:sz w:val="22"/>
              </w:rPr>
              <w:t xml:space="preserve"> </w:t>
            </w:r>
            <w:r w:rsidRPr="00937684">
              <w:rPr>
                <w:rFonts w:ascii="Calibri" w:eastAsiaTheme="minorEastAsia" w:hAnsi="Calibri" w:cs="Calibri"/>
                <w:i/>
                <w:color w:val="FF0000"/>
                <w:sz w:val="22"/>
              </w:rPr>
              <w:t>if UE-A is a destination UE of a TB transmitted by UE-B.</w:t>
            </w:r>
          </w:p>
          <w:p w14:paraId="2C0723E7" w14:textId="77777777" w:rsidR="00AF704C" w:rsidRDefault="00AF704C" w:rsidP="00AF704C">
            <w:pPr>
              <w:spacing w:after="0"/>
              <w:rPr>
                <w:rFonts w:ascii="Calibri" w:eastAsiaTheme="minorEastAsia" w:hAnsi="Calibri" w:cs="Calibri"/>
                <w:iCs/>
                <w:sz w:val="22"/>
              </w:rPr>
            </w:pPr>
          </w:p>
          <w:p w14:paraId="28F929E3"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 xml:space="preserve">Second, as discussed in Q 3-4, we think it is important Scheme 1 triggering conditions at UE-A align with those at UE-B for triggering a request, for the same purpose of a trade-off between reliability improvement and signalling overhead and UE processing. Thus, UE-A’s resource </w:t>
            </w:r>
            <w:r>
              <w:rPr>
                <w:rFonts w:ascii="Calibri" w:eastAsiaTheme="minorEastAsia" w:hAnsi="Calibri" w:cs="Calibri"/>
                <w:iCs/>
                <w:sz w:val="22"/>
              </w:rPr>
              <w:lastRenderedPageBreak/>
              <w:t>transmission should be applied to only high-priority TB from UE-B and/or UE-B with limited/none sensing information (as indicated in UE-B’s request triggering conditions). Therefore, we prefer to have a new condition to limit UE-A triggering for only high-priority TBs from UE-B:</w:t>
            </w:r>
          </w:p>
          <w:p w14:paraId="692F58CC" w14:textId="79C8C28D" w:rsidR="00AF704C" w:rsidRDefault="00AF704C" w:rsidP="00AF704C">
            <w:pPr>
              <w:spacing w:after="0"/>
              <w:rPr>
                <w:rFonts w:ascii="Calibri" w:hAnsi="Calibri" w:cs="Calibri"/>
                <w:sz w:val="22"/>
                <w:lang w:eastAsia="zh-CN"/>
              </w:rPr>
            </w:pPr>
            <w:r w:rsidRPr="00D75CCF">
              <w:rPr>
                <w:rFonts w:ascii="Calibri" w:eastAsiaTheme="minorEastAsia" w:hAnsi="Calibri" w:cs="Calibri"/>
                <w:i/>
                <w:color w:val="FF0000"/>
                <w:sz w:val="22"/>
              </w:rPr>
              <w:t xml:space="preserve">Option X: When </w:t>
            </w:r>
            <w:r>
              <w:rPr>
                <w:rFonts w:ascii="Calibri" w:eastAsiaTheme="minorEastAsia" w:hAnsi="Calibri" w:cs="Calibri"/>
                <w:i/>
                <w:color w:val="FF0000"/>
                <w:sz w:val="22"/>
              </w:rPr>
              <w:t xml:space="preserve">the priority value of </w:t>
            </w:r>
            <w:r w:rsidRPr="00D75CCF">
              <w:rPr>
                <w:rFonts w:ascii="Calibri" w:eastAsiaTheme="minorEastAsia" w:hAnsi="Calibri" w:cs="Calibri"/>
                <w:i/>
                <w:color w:val="FF0000"/>
                <w:sz w:val="22"/>
              </w:rPr>
              <w:t xml:space="preserve">UE-B’s reserved resource(s) </w:t>
            </w:r>
            <w:r>
              <w:rPr>
                <w:rFonts w:ascii="Calibri" w:eastAsiaTheme="minorEastAsia" w:hAnsi="Calibri" w:cs="Calibri"/>
                <w:i/>
                <w:color w:val="FF0000"/>
                <w:sz w:val="22"/>
              </w:rPr>
              <w:t xml:space="preserve">is </w:t>
            </w:r>
            <w:r w:rsidRPr="00D75CCF">
              <w:rPr>
                <w:rFonts w:ascii="Calibri" w:eastAsiaTheme="minorEastAsia" w:hAnsi="Calibri" w:cs="Calibri"/>
                <w:i/>
                <w:color w:val="FF0000"/>
                <w:sz w:val="22"/>
              </w:rPr>
              <w:t>smaller than a threshold</w:t>
            </w:r>
            <w:r>
              <w:rPr>
                <w:rFonts w:ascii="Calibri" w:eastAsiaTheme="minorEastAsia" w:hAnsi="Calibri" w:cs="Calibri"/>
                <w:i/>
                <w:color w:val="FF0000"/>
                <w:sz w:val="22"/>
              </w:rPr>
              <w:t xml:space="preserve"> value</w:t>
            </w:r>
            <w:r w:rsidRPr="00D75CCF">
              <w:rPr>
                <w:rFonts w:ascii="Calibri" w:eastAsiaTheme="minorEastAsia" w:hAnsi="Calibri" w:cs="Calibri"/>
                <w:i/>
                <w:color w:val="FF0000"/>
                <w:sz w:val="22"/>
              </w:rPr>
              <w:t>.</w:t>
            </w:r>
          </w:p>
        </w:tc>
      </w:tr>
      <w:tr w:rsidR="00AF704C" w14:paraId="0D529C39"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0E7B4F" w14:textId="25DC9A4E" w:rsidR="00AF704C" w:rsidRDefault="00AF704C" w:rsidP="00AF704C">
            <w:pPr>
              <w:spacing w:after="0"/>
              <w:jc w:val="both"/>
              <w:rPr>
                <w:rFonts w:ascii="Calibri" w:eastAsiaTheme="minorEastAsia" w:hAnsi="Calibri" w:cs="Calibri"/>
                <w:i/>
                <w:sz w:val="22"/>
                <w:lang w:eastAsia="ko-KR"/>
              </w:rPr>
            </w:pPr>
            <w:r>
              <w:rPr>
                <w:rFonts w:ascii="Calibri" w:eastAsiaTheme="minorEastAsia" w:hAnsi="Calibri" w:cs="Calibri"/>
                <w:iCs/>
                <w:sz w:val="22"/>
              </w:rPr>
              <w:lastRenderedPageBreak/>
              <w:t>Qualcomm</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9D865A" w14:textId="1B185836" w:rsidR="00AF704C" w:rsidRDefault="00AF704C" w:rsidP="00AF704C">
            <w:pPr>
              <w:spacing w:after="0"/>
              <w:jc w:val="both"/>
              <w:rPr>
                <w:rFonts w:ascii="Calibri" w:eastAsiaTheme="minorEastAsia" w:hAnsi="Calibri" w:cs="Calibri"/>
                <w:i/>
                <w:sz w:val="22"/>
                <w:lang w:eastAsia="ko-KR"/>
              </w:rPr>
            </w:pPr>
            <w:r>
              <w:rPr>
                <w:rFonts w:ascii="Calibri" w:eastAsiaTheme="minorEastAsia" w:hAnsi="Calibri" w:cs="Calibri"/>
                <w:iCs/>
                <w:sz w:val="22"/>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2637FFE4" w14:textId="0FFCDA19" w:rsidR="00AF704C" w:rsidRPr="005B32A8" w:rsidRDefault="00AF704C" w:rsidP="00AF704C">
            <w:pPr>
              <w:spacing w:after="0"/>
              <w:jc w:val="both"/>
              <w:rPr>
                <w:rFonts w:ascii="Calibri" w:eastAsiaTheme="minorEastAsia" w:hAnsi="Calibri" w:cs="Calibri"/>
                <w:i/>
                <w:sz w:val="22"/>
              </w:rPr>
            </w:pPr>
            <w:r>
              <w:rPr>
                <w:rFonts w:ascii="Calibri" w:hAnsi="Calibri" w:cs="Calibri"/>
                <w:iCs/>
                <w:sz w:val="22"/>
                <w:lang w:eastAsia="zh-CN"/>
              </w:rPr>
              <w:t>Other</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47B9AF" w14:textId="77777777" w:rsidR="00AF704C" w:rsidRDefault="00AF704C" w:rsidP="00AF704C">
            <w:pPr>
              <w:snapToGrid w:val="0"/>
              <w:spacing w:after="0"/>
              <w:jc w:val="both"/>
            </w:pPr>
            <w:r>
              <w:t>As mentioned by others many of the options are intended for or are covered by other inter-UE coordination schemes, not non-preferred resource indication.</w:t>
            </w:r>
          </w:p>
          <w:p w14:paraId="44AB6F27" w14:textId="77777777" w:rsidR="00AF704C" w:rsidRDefault="00AF704C" w:rsidP="00AF704C">
            <w:pPr>
              <w:snapToGrid w:val="0"/>
              <w:spacing w:after="0"/>
              <w:jc w:val="both"/>
            </w:pPr>
          </w:p>
          <w:p w14:paraId="7FD3F951" w14:textId="77777777" w:rsidR="00AF704C" w:rsidRDefault="00AF704C" w:rsidP="00AF704C">
            <w:pPr>
              <w:snapToGrid w:val="0"/>
              <w:spacing w:after="0"/>
              <w:jc w:val="both"/>
            </w:pPr>
            <w:r>
              <w:t>In our view, the important triggering condition is following, which enables the UE to multiplex the non-preferred resource set with outgoing transmissions:</w:t>
            </w:r>
          </w:p>
          <w:p w14:paraId="02108394" w14:textId="77777777" w:rsidR="00AF704C" w:rsidRPr="006E0652" w:rsidRDefault="00AF704C" w:rsidP="00395DDE">
            <w:pPr>
              <w:pStyle w:val="af9"/>
              <w:numPr>
                <w:ilvl w:val="0"/>
                <w:numId w:val="13"/>
              </w:numPr>
              <w:snapToGrid w:val="0"/>
              <w:spacing w:after="0"/>
            </w:pPr>
            <w:r w:rsidRPr="00534E7C">
              <w:rPr>
                <w:rFonts w:ascii="Calibri" w:eastAsiaTheme="minorEastAsia" w:hAnsi="Calibri" w:cs="Calibri"/>
                <w:i/>
                <w:sz w:val="22"/>
              </w:rPr>
              <w:t>When UE-A performs transmission of a TB</w:t>
            </w:r>
          </w:p>
          <w:p w14:paraId="4E946EA6" w14:textId="77777777" w:rsidR="00AF704C" w:rsidRDefault="00AF704C" w:rsidP="00AF704C">
            <w:pPr>
              <w:snapToGrid w:val="0"/>
              <w:spacing w:after="0"/>
            </w:pPr>
          </w:p>
          <w:p w14:paraId="4D609576" w14:textId="77777777" w:rsidR="00AF704C" w:rsidRDefault="00AF704C" w:rsidP="00AF704C">
            <w:pPr>
              <w:spacing w:after="0"/>
              <w:rPr>
                <w:rFonts w:ascii="Calibri" w:hAnsi="Calibri" w:cs="Calibri"/>
                <w:sz w:val="22"/>
                <w:lang w:eastAsia="zh-CN"/>
              </w:rPr>
            </w:pPr>
          </w:p>
        </w:tc>
      </w:tr>
      <w:tr w:rsidR="00AF704C" w14:paraId="6D39E47A"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A2F269" w14:textId="2F65C4C1" w:rsidR="00AF704C" w:rsidRDefault="00AF704C" w:rsidP="00AF704C">
            <w:pPr>
              <w:spacing w:after="0"/>
              <w:jc w:val="both"/>
              <w:rPr>
                <w:rFonts w:ascii="Calibri" w:eastAsiaTheme="minorEastAsia" w:hAnsi="Calibri" w:cs="Calibri"/>
                <w:i/>
                <w:sz w:val="22"/>
                <w:lang w:eastAsia="ko-KR"/>
              </w:rPr>
            </w:pPr>
            <w:r w:rsidRPr="001435A7">
              <w:rPr>
                <w:rFonts w:ascii="Calibri" w:hAnsi="Calibri" w:cs="Calibri"/>
                <w:sz w:val="22"/>
                <w:lang w:eastAsia="zh-CN"/>
              </w:rPr>
              <w:t>Huawei, HiSilicon</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3A8F1E" w14:textId="77777777" w:rsidR="00AF704C" w:rsidRDefault="00AF704C" w:rsidP="00AF704C">
            <w:pPr>
              <w:spacing w:after="0"/>
              <w:jc w:val="both"/>
              <w:rPr>
                <w:rFonts w:ascii="Calibri" w:eastAsiaTheme="minorEastAsia" w:hAnsi="Calibri" w:cs="Calibri"/>
                <w:i/>
                <w:sz w:val="22"/>
                <w:lang w:eastAsia="ko-KR"/>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04915E19" w14:textId="6E39E08D" w:rsidR="00AF704C" w:rsidRPr="005B32A8" w:rsidRDefault="00AF704C" w:rsidP="00AF704C">
            <w:pPr>
              <w:spacing w:after="0"/>
              <w:jc w:val="both"/>
              <w:rPr>
                <w:rFonts w:ascii="Calibri" w:eastAsiaTheme="minorEastAsia" w:hAnsi="Calibri" w:cs="Calibri"/>
                <w:i/>
                <w:sz w:val="22"/>
              </w:rPr>
            </w:pPr>
            <w:r>
              <w:rPr>
                <w:rFonts w:ascii="Calibri" w:hAnsi="Calibri" w:cs="Calibri" w:hint="eastAsia"/>
                <w:sz w:val="22"/>
                <w:lang w:eastAsia="zh-CN"/>
              </w:rPr>
              <w:t>O</w:t>
            </w:r>
            <w:r>
              <w:rPr>
                <w:rFonts w:ascii="Calibri" w:hAnsi="Calibri" w:cs="Calibri"/>
                <w:sz w:val="22"/>
                <w:lang w:eastAsia="zh-CN"/>
              </w:rPr>
              <w:t>ption 6</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86328" w14:textId="77777777" w:rsidR="00AF704C" w:rsidRDefault="00AF704C" w:rsidP="00AF704C">
            <w:pPr>
              <w:spacing w:after="0"/>
              <w:jc w:val="both"/>
              <w:rPr>
                <w:rFonts w:ascii="Calibri" w:hAnsi="Calibri" w:cs="Calibri"/>
                <w:lang w:eastAsia="zh-CN"/>
              </w:rPr>
            </w:pPr>
            <w:r>
              <w:rPr>
                <w:rFonts w:ascii="Calibri" w:hAnsi="Calibri" w:cs="Calibri"/>
                <w:lang w:eastAsia="zh-CN"/>
              </w:rPr>
              <w:t xml:space="preserve">Leaving to UE-implementation (Option 6) </w:t>
            </w:r>
            <w:r w:rsidRPr="001435A7">
              <w:rPr>
                <w:rFonts w:ascii="Calibri" w:hAnsi="Calibri" w:cs="Calibri"/>
                <w:lang w:eastAsia="zh-CN"/>
              </w:rPr>
              <w:t>works</w:t>
            </w:r>
            <w:r>
              <w:rPr>
                <w:rFonts w:ascii="Calibri" w:hAnsi="Calibri" w:cs="Calibri"/>
                <w:lang w:eastAsia="zh-CN"/>
              </w:rPr>
              <w:t>.</w:t>
            </w:r>
          </w:p>
          <w:p w14:paraId="68B0B897" w14:textId="77777777" w:rsidR="00AF704C" w:rsidRDefault="00AF704C" w:rsidP="00AF704C">
            <w:pPr>
              <w:spacing w:after="0"/>
              <w:jc w:val="both"/>
              <w:rPr>
                <w:rFonts w:ascii="Calibri" w:hAnsi="Calibri" w:cs="Calibri"/>
                <w:lang w:eastAsia="zh-CN"/>
              </w:rPr>
            </w:pPr>
            <w:r>
              <w:rPr>
                <w:rFonts w:ascii="Calibri" w:hAnsi="Calibri" w:cs="Calibri"/>
                <w:lang w:eastAsia="zh-CN"/>
              </w:rPr>
              <w:t>Other options need a lot of additional specification work.</w:t>
            </w:r>
          </w:p>
          <w:p w14:paraId="5EA6687F" w14:textId="77777777" w:rsidR="00AF704C" w:rsidRDefault="00AF704C" w:rsidP="00AF704C">
            <w:pPr>
              <w:spacing w:after="0"/>
              <w:rPr>
                <w:rFonts w:ascii="Calibri" w:hAnsi="Calibri" w:cs="Calibri"/>
                <w:lang w:eastAsia="zh-CN"/>
              </w:rPr>
            </w:pPr>
            <w:r>
              <w:rPr>
                <w:rFonts w:ascii="Calibri" w:hAnsi="Calibri" w:cs="Calibri"/>
                <w:lang w:eastAsia="zh-CN"/>
              </w:rPr>
              <w:t>Considering the limited time and high workload, we support Option 6.</w:t>
            </w:r>
          </w:p>
          <w:p w14:paraId="3103C2B4" w14:textId="77777777" w:rsidR="00AF704C" w:rsidRDefault="00AF704C" w:rsidP="00AF704C">
            <w:pPr>
              <w:spacing w:after="0"/>
              <w:rPr>
                <w:rFonts w:ascii="Calibri" w:hAnsi="Calibri" w:cs="Calibri"/>
                <w:lang w:eastAsia="zh-CN"/>
              </w:rPr>
            </w:pPr>
          </w:p>
          <w:p w14:paraId="57D3A3A5" w14:textId="785142D0" w:rsidR="00AF704C" w:rsidRDefault="00AF704C" w:rsidP="00AF704C">
            <w:pPr>
              <w:spacing w:after="0"/>
              <w:rPr>
                <w:rFonts w:ascii="Calibri" w:hAnsi="Calibri" w:cs="Calibri"/>
                <w:sz w:val="22"/>
                <w:lang w:eastAsia="zh-CN"/>
              </w:rPr>
            </w:pPr>
            <w:r>
              <w:rPr>
                <w:rFonts w:ascii="Calibri" w:hAnsi="Calibri" w:cs="Calibri"/>
                <w:lang w:eastAsia="zh-CN"/>
              </w:rPr>
              <w:t>Option 1 seems duplicate with Scheme 2.</w:t>
            </w:r>
          </w:p>
        </w:tc>
      </w:tr>
      <w:tr w:rsidR="003D7B21" w:rsidRPr="008F2097" w14:paraId="602DD752" w14:textId="77777777" w:rsidTr="003D7B21">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941B00"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xiaomi</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DCB188" w14:textId="77777777" w:rsidR="003D7B21" w:rsidRPr="003D7B21" w:rsidRDefault="003D7B21" w:rsidP="00944C9A">
            <w:pPr>
              <w:spacing w:after="0"/>
              <w:jc w:val="both"/>
              <w:rPr>
                <w:rFonts w:ascii="Calibri" w:eastAsiaTheme="minorEastAsia" w:hAnsi="Calibri" w:cs="Calibri"/>
                <w:i/>
                <w:sz w:val="22"/>
                <w:lang w:eastAsia="ko-KR"/>
              </w:rPr>
            </w:pPr>
            <w:r w:rsidRPr="003D7B21">
              <w:rPr>
                <w:rFonts w:ascii="Calibri" w:eastAsiaTheme="minorEastAsia" w:hAnsi="Calibri" w:cs="Calibri" w:hint="eastAsia"/>
                <w:i/>
                <w:sz w:val="22"/>
                <w:lang w:eastAsia="ko-KR"/>
              </w:rPr>
              <w:t>Y</w:t>
            </w:r>
            <w:r w:rsidRPr="003D7B21">
              <w:rPr>
                <w:rFonts w:ascii="Calibri" w:eastAsiaTheme="minorEastAsia" w:hAnsi="Calibri" w:cs="Calibri"/>
                <w:i/>
                <w:sz w:val="22"/>
                <w:lang w:eastAsia="ko-KR"/>
              </w:rPr>
              <w:t>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39382C6" w14:textId="77777777" w:rsidR="003D7B21" w:rsidRPr="008F2097" w:rsidRDefault="003D7B21" w:rsidP="003D7B21">
            <w:pPr>
              <w:spacing w:after="0"/>
              <w:jc w:val="both"/>
              <w:rPr>
                <w:rFonts w:ascii="Calibri" w:hAnsi="Calibri" w:cs="Calibri"/>
                <w:sz w:val="22"/>
                <w:lang w:eastAsia="zh-CN"/>
              </w:rPr>
            </w:pPr>
            <w:r w:rsidRPr="008F2097">
              <w:rPr>
                <w:rFonts w:ascii="Calibri" w:hAnsi="Calibri" w:cs="Calibri" w:hint="eastAsia"/>
                <w:sz w:val="22"/>
                <w:lang w:eastAsia="zh-CN"/>
              </w:rPr>
              <w:t>O</w:t>
            </w:r>
            <w:r w:rsidRPr="008F2097">
              <w:rPr>
                <w:rFonts w:ascii="Calibri" w:hAnsi="Calibri" w:cs="Calibri"/>
                <w:sz w:val="22"/>
                <w:lang w:eastAsia="zh-CN"/>
              </w:rPr>
              <w:t xml:space="preserve">ption 1 </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0CD400"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O</w:t>
            </w:r>
            <w:r w:rsidRPr="008F2097">
              <w:rPr>
                <w:rFonts w:ascii="Calibri" w:hAnsi="Calibri" w:cs="Calibri" w:hint="eastAsia"/>
                <w:lang w:eastAsia="zh-CN"/>
              </w:rPr>
              <w:t>nly</w:t>
            </w:r>
            <w:r w:rsidRPr="008F2097">
              <w:rPr>
                <w:rFonts w:ascii="Calibri" w:hAnsi="Calibri" w:cs="Calibri"/>
                <w:lang w:eastAsia="zh-CN"/>
              </w:rPr>
              <w:t xml:space="preserve"> when UE-B makes resource (re)selection, UE-B uses the </w:t>
            </w:r>
            <w:r w:rsidRPr="008F2097">
              <w:rPr>
                <w:rFonts w:ascii="Calibri" w:hAnsi="Calibri" w:cs="Calibri" w:hint="eastAsia"/>
                <w:lang w:eastAsia="zh-CN"/>
              </w:rPr>
              <w:t>coordination informatio</w:t>
            </w:r>
            <w:r w:rsidRPr="008F2097">
              <w:rPr>
                <w:rFonts w:ascii="Calibri" w:hAnsi="Calibri" w:cs="Calibri"/>
                <w:lang w:eastAsia="zh-CN"/>
              </w:rPr>
              <w:t xml:space="preserve">n from UE-A, option 1 will trigger re-evaluation/pre-emption checking, re-evaluation/pre-emption checking triggers the UE-B making </w:t>
            </w:r>
            <w:proofErr w:type="gramStart"/>
            <w:r w:rsidRPr="008F2097">
              <w:rPr>
                <w:rFonts w:ascii="Calibri" w:hAnsi="Calibri" w:cs="Calibri"/>
                <w:lang w:eastAsia="zh-CN"/>
              </w:rPr>
              <w:t>an</w:t>
            </w:r>
            <w:proofErr w:type="gramEnd"/>
            <w:r w:rsidRPr="008F2097">
              <w:rPr>
                <w:rFonts w:ascii="Calibri" w:hAnsi="Calibri" w:cs="Calibri"/>
                <w:lang w:eastAsia="zh-CN"/>
              </w:rPr>
              <w:t xml:space="preserve"> resource reselection, so we support option</w:t>
            </w:r>
            <w:r>
              <w:rPr>
                <w:rFonts w:ascii="Calibri" w:hAnsi="Calibri" w:cs="Calibri"/>
                <w:lang w:eastAsia="zh-CN"/>
              </w:rPr>
              <w:t xml:space="preserve"> </w:t>
            </w:r>
            <w:r w:rsidRPr="008F2097">
              <w:rPr>
                <w:rFonts w:ascii="Calibri" w:hAnsi="Calibri" w:cs="Calibri"/>
                <w:lang w:eastAsia="zh-CN"/>
              </w:rPr>
              <w:t>1.</w:t>
            </w:r>
          </w:p>
        </w:tc>
      </w:tr>
    </w:tbl>
    <w:p w14:paraId="6F85298B" w14:textId="77777777" w:rsidR="00932188" w:rsidRPr="003D7B21" w:rsidRDefault="00932188">
      <w:pPr>
        <w:spacing w:after="0"/>
        <w:jc w:val="both"/>
        <w:rPr>
          <w:rFonts w:ascii="Calibri" w:eastAsiaTheme="minorEastAsia" w:hAnsi="Calibri" w:cs="Calibri"/>
          <w:sz w:val="22"/>
          <w:szCs w:val="22"/>
        </w:rPr>
      </w:pPr>
    </w:p>
    <w:p w14:paraId="6297A936" w14:textId="77777777" w:rsidR="00932188" w:rsidRDefault="00932188">
      <w:pPr>
        <w:spacing w:after="0"/>
        <w:jc w:val="both"/>
        <w:rPr>
          <w:rFonts w:ascii="Calibri" w:eastAsiaTheme="minorEastAsia" w:hAnsi="Calibri" w:cs="Calibri"/>
          <w:sz w:val="22"/>
          <w:szCs w:val="22"/>
        </w:rPr>
      </w:pPr>
    </w:p>
    <w:p w14:paraId="6F437639" w14:textId="77777777" w:rsidR="00932188" w:rsidRDefault="00932188">
      <w:pPr>
        <w:spacing w:after="0"/>
        <w:jc w:val="both"/>
        <w:rPr>
          <w:rFonts w:ascii="Calibri" w:eastAsiaTheme="minorEastAsia" w:hAnsi="Calibri" w:cs="Calibri"/>
          <w:sz w:val="22"/>
          <w:szCs w:val="22"/>
        </w:rPr>
      </w:pPr>
    </w:p>
    <w:p w14:paraId="0A1B615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3-6</w:t>
      </w:r>
      <w:r>
        <w:rPr>
          <w:rFonts w:ascii="Calibri" w:eastAsiaTheme="minorEastAsia" w:hAnsi="Calibri" w:cs="Calibri"/>
          <w:sz w:val="22"/>
          <w:szCs w:val="22"/>
          <w:lang w:val="en-US" w:eastAsia="ko-KR"/>
        </w:rPr>
        <w:t>: Based on FL observation below from the previous round of email discussion, do you support the draft proposal 3-6? Companies also provide which option(s) are preferred.</w:t>
      </w:r>
    </w:p>
    <w:p w14:paraId="57723187" w14:textId="77777777" w:rsidR="00932188" w:rsidRDefault="00932188">
      <w:pPr>
        <w:spacing w:after="0"/>
        <w:jc w:val="both"/>
        <w:rPr>
          <w:rFonts w:ascii="Calibri" w:eastAsiaTheme="minorEastAsia" w:hAnsi="Calibri" w:cs="Calibri"/>
          <w:sz w:val="22"/>
          <w:szCs w:val="22"/>
        </w:rPr>
      </w:pPr>
    </w:p>
    <w:p w14:paraId="52E2E999"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6287F73"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Condition 1-A-1, for inter-UE coordination information transmission triggered by a condition other than explicit request reception, how UE-A determines the RSRP threshold? Please provide rationales for your answer.</w:t>
      </w:r>
    </w:p>
    <w:p w14:paraId="3AAE5C0F" w14:textId="77777777" w:rsidR="00932188" w:rsidRDefault="00932188">
      <w:pPr>
        <w:spacing w:after="0"/>
        <w:jc w:val="both"/>
        <w:rPr>
          <w:rFonts w:ascii="Calibri" w:eastAsiaTheme="minorEastAsia" w:hAnsi="Calibri" w:cs="Calibri"/>
          <w:sz w:val="22"/>
          <w:szCs w:val="22"/>
          <w:lang w:val="en-US" w:eastAsia="ko-KR"/>
        </w:rPr>
      </w:pPr>
    </w:p>
    <w:p w14:paraId="4E0E79E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Option 1: Reuse RSRP threshold as specified in Rel-16 TS 38.214 Section 8.1.4 which is determined by prio_TX and prio_RX. </w:t>
      </w:r>
      <w:proofErr w:type="gramStart"/>
      <w:r>
        <w:rPr>
          <w:rFonts w:ascii="Calibri" w:hAnsi="Calibri" w:cs="Calibri"/>
          <w:i/>
          <w:sz w:val="22"/>
        </w:rPr>
        <w:t>prio_RX</w:t>
      </w:r>
      <w:proofErr w:type="gramEnd"/>
      <w:r>
        <w:rPr>
          <w:rFonts w:ascii="Calibri" w:hAnsi="Calibri" w:cs="Calibri"/>
          <w:i/>
          <w:sz w:val="22"/>
        </w:rPr>
        <w:t xml:space="preserve"> is indicated by other UE’s SCI.</w:t>
      </w:r>
    </w:p>
    <w:p w14:paraId="1C674D37"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1-1: prio_TX is (pre)configured.</w:t>
      </w:r>
    </w:p>
    <w:p w14:paraId="4209F698"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1-2: prio_TX is PC5-RRC signaled</w:t>
      </w:r>
    </w:p>
    <w:p w14:paraId="1346073A"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1-3: prio_TX is indicated by UE-B’s prior SCI</w:t>
      </w:r>
    </w:p>
    <w:p w14:paraId="00900607"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Option 2: RSRP threshold is separately (pre)configured. </w:t>
      </w:r>
    </w:p>
    <w:p w14:paraId="3043F8BC"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2-1: RSRP threshold can be different depending on prio_RX indicated by other UE’s SCI.</w:t>
      </w:r>
    </w:p>
    <w:p w14:paraId="3AAA14FF"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2-2: RSRP threshold is the same across different prio_RX indicated by other UEs’ SCI.</w:t>
      </w:r>
    </w:p>
    <w:p w14:paraId="29F451A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Other (please specify it)</w:t>
      </w:r>
    </w:p>
    <w:p w14:paraId="1CEDD2CF" w14:textId="77777777" w:rsidR="00932188" w:rsidRDefault="00932188">
      <w:pPr>
        <w:spacing w:after="0"/>
        <w:jc w:val="both"/>
        <w:rPr>
          <w:rFonts w:ascii="Calibri" w:hAnsi="Calibri" w:cs="Calibri"/>
          <w:i/>
          <w:sz w:val="22"/>
          <w:szCs w:val="22"/>
        </w:rPr>
      </w:pPr>
    </w:p>
    <w:p w14:paraId="6ABCFFD3"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6FAF3D6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p>
    <w:p w14:paraId="30D4A7D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1-1: Futurewei, vivo, Ericsson, LGE, Apple (5)</w:t>
      </w:r>
    </w:p>
    <w:p w14:paraId="6938895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1-2: Futurewei </w:t>
      </w:r>
    </w:p>
    <w:p w14:paraId="38FA00C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1-3: Futurewei, Fraunhofer, OPPO, Bosch (4)</w:t>
      </w:r>
    </w:p>
    <w:p w14:paraId="69FCF69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2: </w:t>
      </w:r>
    </w:p>
    <w:p w14:paraId="288DA57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2-1: Ericsson, Nokia, LGE (3)</w:t>
      </w:r>
    </w:p>
    <w:p w14:paraId="5D11F4E3"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2-2: Apple </w:t>
      </w:r>
    </w:p>
    <w:p w14:paraId="14EC91D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w:t>
      </w:r>
    </w:p>
    <w:p w14:paraId="52A2C13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Deprioritize this feature (Qualcomm, Samsung, Fujitsu, DCM, Xiaomi)</w:t>
      </w:r>
    </w:p>
    <w:p w14:paraId="48DC117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RSRP thresholds may be preconfigured per (prio_</w:t>
      </w:r>
      <w:proofErr w:type="gramStart"/>
      <w:r>
        <w:rPr>
          <w:rFonts w:ascii="Calibri" w:eastAsiaTheme="minorEastAsia" w:hAnsi="Calibri" w:cs="Calibri"/>
          <w:i/>
          <w:sz w:val="22"/>
        </w:rPr>
        <w:t>TX ;</w:t>
      </w:r>
      <w:proofErr w:type="gramEnd"/>
      <w:r>
        <w:rPr>
          <w:rFonts w:ascii="Calibri" w:eastAsiaTheme="minorEastAsia" w:hAnsi="Calibri" w:cs="Calibri"/>
          <w:i/>
          <w:sz w:val="22"/>
        </w:rPr>
        <w:t xml:space="preserve"> prio_RX ) pair. The set of prio_TX can be preconfigured (Intel)</w:t>
      </w:r>
    </w:p>
    <w:p w14:paraId="3D97911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prio_TX is determined by UE-A via UE implementation, and UE-A conveys the value of prio_TX in the coordination information to UE-B (Huawei) </w:t>
      </w:r>
    </w:p>
    <w:p w14:paraId="7AA637C2" w14:textId="77777777" w:rsidR="00932188" w:rsidRDefault="00932188">
      <w:pPr>
        <w:spacing w:after="0"/>
        <w:jc w:val="both"/>
        <w:rPr>
          <w:rFonts w:ascii="Calibri" w:eastAsiaTheme="minorEastAsia" w:hAnsi="Calibri" w:cs="Calibri"/>
          <w:sz w:val="22"/>
          <w:szCs w:val="22"/>
        </w:rPr>
      </w:pPr>
    </w:p>
    <w:p w14:paraId="55B5F8D9"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Condition 1-A-1, for inter-UE coordination information triggered by a condition other than explicit request reception, please provide your views on whether/how to set each of following parameters.</w:t>
      </w:r>
    </w:p>
    <w:p w14:paraId="411881E9" w14:textId="77777777" w:rsidR="00932188" w:rsidRDefault="00932188">
      <w:pPr>
        <w:spacing w:after="0"/>
        <w:jc w:val="both"/>
        <w:rPr>
          <w:rFonts w:ascii="Calibri" w:eastAsiaTheme="minorEastAsia" w:hAnsi="Calibri" w:cs="Calibri"/>
          <w:sz w:val="22"/>
          <w:szCs w:val="22"/>
          <w:lang w:val="en-US" w:eastAsia="ko-KR"/>
        </w:rPr>
      </w:pPr>
    </w:p>
    <w:p w14:paraId="643CA2C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053CC18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06D8EB6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4ACA9678"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58FB5634"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Other parameters (please specify it)</w:t>
      </w:r>
    </w:p>
    <w:p w14:paraId="3D26F636" w14:textId="77777777" w:rsidR="00932188" w:rsidRDefault="00932188">
      <w:pPr>
        <w:spacing w:after="0"/>
        <w:jc w:val="both"/>
        <w:rPr>
          <w:rFonts w:ascii="Calibri" w:eastAsiaTheme="minorEastAsia" w:hAnsi="Calibri" w:cs="Calibri"/>
          <w:sz w:val="22"/>
          <w:szCs w:val="22"/>
        </w:rPr>
      </w:pPr>
    </w:p>
    <w:p w14:paraId="1AC04FFC"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5EC92C4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Provided by (pre)configuration: Futurewei, vivo, Intel, NEC, Ericsson, LGE, Apple, Bosch (8)</w:t>
      </w:r>
    </w:p>
    <w:p w14:paraId="66B435F8"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Derived by prior UE-B’s SCI: Fraunhofer, OPPO (2)</w:t>
      </w:r>
    </w:p>
    <w:p w14:paraId="2A87624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Up to UE-A’s decision (UE-A includes these information in inter-UE coordination information): vivo, Huawei, LGE, Bosch (4)</w:t>
      </w:r>
    </w:p>
    <w:p w14:paraId="26D323C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 xml:space="preserve">Provided by UE-B’s PC5-RRC signaling: OPPO </w:t>
      </w:r>
    </w:p>
    <w:p w14:paraId="0D1144AB"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A841BC0" w14:textId="77777777" w:rsidR="00932188" w:rsidRDefault="00932188">
      <w:pPr>
        <w:spacing w:after="0"/>
        <w:jc w:val="both"/>
        <w:rPr>
          <w:rFonts w:ascii="Calibri" w:eastAsiaTheme="minorEastAsia" w:hAnsi="Calibri" w:cs="Calibri"/>
          <w:sz w:val="22"/>
          <w:szCs w:val="22"/>
        </w:rPr>
      </w:pPr>
    </w:p>
    <w:p w14:paraId="69298777" w14:textId="77777777" w:rsidR="00932188" w:rsidRDefault="00932188">
      <w:pPr>
        <w:spacing w:after="0"/>
        <w:jc w:val="both"/>
        <w:rPr>
          <w:rFonts w:ascii="Calibri" w:eastAsiaTheme="minorEastAsia" w:hAnsi="Calibri" w:cs="Calibri"/>
          <w:sz w:val="22"/>
          <w:szCs w:val="22"/>
        </w:rPr>
      </w:pPr>
    </w:p>
    <w:p w14:paraId="793EBD97"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76FC302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43CF5FF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prio_TX</w:t>
      </w:r>
    </w:p>
    <w:p w14:paraId="05A0876E"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down-select one or more of followings:</w:t>
      </w:r>
    </w:p>
    <w:p w14:paraId="7A78497E"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A: replaced by (pre)configured value.</w:t>
      </w:r>
    </w:p>
    <w:p w14:paraId="73A8725D"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B: replaced by priority value indicated by UE-B’s prior SCI.</w:t>
      </w:r>
    </w:p>
    <w:p w14:paraId="203842E9"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 xml:space="preserve">Option C: replaced by a value determined by </w:t>
      </w:r>
      <w:r>
        <w:rPr>
          <w:rFonts w:ascii="Calibri" w:eastAsiaTheme="minorEastAsia" w:hAnsi="Calibri" w:cs="Calibri"/>
          <w:i/>
          <w:sz w:val="22"/>
        </w:rPr>
        <w:t xml:space="preserve">UE-A. </w:t>
      </w:r>
    </w:p>
    <w:p w14:paraId="296BB87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L_subCH</w:t>
      </w:r>
    </w:p>
    <w:p w14:paraId="24917711"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It is replaced by (pre)configured value.</w:t>
      </w:r>
    </w:p>
    <w:p w14:paraId="7B9190F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P_rsvp_TX</w:t>
      </w:r>
    </w:p>
    <w:p w14:paraId="1A73C3CE"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It is replaced by (pre)configured value.</w:t>
      </w:r>
    </w:p>
    <w:p w14:paraId="662B6869"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FFS: Starting/ending time location of resource selection window</w:t>
      </w:r>
    </w:p>
    <w:p w14:paraId="2A51754A" w14:textId="77777777" w:rsidR="00932188" w:rsidRDefault="00932188">
      <w:pPr>
        <w:spacing w:after="0"/>
        <w:jc w:val="both"/>
        <w:rPr>
          <w:rFonts w:ascii="Calibri" w:eastAsiaTheme="minorEastAsia" w:hAnsi="Calibri" w:cs="Calibri"/>
          <w:sz w:val="22"/>
          <w:szCs w:val="22"/>
        </w:rPr>
      </w:pPr>
    </w:p>
    <w:p w14:paraId="1076CAE5" w14:textId="77777777" w:rsidR="00EC660C" w:rsidRDefault="00EC660C">
      <w:pPr>
        <w:spacing w:after="0"/>
        <w:jc w:val="both"/>
        <w:rPr>
          <w:rFonts w:ascii="Calibri" w:eastAsiaTheme="minorEastAsia" w:hAnsi="Calibri" w:cs="Calibri"/>
          <w:sz w:val="22"/>
          <w:szCs w:val="22"/>
        </w:rPr>
      </w:pPr>
    </w:p>
    <w:p w14:paraId="4D4CD7E1" w14:textId="77777777" w:rsidR="00EC660C" w:rsidRDefault="00EC660C" w:rsidP="00EC660C">
      <w:pPr>
        <w:spacing w:after="0"/>
        <w:jc w:val="both"/>
        <w:rPr>
          <w:rFonts w:ascii="Calibri" w:hAnsi="Calibri" w:cs="Calibri"/>
          <w:b/>
          <w:i/>
          <w:sz w:val="22"/>
        </w:rPr>
      </w:pPr>
      <w:r>
        <w:rPr>
          <w:rFonts w:ascii="Calibri" w:hAnsi="Calibri" w:cs="Calibri"/>
          <w:b/>
          <w:i/>
          <w:sz w:val="22"/>
        </w:rPr>
        <w:t>FL observation:</w:t>
      </w:r>
    </w:p>
    <w:p w14:paraId="1802B7BF" w14:textId="373BF882" w:rsidR="00EC660C" w:rsidRDefault="00EC660C"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vivo, NEC, LGE, Fraunhofer, MediaTek, Nokia, Ericsson, </w:t>
      </w:r>
      <w:r w:rsidR="00970841">
        <w:rPr>
          <w:rFonts w:ascii="Calibri" w:eastAsiaTheme="minorEastAsia" w:hAnsi="Calibri" w:cs="Calibri"/>
          <w:i/>
          <w:sz w:val="22"/>
          <w:lang w:eastAsia="ko-KR"/>
        </w:rPr>
        <w:t>(8)</w:t>
      </w:r>
    </w:p>
    <w:p w14:paraId="6CC914F3" w14:textId="12B9643A"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A: Apple, vivo, NEC, LGE, Nokia, Ericsson, </w:t>
      </w:r>
      <w:r w:rsidR="00970841">
        <w:rPr>
          <w:rFonts w:ascii="Calibri" w:eastAsiaTheme="minorEastAsia" w:hAnsi="Calibri" w:cs="Calibri"/>
          <w:i/>
          <w:sz w:val="22"/>
          <w:lang w:eastAsia="ko-KR"/>
        </w:rPr>
        <w:t>(6)</w:t>
      </w:r>
    </w:p>
    <w:p w14:paraId="7935960D" w14:textId="6D46C61B"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B: Futurewei, ZTE, Fraunhofer, Nokia, </w:t>
      </w:r>
      <w:r w:rsidR="00970841">
        <w:rPr>
          <w:rFonts w:ascii="Calibri" w:eastAsiaTheme="minorEastAsia" w:hAnsi="Calibri" w:cs="Calibri"/>
          <w:i/>
          <w:sz w:val="22"/>
          <w:lang w:eastAsia="ko-KR"/>
        </w:rPr>
        <w:t>(4)</w:t>
      </w:r>
    </w:p>
    <w:p w14:paraId="49E8620A" w14:textId="4F2AED1F"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C: vivo, NEC, MediaTek, </w:t>
      </w:r>
      <w:r w:rsidR="00970841">
        <w:rPr>
          <w:rFonts w:ascii="Calibri" w:eastAsiaTheme="minorEastAsia" w:hAnsi="Calibri" w:cs="Calibri"/>
          <w:i/>
          <w:sz w:val="22"/>
          <w:lang w:eastAsia="ko-KR"/>
        </w:rPr>
        <w:t>(3)</w:t>
      </w:r>
    </w:p>
    <w:p w14:paraId="7EBEF2C8" w14:textId="3CD7AD15" w:rsidR="00EC660C" w:rsidRDefault="00EC660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Futurewei, DCM, CATT, ZTE, OPPO, Samsung, </w:t>
      </w:r>
      <w:r w:rsidR="00AF704C">
        <w:rPr>
          <w:rFonts w:ascii="Calibri" w:eastAsiaTheme="minorEastAsia" w:hAnsi="Calibri" w:cs="Calibri"/>
          <w:i/>
          <w:sz w:val="22"/>
          <w:lang w:eastAsia="ko-KR"/>
        </w:rPr>
        <w:t xml:space="preserve">Fujitsu, InterDigital, Qualcomm, Huawei, </w:t>
      </w:r>
      <w:r w:rsidR="00970841">
        <w:rPr>
          <w:rFonts w:ascii="Calibri" w:eastAsiaTheme="minorEastAsia" w:hAnsi="Calibri" w:cs="Calibri"/>
          <w:i/>
          <w:sz w:val="22"/>
          <w:lang w:eastAsia="ko-KR"/>
        </w:rPr>
        <w:t>(10)</w:t>
      </w:r>
    </w:p>
    <w:p w14:paraId="5E77683B" w14:textId="3917CAE8" w:rsidR="00AF704C" w:rsidRDefault="00AF704C" w:rsidP="00395DDE">
      <w:pPr>
        <w:numPr>
          <w:ilvl w:val="1"/>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Further discuss on which </w:t>
      </w:r>
      <w:r>
        <w:rPr>
          <w:rFonts w:ascii="Calibri" w:eastAsiaTheme="minorEastAsia" w:hAnsi="Calibri" w:cs="Calibri"/>
          <w:i/>
          <w:sz w:val="22"/>
          <w:lang w:eastAsia="ko-KR"/>
        </w:rPr>
        <w:t>option</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 xml:space="preserve">is used for L_subCH, P_rsvp_TX: Futurwei, ZTE, Fraunhofer, OPPO, InterDigital, Huawei, </w:t>
      </w:r>
      <w:r w:rsidR="00970841">
        <w:rPr>
          <w:rFonts w:ascii="Calibri" w:eastAsiaTheme="minorEastAsia" w:hAnsi="Calibri" w:cs="Calibri"/>
          <w:i/>
          <w:sz w:val="22"/>
          <w:lang w:eastAsia="ko-KR"/>
        </w:rPr>
        <w:t>(6)</w:t>
      </w:r>
    </w:p>
    <w:p w14:paraId="67032BE5" w14:textId="60CFFCAC"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Deprioritized this feature combination: DCM, Samsung, </w:t>
      </w:r>
      <w:r w:rsidR="00AF704C">
        <w:rPr>
          <w:rFonts w:ascii="Calibri" w:eastAsiaTheme="minorEastAsia" w:hAnsi="Calibri" w:cs="Calibri"/>
          <w:i/>
          <w:sz w:val="22"/>
          <w:lang w:eastAsia="ko-KR"/>
        </w:rPr>
        <w:t xml:space="preserve">Fujitsu, Qualcomm, </w:t>
      </w:r>
      <w:r w:rsidR="00970841">
        <w:rPr>
          <w:rFonts w:ascii="Calibri" w:eastAsiaTheme="minorEastAsia" w:hAnsi="Calibri" w:cs="Calibri"/>
          <w:i/>
          <w:sz w:val="22"/>
          <w:lang w:eastAsia="ko-KR"/>
        </w:rPr>
        <w:t>(4)</w:t>
      </w:r>
    </w:p>
    <w:p w14:paraId="44C1E9B3" w14:textId="5E2F45CD"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lastRenderedPageBreak/>
        <w:t xml:space="preserve">Unclear how UE-B use it if TX parameter is different: CATT, </w:t>
      </w:r>
    </w:p>
    <w:p w14:paraId="4A9B926A" w14:textId="77777777" w:rsidR="00EC660C" w:rsidRPr="00EC660C" w:rsidRDefault="00EC660C">
      <w:pPr>
        <w:spacing w:after="0"/>
        <w:jc w:val="both"/>
        <w:rPr>
          <w:rFonts w:ascii="Calibri" w:eastAsiaTheme="minorEastAsia" w:hAnsi="Calibri" w:cs="Calibri"/>
          <w:sz w:val="22"/>
          <w:szCs w:val="22"/>
        </w:rPr>
      </w:pPr>
    </w:p>
    <w:p w14:paraId="38525BE1" w14:textId="77777777" w:rsidR="00EC660C" w:rsidRDefault="00EC660C">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56"/>
        <w:gridCol w:w="1388"/>
        <w:gridCol w:w="1287"/>
        <w:gridCol w:w="5241"/>
      </w:tblGrid>
      <w:tr w:rsidR="00932188" w14:paraId="1D384F3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0D5600" w14:textId="77777777" w:rsidR="00932188" w:rsidRDefault="0059609E">
            <w:pPr>
              <w:spacing w:after="0"/>
              <w:jc w:val="both"/>
            </w:pPr>
            <w:r>
              <w:rPr>
                <w:rFonts w:ascii="Calibri" w:hAnsi="Calibri" w:cs="Calibri"/>
                <w:b/>
                <w:sz w:val="22"/>
                <w:szCs w:val="22"/>
              </w:rPr>
              <w:t>Company</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A907BB" w14:textId="77777777" w:rsidR="00932188" w:rsidRDefault="0059609E">
            <w:pPr>
              <w:spacing w:after="0"/>
              <w:jc w:val="both"/>
            </w:pPr>
            <w:r>
              <w:rPr>
                <w:rFonts w:ascii="Calibri" w:eastAsiaTheme="minorEastAsia" w:hAnsi="Calibri" w:cs="Calibri"/>
                <w:b/>
                <w:sz w:val="22"/>
                <w:szCs w:val="22"/>
                <w:lang w:eastAsia="ko-KR"/>
              </w:rPr>
              <w:t>Yes or 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039A6096"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781130"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04A9A19"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4365E5"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A8BA2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BFAAB08"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 A</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8040B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Option B is not a complete solution if UE-A does not receive any UE-B’s prior SCI.  </w:t>
            </w:r>
          </w:p>
          <w:p w14:paraId="053FEBED"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Option C is not system-wide consistent.</w:t>
            </w:r>
          </w:p>
        </w:tc>
      </w:tr>
      <w:tr w:rsidR="00932188" w14:paraId="137D02B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0670FF" w14:textId="77777777" w:rsidR="00932188" w:rsidRDefault="0059609E">
            <w:pPr>
              <w:spacing w:after="0"/>
              <w:jc w:val="both"/>
            </w:pPr>
            <w:r>
              <w:rPr>
                <w:rFonts w:ascii="Calibri" w:hAnsi="Calibri" w:cs="Calibri"/>
                <w:sz w:val="22"/>
                <w:lang w:eastAsia="zh-CN"/>
              </w:rPr>
              <w:t>vivo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9BE28" w14:textId="77777777" w:rsidR="00932188" w:rsidRDefault="0059609E">
            <w:pPr>
              <w:spacing w:after="0"/>
              <w:jc w:val="both"/>
            </w:pPr>
            <w:r>
              <w:rPr>
                <w:rFonts w:ascii="Calibri" w:hAnsi="Calibri" w:cs="Calibri"/>
                <w:sz w:val="22"/>
                <w:lang w:eastAsia="zh-CN"/>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3770CC63"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Option A or option C</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5DD338" w14:textId="77777777" w:rsidR="00932188" w:rsidRDefault="00932188">
            <w:pPr>
              <w:spacing w:after="0"/>
              <w:jc w:val="both"/>
              <w:rPr>
                <w:rFonts w:ascii="Calibri" w:eastAsia="MS Mincho" w:hAnsi="Calibri" w:cs="Calibri"/>
                <w:sz w:val="22"/>
                <w:szCs w:val="22"/>
                <w:lang w:eastAsia="ja-JP"/>
              </w:rPr>
            </w:pPr>
          </w:p>
        </w:tc>
      </w:tr>
      <w:tr w:rsidR="00932188" w14:paraId="0BCFCFFE"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DD9ADE" w14:textId="77777777" w:rsidR="00932188" w:rsidRDefault="0059609E">
            <w:pPr>
              <w:spacing w:after="0"/>
              <w:jc w:val="both"/>
            </w:pPr>
            <w:r>
              <w:rPr>
                <w:rFonts w:ascii="Calibri" w:eastAsiaTheme="minorEastAsia" w:hAnsi="Calibri" w:cs="Calibri"/>
                <w:iCs/>
                <w:sz w:val="22"/>
              </w:rPr>
              <w:t>Futurewei</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B0A91" w14:textId="77777777" w:rsidR="00932188" w:rsidRDefault="0059609E">
            <w:pPr>
              <w:spacing w:after="0"/>
              <w:jc w:val="both"/>
            </w:pPr>
            <w:r>
              <w:rPr>
                <w:rFonts w:ascii="Calibri" w:eastAsiaTheme="minorEastAsia" w:hAnsi="Calibri" w:cs="Calibri"/>
                <w:iCs/>
                <w:sz w:val="22"/>
              </w:rPr>
              <w:t>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6621474C" w14:textId="77777777" w:rsidR="00932188" w:rsidRDefault="0059609E">
            <w:pPr>
              <w:spacing w:after="0"/>
              <w:jc w:val="both"/>
            </w:pPr>
            <w:r>
              <w:rPr>
                <w:rFonts w:ascii="Calibri" w:eastAsiaTheme="minorEastAsia" w:hAnsi="Calibri" w:cs="Calibri"/>
                <w:iCs/>
                <w:sz w:val="22"/>
              </w:rPr>
              <w:t>comments</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B91ABC"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As</w:t>
            </w:r>
            <w:proofErr w:type="gramStart"/>
            <w:r>
              <w:rPr>
                <w:rFonts w:ascii="Calibri" w:eastAsiaTheme="minorEastAsia" w:hAnsi="Calibri" w:cs="Calibri"/>
                <w:iCs/>
                <w:sz w:val="22"/>
              </w:rPr>
              <w:t>,  we</w:t>
            </w:r>
            <w:proofErr w:type="gramEnd"/>
            <w:r>
              <w:rPr>
                <w:rFonts w:ascii="Calibri" w:eastAsiaTheme="minorEastAsia" w:hAnsi="Calibri" w:cs="Calibri"/>
                <w:iCs/>
                <w:sz w:val="22"/>
              </w:rPr>
              <w:t xml:space="preserve"> commented before,  scheme 1 triggered by a condition can be applied on top of scheme 2, prio_TX, L_subCh and, P_rsvp_TX  can be obtain by detecting UE-B’s SCI as in scheme 2. Therefore, replaced by the value(s) indicated by UE-B’s prior SCI should always be included. </w:t>
            </w:r>
          </w:p>
          <w:p w14:paraId="494355E5" w14:textId="77777777" w:rsidR="00932188" w:rsidRDefault="00932188">
            <w:pPr>
              <w:spacing w:after="0"/>
              <w:rPr>
                <w:rFonts w:ascii="Calibri" w:eastAsiaTheme="minorEastAsia" w:hAnsi="Calibri" w:cs="Calibri"/>
                <w:iCs/>
                <w:sz w:val="22"/>
              </w:rPr>
            </w:pPr>
          </w:p>
          <w:p w14:paraId="3743037D"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For prio_TX, we think all options can be supported for different scenarios. Therefore, no down selection is needed.</w:t>
            </w:r>
          </w:p>
          <w:p w14:paraId="20E9AF53" w14:textId="77777777" w:rsidR="00932188" w:rsidRDefault="00932188">
            <w:pPr>
              <w:spacing w:after="0"/>
              <w:rPr>
                <w:rFonts w:ascii="Calibri" w:eastAsiaTheme="minorEastAsia" w:hAnsi="Calibri" w:cs="Calibri"/>
                <w:iCs/>
                <w:sz w:val="22"/>
              </w:rPr>
            </w:pPr>
          </w:p>
          <w:p w14:paraId="3FF7BF9F"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1E7F00A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0948712B"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prio_TX</w:t>
            </w:r>
          </w:p>
          <w:p w14:paraId="3B2A2D14" w14:textId="77777777" w:rsidR="00932188" w:rsidRDefault="0059609E" w:rsidP="00395DDE">
            <w:pPr>
              <w:numPr>
                <w:ilvl w:val="2"/>
                <w:numId w:val="6"/>
              </w:numPr>
              <w:spacing w:after="0"/>
              <w:jc w:val="both"/>
              <w:rPr>
                <w:rFonts w:ascii="Calibri" w:eastAsiaTheme="minorEastAsia" w:hAnsi="Calibri" w:cs="Calibri"/>
                <w:i/>
                <w:strike/>
                <w:color w:val="FF0000"/>
                <w:sz w:val="22"/>
              </w:rPr>
            </w:pPr>
            <w:r>
              <w:rPr>
                <w:rFonts w:ascii="Calibri" w:eastAsiaTheme="minorEastAsia" w:hAnsi="Calibri" w:cs="Calibri"/>
                <w:i/>
                <w:strike/>
                <w:color w:val="FF0000"/>
                <w:sz w:val="22"/>
              </w:rPr>
              <w:t>down-select one or more of followings:</w:t>
            </w:r>
          </w:p>
          <w:p w14:paraId="5C10236B"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A: replaced by (pre)configured value.</w:t>
            </w:r>
          </w:p>
          <w:p w14:paraId="722BA0D3"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B: replaced by priority value indicated by UE-B’s prior SCI.</w:t>
            </w:r>
          </w:p>
          <w:p w14:paraId="0EC5C082"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 xml:space="preserve">Option C: replaced by a value determined by </w:t>
            </w:r>
            <w:r>
              <w:rPr>
                <w:rFonts w:ascii="Calibri" w:eastAsiaTheme="minorEastAsia" w:hAnsi="Calibri" w:cs="Calibri"/>
                <w:i/>
                <w:sz w:val="22"/>
              </w:rPr>
              <w:t xml:space="preserve">UE-A. </w:t>
            </w:r>
          </w:p>
          <w:p w14:paraId="5376E67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L_subCH</w:t>
            </w:r>
          </w:p>
          <w:p w14:paraId="13740F4B"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 xml:space="preserve"> It is replaced by (pre)configured value.</w:t>
            </w:r>
          </w:p>
          <w:p w14:paraId="667B5C3A" w14:textId="77777777" w:rsidR="00932188" w:rsidRDefault="0059609E" w:rsidP="00395DDE">
            <w:pPr>
              <w:numPr>
                <w:ilvl w:val="2"/>
                <w:numId w:val="6"/>
              </w:numPr>
              <w:spacing w:after="0"/>
              <w:jc w:val="both"/>
              <w:rPr>
                <w:rFonts w:ascii="Calibri" w:eastAsiaTheme="minorEastAsia" w:hAnsi="Calibri" w:cs="Calibri"/>
                <w:i/>
                <w:color w:val="FF0000"/>
                <w:sz w:val="22"/>
              </w:rPr>
            </w:pPr>
            <w:proofErr w:type="gramStart"/>
            <w:r>
              <w:rPr>
                <w:rFonts w:ascii="Calibri" w:hAnsi="Calibri" w:cs="Calibri"/>
                <w:i/>
                <w:color w:val="FF0000"/>
                <w:sz w:val="22"/>
              </w:rPr>
              <w:t>replaced</w:t>
            </w:r>
            <w:proofErr w:type="gramEnd"/>
            <w:r>
              <w:rPr>
                <w:rFonts w:ascii="Calibri" w:hAnsi="Calibri" w:cs="Calibri"/>
                <w:i/>
                <w:color w:val="FF0000"/>
                <w:sz w:val="22"/>
              </w:rPr>
              <w:t xml:space="preserve"> by number of subchannel value indicated by UE-B’s prior SCI.</w:t>
            </w:r>
          </w:p>
          <w:p w14:paraId="258E0ED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P_rsvp_TX</w:t>
            </w:r>
          </w:p>
          <w:p w14:paraId="55DB110F"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It is replaced by (pre)configured value.</w:t>
            </w:r>
          </w:p>
          <w:p w14:paraId="502A61F0" w14:textId="77777777" w:rsidR="00932188" w:rsidRDefault="0059609E" w:rsidP="00395DDE">
            <w:pPr>
              <w:numPr>
                <w:ilvl w:val="2"/>
                <w:numId w:val="6"/>
              </w:numPr>
              <w:spacing w:after="0"/>
              <w:jc w:val="both"/>
              <w:rPr>
                <w:rFonts w:ascii="Calibri" w:eastAsiaTheme="minorEastAsia" w:hAnsi="Calibri" w:cs="Calibri"/>
                <w:i/>
                <w:color w:val="FF0000"/>
                <w:sz w:val="22"/>
              </w:rPr>
            </w:pPr>
            <w:proofErr w:type="gramStart"/>
            <w:r>
              <w:rPr>
                <w:rFonts w:ascii="Calibri" w:hAnsi="Calibri" w:cs="Calibri"/>
                <w:i/>
                <w:color w:val="FF0000"/>
                <w:sz w:val="22"/>
              </w:rPr>
              <w:t>replaced</w:t>
            </w:r>
            <w:proofErr w:type="gramEnd"/>
            <w:r>
              <w:rPr>
                <w:rFonts w:ascii="Calibri" w:hAnsi="Calibri" w:cs="Calibri"/>
                <w:i/>
                <w:color w:val="FF0000"/>
                <w:sz w:val="22"/>
              </w:rPr>
              <w:t xml:space="preserve"> by resource reservation period value indicated by UE-B’s prior SCI.</w:t>
            </w:r>
          </w:p>
          <w:p w14:paraId="04FC06D6"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FFS: Starting/ending time location of resource selection window</w:t>
            </w:r>
          </w:p>
          <w:p w14:paraId="539F00A1" w14:textId="77777777" w:rsidR="00932188" w:rsidRDefault="00932188">
            <w:pPr>
              <w:spacing w:after="0"/>
              <w:rPr>
                <w:rFonts w:ascii="Calibri" w:eastAsiaTheme="minorEastAsia" w:hAnsi="Calibri" w:cs="Calibri"/>
                <w:iCs/>
                <w:sz w:val="22"/>
                <w:lang w:val="en-US"/>
              </w:rPr>
            </w:pPr>
          </w:p>
          <w:p w14:paraId="15E805DF" w14:textId="77777777" w:rsidR="00932188" w:rsidRDefault="00932188">
            <w:pPr>
              <w:spacing w:after="0"/>
              <w:rPr>
                <w:rFonts w:ascii="Calibri" w:eastAsiaTheme="minorEastAsia" w:hAnsi="Calibri" w:cs="Calibri"/>
                <w:iCs/>
                <w:sz w:val="22"/>
              </w:rPr>
            </w:pPr>
          </w:p>
          <w:p w14:paraId="0135E647" w14:textId="77777777" w:rsidR="00932188" w:rsidRDefault="00932188">
            <w:pPr>
              <w:spacing w:after="0"/>
              <w:jc w:val="both"/>
            </w:pPr>
          </w:p>
        </w:tc>
      </w:tr>
      <w:tr w:rsidR="00932188" w14:paraId="06539B84"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6AFE78"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B1139B"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0949E08D" w14:textId="77777777" w:rsidR="00932188" w:rsidRDefault="00932188">
            <w:pPr>
              <w:spacing w:after="0"/>
              <w:jc w:val="both"/>
              <w:rPr>
                <w:rFonts w:ascii="Calibri" w:hAnsi="Calibri" w:cs="Calibri"/>
                <w:sz w:val="22"/>
                <w:lang w:eastAsia="zh-CN"/>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384062"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As commented before, condition-based approach with preferred resources should be deprioritized. Non-preferred resources are sufficient, and it can reduce RAN1 workload.</w:t>
            </w:r>
          </w:p>
          <w:p w14:paraId="730AF486"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lastRenderedPageBreak/>
              <w:t>(We see still so many questions for IUC, especially for scheme 1...! Reductions will be needed to complete this WI...)</w:t>
            </w:r>
          </w:p>
        </w:tc>
      </w:tr>
      <w:tr w:rsidR="00932188" w14:paraId="6A4A7A46"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81BA8B" w14:textId="77777777" w:rsidR="00932188" w:rsidRDefault="0059609E">
            <w:pPr>
              <w:spacing w:after="0"/>
              <w:jc w:val="both"/>
            </w:pPr>
            <w:r>
              <w:rPr>
                <w:rFonts w:ascii="Calibri" w:hAnsi="Calibri" w:cs="Calibri"/>
                <w:iCs/>
                <w:sz w:val="22"/>
                <w:lang w:eastAsia="zh-CN"/>
              </w:rPr>
              <w:lastRenderedPageBreak/>
              <w:t>NEC</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DE4B0D" w14:textId="77777777" w:rsidR="00932188" w:rsidRDefault="0059609E">
            <w:pPr>
              <w:spacing w:after="0"/>
              <w:jc w:val="both"/>
            </w:pPr>
            <w:r>
              <w:rPr>
                <w:rFonts w:ascii="Calibri" w:hAnsi="Calibri" w:cs="Calibri"/>
                <w:iCs/>
                <w:sz w:val="22"/>
                <w:lang w:eastAsia="zh-CN"/>
              </w:rPr>
              <w:t xml:space="preserve">Yes </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39F2026C" w14:textId="77777777" w:rsidR="00932188" w:rsidRDefault="0059609E">
            <w:pPr>
              <w:spacing w:after="0"/>
              <w:jc w:val="both"/>
            </w:pPr>
            <w:r>
              <w:rPr>
                <w:rFonts w:ascii="Calibri" w:hAnsi="Calibri" w:cs="Calibri"/>
                <w:iCs/>
                <w:sz w:val="22"/>
                <w:lang w:eastAsia="zh-CN"/>
              </w:rPr>
              <w:t>Option A,C</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53B4C4" w14:textId="77777777" w:rsidR="00932188" w:rsidRDefault="0059609E">
            <w:pPr>
              <w:spacing w:after="0"/>
              <w:jc w:val="both"/>
            </w:pPr>
            <w:r>
              <w:rPr>
                <w:rFonts w:ascii="Calibri" w:hAnsi="Calibri" w:cs="Calibri"/>
                <w:iCs/>
                <w:sz w:val="22"/>
                <w:lang w:eastAsia="zh-CN"/>
              </w:rPr>
              <w:t>Option A is preferred, option C is acceptable</w:t>
            </w:r>
          </w:p>
        </w:tc>
      </w:tr>
      <w:tr w:rsidR="00932188" w14:paraId="5EE42799"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41BCAD"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CATT, GOHIGH</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F00C3E"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See comments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2E1286BC" w14:textId="77777777" w:rsidR="00932188" w:rsidRDefault="00932188">
            <w:pPr>
              <w:spacing w:after="0"/>
              <w:jc w:val="both"/>
              <w:rPr>
                <w:rFonts w:ascii="Calibri" w:hAnsi="Calibri" w:cs="Calibri"/>
                <w:iCs/>
                <w:sz w:val="22"/>
                <w:lang w:eastAsia="zh-CN"/>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C79678"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We are not sure whether the (pre-</w:t>
            </w:r>
            <w:proofErr w:type="gramStart"/>
            <w:r>
              <w:rPr>
                <w:rFonts w:ascii="Calibri" w:hAnsi="Calibri" w:cs="Calibri"/>
                <w:sz w:val="22"/>
                <w:lang w:eastAsia="zh-CN"/>
              </w:rPr>
              <w:t>)configured</w:t>
            </w:r>
            <w:proofErr w:type="gramEnd"/>
            <w:r>
              <w:rPr>
                <w:rFonts w:ascii="Calibri" w:hAnsi="Calibri" w:cs="Calibri"/>
                <w:sz w:val="22"/>
                <w:lang w:eastAsia="zh-CN"/>
              </w:rPr>
              <w:t xml:space="preserve"> Tx parameters is useful or not, since it would be different from the real Tx parameters from UE-B. if UE-A determine the resource set based on the (pre-)configured Tx parameters, it is not clear how UE-B can use this preferred resource set if the Tx parameters are different from that of (pre-)configured.</w:t>
            </w:r>
          </w:p>
        </w:tc>
      </w:tr>
      <w:tr w:rsidR="00932188" w14:paraId="56C5D280"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D006A6"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9C07FD" w14:textId="77777777" w:rsidR="00932188" w:rsidRDefault="00932188">
            <w:pPr>
              <w:spacing w:after="0"/>
              <w:jc w:val="both"/>
              <w:rPr>
                <w:rFonts w:ascii="Calibri" w:hAnsi="Calibri" w:cs="Calibri"/>
                <w:sz w:val="22"/>
                <w:lang w:eastAsia="zh-CN"/>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00EB4E27"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21EE74" w14:textId="77777777" w:rsidR="00932188" w:rsidRDefault="0059609E">
            <w:pPr>
              <w:spacing w:after="0"/>
              <w:jc w:val="both"/>
              <w:rPr>
                <w:rFonts w:ascii="Calibri" w:hAnsi="Calibri" w:cs="Calibri"/>
                <w:sz w:val="22"/>
                <w:lang w:eastAsia="zh-CN"/>
              </w:rPr>
            </w:pPr>
            <w:r>
              <w:rPr>
                <w:rFonts w:ascii="Calibri" w:hAnsi="Calibri" w:cs="Calibri"/>
                <w:sz w:val="22"/>
                <w:lang w:eastAsia="zh-CN"/>
              </w:rPr>
              <w:t>In general, all information can be got according to the indication from UE-B.</w:t>
            </w:r>
          </w:p>
        </w:tc>
      </w:tr>
      <w:tr w:rsidR="00932188" w14:paraId="482E3361"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294F30"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CFEAB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06C0EC6"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 A</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7FA6C8"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For progress, it is the simplest workable solution at this moment. </w:t>
            </w:r>
          </w:p>
        </w:tc>
      </w:tr>
      <w:tr w:rsidR="00E67A53" w14:paraId="7113818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3655DE" w14:textId="24774E9A"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88FFA3" w14:textId="100F35A0" w:rsidR="00E67A53" w:rsidRDefault="00E67A53" w:rsidP="00E67A53">
            <w:pPr>
              <w:spacing w:after="0"/>
              <w:jc w:val="both"/>
              <w:rPr>
                <w:rFonts w:ascii="Calibri" w:hAnsi="Calibri" w:cs="Calibri"/>
                <w:sz w:val="22"/>
                <w:lang w:eastAsia="zh-CN"/>
              </w:rPr>
            </w:pPr>
            <w:r>
              <w:rPr>
                <w:rFonts w:ascii="Calibri" w:hAnsi="Calibri" w:cs="Calibri"/>
                <w:sz w:val="22"/>
                <w:lang w:eastAsia="zh-CN"/>
              </w:rPr>
              <w:t>Yes with comments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6CC3EFD2" w14:textId="32890023"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Option 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D442CD" w14:textId="4CD6FD5B" w:rsidR="00E67A53" w:rsidRDefault="00E67A53" w:rsidP="00E67A53">
            <w:pPr>
              <w:spacing w:after="0"/>
              <w:jc w:val="both"/>
              <w:rPr>
                <w:rFonts w:ascii="Calibri" w:hAnsi="Calibri" w:cs="Calibri"/>
                <w:sz w:val="22"/>
                <w:lang w:eastAsia="zh-CN"/>
              </w:rPr>
            </w:pPr>
            <w:r>
              <w:rPr>
                <w:rFonts w:ascii="Calibri" w:hAnsi="Calibri" w:cs="Calibri"/>
                <w:sz w:val="22"/>
                <w:lang w:eastAsia="zh-CN"/>
              </w:rPr>
              <w:t xml:space="preserve">We prefer that </w:t>
            </w:r>
            <w:r w:rsidRPr="007B3F4B">
              <w:rPr>
                <w:rFonts w:ascii="Calibri" w:eastAsiaTheme="minorEastAsia" w:hAnsi="Calibri" w:cs="Calibri"/>
                <w:i/>
                <w:sz w:val="22"/>
              </w:rPr>
              <w:t>L_subCH</w:t>
            </w:r>
            <w:r>
              <w:rPr>
                <w:rFonts w:ascii="Calibri" w:hAnsi="Calibri" w:cs="Calibri"/>
                <w:sz w:val="22"/>
                <w:lang w:eastAsia="zh-CN"/>
              </w:rPr>
              <w:t xml:space="preserve"> and </w:t>
            </w:r>
            <w:r w:rsidRPr="007B3F4B">
              <w:rPr>
                <w:rFonts w:ascii="Calibri" w:eastAsiaTheme="minorEastAsia" w:hAnsi="Calibri" w:cs="Calibri"/>
                <w:i/>
                <w:sz w:val="22"/>
              </w:rPr>
              <w:t>P_rsvp_TX</w:t>
            </w:r>
            <w:r>
              <w:rPr>
                <w:rFonts w:ascii="Calibri" w:hAnsi="Calibri" w:cs="Calibri"/>
                <w:sz w:val="22"/>
                <w:lang w:eastAsia="zh-CN"/>
              </w:rPr>
              <w:t xml:space="preserve"> are also based on UE-B’s prior SCI. We feel that it is a viable solution since UE-A can detect the potential collision only based on a previously transmitted SCI from UE-B.</w:t>
            </w:r>
          </w:p>
        </w:tc>
      </w:tr>
      <w:tr w:rsidR="00E72017" w14:paraId="010DDD4A"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FEBC3C" w14:textId="0A0CDA9D"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882669" w14:textId="2A2B5CED" w:rsidR="00E72017" w:rsidRDefault="00E72017" w:rsidP="00E72017">
            <w:pPr>
              <w:spacing w:after="0"/>
              <w:jc w:val="both"/>
              <w:rPr>
                <w:rFonts w:ascii="Calibri" w:hAnsi="Calibri" w:cs="Calibri"/>
                <w:sz w:val="22"/>
                <w:lang w:eastAsia="zh-CN"/>
              </w:rPr>
            </w:pPr>
            <w:r>
              <w:rPr>
                <w:rFonts w:ascii="Calibri" w:hAnsi="Calibri" w:cs="Calibri"/>
                <w:sz w:val="22"/>
                <w:lang w:eastAsia="zh-CN"/>
              </w:rPr>
              <w:t>Ok</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5936511A" w14:textId="5C98CA29" w:rsidR="00E72017" w:rsidRDefault="00E72017" w:rsidP="00E72017">
            <w:pPr>
              <w:spacing w:after="0"/>
              <w:jc w:val="both"/>
              <w:rPr>
                <w:rFonts w:ascii="Calibri" w:hAnsi="Calibri" w:cs="Calibri"/>
                <w:iCs/>
                <w:sz w:val="22"/>
                <w:lang w:eastAsia="zh-CN"/>
              </w:rPr>
            </w:pPr>
            <w:r>
              <w:rPr>
                <w:rFonts w:ascii="Calibri" w:hAnsi="Calibri" w:cs="Calibri"/>
                <w:iCs/>
                <w:sz w:val="22"/>
                <w:lang w:eastAsia="zh-CN"/>
              </w:rPr>
              <w:t>Option C.</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D22CD0" w14:textId="6C906D78" w:rsidR="00E72017" w:rsidRDefault="00E72017" w:rsidP="00E72017">
            <w:pPr>
              <w:spacing w:after="0"/>
              <w:jc w:val="both"/>
              <w:rPr>
                <w:rFonts w:ascii="Calibri" w:hAnsi="Calibri" w:cs="Calibri"/>
                <w:sz w:val="22"/>
                <w:lang w:eastAsia="zh-CN"/>
              </w:rPr>
            </w:pPr>
            <w:r>
              <w:rPr>
                <w:rFonts w:ascii="Calibri" w:hAnsi="Calibri" w:cs="Calibri"/>
                <w:sz w:val="22"/>
                <w:lang w:eastAsia="zh-CN"/>
              </w:rPr>
              <w:t>UE-A may indicate the priority value of the colliding resources reserved by the other UEs at least for the non-preferred resource case.</w:t>
            </w:r>
          </w:p>
        </w:tc>
      </w:tr>
      <w:tr w:rsidR="00911E94" w14:paraId="12A6D7B1"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D5A7C9" w14:textId="60E55AC5" w:rsidR="00911E94" w:rsidRDefault="00911E94" w:rsidP="00911E94">
            <w:pPr>
              <w:spacing w:after="0"/>
              <w:jc w:val="both"/>
              <w:rPr>
                <w:rFonts w:ascii="Calibri" w:hAnsi="Calibri" w:cs="Calibri"/>
                <w:sz w:val="22"/>
                <w:lang w:eastAsia="zh-CN"/>
              </w:rPr>
            </w:pPr>
            <w:r w:rsidRPr="009B1ABC">
              <w:rPr>
                <w:rFonts w:ascii="Calibri" w:eastAsiaTheme="minorEastAsia" w:hAnsi="Calibri" w:cs="Calibri"/>
                <w:iCs/>
                <w:sz w:val="22"/>
              </w:rPr>
              <w:t>Nokia, NSB</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927DB9" w14:textId="59D82ACE" w:rsidR="00911E94" w:rsidRDefault="00911E94" w:rsidP="00911E94">
            <w:pPr>
              <w:spacing w:after="0"/>
              <w:jc w:val="both"/>
              <w:rPr>
                <w:rFonts w:ascii="Calibri" w:hAnsi="Calibri" w:cs="Calibri"/>
                <w:sz w:val="22"/>
                <w:lang w:eastAsia="zh-CN"/>
              </w:rPr>
            </w:pPr>
            <w:r>
              <w:rPr>
                <w:rFonts w:ascii="Calibri" w:eastAsiaTheme="minorEastAsia" w:hAnsi="Calibri" w:cs="Calibri"/>
                <w:iCs/>
                <w:sz w:val="22"/>
              </w:rPr>
              <w:t>Yes, see proposed changes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54EF089C" w14:textId="77777777" w:rsidR="00911E94" w:rsidRPr="009B1ABC" w:rsidRDefault="00911E94" w:rsidP="00911E94">
            <w:pPr>
              <w:snapToGrid w:val="0"/>
              <w:spacing w:after="0"/>
              <w:rPr>
                <w:rFonts w:ascii="Calibri" w:eastAsiaTheme="minorEastAsia" w:hAnsi="Calibri" w:cs="Calibri"/>
                <w:iCs/>
                <w:sz w:val="22"/>
              </w:rPr>
            </w:pPr>
            <w:r w:rsidRPr="009B1ABC">
              <w:rPr>
                <w:rFonts w:ascii="Calibri" w:eastAsiaTheme="minorEastAsia" w:hAnsi="Calibri" w:cs="Calibri"/>
                <w:iCs/>
                <w:sz w:val="22"/>
              </w:rPr>
              <w:t>Option A</w:t>
            </w:r>
          </w:p>
          <w:p w14:paraId="18EDE26C" w14:textId="712A3876" w:rsidR="00911E94" w:rsidRDefault="00911E94" w:rsidP="00911E94">
            <w:pPr>
              <w:spacing w:after="0"/>
              <w:jc w:val="both"/>
              <w:rPr>
                <w:rFonts w:ascii="Calibri" w:hAnsi="Calibri" w:cs="Calibri"/>
                <w:iCs/>
                <w:sz w:val="22"/>
                <w:lang w:eastAsia="zh-CN"/>
              </w:rPr>
            </w:pPr>
            <w:r w:rsidRPr="009B1ABC">
              <w:rPr>
                <w:rFonts w:ascii="Calibri" w:eastAsiaTheme="minorEastAsia" w:hAnsi="Calibri" w:cs="Calibri"/>
                <w:iCs/>
                <w:sz w:val="22"/>
              </w:rPr>
              <w:t>Option 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C5075E" w14:textId="77777777" w:rsidR="00911E94" w:rsidRPr="009B1ABC" w:rsidRDefault="00911E94" w:rsidP="00911E94">
            <w:pPr>
              <w:spacing w:after="0"/>
              <w:rPr>
                <w:rFonts w:ascii="Calibri" w:eastAsiaTheme="minorEastAsia" w:hAnsi="Calibri" w:cs="Calibri"/>
                <w:iCs/>
                <w:sz w:val="22"/>
              </w:rPr>
            </w:pPr>
            <w:r w:rsidRPr="009B1ABC">
              <w:rPr>
                <w:rFonts w:ascii="Calibri" w:eastAsiaTheme="minorEastAsia" w:hAnsi="Calibri" w:cs="Calibri"/>
                <w:iCs/>
                <w:sz w:val="22"/>
              </w:rPr>
              <w:t>Option C is not clear. Does it mean it is left to UE implementation?</w:t>
            </w:r>
          </w:p>
          <w:p w14:paraId="50B88EC5" w14:textId="77777777" w:rsidR="00911E94" w:rsidRPr="009B1ABC" w:rsidRDefault="00911E94" w:rsidP="00911E94">
            <w:pPr>
              <w:snapToGrid w:val="0"/>
              <w:spacing w:after="0"/>
              <w:jc w:val="both"/>
              <w:rPr>
                <w:rFonts w:ascii="Calibri" w:eastAsiaTheme="minorEastAsia" w:hAnsi="Calibri" w:cs="Calibri"/>
                <w:iCs/>
                <w:sz w:val="22"/>
              </w:rPr>
            </w:pPr>
          </w:p>
          <w:p w14:paraId="5349EB84" w14:textId="77777777" w:rsidR="00911E94" w:rsidRDefault="00911E94" w:rsidP="00911E94">
            <w:pPr>
              <w:spacing w:after="0"/>
              <w:rPr>
                <w:rFonts w:ascii="Calibri" w:eastAsiaTheme="minorEastAsia" w:hAnsi="Calibri" w:cs="Calibri"/>
                <w:iCs/>
                <w:sz w:val="22"/>
              </w:rPr>
            </w:pPr>
            <w:r w:rsidRPr="009B1ABC">
              <w:rPr>
                <w:rFonts w:ascii="Calibri" w:eastAsiaTheme="minorEastAsia" w:hAnsi="Calibri" w:cs="Calibri"/>
                <w:iCs/>
                <w:sz w:val="22"/>
              </w:rPr>
              <w:t>Priority, number of sub-channels and resource reservation interval could be assumed to be the same as in a prior SCI or prior explicit request.</w:t>
            </w:r>
          </w:p>
          <w:p w14:paraId="55DCF986" w14:textId="77777777" w:rsidR="00911E94" w:rsidRDefault="00911E94" w:rsidP="00911E94">
            <w:pPr>
              <w:spacing w:after="0"/>
              <w:rPr>
                <w:rFonts w:ascii="Calibri" w:eastAsiaTheme="minorEastAsia" w:hAnsi="Calibri" w:cs="Calibri"/>
                <w:iCs/>
                <w:sz w:val="22"/>
              </w:rPr>
            </w:pPr>
          </w:p>
          <w:p w14:paraId="195D69F7" w14:textId="77777777" w:rsidR="00911E94" w:rsidRPr="007B3F4B" w:rsidRDefault="00911E94" w:rsidP="00395DDE">
            <w:pPr>
              <w:pStyle w:val="af9"/>
              <w:numPr>
                <w:ilvl w:val="1"/>
                <w:numId w:val="16"/>
              </w:numPr>
              <w:spacing w:before="0" w:after="0" w:line="240" w:lineRule="auto"/>
              <w:rPr>
                <w:rFonts w:ascii="Calibri" w:eastAsiaTheme="minorEastAsia" w:hAnsi="Calibri" w:cs="Calibri"/>
                <w:i/>
                <w:sz w:val="22"/>
              </w:rPr>
            </w:pPr>
            <w:r w:rsidRPr="007B3F4B">
              <w:rPr>
                <w:rFonts w:ascii="Calibri" w:hAnsi="Calibri" w:cs="Calibri"/>
                <w:i/>
                <w:sz w:val="22"/>
              </w:rPr>
              <w:t>prio_TX</w:t>
            </w:r>
          </w:p>
          <w:p w14:paraId="2FB6EBDE" w14:textId="77777777" w:rsidR="00911E94" w:rsidRPr="007B3F4B" w:rsidRDefault="00911E94"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down-select one or more of followings:</w:t>
            </w:r>
          </w:p>
          <w:p w14:paraId="178373E6" w14:textId="77777777" w:rsidR="00911E94" w:rsidRPr="007B3F4B" w:rsidRDefault="00911E94" w:rsidP="00395DDE">
            <w:pPr>
              <w:numPr>
                <w:ilvl w:val="3"/>
                <w:numId w:val="11"/>
              </w:numPr>
              <w:spacing w:after="0"/>
              <w:ind w:hanging="403"/>
              <w:jc w:val="both"/>
              <w:rPr>
                <w:rFonts w:ascii="Calibri" w:eastAsiaTheme="minorEastAsia" w:hAnsi="Calibri" w:cs="Calibri"/>
                <w:i/>
                <w:sz w:val="22"/>
              </w:rPr>
            </w:pPr>
            <w:r w:rsidRPr="007B3F4B">
              <w:rPr>
                <w:rFonts w:ascii="Calibri" w:hAnsi="Calibri" w:cs="Calibri"/>
                <w:i/>
                <w:sz w:val="22"/>
              </w:rPr>
              <w:t>Option A: replaced by (pre)configured value.</w:t>
            </w:r>
          </w:p>
          <w:p w14:paraId="290206A3" w14:textId="77777777" w:rsidR="00911E94" w:rsidRPr="007B3F4B" w:rsidRDefault="00911E94" w:rsidP="00395DDE">
            <w:pPr>
              <w:numPr>
                <w:ilvl w:val="3"/>
                <w:numId w:val="11"/>
              </w:numPr>
              <w:spacing w:after="0"/>
              <w:ind w:hanging="403"/>
              <w:jc w:val="both"/>
              <w:rPr>
                <w:rFonts w:ascii="Calibri" w:eastAsiaTheme="minorEastAsia" w:hAnsi="Calibri" w:cs="Calibri"/>
                <w:i/>
                <w:sz w:val="22"/>
              </w:rPr>
            </w:pPr>
            <w:r w:rsidRPr="007B3F4B">
              <w:rPr>
                <w:rFonts w:ascii="Calibri" w:hAnsi="Calibri" w:cs="Calibri"/>
                <w:i/>
                <w:sz w:val="22"/>
              </w:rPr>
              <w:t>Option B: replaced by priority value indicated by UE-B’s prior SCI</w:t>
            </w:r>
            <w:r>
              <w:rPr>
                <w:rFonts w:ascii="Calibri" w:hAnsi="Calibri" w:cs="Calibri"/>
                <w:i/>
                <w:sz w:val="22"/>
              </w:rPr>
              <w:t xml:space="preserve"> </w:t>
            </w:r>
            <w:r w:rsidRPr="009B1ABC">
              <w:rPr>
                <w:rFonts w:ascii="Calibri" w:hAnsi="Calibri" w:cs="Calibri"/>
                <w:i/>
                <w:color w:val="FF0000"/>
                <w:sz w:val="22"/>
              </w:rPr>
              <w:t>or prior</w:t>
            </w:r>
            <w:r>
              <w:rPr>
                <w:rFonts w:ascii="Calibri" w:hAnsi="Calibri" w:cs="Calibri"/>
                <w:i/>
                <w:color w:val="FF0000"/>
                <w:sz w:val="22"/>
              </w:rPr>
              <w:t xml:space="preserve"> explicit request</w:t>
            </w:r>
            <w:r w:rsidRPr="007B3F4B">
              <w:rPr>
                <w:rFonts w:ascii="Calibri" w:hAnsi="Calibri" w:cs="Calibri"/>
                <w:i/>
                <w:sz w:val="22"/>
              </w:rPr>
              <w:t>.</w:t>
            </w:r>
          </w:p>
          <w:p w14:paraId="4DC56B03" w14:textId="77777777" w:rsidR="00911E94" w:rsidRPr="009B1ABC" w:rsidRDefault="00911E94" w:rsidP="00395DDE">
            <w:pPr>
              <w:numPr>
                <w:ilvl w:val="3"/>
                <w:numId w:val="11"/>
              </w:numPr>
              <w:spacing w:after="0"/>
              <w:ind w:hanging="403"/>
              <w:jc w:val="both"/>
              <w:rPr>
                <w:rFonts w:ascii="Calibri" w:eastAsiaTheme="minorEastAsia" w:hAnsi="Calibri" w:cs="Calibri"/>
                <w:i/>
                <w:strike/>
                <w:color w:val="FF0000"/>
                <w:sz w:val="22"/>
              </w:rPr>
            </w:pPr>
            <w:r w:rsidRPr="009B1ABC">
              <w:rPr>
                <w:rFonts w:ascii="Calibri" w:hAnsi="Calibri" w:cs="Calibri"/>
                <w:i/>
                <w:strike/>
                <w:color w:val="FF0000"/>
                <w:sz w:val="22"/>
              </w:rPr>
              <w:t xml:space="preserve">Option C: replaced by a value determined by </w:t>
            </w:r>
            <w:r w:rsidRPr="009B1ABC">
              <w:rPr>
                <w:rFonts w:ascii="Calibri" w:eastAsiaTheme="minorEastAsia" w:hAnsi="Calibri" w:cs="Calibri"/>
                <w:i/>
                <w:strike/>
                <w:color w:val="FF0000"/>
                <w:sz w:val="22"/>
              </w:rPr>
              <w:t xml:space="preserve">UE-A. </w:t>
            </w:r>
          </w:p>
          <w:p w14:paraId="29A73D17" w14:textId="77777777" w:rsidR="00911E94" w:rsidRPr="007B3F4B" w:rsidRDefault="00911E94"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L_subCH</w:t>
            </w:r>
          </w:p>
          <w:p w14:paraId="0FDF5D85" w14:textId="77777777" w:rsidR="00911E94" w:rsidRDefault="00911E94"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071379B5" w14:textId="77777777" w:rsidR="00911E94" w:rsidRPr="007B3F4B" w:rsidRDefault="00911E94" w:rsidP="00395DDE">
            <w:pPr>
              <w:numPr>
                <w:ilvl w:val="2"/>
                <w:numId w:val="11"/>
              </w:numPr>
              <w:spacing w:after="0"/>
              <w:jc w:val="both"/>
              <w:rPr>
                <w:rFonts w:ascii="Calibri" w:eastAsiaTheme="minorEastAsia" w:hAnsi="Calibri" w:cs="Calibri"/>
                <w:i/>
                <w:sz w:val="22"/>
              </w:rPr>
            </w:pPr>
            <w:r>
              <w:rPr>
                <w:rFonts w:ascii="Calibri" w:eastAsiaTheme="minorEastAsia" w:hAnsi="Calibri" w:cs="Calibri"/>
                <w:i/>
                <w:color w:val="FF0000"/>
                <w:sz w:val="22"/>
              </w:rPr>
              <w:t>It is replaced by number of sub-channels indicated by UE-B’s prior SCI or prior explicit request</w:t>
            </w:r>
          </w:p>
          <w:p w14:paraId="1130C5AF" w14:textId="77777777" w:rsidR="00911E94" w:rsidRPr="007B3F4B" w:rsidRDefault="00911E94"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P_rsvp_TX</w:t>
            </w:r>
          </w:p>
          <w:p w14:paraId="171C9581" w14:textId="77777777" w:rsidR="00911E94" w:rsidRDefault="00911E94"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3EA041EA" w14:textId="77777777" w:rsidR="00911E94" w:rsidRPr="007B3F4B" w:rsidRDefault="00911E94" w:rsidP="00395DDE">
            <w:pPr>
              <w:numPr>
                <w:ilvl w:val="2"/>
                <w:numId w:val="11"/>
              </w:numPr>
              <w:spacing w:after="0"/>
              <w:jc w:val="both"/>
              <w:rPr>
                <w:rFonts w:ascii="Calibri" w:eastAsiaTheme="minorEastAsia" w:hAnsi="Calibri" w:cs="Calibri"/>
                <w:i/>
                <w:sz w:val="22"/>
              </w:rPr>
            </w:pPr>
            <w:r>
              <w:rPr>
                <w:rFonts w:ascii="Calibri" w:eastAsiaTheme="minorEastAsia" w:hAnsi="Calibri" w:cs="Calibri"/>
                <w:i/>
                <w:color w:val="FF0000"/>
                <w:sz w:val="22"/>
              </w:rPr>
              <w:t>It is replaced by resource reservation interval indicated by UE-B’s prior SCI or prior explicit request</w:t>
            </w:r>
          </w:p>
          <w:p w14:paraId="250D95DC" w14:textId="77777777" w:rsidR="00911E94" w:rsidRPr="007B3F4B" w:rsidRDefault="00911E94" w:rsidP="00395DDE">
            <w:pPr>
              <w:pStyle w:val="af9"/>
              <w:numPr>
                <w:ilvl w:val="1"/>
                <w:numId w:val="16"/>
              </w:numPr>
              <w:spacing w:before="0" w:after="0" w:line="240" w:lineRule="auto"/>
              <w:rPr>
                <w:rFonts w:ascii="Calibri" w:hAnsi="Calibri" w:cs="Calibri"/>
                <w:i/>
                <w:color w:val="auto"/>
                <w:sz w:val="22"/>
              </w:rPr>
            </w:pPr>
            <w:r w:rsidRPr="007B3F4B">
              <w:rPr>
                <w:rFonts w:ascii="Calibri" w:hAnsi="Calibri" w:cs="Calibri"/>
                <w:i/>
                <w:color w:val="auto"/>
                <w:sz w:val="22"/>
              </w:rPr>
              <w:t>FFS: Starting/ending time location of resource selection window</w:t>
            </w:r>
          </w:p>
          <w:p w14:paraId="79141642" w14:textId="77777777" w:rsidR="00911E94" w:rsidRDefault="00911E94" w:rsidP="00911E94">
            <w:pPr>
              <w:spacing w:after="0"/>
              <w:jc w:val="both"/>
              <w:rPr>
                <w:rFonts w:ascii="Calibri" w:hAnsi="Calibri" w:cs="Calibri"/>
                <w:sz w:val="22"/>
                <w:lang w:eastAsia="zh-CN"/>
              </w:rPr>
            </w:pPr>
          </w:p>
        </w:tc>
      </w:tr>
      <w:tr w:rsidR="00435332" w14:paraId="6FB3128D"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56ADF6" w14:textId="13B975B2" w:rsidR="00435332" w:rsidRPr="009B1ABC"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lastRenderedPageBreak/>
              <w:t>Ericsson</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5C7DB4" w14:textId="4CE4ED21" w:rsidR="00435332"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254F12DF" w14:textId="0569DF10" w:rsidR="00435332" w:rsidRPr="009B1ABC" w:rsidRDefault="00435332" w:rsidP="00435332">
            <w:pPr>
              <w:snapToGrid w:val="0"/>
              <w:spacing w:after="0"/>
              <w:rPr>
                <w:rFonts w:ascii="Calibri" w:eastAsiaTheme="minorEastAsia" w:hAnsi="Calibri" w:cs="Calibri"/>
                <w:iCs/>
                <w:sz w:val="22"/>
              </w:rPr>
            </w:pPr>
            <w:r>
              <w:rPr>
                <w:rFonts w:ascii="Calibri" w:eastAsiaTheme="minorEastAsia" w:hAnsi="Calibri" w:cs="Calibri"/>
                <w:i/>
                <w:sz w:val="22"/>
              </w:rPr>
              <w:t>Option A</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9F14A5" w14:textId="77777777" w:rsidR="00435332" w:rsidRDefault="00435332" w:rsidP="00435332">
            <w:pPr>
              <w:spacing w:after="0"/>
              <w:rPr>
                <w:rFonts w:ascii="Calibri" w:eastAsiaTheme="minorEastAsia" w:hAnsi="Calibri" w:cs="Calibri"/>
                <w:i/>
                <w:sz w:val="22"/>
              </w:rPr>
            </w:pPr>
            <w:r>
              <w:rPr>
                <w:rFonts w:ascii="Calibri" w:eastAsiaTheme="minorEastAsia" w:hAnsi="Calibri" w:cs="Calibri"/>
                <w:i/>
                <w:sz w:val="22"/>
              </w:rPr>
              <w:t>We are supportive of this proposal. We also think that the resource selection window is needed and propose to remove the FFS.</w:t>
            </w:r>
          </w:p>
          <w:p w14:paraId="76E7E1BE" w14:textId="77777777" w:rsidR="00435332" w:rsidRDefault="00435332" w:rsidP="00435332">
            <w:pPr>
              <w:spacing w:after="0"/>
              <w:rPr>
                <w:rFonts w:ascii="Calibri" w:eastAsiaTheme="minorEastAsia" w:hAnsi="Calibri" w:cs="Calibri"/>
                <w:i/>
                <w:sz w:val="22"/>
              </w:rPr>
            </w:pPr>
          </w:p>
          <w:p w14:paraId="38CC3421" w14:textId="77777777" w:rsidR="00435332" w:rsidRPr="007B3F4B" w:rsidRDefault="00435332" w:rsidP="00435332">
            <w:pPr>
              <w:spacing w:after="0"/>
              <w:jc w:val="both"/>
              <w:rPr>
                <w:rFonts w:ascii="Calibri" w:eastAsiaTheme="minorEastAsia" w:hAnsi="Calibri" w:cs="Calibri"/>
                <w:b/>
                <w:i/>
                <w:sz w:val="22"/>
                <w:szCs w:val="22"/>
                <w:u w:val="single"/>
                <w:lang w:val="en-US" w:eastAsia="ko-KR"/>
              </w:rPr>
            </w:pPr>
            <w:r w:rsidRPr="007B3F4B">
              <w:rPr>
                <w:rFonts w:ascii="Calibri" w:eastAsiaTheme="minorEastAsia" w:hAnsi="Calibri" w:cs="Calibri"/>
                <w:b/>
                <w:i/>
                <w:sz w:val="22"/>
                <w:szCs w:val="22"/>
                <w:highlight w:val="cyan"/>
                <w:lang w:val="en-US" w:eastAsia="ko-KR"/>
              </w:rPr>
              <w:t>Draft proposal 3-6</w:t>
            </w:r>
            <w:r w:rsidRPr="007B3F4B">
              <w:rPr>
                <w:rFonts w:ascii="Calibri" w:eastAsiaTheme="minorEastAsia" w:hAnsi="Calibri" w:cs="Calibri"/>
                <w:i/>
                <w:sz w:val="22"/>
                <w:szCs w:val="22"/>
                <w:lang w:val="en-US" w:eastAsia="ko-KR"/>
              </w:rPr>
              <w:t>:</w:t>
            </w:r>
          </w:p>
          <w:p w14:paraId="0CF8A471" w14:textId="77777777" w:rsidR="00435332" w:rsidRPr="007B3F4B" w:rsidRDefault="00435332" w:rsidP="00395DDE">
            <w:pPr>
              <w:pStyle w:val="af9"/>
              <w:numPr>
                <w:ilvl w:val="0"/>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39C93D58" w14:textId="77777777" w:rsidR="00435332" w:rsidRPr="007B3F4B" w:rsidRDefault="00435332" w:rsidP="00395DDE">
            <w:pPr>
              <w:pStyle w:val="af9"/>
              <w:numPr>
                <w:ilvl w:val="1"/>
                <w:numId w:val="16"/>
              </w:numPr>
              <w:spacing w:before="0" w:after="0" w:line="240" w:lineRule="auto"/>
              <w:rPr>
                <w:rFonts w:ascii="Calibri" w:eastAsiaTheme="minorEastAsia" w:hAnsi="Calibri" w:cs="Calibri"/>
                <w:i/>
                <w:sz w:val="22"/>
              </w:rPr>
            </w:pPr>
            <w:r w:rsidRPr="007B3F4B">
              <w:rPr>
                <w:rFonts w:ascii="Calibri" w:hAnsi="Calibri" w:cs="Calibri"/>
                <w:i/>
                <w:sz w:val="22"/>
              </w:rPr>
              <w:t>prio_TX</w:t>
            </w:r>
          </w:p>
          <w:p w14:paraId="78433EF1" w14:textId="77777777" w:rsidR="00435332" w:rsidRPr="007B3F4B" w:rsidRDefault="00435332"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down-select one or more of followings:</w:t>
            </w:r>
          </w:p>
          <w:p w14:paraId="46D2ABEC" w14:textId="77777777" w:rsidR="00435332" w:rsidRPr="007B3F4B" w:rsidRDefault="00435332" w:rsidP="00395DDE">
            <w:pPr>
              <w:numPr>
                <w:ilvl w:val="3"/>
                <w:numId w:val="11"/>
              </w:numPr>
              <w:spacing w:after="0"/>
              <w:ind w:hanging="403"/>
              <w:jc w:val="both"/>
              <w:rPr>
                <w:rFonts w:ascii="Calibri" w:eastAsiaTheme="minorEastAsia" w:hAnsi="Calibri" w:cs="Calibri"/>
                <w:i/>
                <w:sz w:val="22"/>
              </w:rPr>
            </w:pPr>
            <w:r w:rsidRPr="007B3F4B">
              <w:rPr>
                <w:rFonts w:ascii="Calibri" w:hAnsi="Calibri" w:cs="Calibri"/>
                <w:i/>
                <w:sz w:val="22"/>
              </w:rPr>
              <w:t>Option A: replaced by (pre)configured value.</w:t>
            </w:r>
          </w:p>
          <w:p w14:paraId="1B1A46B1" w14:textId="77777777" w:rsidR="00435332" w:rsidRPr="00D50636" w:rsidRDefault="00435332" w:rsidP="00395DDE">
            <w:pPr>
              <w:numPr>
                <w:ilvl w:val="3"/>
                <w:numId w:val="11"/>
              </w:numPr>
              <w:spacing w:after="0"/>
              <w:ind w:hanging="403"/>
              <w:jc w:val="both"/>
              <w:rPr>
                <w:rFonts w:ascii="Calibri" w:eastAsiaTheme="minorEastAsia" w:hAnsi="Calibri" w:cs="Calibri"/>
                <w:i/>
                <w:strike/>
                <w:color w:val="FF0000"/>
                <w:sz w:val="22"/>
              </w:rPr>
            </w:pPr>
            <w:r w:rsidRPr="00D50636">
              <w:rPr>
                <w:rFonts w:ascii="Calibri" w:hAnsi="Calibri" w:cs="Calibri"/>
                <w:i/>
                <w:strike/>
                <w:color w:val="FF0000"/>
                <w:sz w:val="22"/>
              </w:rPr>
              <w:t>Option B: replaced by priority value indicated by UE-B’s prior SCI.</w:t>
            </w:r>
          </w:p>
          <w:p w14:paraId="5A16B27D" w14:textId="77777777" w:rsidR="00435332" w:rsidRPr="00D50636" w:rsidRDefault="00435332" w:rsidP="00395DDE">
            <w:pPr>
              <w:numPr>
                <w:ilvl w:val="3"/>
                <w:numId w:val="11"/>
              </w:numPr>
              <w:spacing w:after="0"/>
              <w:ind w:hanging="403"/>
              <w:jc w:val="both"/>
              <w:rPr>
                <w:rFonts w:ascii="Calibri" w:eastAsiaTheme="minorEastAsia" w:hAnsi="Calibri" w:cs="Calibri"/>
                <w:i/>
                <w:strike/>
                <w:color w:val="FF0000"/>
                <w:sz w:val="22"/>
              </w:rPr>
            </w:pPr>
            <w:r w:rsidRPr="00D50636">
              <w:rPr>
                <w:rFonts w:ascii="Calibri" w:hAnsi="Calibri" w:cs="Calibri"/>
                <w:i/>
                <w:strike/>
                <w:color w:val="FF0000"/>
                <w:sz w:val="22"/>
              </w:rPr>
              <w:t xml:space="preserve">Option C: replaced by a value determined by </w:t>
            </w:r>
            <w:r w:rsidRPr="00D50636">
              <w:rPr>
                <w:rFonts w:ascii="Calibri" w:eastAsiaTheme="minorEastAsia" w:hAnsi="Calibri" w:cs="Calibri"/>
                <w:i/>
                <w:strike/>
                <w:color w:val="FF0000"/>
                <w:sz w:val="22"/>
              </w:rPr>
              <w:t xml:space="preserve">UE-A. </w:t>
            </w:r>
          </w:p>
          <w:p w14:paraId="33CA5C79" w14:textId="77777777" w:rsidR="00435332" w:rsidRPr="007B3F4B" w:rsidRDefault="00435332"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L_subCH</w:t>
            </w:r>
          </w:p>
          <w:p w14:paraId="754A597B" w14:textId="77777777" w:rsidR="00435332" w:rsidRPr="007B3F4B" w:rsidRDefault="00435332"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4057C77C" w14:textId="77777777" w:rsidR="00435332" w:rsidRPr="007B3F4B" w:rsidRDefault="00435332"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P_rsvp_TX</w:t>
            </w:r>
          </w:p>
          <w:p w14:paraId="028CA702" w14:textId="77777777" w:rsidR="00435332" w:rsidRPr="007B3F4B" w:rsidRDefault="00435332"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68EFABBA" w14:textId="77777777" w:rsidR="00435332" w:rsidRPr="007B3F4B" w:rsidRDefault="00435332" w:rsidP="00395DDE">
            <w:pPr>
              <w:pStyle w:val="af9"/>
              <w:numPr>
                <w:ilvl w:val="1"/>
                <w:numId w:val="16"/>
              </w:numPr>
              <w:spacing w:before="0" w:after="0" w:line="240" w:lineRule="auto"/>
              <w:rPr>
                <w:rFonts w:ascii="Calibri" w:hAnsi="Calibri" w:cs="Calibri"/>
                <w:i/>
                <w:color w:val="auto"/>
                <w:sz w:val="22"/>
              </w:rPr>
            </w:pPr>
            <w:r w:rsidRPr="00D50636">
              <w:rPr>
                <w:rFonts w:ascii="Calibri" w:hAnsi="Calibri" w:cs="Calibri"/>
                <w:i/>
                <w:strike/>
                <w:color w:val="FF0000"/>
                <w:sz w:val="22"/>
              </w:rPr>
              <w:t>FFS:</w:t>
            </w:r>
            <w:r w:rsidRPr="00D50636">
              <w:rPr>
                <w:rFonts w:ascii="Calibri" w:hAnsi="Calibri" w:cs="Calibri"/>
                <w:i/>
                <w:color w:val="FF0000"/>
                <w:sz w:val="22"/>
              </w:rPr>
              <w:t xml:space="preserve"> </w:t>
            </w:r>
            <w:r w:rsidRPr="007B3F4B">
              <w:rPr>
                <w:rFonts w:ascii="Calibri" w:hAnsi="Calibri" w:cs="Calibri"/>
                <w:i/>
                <w:color w:val="auto"/>
                <w:sz w:val="22"/>
              </w:rPr>
              <w:t>Starting/ending time location of resource selection window</w:t>
            </w:r>
          </w:p>
          <w:p w14:paraId="6593BC7E" w14:textId="77777777" w:rsidR="00435332" w:rsidRPr="009B1ABC" w:rsidRDefault="00435332" w:rsidP="00435332">
            <w:pPr>
              <w:spacing w:after="0"/>
              <w:rPr>
                <w:rFonts w:ascii="Calibri" w:eastAsiaTheme="minorEastAsia" w:hAnsi="Calibri" w:cs="Calibri"/>
                <w:iCs/>
                <w:sz w:val="22"/>
              </w:rPr>
            </w:pPr>
          </w:p>
        </w:tc>
      </w:tr>
      <w:tr w:rsidR="005B32A8" w14:paraId="5F6F947B"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3F1885"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9C63FC"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N</w:t>
            </w:r>
            <w:r w:rsidRPr="005B32A8">
              <w:rPr>
                <w:rFonts w:ascii="Calibri" w:eastAsiaTheme="minorEastAsia" w:hAnsi="Calibri" w:cs="Calibri"/>
                <w:i/>
                <w:sz w:val="22"/>
              </w:rPr>
              <w:t>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9B480D4" w14:textId="77777777" w:rsidR="005B32A8" w:rsidRPr="005B32A8" w:rsidRDefault="005B32A8" w:rsidP="005B32A8">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BF2D65"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i/>
                <w:sz w:val="22"/>
              </w:rPr>
              <w:t>prio_TX, L_subCH, and P_rsvp_TX can be derived from prior SCI of UE-B</w:t>
            </w:r>
          </w:p>
          <w:p w14:paraId="6D3D3037" w14:textId="77777777" w:rsidR="005B32A8" w:rsidRPr="005B32A8" w:rsidRDefault="005B32A8" w:rsidP="005B32A8">
            <w:pPr>
              <w:spacing w:after="0"/>
              <w:rPr>
                <w:rFonts w:ascii="Calibri" w:eastAsiaTheme="minorEastAsia" w:hAnsi="Calibri" w:cs="Calibri"/>
                <w:i/>
                <w:sz w:val="22"/>
              </w:rPr>
            </w:pPr>
          </w:p>
        </w:tc>
      </w:tr>
      <w:tr w:rsidR="00F16C8D" w14:paraId="27915557"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36B1B0" w14:textId="5EC9147C"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4B576C" w14:textId="77777777" w:rsidR="00F16C8D" w:rsidRPr="005B32A8" w:rsidRDefault="00F16C8D" w:rsidP="00F16C8D">
            <w:pPr>
              <w:spacing w:after="0"/>
              <w:jc w:val="both"/>
              <w:rPr>
                <w:rFonts w:ascii="Calibri" w:eastAsiaTheme="minorEastAsia" w:hAnsi="Calibri" w:cs="Calibri"/>
                <w:i/>
                <w:sz w:val="22"/>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2665A3B3" w14:textId="77777777" w:rsidR="00F16C8D" w:rsidRPr="005B32A8" w:rsidRDefault="00F16C8D" w:rsidP="00F16C8D">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45DF39" w14:textId="6323BE7F" w:rsidR="00F16C8D" w:rsidRPr="005B32A8" w:rsidRDefault="00F16C8D" w:rsidP="00F16C8D">
            <w:pPr>
              <w:spacing w:after="0"/>
              <w:rPr>
                <w:rFonts w:ascii="Calibri" w:eastAsiaTheme="minorEastAsia" w:hAnsi="Calibri" w:cs="Calibri"/>
                <w:i/>
                <w:sz w:val="22"/>
              </w:rPr>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AF704C" w14:paraId="16F9CC6F"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EF58E" w14:textId="176C997E" w:rsidR="00AF704C" w:rsidRDefault="00AF704C" w:rsidP="00AF704C">
            <w:pPr>
              <w:spacing w:after="0"/>
              <w:jc w:val="both"/>
              <w:rPr>
                <w:rFonts w:eastAsiaTheme="minorEastAsia"/>
                <w:lang w:eastAsia="ko-KR"/>
              </w:rPr>
            </w:pPr>
            <w:r w:rsidRPr="00EA40FE">
              <w:rPr>
                <w:rFonts w:eastAsiaTheme="minorEastAsia" w:hint="eastAsia"/>
                <w:lang w:eastAsia="ko-KR"/>
              </w:rPr>
              <w:t>F</w:t>
            </w:r>
            <w:r w:rsidRPr="00EA40FE">
              <w:rPr>
                <w:rFonts w:eastAsiaTheme="minorEastAsia"/>
                <w:lang w:eastAsia="ko-KR"/>
              </w:rPr>
              <w:t>ujitsu</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7F0F79" w14:textId="3C493976" w:rsidR="00AF704C" w:rsidRPr="005B32A8" w:rsidRDefault="00AF704C" w:rsidP="00AF704C">
            <w:pPr>
              <w:spacing w:after="0"/>
              <w:jc w:val="both"/>
              <w:rPr>
                <w:rFonts w:ascii="Calibri" w:eastAsiaTheme="minorEastAsia" w:hAnsi="Calibri" w:cs="Calibri"/>
                <w:i/>
                <w:sz w:val="22"/>
              </w:rPr>
            </w:pPr>
            <w:r w:rsidRPr="00EA40FE">
              <w:rPr>
                <w:rFonts w:eastAsiaTheme="minorEastAsia" w:hint="eastAsia"/>
                <w:lang w:eastAsia="ko-KR"/>
              </w:rPr>
              <w:t>N</w:t>
            </w:r>
            <w:r w:rsidRPr="00EA40FE">
              <w:rPr>
                <w:rFonts w:eastAsiaTheme="minorEastAsia"/>
                <w:lang w:eastAsia="ko-KR"/>
              </w:rPr>
              <w:t>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478141FD" w14:textId="77777777" w:rsidR="00AF704C" w:rsidRPr="005B32A8" w:rsidRDefault="00AF704C" w:rsidP="00AF704C">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CD671E" w14:textId="602E30AB" w:rsidR="00AF704C" w:rsidRPr="00BF1D6A" w:rsidRDefault="00AF704C" w:rsidP="00AF704C">
            <w:pPr>
              <w:spacing w:after="0"/>
            </w:pPr>
            <w:r w:rsidRPr="00EA40FE">
              <w:rPr>
                <w:rFonts w:eastAsiaTheme="minorEastAsia" w:hint="eastAsia"/>
                <w:lang w:eastAsia="ko-KR"/>
              </w:rPr>
              <w:t>S</w:t>
            </w:r>
            <w:r w:rsidRPr="00EA40FE">
              <w:rPr>
                <w:rFonts w:eastAsiaTheme="minorEastAsia"/>
                <w:lang w:eastAsia="ko-KR"/>
              </w:rPr>
              <w:t>ince it is not clear what conditions can trigger coordination information indicating preferred resources, we may first discuss whether to support condition-based trigger for reporting preferred resources.</w:t>
            </w:r>
          </w:p>
        </w:tc>
      </w:tr>
      <w:tr w:rsidR="00AF704C" w14:paraId="4461275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21481F" w14:textId="670DF0ED" w:rsidR="00AF704C" w:rsidRDefault="00AF704C" w:rsidP="00AF704C">
            <w:pPr>
              <w:spacing w:after="0"/>
              <w:jc w:val="both"/>
              <w:rPr>
                <w:rFonts w:eastAsiaTheme="minorEastAsia"/>
                <w:lang w:eastAsia="ko-KR"/>
              </w:rPr>
            </w:pPr>
            <w:r>
              <w:rPr>
                <w:rFonts w:ascii="Calibri" w:eastAsiaTheme="minorEastAsia" w:hAnsi="Calibri" w:cs="Calibri"/>
                <w:iCs/>
                <w:sz w:val="22"/>
              </w:rPr>
              <w:t>InterDigital</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8C7C4" w14:textId="1CE0A804" w:rsidR="00AF704C" w:rsidRPr="005B32A8" w:rsidRDefault="00AF704C" w:rsidP="00AF704C">
            <w:pPr>
              <w:spacing w:after="0"/>
              <w:jc w:val="both"/>
              <w:rPr>
                <w:rFonts w:ascii="Calibri" w:eastAsiaTheme="minorEastAsia" w:hAnsi="Calibri" w:cs="Calibri"/>
                <w:i/>
                <w:sz w:val="22"/>
              </w:rPr>
            </w:pPr>
            <w:r w:rsidRPr="00B5105C">
              <w:rPr>
                <w:rFonts w:ascii="Calibri" w:eastAsiaTheme="minorEastAsia" w:hAnsi="Calibri" w:cs="Calibri"/>
                <w:iCs/>
                <w:sz w:val="22"/>
              </w:rPr>
              <w:t>Yes</w:t>
            </w:r>
            <w:r>
              <w:rPr>
                <w:rFonts w:ascii="Calibri" w:eastAsiaTheme="minorEastAsia" w:hAnsi="Calibri" w:cs="Calibri"/>
                <w:iCs/>
                <w:sz w:val="22"/>
              </w:rPr>
              <w:t xml:space="preserve"> (with modification)</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674A9BA" w14:textId="719A54DA" w:rsidR="00AF704C" w:rsidRPr="005B32A8" w:rsidRDefault="00AF704C" w:rsidP="00AF704C">
            <w:pPr>
              <w:snapToGrid w:val="0"/>
              <w:spacing w:after="0"/>
              <w:rPr>
                <w:rFonts w:ascii="Calibri" w:eastAsiaTheme="minorEastAsia" w:hAnsi="Calibri" w:cs="Calibri"/>
                <w:i/>
                <w:sz w:val="22"/>
              </w:rPr>
            </w:pPr>
            <w:r>
              <w:rPr>
                <w:rFonts w:ascii="Calibri" w:eastAsiaTheme="minorEastAsia" w:hAnsi="Calibri" w:cs="Calibri"/>
                <w:iCs/>
                <w:sz w:val="22"/>
              </w:rPr>
              <w:t>Option 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B62043"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We think one main application for condition-triggered Scheme 1 is based on a SP resource reservation from UE-B. The traffic pattern of this reservation should be consistent with the related information indicated in the UE-B’s prior SCI reserving this SP resource reservation. Thus, we propose to add Option B listed to Lsubch and P_rsvp_TX too as below:</w:t>
            </w:r>
          </w:p>
          <w:p w14:paraId="0E0087EE" w14:textId="77777777" w:rsidR="00AF704C" w:rsidRPr="007B3F4B" w:rsidRDefault="00AF704C" w:rsidP="00395DDE">
            <w:pPr>
              <w:pStyle w:val="af9"/>
              <w:numPr>
                <w:ilvl w:val="0"/>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456B63EB" w14:textId="77777777" w:rsidR="00AF704C" w:rsidRPr="007B3F4B" w:rsidRDefault="00AF704C" w:rsidP="00395DDE">
            <w:pPr>
              <w:pStyle w:val="af9"/>
              <w:numPr>
                <w:ilvl w:val="1"/>
                <w:numId w:val="16"/>
              </w:numPr>
              <w:spacing w:before="0" w:after="0" w:line="240" w:lineRule="auto"/>
              <w:rPr>
                <w:rFonts w:ascii="Calibri" w:eastAsiaTheme="minorEastAsia" w:hAnsi="Calibri" w:cs="Calibri"/>
                <w:i/>
                <w:sz w:val="22"/>
              </w:rPr>
            </w:pPr>
            <w:r w:rsidRPr="007B3F4B">
              <w:rPr>
                <w:rFonts w:ascii="Calibri" w:hAnsi="Calibri" w:cs="Calibri"/>
                <w:i/>
                <w:sz w:val="22"/>
              </w:rPr>
              <w:t>prio_TX</w:t>
            </w:r>
          </w:p>
          <w:p w14:paraId="43E4F986" w14:textId="77777777" w:rsidR="00AF704C" w:rsidRPr="007B3F4B" w:rsidRDefault="00AF704C" w:rsidP="00395DDE">
            <w:pPr>
              <w:numPr>
                <w:ilvl w:val="2"/>
                <w:numId w:val="16"/>
              </w:numPr>
              <w:spacing w:after="0"/>
              <w:jc w:val="both"/>
              <w:rPr>
                <w:rFonts w:ascii="Calibri" w:eastAsiaTheme="minorEastAsia" w:hAnsi="Calibri" w:cs="Calibri"/>
                <w:i/>
                <w:sz w:val="22"/>
              </w:rPr>
            </w:pPr>
            <w:r w:rsidRPr="007B3F4B">
              <w:rPr>
                <w:rFonts w:ascii="Calibri" w:eastAsiaTheme="minorEastAsia" w:hAnsi="Calibri" w:cs="Calibri"/>
                <w:i/>
                <w:sz w:val="22"/>
              </w:rPr>
              <w:t>down-select one or more of followings:</w:t>
            </w:r>
          </w:p>
          <w:p w14:paraId="42456AA3" w14:textId="77777777" w:rsidR="00AF704C" w:rsidRPr="007B3F4B" w:rsidRDefault="00AF704C" w:rsidP="00395DDE">
            <w:pPr>
              <w:numPr>
                <w:ilvl w:val="3"/>
                <w:numId w:val="16"/>
              </w:numPr>
              <w:spacing w:after="0"/>
              <w:jc w:val="both"/>
              <w:rPr>
                <w:rFonts w:ascii="Calibri" w:eastAsiaTheme="minorEastAsia" w:hAnsi="Calibri" w:cs="Calibri"/>
                <w:i/>
                <w:sz w:val="22"/>
              </w:rPr>
            </w:pPr>
            <w:r w:rsidRPr="007B3F4B">
              <w:rPr>
                <w:rFonts w:ascii="Calibri" w:hAnsi="Calibri" w:cs="Calibri"/>
                <w:i/>
                <w:sz w:val="22"/>
              </w:rPr>
              <w:t>Option A: replaced by (pre)configured value.</w:t>
            </w:r>
          </w:p>
          <w:p w14:paraId="7C18CAB3" w14:textId="77777777" w:rsidR="00AF704C" w:rsidRPr="007B3F4B" w:rsidRDefault="00AF704C" w:rsidP="00395DDE">
            <w:pPr>
              <w:numPr>
                <w:ilvl w:val="3"/>
                <w:numId w:val="16"/>
              </w:numPr>
              <w:spacing w:after="0"/>
              <w:jc w:val="both"/>
              <w:rPr>
                <w:rFonts w:ascii="Calibri" w:eastAsiaTheme="minorEastAsia" w:hAnsi="Calibri" w:cs="Calibri"/>
                <w:i/>
                <w:sz w:val="22"/>
              </w:rPr>
            </w:pPr>
            <w:r w:rsidRPr="007B3F4B">
              <w:rPr>
                <w:rFonts w:ascii="Calibri" w:hAnsi="Calibri" w:cs="Calibri"/>
                <w:i/>
                <w:sz w:val="22"/>
              </w:rPr>
              <w:lastRenderedPageBreak/>
              <w:t>Option B: replaced by priority value indicated by UE-B’s prior SCI.</w:t>
            </w:r>
          </w:p>
          <w:p w14:paraId="5E252CE9" w14:textId="77777777" w:rsidR="00AF704C" w:rsidRPr="007B3F4B" w:rsidRDefault="00AF704C" w:rsidP="00395DDE">
            <w:pPr>
              <w:numPr>
                <w:ilvl w:val="3"/>
                <w:numId w:val="16"/>
              </w:numPr>
              <w:spacing w:after="0"/>
              <w:jc w:val="both"/>
              <w:rPr>
                <w:rFonts w:ascii="Calibri" w:eastAsiaTheme="minorEastAsia" w:hAnsi="Calibri" w:cs="Calibri"/>
                <w:i/>
                <w:sz w:val="22"/>
              </w:rPr>
            </w:pPr>
            <w:r w:rsidRPr="007B3F4B">
              <w:rPr>
                <w:rFonts w:ascii="Calibri" w:hAnsi="Calibri" w:cs="Calibri"/>
                <w:i/>
                <w:sz w:val="22"/>
              </w:rPr>
              <w:t xml:space="preserve">Option C: replaced by a value determined by </w:t>
            </w:r>
            <w:r w:rsidRPr="007B3F4B">
              <w:rPr>
                <w:rFonts w:ascii="Calibri" w:eastAsiaTheme="minorEastAsia" w:hAnsi="Calibri" w:cs="Calibri"/>
                <w:i/>
                <w:sz w:val="22"/>
              </w:rPr>
              <w:t xml:space="preserve">UE-A. </w:t>
            </w:r>
          </w:p>
          <w:p w14:paraId="5338D876" w14:textId="77777777" w:rsidR="00AF704C" w:rsidRPr="007B3F4B" w:rsidRDefault="00AF704C"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L_subCH</w:t>
            </w:r>
          </w:p>
          <w:p w14:paraId="46D4FD56"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A: replaced by (pre)configured value.</w:t>
            </w:r>
          </w:p>
          <w:p w14:paraId="7407973E"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B: replaced by priority value indicated by UE-B’s prior SCI.</w:t>
            </w:r>
          </w:p>
          <w:p w14:paraId="62421EE8" w14:textId="77777777" w:rsidR="00AF704C" w:rsidRPr="007B3F4B" w:rsidRDefault="00AF704C"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P_rsvp_TX</w:t>
            </w:r>
          </w:p>
          <w:p w14:paraId="1DA88E03"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A: replaced by (pre)configured value.</w:t>
            </w:r>
          </w:p>
          <w:p w14:paraId="665CD9DC"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B: replaced by priority value indicated by UE-B’s prior SCI.</w:t>
            </w:r>
          </w:p>
          <w:p w14:paraId="131EC5C9" w14:textId="77777777" w:rsidR="00AF704C" w:rsidRPr="007B3F4B" w:rsidRDefault="00AF704C" w:rsidP="00395DDE">
            <w:pPr>
              <w:pStyle w:val="af9"/>
              <w:numPr>
                <w:ilvl w:val="1"/>
                <w:numId w:val="16"/>
              </w:numPr>
              <w:spacing w:before="0" w:after="0" w:line="240" w:lineRule="auto"/>
              <w:rPr>
                <w:rFonts w:ascii="Calibri" w:hAnsi="Calibri" w:cs="Calibri"/>
                <w:i/>
                <w:color w:val="auto"/>
                <w:sz w:val="22"/>
              </w:rPr>
            </w:pPr>
            <w:r w:rsidRPr="007B3F4B">
              <w:rPr>
                <w:rFonts w:ascii="Calibri" w:hAnsi="Calibri" w:cs="Calibri"/>
                <w:i/>
                <w:color w:val="auto"/>
                <w:sz w:val="22"/>
              </w:rPr>
              <w:t>FFS: Starting/ending time location of resource selection window</w:t>
            </w:r>
          </w:p>
          <w:p w14:paraId="74A04AC4" w14:textId="77777777" w:rsidR="00AF704C" w:rsidRPr="00BF1D6A" w:rsidRDefault="00AF704C" w:rsidP="00AF704C">
            <w:pPr>
              <w:spacing w:after="0"/>
            </w:pPr>
          </w:p>
        </w:tc>
      </w:tr>
      <w:tr w:rsidR="00AF704C" w14:paraId="2F7BF4D0"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BBC637" w14:textId="1E9662F9" w:rsidR="00AF704C" w:rsidRDefault="00AF704C" w:rsidP="00AF704C">
            <w:pPr>
              <w:spacing w:after="0"/>
              <w:jc w:val="both"/>
              <w:rPr>
                <w:rFonts w:eastAsiaTheme="minorEastAsia"/>
                <w:lang w:eastAsia="ko-KR"/>
              </w:rPr>
            </w:pPr>
            <w:r>
              <w:rPr>
                <w:rFonts w:ascii="Calibri" w:eastAsiaTheme="minorEastAsia" w:hAnsi="Calibri" w:cs="Calibri"/>
                <w:iCs/>
                <w:sz w:val="22"/>
              </w:rPr>
              <w:lastRenderedPageBreak/>
              <w:t>Qualcomm</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AFF88F" w14:textId="0A5FB1B8" w:rsidR="00AF704C" w:rsidRPr="005B32A8" w:rsidRDefault="00AF704C" w:rsidP="00AF704C">
            <w:pPr>
              <w:spacing w:after="0"/>
              <w:jc w:val="both"/>
              <w:rPr>
                <w:rFonts w:ascii="Calibri" w:eastAsiaTheme="minorEastAsia" w:hAnsi="Calibri" w:cs="Calibri"/>
                <w:i/>
                <w:sz w:val="22"/>
              </w:rPr>
            </w:pPr>
            <w:r>
              <w:rPr>
                <w:rFonts w:ascii="Calibri" w:eastAsiaTheme="minorEastAsia" w:hAnsi="Calibri" w:cs="Calibri"/>
                <w:iCs/>
                <w:sz w:val="22"/>
              </w:rPr>
              <w:t>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46DF51DA" w14:textId="77777777" w:rsidR="00AF704C" w:rsidRPr="005B32A8" w:rsidRDefault="00AF704C" w:rsidP="00AF704C">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53F21D" w14:textId="1431895B" w:rsidR="00AF704C" w:rsidRPr="00BF1D6A" w:rsidRDefault="00AF704C" w:rsidP="00AF704C">
            <w:pPr>
              <w:spacing w:after="0"/>
            </w:pPr>
            <w:r>
              <w:rPr>
                <w:rFonts w:ascii="Calibri" w:eastAsiaTheme="minorEastAsia" w:hAnsi="Calibri" w:cs="Calibri"/>
                <w:iCs/>
                <w:sz w:val="22"/>
              </w:rPr>
              <w:t>As mentioned by us and other companies, we think that preferred-resource indication should only be triggered by a request.</w:t>
            </w:r>
          </w:p>
        </w:tc>
      </w:tr>
      <w:tr w:rsidR="00AF704C" w14:paraId="451D3CC6"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AAE236" w14:textId="4B6F33A9" w:rsidR="00AF704C" w:rsidRDefault="00AF704C" w:rsidP="00AF704C">
            <w:pPr>
              <w:spacing w:after="0"/>
              <w:jc w:val="both"/>
              <w:rPr>
                <w:rFonts w:eastAsiaTheme="minorEastAsia"/>
                <w:lang w:eastAsia="ko-KR"/>
              </w:rPr>
            </w:pPr>
            <w:r w:rsidRPr="00045820">
              <w:t>Huawei, HiSilicon</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B502EB" w14:textId="77777777" w:rsidR="00AF704C" w:rsidRPr="005B32A8" w:rsidRDefault="00AF704C" w:rsidP="00AF704C">
            <w:pPr>
              <w:spacing w:after="0"/>
              <w:jc w:val="both"/>
              <w:rPr>
                <w:rFonts w:ascii="Calibri" w:eastAsiaTheme="minorEastAsia" w:hAnsi="Calibri" w:cs="Calibri"/>
                <w:i/>
                <w:sz w:val="22"/>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183DA7EC" w14:textId="041DBECD" w:rsidR="00AF704C" w:rsidRPr="005B32A8" w:rsidRDefault="00AF704C" w:rsidP="00AF704C">
            <w:pPr>
              <w:snapToGrid w:val="0"/>
              <w:spacing w:after="0"/>
              <w:rPr>
                <w:rFonts w:ascii="Calibri" w:eastAsiaTheme="minorEastAsia" w:hAnsi="Calibri" w:cs="Calibri"/>
                <w:i/>
                <w:sz w:val="22"/>
              </w:rPr>
            </w:pPr>
            <w:r>
              <w:rPr>
                <w:rFonts w:ascii="Calibri" w:hAnsi="Calibri" w:cs="Calibri" w:hint="eastAsia"/>
                <w:iCs/>
                <w:sz w:val="22"/>
                <w:lang w:eastAsia="zh-CN"/>
              </w:rPr>
              <w:t>O</w:t>
            </w:r>
            <w:r>
              <w:rPr>
                <w:rFonts w:ascii="Calibri" w:hAnsi="Calibri" w:cs="Calibri"/>
                <w:iCs/>
                <w:sz w:val="22"/>
                <w:lang w:eastAsia="zh-CN"/>
              </w:rPr>
              <w:t>ption C for all related parameters</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2D813D" w14:textId="77777777" w:rsidR="00AF704C" w:rsidRDefault="00AF704C" w:rsidP="00AF704C">
            <w:pPr>
              <w:spacing w:after="0"/>
              <w:jc w:val="both"/>
            </w:pPr>
            <w:r>
              <w:t xml:space="preserve">UE-B’s parameters, e.g., priority, </w:t>
            </w:r>
            <w:r w:rsidRPr="00130ABA">
              <w:t>L_subCH</w:t>
            </w:r>
            <w:proofErr w:type="gramStart"/>
            <w:r w:rsidRPr="00130ABA">
              <w:t xml:space="preserve">, </w:t>
            </w:r>
            <w:r>
              <w:t xml:space="preserve"> </w:t>
            </w:r>
            <w:r w:rsidRPr="00130ABA">
              <w:t>P</w:t>
            </w:r>
            <w:proofErr w:type="gramEnd"/>
            <w:r w:rsidRPr="00130ABA">
              <w:t>_rsvp_TX</w:t>
            </w:r>
            <w:r>
              <w:t xml:space="preserve"> , may be time varying. </w:t>
            </w:r>
            <w:r>
              <w:rPr>
                <w:rFonts w:hint="eastAsia"/>
                <w:lang w:eastAsia="zh-CN"/>
              </w:rPr>
              <w:t>(</w:t>
            </w:r>
            <w:r>
              <w:rPr>
                <w:lang w:eastAsia="zh-CN"/>
              </w:rPr>
              <w:t>Pre-</w:t>
            </w:r>
            <w:proofErr w:type="gramStart"/>
            <w:r>
              <w:rPr>
                <w:lang w:eastAsia="zh-CN"/>
              </w:rPr>
              <w:t>)configured</w:t>
            </w:r>
            <w:proofErr w:type="gramEnd"/>
            <w:r>
              <w:rPr>
                <w:lang w:eastAsia="zh-CN"/>
              </w:rPr>
              <w:t xml:space="preserve"> value </w:t>
            </w:r>
            <w:r>
              <w:t xml:space="preserve">has the drawback that it is not the same as UE-B’s current parameter, which is highly possible, thus the RSRP threshold determination and RSRP comparison might be inaccurate. </w:t>
            </w:r>
          </w:p>
          <w:p w14:paraId="60C3AE91" w14:textId="77777777" w:rsidR="00AF704C" w:rsidRDefault="00AF704C" w:rsidP="00AF704C">
            <w:pPr>
              <w:spacing w:after="0"/>
              <w:jc w:val="both"/>
            </w:pPr>
            <w:r>
              <w:t>Since this question relates to non-request based procedure, generally it’s difficult or even impossible for UE-A to know the up-to-date parameters of UE-B.  It does not seem useful to specify a solution given the lack of information at UE-A, and thus we suggest leaving the determination of these parameters up to UE-A’s implementation.</w:t>
            </w:r>
          </w:p>
          <w:p w14:paraId="4E0CCD5D" w14:textId="77777777" w:rsidR="00AF704C" w:rsidRDefault="00AF704C" w:rsidP="00AF704C">
            <w:pPr>
              <w:spacing w:after="0"/>
              <w:jc w:val="both"/>
            </w:pPr>
          </w:p>
          <w:p w14:paraId="5C2F36B6" w14:textId="77777777" w:rsidR="00AF704C" w:rsidRDefault="00AF704C" w:rsidP="00AF704C">
            <w:pPr>
              <w:spacing w:after="0"/>
              <w:jc w:val="both"/>
            </w:pPr>
            <w:r>
              <w:t xml:space="preserve">Then UE-A </w:t>
            </w:r>
            <w:r w:rsidRPr="006F156C">
              <w:t>convey</w:t>
            </w:r>
            <w:r>
              <w:t>s</w:t>
            </w:r>
            <w:r w:rsidRPr="006F156C">
              <w:t xml:space="preserve"> the</w:t>
            </w:r>
            <w:r>
              <w:t>se</w:t>
            </w:r>
            <w:r w:rsidRPr="006F156C">
              <w:t xml:space="preserve"> value</w:t>
            </w:r>
            <w:r>
              <w:t>s</w:t>
            </w:r>
            <w:r w:rsidRPr="006F156C">
              <w:t xml:space="preserve"> in the c</w:t>
            </w:r>
            <w:r>
              <w:t xml:space="preserve">oordination information to UE-B, so that UE-B can know whether </w:t>
            </w:r>
            <w:r w:rsidRPr="006F156C">
              <w:t>the</w:t>
            </w:r>
            <w:r>
              <w:t>se</w:t>
            </w:r>
            <w:r w:rsidRPr="006F156C">
              <w:t xml:space="preserve"> value</w:t>
            </w:r>
            <w:r>
              <w:t>s match UE-B’s traffic requirement.</w:t>
            </w:r>
          </w:p>
          <w:p w14:paraId="1A52BA5D" w14:textId="77777777" w:rsidR="00AF704C" w:rsidRDefault="00AF704C" w:rsidP="00AF704C">
            <w:pPr>
              <w:spacing w:after="0"/>
              <w:jc w:val="both"/>
            </w:pPr>
          </w:p>
          <w:p w14:paraId="72C437E1" w14:textId="77777777" w:rsidR="00AF704C" w:rsidRDefault="00AF704C" w:rsidP="00AF704C">
            <w:pPr>
              <w:spacing w:after="0"/>
              <w:jc w:val="both"/>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w:t>
            </w:r>
          </w:p>
          <w:p w14:paraId="6CA0B87C" w14:textId="77777777" w:rsidR="00AF704C" w:rsidRDefault="00AF704C" w:rsidP="00AF704C">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6CD24FBA" w14:textId="77777777" w:rsidR="00AF704C" w:rsidRDefault="00AF704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5B4974F3"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prio_TX</w:t>
            </w:r>
            <w:r w:rsidRPr="005F509E">
              <w:rPr>
                <w:rFonts w:ascii="Calibri" w:hAnsi="Calibri" w:cs="Calibri"/>
                <w:i/>
                <w:color w:val="FF0000"/>
                <w:sz w:val="22"/>
              </w:rPr>
              <w:t xml:space="preserve">, </w:t>
            </w:r>
            <w:r w:rsidRPr="005F509E">
              <w:rPr>
                <w:rFonts w:ascii="Calibri" w:eastAsiaTheme="minorEastAsia" w:hAnsi="Calibri" w:cs="Calibri"/>
                <w:i/>
                <w:color w:val="FF0000"/>
                <w:sz w:val="22"/>
              </w:rPr>
              <w:t>L_subCH, P_rsvp_TX</w:t>
            </w:r>
          </w:p>
          <w:p w14:paraId="2C187B26" w14:textId="77777777" w:rsidR="00AF704C" w:rsidRDefault="00AF704C" w:rsidP="00395DDE">
            <w:pPr>
              <w:numPr>
                <w:ilvl w:val="2"/>
                <w:numId w:val="4"/>
              </w:numPr>
              <w:spacing w:after="0"/>
              <w:jc w:val="both"/>
              <w:rPr>
                <w:rFonts w:ascii="Calibri" w:eastAsiaTheme="minorEastAsia" w:hAnsi="Calibri" w:cs="Calibri"/>
                <w:i/>
                <w:sz w:val="22"/>
              </w:rPr>
            </w:pPr>
            <w:r>
              <w:rPr>
                <w:rFonts w:ascii="Calibri" w:eastAsiaTheme="minorEastAsia" w:hAnsi="Calibri" w:cs="Calibri"/>
                <w:i/>
                <w:sz w:val="22"/>
              </w:rPr>
              <w:t>down-select one or more of followings:</w:t>
            </w:r>
          </w:p>
          <w:p w14:paraId="423937B9" w14:textId="77777777" w:rsidR="00AF704C" w:rsidRDefault="00AF704C" w:rsidP="00395DDE">
            <w:pPr>
              <w:numPr>
                <w:ilvl w:val="3"/>
                <w:numId w:val="4"/>
              </w:numPr>
              <w:spacing w:after="0"/>
              <w:jc w:val="both"/>
              <w:rPr>
                <w:rFonts w:ascii="Calibri" w:eastAsiaTheme="minorEastAsia" w:hAnsi="Calibri" w:cs="Calibri"/>
                <w:i/>
                <w:sz w:val="22"/>
              </w:rPr>
            </w:pPr>
            <w:r>
              <w:rPr>
                <w:rFonts w:ascii="Calibri" w:hAnsi="Calibri" w:cs="Calibri"/>
                <w:i/>
                <w:sz w:val="22"/>
              </w:rPr>
              <w:t>Option A: replaced by (pre)configured value.</w:t>
            </w:r>
          </w:p>
          <w:p w14:paraId="281B82A9" w14:textId="77777777" w:rsidR="00AF704C" w:rsidRDefault="00AF704C" w:rsidP="00395DDE">
            <w:pPr>
              <w:numPr>
                <w:ilvl w:val="3"/>
                <w:numId w:val="4"/>
              </w:numPr>
              <w:spacing w:after="0"/>
              <w:jc w:val="both"/>
              <w:rPr>
                <w:rFonts w:ascii="Calibri" w:eastAsiaTheme="minorEastAsia" w:hAnsi="Calibri" w:cs="Calibri"/>
                <w:i/>
                <w:sz w:val="22"/>
              </w:rPr>
            </w:pPr>
            <w:r>
              <w:rPr>
                <w:rFonts w:ascii="Calibri" w:hAnsi="Calibri" w:cs="Calibri"/>
                <w:i/>
                <w:sz w:val="22"/>
              </w:rPr>
              <w:t>Option B: replaced by priority value indicated by UE-B’s prior SCI.</w:t>
            </w:r>
          </w:p>
          <w:p w14:paraId="427047B0" w14:textId="77777777" w:rsidR="00AF704C" w:rsidRDefault="00AF704C" w:rsidP="00395DDE">
            <w:pPr>
              <w:numPr>
                <w:ilvl w:val="3"/>
                <w:numId w:val="4"/>
              </w:numPr>
              <w:spacing w:after="0"/>
              <w:jc w:val="both"/>
              <w:rPr>
                <w:rFonts w:ascii="Calibri" w:eastAsiaTheme="minorEastAsia" w:hAnsi="Calibri" w:cs="Calibri"/>
                <w:i/>
                <w:sz w:val="22"/>
              </w:rPr>
            </w:pPr>
            <w:r>
              <w:rPr>
                <w:rFonts w:ascii="Calibri" w:hAnsi="Calibri" w:cs="Calibri"/>
                <w:i/>
                <w:sz w:val="22"/>
              </w:rPr>
              <w:t xml:space="preserve">Option C: replaced by a value determined by </w:t>
            </w:r>
            <w:r>
              <w:rPr>
                <w:rFonts w:ascii="Calibri" w:eastAsiaTheme="minorEastAsia" w:hAnsi="Calibri" w:cs="Calibri"/>
                <w:i/>
                <w:sz w:val="22"/>
              </w:rPr>
              <w:t>UE-A</w:t>
            </w:r>
            <w:r w:rsidRPr="00ED1418">
              <w:rPr>
                <w:rFonts w:ascii="Calibri" w:eastAsiaTheme="minorEastAsia" w:hAnsi="Calibri" w:cs="Calibri"/>
                <w:i/>
                <w:color w:val="FF0000"/>
                <w:sz w:val="22"/>
              </w:rPr>
              <w:t>, and UE-A conveys the value in the coordination information to UE-B</w:t>
            </w:r>
          </w:p>
          <w:p w14:paraId="687B10EA" w14:textId="77777777" w:rsidR="00AF704C" w:rsidRPr="00995122"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995122">
              <w:rPr>
                <w:rFonts w:ascii="Calibri" w:eastAsiaTheme="minorEastAsia" w:hAnsi="Calibri" w:cs="Calibri"/>
                <w:i/>
                <w:strike/>
                <w:color w:val="FF0000"/>
                <w:sz w:val="22"/>
              </w:rPr>
              <w:t>L_subCH</w:t>
            </w:r>
          </w:p>
          <w:p w14:paraId="5444C303" w14:textId="77777777" w:rsidR="00AF704C" w:rsidRPr="00995122" w:rsidRDefault="00AF704C" w:rsidP="00395DDE">
            <w:pPr>
              <w:numPr>
                <w:ilvl w:val="2"/>
                <w:numId w:val="6"/>
              </w:numPr>
              <w:spacing w:after="0"/>
              <w:jc w:val="both"/>
              <w:rPr>
                <w:rFonts w:ascii="Calibri" w:eastAsiaTheme="minorEastAsia" w:hAnsi="Calibri" w:cs="Calibri"/>
                <w:i/>
                <w:strike/>
                <w:color w:val="FF0000"/>
                <w:sz w:val="22"/>
              </w:rPr>
            </w:pPr>
            <w:r w:rsidRPr="00995122">
              <w:rPr>
                <w:rFonts w:ascii="Calibri" w:eastAsiaTheme="minorEastAsia" w:hAnsi="Calibri" w:cs="Calibri"/>
                <w:i/>
                <w:strike/>
                <w:color w:val="FF0000"/>
                <w:sz w:val="22"/>
              </w:rPr>
              <w:lastRenderedPageBreak/>
              <w:t>It is replaced by (pre)configured value.</w:t>
            </w:r>
          </w:p>
          <w:p w14:paraId="6CFA3A68" w14:textId="77777777" w:rsidR="00AF704C" w:rsidRPr="00995122"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995122">
              <w:rPr>
                <w:rFonts w:ascii="Calibri" w:eastAsiaTheme="minorEastAsia" w:hAnsi="Calibri" w:cs="Calibri"/>
                <w:i/>
                <w:strike/>
                <w:color w:val="FF0000"/>
                <w:sz w:val="22"/>
              </w:rPr>
              <w:t>P_rsvp_TX</w:t>
            </w:r>
          </w:p>
          <w:p w14:paraId="569F8C55" w14:textId="77777777" w:rsidR="00AF704C" w:rsidRPr="00995122" w:rsidRDefault="00AF704C" w:rsidP="00395DDE">
            <w:pPr>
              <w:numPr>
                <w:ilvl w:val="2"/>
                <w:numId w:val="6"/>
              </w:numPr>
              <w:spacing w:after="0"/>
              <w:jc w:val="both"/>
              <w:rPr>
                <w:rFonts w:ascii="Calibri" w:eastAsiaTheme="minorEastAsia" w:hAnsi="Calibri" w:cs="Calibri"/>
                <w:i/>
                <w:strike/>
                <w:color w:val="FF0000"/>
                <w:sz w:val="22"/>
              </w:rPr>
            </w:pPr>
            <w:r w:rsidRPr="00995122">
              <w:rPr>
                <w:rFonts w:ascii="Calibri" w:eastAsiaTheme="minorEastAsia" w:hAnsi="Calibri" w:cs="Calibri"/>
                <w:i/>
                <w:strike/>
                <w:color w:val="FF0000"/>
                <w:sz w:val="22"/>
              </w:rPr>
              <w:t>It is replaced by (pre)configured value.</w:t>
            </w:r>
          </w:p>
          <w:p w14:paraId="41D79017" w14:textId="77777777" w:rsidR="00AF704C" w:rsidRDefault="00AF704C" w:rsidP="00395DDE">
            <w:pPr>
              <w:pStyle w:val="af9"/>
              <w:numPr>
                <w:ilvl w:val="1"/>
                <w:numId w:val="4"/>
              </w:numPr>
              <w:spacing w:before="0" w:after="0" w:line="240" w:lineRule="auto"/>
              <w:rPr>
                <w:rFonts w:ascii="Calibri" w:hAnsi="Calibri" w:cs="Calibri"/>
                <w:i/>
                <w:sz w:val="22"/>
              </w:rPr>
            </w:pPr>
            <w:r>
              <w:rPr>
                <w:rFonts w:ascii="Calibri" w:hAnsi="Calibri" w:cs="Calibri"/>
                <w:i/>
                <w:sz w:val="22"/>
              </w:rPr>
              <w:t>FFS: Starting/ending time location of resource selection window</w:t>
            </w:r>
          </w:p>
          <w:p w14:paraId="105FC535" w14:textId="77777777" w:rsidR="00AF704C" w:rsidRPr="00BF1D6A" w:rsidRDefault="00AF704C" w:rsidP="00AF704C">
            <w:pPr>
              <w:spacing w:after="0"/>
            </w:pPr>
          </w:p>
        </w:tc>
      </w:tr>
      <w:tr w:rsidR="003D7B21" w:rsidRPr="008F2097" w14:paraId="26C00121"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91813F" w14:textId="77777777" w:rsidR="003D7B21" w:rsidRPr="00335CA9" w:rsidRDefault="003D7B21" w:rsidP="00944C9A">
            <w:pPr>
              <w:spacing w:after="0"/>
              <w:jc w:val="both"/>
            </w:pPr>
            <w:r>
              <w:rPr>
                <w:rFonts w:hint="eastAsia"/>
              </w:rPr>
              <w:lastRenderedPageBreak/>
              <w:t>x</w:t>
            </w:r>
            <w:r>
              <w:t>iaomi</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1809C1" w14:textId="77777777" w:rsidR="003D7B21" w:rsidRPr="003D7B21" w:rsidRDefault="003D7B21" w:rsidP="00944C9A">
            <w:pPr>
              <w:spacing w:after="0"/>
              <w:jc w:val="both"/>
              <w:rPr>
                <w:rFonts w:ascii="Calibri" w:eastAsiaTheme="minorEastAsia" w:hAnsi="Calibri" w:cs="Calibri"/>
                <w:sz w:val="22"/>
              </w:rPr>
            </w:pPr>
            <w:r w:rsidRPr="003D7B21">
              <w:rPr>
                <w:rFonts w:ascii="Calibri" w:eastAsiaTheme="minorEastAsia" w:hAnsi="Calibri" w:cs="Calibri"/>
                <w:sz w:val="22"/>
              </w:rPr>
              <w:t>N</w:t>
            </w:r>
            <w:r w:rsidRPr="003D7B21">
              <w:rPr>
                <w:rFonts w:ascii="Calibri" w:eastAsiaTheme="minorEastAsia" w:hAnsi="Calibri" w:cs="Calibri" w:hint="eastAsia"/>
                <w:sz w:val="22"/>
              </w:rPr>
              <w:t>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473B0FF9" w14:textId="77777777" w:rsidR="003D7B21" w:rsidRPr="008F2097" w:rsidRDefault="003D7B21" w:rsidP="003D7B21">
            <w:pPr>
              <w:snapToGrid w:val="0"/>
              <w:spacing w:after="0"/>
              <w:rPr>
                <w:rFonts w:ascii="Calibri" w:hAnsi="Calibri" w:cs="Calibri"/>
                <w:iCs/>
                <w:sz w:val="22"/>
                <w:lang w:eastAsia="zh-CN"/>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E09BA6" w14:textId="77777777" w:rsidR="003D7B21" w:rsidRPr="008F2097" w:rsidRDefault="003D7B21" w:rsidP="00944C9A">
            <w:pPr>
              <w:spacing w:after="0"/>
              <w:jc w:val="both"/>
            </w:pPr>
            <w:r>
              <w:t xml:space="preserve">Considering the timeline, </w:t>
            </w:r>
            <w:r>
              <w:rPr>
                <w:rFonts w:hint="eastAsia"/>
              </w:rPr>
              <w:t>w</w:t>
            </w:r>
            <w:r>
              <w:t>e think it is unnecessary to support the preferred resource set triggered by a condition other than explicit request.</w:t>
            </w:r>
          </w:p>
        </w:tc>
      </w:tr>
    </w:tbl>
    <w:p w14:paraId="2F75D94B" w14:textId="77777777" w:rsidR="00932188" w:rsidRPr="003D7B21" w:rsidRDefault="00932188">
      <w:pPr>
        <w:spacing w:after="0"/>
        <w:jc w:val="both"/>
        <w:rPr>
          <w:rFonts w:ascii="Calibri" w:eastAsiaTheme="minorEastAsia" w:hAnsi="Calibri" w:cs="Calibri"/>
          <w:sz w:val="22"/>
          <w:szCs w:val="22"/>
        </w:rPr>
      </w:pPr>
    </w:p>
    <w:p w14:paraId="571DEFE8" w14:textId="77777777" w:rsidR="00932188" w:rsidRDefault="00932188">
      <w:pPr>
        <w:spacing w:after="0"/>
        <w:jc w:val="both"/>
        <w:rPr>
          <w:rFonts w:ascii="Calibri" w:eastAsiaTheme="minorEastAsia" w:hAnsi="Calibri" w:cs="Calibri"/>
          <w:sz w:val="22"/>
          <w:szCs w:val="22"/>
        </w:rPr>
      </w:pPr>
    </w:p>
    <w:p w14:paraId="32897312" w14:textId="77777777" w:rsidR="00932188" w:rsidRDefault="00932188">
      <w:pPr>
        <w:spacing w:after="0"/>
        <w:jc w:val="both"/>
        <w:rPr>
          <w:rFonts w:ascii="Calibri" w:eastAsiaTheme="minorEastAsia" w:hAnsi="Calibri" w:cs="Calibri"/>
          <w:sz w:val="22"/>
          <w:szCs w:val="22"/>
        </w:rPr>
      </w:pPr>
    </w:p>
    <w:p w14:paraId="5E104092"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3-7</w:t>
      </w:r>
      <w:r>
        <w:rPr>
          <w:rFonts w:ascii="Calibri" w:eastAsiaTheme="minorEastAsia" w:hAnsi="Calibri" w:cs="Calibri"/>
          <w:sz w:val="22"/>
          <w:szCs w:val="22"/>
          <w:lang w:val="en-US" w:eastAsia="ko-KR"/>
        </w:rPr>
        <w:t>: Based on FL observation below from the previous round of email discussion, do you support the draft proposal 3-7? Companies also provide which option(s) are preferred.</w:t>
      </w:r>
    </w:p>
    <w:p w14:paraId="308A025F" w14:textId="77777777" w:rsidR="00932188" w:rsidRDefault="00932188">
      <w:pPr>
        <w:spacing w:after="0"/>
        <w:jc w:val="both"/>
        <w:rPr>
          <w:rFonts w:ascii="Calibri" w:eastAsiaTheme="minorEastAsia" w:hAnsi="Calibri" w:cs="Calibri"/>
          <w:sz w:val="22"/>
          <w:szCs w:val="22"/>
        </w:rPr>
      </w:pPr>
    </w:p>
    <w:p w14:paraId="3989CE7A"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76C30199"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set of resources non-preferred for UE-B’s transmission, what is a form of the resource(s)? Please provide rationales for your answer.</w:t>
      </w:r>
    </w:p>
    <w:p w14:paraId="32213E46" w14:textId="77777777" w:rsidR="00932188" w:rsidRDefault="00932188">
      <w:pPr>
        <w:spacing w:after="0"/>
        <w:jc w:val="both"/>
        <w:rPr>
          <w:rFonts w:ascii="Calibri" w:eastAsiaTheme="minorEastAsia" w:hAnsi="Calibri" w:cs="Calibri"/>
          <w:sz w:val="22"/>
          <w:szCs w:val="22"/>
          <w:lang w:val="en-US" w:eastAsia="ko-KR"/>
        </w:rPr>
      </w:pPr>
    </w:p>
    <w:p w14:paraId="405EC84A"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1: Set of sub-channels indicated by other UE’s SCI</w:t>
      </w:r>
    </w:p>
    <w:p w14:paraId="0F3695F4"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Option 2: Set of candidate single-slot resources overlapping with sub-channel(s) indicated by other UE’s SCI as specified in </w:t>
      </w:r>
      <w:r>
        <w:rPr>
          <w:rFonts w:ascii="Calibri" w:eastAsiaTheme="minorEastAsia" w:hAnsi="Calibri" w:cs="Calibri"/>
          <w:i/>
          <w:sz w:val="22"/>
        </w:rPr>
        <w:t>Rel-16 TS 38.214 Section 8.1.4</w:t>
      </w:r>
    </w:p>
    <w:p w14:paraId="3C2367AA"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Other (please specify it)</w:t>
      </w:r>
    </w:p>
    <w:p w14:paraId="354CBD2D" w14:textId="77777777" w:rsidR="00932188" w:rsidRDefault="00932188">
      <w:pPr>
        <w:spacing w:after="0"/>
        <w:jc w:val="both"/>
        <w:rPr>
          <w:rFonts w:ascii="Calibri" w:eastAsiaTheme="minorEastAsia" w:hAnsi="Calibri" w:cs="Calibri"/>
          <w:sz w:val="22"/>
          <w:szCs w:val="22"/>
        </w:rPr>
      </w:pPr>
    </w:p>
    <w:p w14:paraId="5C0227B6"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59BA4C14" w14:textId="77777777" w:rsidR="00932188" w:rsidRPr="00DB0BA0" w:rsidRDefault="0059609E" w:rsidP="00395DDE">
      <w:pPr>
        <w:pStyle w:val="af9"/>
        <w:numPr>
          <w:ilvl w:val="0"/>
          <w:numId w:val="4"/>
        </w:numPr>
        <w:spacing w:before="0" w:after="0" w:line="240" w:lineRule="auto"/>
        <w:rPr>
          <w:rFonts w:ascii="Calibri" w:eastAsiaTheme="minorEastAsia" w:hAnsi="Calibri" w:cs="Calibri"/>
          <w:i/>
          <w:sz w:val="22"/>
          <w:lang w:val="fr-FR"/>
        </w:rPr>
      </w:pPr>
      <w:r w:rsidRPr="00DB0BA0">
        <w:rPr>
          <w:rFonts w:ascii="Calibri" w:eastAsiaTheme="minorEastAsia" w:hAnsi="Calibri" w:cs="Calibri"/>
          <w:i/>
          <w:sz w:val="22"/>
          <w:lang w:val="fr-FR"/>
        </w:rPr>
        <w:t>Option 1: Qualcomm, vivo, Fujitsu, DCM, Nokia, Xiaomi, Samsung, Xiaomi, Apple (9)</w:t>
      </w:r>
    </w:p>
    <w:p w14:paraId="5B0588B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Intel, NEC, CMCC, Ericsson, Huawei, OPPO (7)</w:t>
      </w:r>
    </w:p>
    <w:p w14:paraId="7E5B7C98"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3: </w:t>
      </w:r>
    </w:p>
    <w:p w14:paraId="16C7CD6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Set of slots where UE-A does not expect to perform SL reception from UE-B (Futurewei, vivo, Intel, DCM, NEC, Nokia, Bosch)</w:t>
      </w:r>
    </w:p>
    <w:p w14:paraId="0A20B255"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Set of sub-channels selected by UE-A for an initial transmission of a TB (Qualcomm)</w:t>
      </w:r>
    </w:p>
    <w:p w14:paraId="2366114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Set of candidate single-slot resources for UE-A’s transmission (Fujitsu)</w:t>
      </w:r>
    </w:p>
    <w:p w14:paraId="1DB2166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Set of sub-channels reserved for UE-A’s own transmission (CMCC) </w:t>
      </w:r>
    </w:p>
    <w:p w14:paraId="5411608D"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9B1EED8" w14:textId="77777777" w:rsidR="00932188" w:rsidRDefault="00932188">
      <w:pPr>
        <w:spacing w:after="0"/>
        <w:jc w:val="both"/>
        <w:rPr>
          <w:rFonts w:ascii="Calibri" w:eastAsiaTheme="minorEastAsia" w:hAnsi="Calibri" w:cs="Calibri"/>
          <w:sz w:val="22"/>
          <w:szCs w:val="22"/>
        </w:rPr>
      </w:pPr>
    </w:p>
    <w:p w14:paraId="7A24A457" w14:textId="77777777" w:rsidR="00932188" w:rsidRDefault="00932188">
      <w:pPr>
        <w:spacing w:after="0"/>
        <w:jc w:val="both"/>
        <w:rPr>
          <w:rFonts w:ascii="Calibri" w:eastAsiaTheme="minorEastAsia" w:hAnsi="Calibri" w:cs="Calibri"/>
          <w:sz w:val="22"/>
          <w:szCs w:val="22"/>
        </w:rPr>
      </w:pPr>
    </w:p>
    <w:p w14:paraId="6AC18F92"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1EADB88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down-select one of following options for a form of </w:t>
      </w:r>
      <w:r>
        <w:rPr>
          <w:rFonts w:ascii="Calibri" w:hAnsi="Calibri" w:cs="Calibri"/>
          <w:i/>
          <w:sz w:val="22"/>
        </w:rPr>
        <w:t>the set:</w:t>
      </w:r>
    </w:p>
    <w:p w14:paraId="098C900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w:t>
      </w:r>
    </w:p>
    <w:p w14:paraId="707EEC0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Set of candidate single-slot resources R_{x</w:t>
      </w:r>
      <w:proofErr w:type="gramStart"/>
      <w:r>
        <w:rPr>
          <w:rFonts w:ascii="Calibri" w:hAnsi="Calibri" w:cs="Calibri"/>
          <w:i/>
          <w:sz w:val="22"/>
        </w:rPr>
        <w:t>,y</w:t>
      </w:r>
      <w:proofErr w:type="gramEnd"/>
      <w:r>
        <w:rPr>
          <w:rFonts w:ascii="Calibri" w:hAnsi="Calibri" w:cs="Calibri"/>
          <w:i/>
          <w:sz w:val="22"/>
        </w:rPr>
        <w:t>} as specified in TS 38.214 Section 8.1.4.</w:t>
      </w:r>
    </w:p>
    <w:p w14:paraId="5030E5C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Set of slots.</w:t>
      </w:r>
    </w:p>
    <w:p w14:paraId="7EEC40EF" w14:textId="77777777" w:rsidR="00932188" w:rsidRDefault="00932188">
      <w:pPr>
        <w:spacing w:after="0"/>
        <w:jc w:val="both"/>
        <w:rPr>
          <w:rFonts w:ascii="Calibri" w:eastAsiaTheme="minorEastAsia" w:hAnsi="Calibri" w:cs="Calibri"/>
          <w:sz w:val="22"/>
          <w:szCs w:val="22"/>
        </w:rPr>
      </w:pPr>
    </w:p>
    <w:p w14:paraId="20DA9542" w14:textId="77777777" w:rsidR="006F0291" w:rsidRDefault="006F0291">
      <w:pPr>
        <w:spacing w:after="0"/>
        <w:jc w:val="both"/>
        <w:rPr>
          <w:rFonts w:ascii="Calibri" w:eastAsiaTheme="minorEastAsia" w:hAnsi="Calibri" w:cs="Calibri"/>
          <w:sz w:val="22"/>
          <w:szCs w:val="22"/>
        </w:rPr>
      </w:pPr>
    </w:p>
    <w:p w14:paraId="296C11FE" w14:textId="77777777" w:rsidR="006F0291" w:rsidRDefault="006F0291" w:rsidP="006F0291">
      <w:pPr>
        <w:spacing w:after="0"/>
        <w:jc w:val="both"/>
        <w:rPr>
          <w:rFonts w:ascii="Calibri" w:hAnsi="Calibri" w:cs="Calibri"/>
          <w:b/>
          <w:i/>
          <w:sz w:val="22"/>
        </w:rPr>
      </w:pPr>
      <w:r>
        <w:rPr>
          <w:rFonts w:ascii="Calibri" w:hAnsi="Calibri" w:cs="Calibri"/>
          <w:b/>
          <w:i/>
          <w:sz w:val="22"/>
        </w:rPr>
        <w:t>FL observation:</w:t>
      </w:r>
    </w:p>
    <w:p w14:paraId="31FAF4DF" w14:textId="261D3CE2" w:rsidR="006F0291" w:rsidRDefault="006F0291"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w:t>
      </w:r>
      <w:r w:rsidR="00EA3582">
        <w:rPr>
          <w:rFonts w:ascii="Calibri" w:eastAsiaTheme="minorEastAsia" w:hAnsi="Calibri" w:cs="Calibri"/>
          <w:i/>
          <w:sz w:val="22"/>
          <w:lang w:eastAsia="ko-KR"/>
        </w:rPr>
        <w:t xml:space="preserve">Apple, Futurewei, DCM, NEC, CATT, ZTE, LGE, Panasonic, Fraunhofer, MediaTek, Nokia, Ericsson, OPPO, </w:t>
      </w:r>
      <w:r w:rsidR="00AF704C">
        <w:rPr>
          <w:rFonts w:ascii="Calibri" w:eastAsiaTheme="minorEastAsia" w:hAnsi="Calibri" w:cs="Calibri"/>
          <w:i/>
          <w:sz w:val="22"/>
          <w:lang w:eastAsia="ko-KR"/>
        </w:rPr>
        <w:t xml:space="preserve">Fujitsu, InterDigital, Qualcomm, </w:t>
      </w:r>
      <w:r w:rsidR="00970841">
        <w:rPr>
          <w:rFonts w:ascii="Calibri" w:eastAsiaTheme="minorEastAsia" w:hAnsi="Calibri" w:cs="Calibri"/>
          <w:i/>
          <w:sz w:val="22"/>
          <w:lang w:eastAsia="ko-KR"/>
        </w:rPr>
        <w:t>(16)</w:t>
      </w:r>
    </w:p>
    <w:p w14:paraId="499E60BE" w14:textId="4AB5813E" w:rsidR="006F0291" w:rsidRDefault="006F029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w:t>
      </w:r>
      <w:r w:rsidR="00EA3582">
        <w:rPr>
          <w:rFonts w:ascii="Calibri" w:eastAsiaTheme="minorEastAsia" w:hAnsi="Calibri" w:cs="Calibri"/>
          <w:i/>
          <w:sz w:val="22"/>
          <w:lang w:eastAsia="ko-KR"/>
        </w:rPr>
        <w:t xml:space="preserve">Apple, DCM, LGE, Panasonic, Nokia, </w:t>
      </w:r>
      <w:r w:rsidR="00AF704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(6)</w:t>
      </w:r>
    </w:p>
    <w:p w14:paraId="5BF236C2" w14:textId="3EE89FB3" w:rsidR="006F0291" w:rsidRDefault="006F029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w:t>
      </w:r>
      <w:r w:rsidR="00EA3582">
        <w:rPr>
          <w:rFonts w:ascii="Calibri" w:eastAsiaTheme="minorEastAsia" w:hAnsi="Calibri" w:cs="Calibri"/>
          <w:i/>
          <w:sz w:val="22"/>
          <w:lang w:eastAsia="ko-KR"/>
        </w:rPr>
        <w:t xml:space="preserve">Futurewei, NEC, ZTE, Fraunhofer, MediaTek, Nokia, Ericsson, OPPO, </w:t>
      </w:r>
      <w:r w:rsidR="00AF704C">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(11)</w:t>
      </w:r>
    </w:p>
    <w:p w14:paraId="00BC27B6" w14:textId="7D436FDD" w:rsidR="006F0291" w:rsidRDefault="006F029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3: </w:t>
      </w:r>
      <w:r w:rsidR="00EA3582">
        <w:rPr>
          <w:rFonts w:ascii="Calibri" w:eastAsiaTheme="minorEastAsia" w:hAnsi="Calibri" w:cs="Calibri"/>
          <w:i/>
          <w:sz w:val="22"/>
          <w:lang w:eastAsia="ko-KR"/>
        </w:rPr>
        <w:t>Apple, vivo, Futurewei, DCM, NEC, Panasonic,</w:t>
      </w:r>
      <w:r w:rsidR="00EA3582" w:rsidRPr="00EA3582">
        <w:rPr>
          <w:rFonts w:ascii="Calibri" w:eastAsiaTheme="minorEastAsia" w:hAnsi="Calibri" w:cs="Calibri"/>
          <w:i/>
          <w:sz w:val="22"/>
          <w:lang w:eastAsia="ko-KR"/>
        </w:rPr>
        <w:t xml:space="preserve"> </w:t>
      </w:r>
      <w:r w:rsidR="00EA3582">
        <w:rPr>
          <w:rFonts w:ascii="Calibri" w:eastAsiaTheme="minorEastAsia" w:hAnsi="Calibri" w:cs="Calibri"/>
          <w:i/>
          <w:sz w:val="22"/>
          <w:lang w:eastAsia="ko-KR"/>
        </w:rPr>
        <w:t xml:space="preserve">Fraunhofer, Nokia, </w:t>
      </w:r>
      <w:r w:rsidR="00AF704C">
        <w:rPr>
          <w:rFonts w:ascii="Calibri" w:eastAsiaTheme="minorEastAsia" w:hAnsi="Calibri" w:cs="Calibri"/>
          <w:i/>
          <w:sz w:val="22"/>
          <w:lang w:eastAsia="ko-KR"/>
        </w:rPr>
        <w:t xml:space="preserve">Fujitsu, Huawei, </w:t>
      </w:r>
      <w:r w:rsidR="00970841">
        <w:rPr>
          <w:rFonts w:ascii="Calibri" w:eastAsiaTheme="minorEastAsia" w:hAnsi="Calibri" w:cs="Calibri"/>
          <w:i/>
          <w:sz w:val="22"/>
          <w:lang w:eastAsia="ko-KR"/>
        </w:rPr>
        <w:t>(10)</w:t>
      </w:r>
    </w:p>
    <w:p w14:paraId="67FA139C" w14:textId="5682CB7B" w:rsidR="006F0291" w:rsidRDefault="006F0291"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w:t>
      </w:r>
      <w:r w:rsidR="00EA3582">
        <w:rPr>
          <w:rFonts w:ascii="Calibri" w:eastAsiaTheme="minorEastAsia" w:hAnsi="Calibri" w:cs="Calibri"/>
          <w:i/>
          <w:sz w:val="22"/>
          <w:lang w:eastAsia="ko-KR"/>
        </w:rPr>
        <w:t xml:space="preserve"> </w:t>
      </w:r>
    </w:p>
    <w:p w14:paraId="26DDE377" w14:textId="77777777" w:rsidR="006F0291" w:rsidRPr="006F0291" w:rsidRDefault="006F0291">
      <w:pPr>
        <w:spacing w:after="0"/>
        <w:jc w:val="both"/>
        <w:rPr>
          <w:rFonts w:ascii="Calibri" w:eastAsiaTheme="minorEastAsia" w:hAnsi="Calibri" w:cs="Calibri"/>
          <w:sz w:val="22"/>
          <w:szCs w:val="22"/>
        </w:rPr>
      </w:pPr>
    </w:p>
    <w:p w14:paraId="7C9CCFD4" w14:textId="77777777" w:rsidR="006F0291" w:rsidRDefault="006F0291">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95"/>
        <w:gridCol w:w="1166"/>
        <w:gridCol w:w="1293"/>
        <w:gridCol w:w="5418"/>
      </w:tblGrid>
      <w:tr w:rsidR="00932188" w14:paraId="3DE56544"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8406C3"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043D16" w14:textId="77777777" w:rsidR="00932188" w:rsidRDefault="0059609E">
            <w:pPr>
              <w:spacing w:after="0"/>
              <w:jc w:val="both"/>
            </w:pPr>
            <w:r>
              <w:rPr>
                <w:rFonts w:ascii="Calibri" w:eastAsiaTheme="minorEastAsia" w:hAnsi="Calibri" w:cs="Calibri"/>
                <w:b/>
                <w:sz w:val="22"/>
                <w:szCs w:val="22"/>
                <w:lang w:eastAsia="ko-KR"/>
              </w:rPr>
              <w:t>Yes or 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9A82B18"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89F0B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2FCF2CC"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6ABD0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E31295" w14:textId="77777777" w:rsidR="00932188" w:rsidRDefault="00932188">
            <w:pPr>
              <w:spacing w:after="0"/>
              <w:rPr>
                <w:rFonts w:ascii="Calibri" w:eastAsiaTheme="minorEastAsia" w:hAnsi="Calibri" w:cs="Calibri"/>
                <w:iCs/>
                <w:sz w:val="22"/>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B4CB1D2"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Options 1 and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4EC15F"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For the set of resources reserved by other UEs, when only a subset of sub-channels in a slot are reserved by another UE, then UE-B could still use the remaining unused sub-channels in the slot. Hence, the granularity of non-preferred resources has to be sub-channel in frequency domain and slot in time domain. </w:t>
            </w:r>
          </w:p>
          <w:p w14:paraId="105D2B90" w14:textId="77777777" w:rsidR="00932188" w:rsidRDefault="00932188">
            <w:pPr>
              <w:spacing w:after="0"/>
              <w:rPr>
                <w:rFonts w:ascii="Calibri" w:eastAsiaTheme="minorEastAsia" w:hAnsi="Calibri" w:cs="Calibri"/>
                <w:iCs/>
                <w:sz w:val="22"/>
              </w:rPr>
            </w:pPr>
          </w:p>
          <w:p w14:paraId="615CE2D1"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For the set of slots where UE-A does not expect to receive SL from UE-B, we could use Option 1. </w:t>
            </w:r>
          </w:p>
          <w:p w14:paraId="43764BE9" w14:textId="77777777" w:rsidR="00932188" w:rsidRDefault="00932188">
            <w:pPr>
              <w:spacing w:after="0"/>
              <w:rPr>
                <w:rFonts w:ascii="Calibri" w:eastAsiaTheme="minorEastAsia" w:hAnsi="Calibri" w:cs="Calibri"/>
                <w:iCs/>
                <w:sz w:val="22"/>
              </w:rPr>
            </w:pPr>
          </w:p>
          <w:p w14:paraId="2C4AF746"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We may further consider how to combine Option 1 and Option 3. </w:t>
            </w:r>
          </w:p>
        </w:tc>
      </w:tr>
      <w:tr w:rsidR="00932188" w14:paraId="4B1E445D"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FB690E"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FA1BF8" w14:textId="77777777" w:rsidR="00932188" w:rsidRDefault="0059609E">
            <w:pPr>
              <w:spacing w:after="0"/>
              <w:jc w:val="both"/>
            </w:pPr>
            <w:r>
              <w:rPr>
                <w:rFonts w:ascii="Calibri" w:hAnsi="Calibri" w:cs="Calibri"/>
                <w:sz w:val="22"/>
                <w:lang w:eastAsia="zh-CN"/>
              </w:rPr>
              <w:t xml:space="preserve">No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D0FE9CA"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 xml:space="preserve">Modified option 3 </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88A50D"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Modified option 3: Set of slots/resources where UE-A does not expect to perform SL reception from UE-B</w:t>
            </w:r>
          </w:p>
          <w:p w14:paraId="3330C62E" w14:textId="77777777" w:rsidR="00932188" w:rsidRDefault="00932188">
            <w:pPr>
              <w:spacing w:after="0"/>
              <w:rPr>
                <w:rFonts w:ascii="Calibri" w:eastAsiaTheme="minorEastAsia" w:hAnsi="Calibri" w:cs="Calibri"/>
                <w:sz w:val="22"/>
              </w:rPr>
            </w:pPr>
          </w:p>
          <w:p w14:paraId="712FA01C"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 xml:space="preserve">For option 2, does it correspond to condition 1-B-1?  In our understanding, 1-B-1 only refers to resource reserved by other UE, not candidate resource of UE-A... </w:t>
            </w:r>
          </w:p>
        </w:tc>
      </w:tr>
      <w:tr w:rsidR="00932188" w14:paraId="277CB853"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3176BB" w14:textId="77777777" w:rsidR="00932188" w:rsidRDefault="0059609E">
            <w:pPr>
              <w:spacing w:after="0"/>
              <w:jc w:val="both"/>
            </w:pPr>
            <w:r>
              <w:rPr>
                <w:rFonts w:ascii="Calibri" w:eastAsiaTheme="minorEastAsia" w:hAnsi="Calibri" w:cs="Calibri"/>
                <w:iCs/>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A4C0B1" w14:textId="77777777" w:rsidR="00932188" w:rsidRDefault="0059609E">
            <w:pPr>
              <w:spacing w:after="0"/>
              <w:jc w:val="both"/>
            </w:pPr>
            <w:r>
              <w:rPr>
                <w:rFonts w:ascii="Calibri" w:eastAsiaTheme="minorEastAsia" w:hAnsi="Calibri" w:cs="Calibri"/>
                <w:iCs/>
                <w:sz w:val="22"/>
              </w:rPr>
              <w:t>Comments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A81418E" w14:textId="77777777" w:rsidR="00932188" w:rsidRDefault="0059609E">
            <w:pPr>
              <w:spacing w:after="0"/>
              <w:jc w:val="both"/>
            </w:pPr>
            <w:r>
              <w:rPr>
                <w:rFonts w:ascii="Calibri" w:eastAsiaTheme="minorEastAsia" w:hAnsi="Calibri" w:cs="Calibri"/>
                <w:iCs/>
                <w:sz w:val="22"/>
              </w:rPr>
              <w:t>Option 2,3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BCDD25" w14:textId="77777777" w:rsidR="00932188" w:rsidRDefault="0059609E">
            <w:pPr>
              <w:spacing w:after="0"/>
              <w:jc w:val="both"/>
            </w:pPr>
            <w:r>
              <w:rPr>
                <w:rFonts w:ascii="Calibri" w:eastAsiaTheme="minorEastAsia" w:hAnsi="Calibri" w:cs="Calibri"/>
                <w:iCs/>
                <w:sz w:val="22"/>
              </w:rPr>
              <w:t>We think option 2 and 3 can both exist. Option 3 is to indicate the slots that UE-A cannot perform SL reception due to half-duplex issue.</w:t>
            </w:r>
          </w:p>
        </w:tc>
      </w:tr>
      <w:tr w:rsidR="00932188" w14:paraId="302B722E"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B8007F"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F7F8C2"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Question</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30EDE41"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Option 1,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712ACC"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Suddenly texts have been updated from the last one. Could I ask the intention? Which option is corresponding to which previous option? In addition, what is difference between option 2 and option 3?</w:t>
            </w:r>
          </w:p>
          <w:p w14:paraId="0C839D05"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If question becomes just “form” that does not include condition-like text, then option 1 and option 3 would be sufficient.</w:t>
            </w:r>
          </w:p>
        </w:tc>
      </w:tr>
      <w:tr w:rsidR="00932188" w14:paraId="3CF1D212"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C80C61" w14:textId="77777777" w:rsidR="00932188" w:rsidRDefault="0059609E">
            <w:pPr>
              <w:spacing w:after="0"/>
              <w:jc w:val="both"/>
            </w:pPr>
            <w:r>
              <w:rPr>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8FAB85" w14:textId="77777777" w:rsidR="00932188" w:rsidRDefault="0059609E">
            <w:pPr>
              <w:spacing w:after="0"/>
              <w:jc w:val="both"/>
            </w:pPr>
            <w:r>
              <w:rPr>
                <w:lang w:eastAsia="zh-CN"/>
              </w:rPr>
              <w:t xml:space="preserve">Yes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8B3F5B0" w14:textId="77777777" w:rsidR="00932188" w:rsidRDefault="0059609E">
            <w:pPr>
              <w:spacing w:after="0"/>
              <w:jc w:val="both"/>
            </w:pPr>
            <w:r>
              <w:rPr>
                <w:lang w:eastAsia="zh-CN"/>
              </w:rPr>
              <w:t>Option 2,3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E5621E" w14:textId="77777777" w:rsidR="00932188" w:rsidRDefault="0059609E">
            <w:pPr>
              <w:spacing w:after="0"/>
              <w:jc w:val="both"/>
            </w:pPr>
            <w:r>
              <w:rPr>
                <w:lang w:eastAsia="zh-CN"/>
              </w:rPr>
              <w:t>Option 2 and option 3 both are proper for different conditions</w:t>
            </w:r>
          </w:p>
        </w:tc>
      </w:tr>
      <w:tr w:rsidR="00932188" w14:paraId="507EE770"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14C6B8" w14:textId="77777777" w:rsidR="00932188" w:rsidRDefault="0059609E">
            <w:pPr>
              <w:spacing w:after="0"/>
              <w:jc w:val="both"/>
              <w:rPr>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1853F0" w14:textId="77777777" w:rsidR="00932188" w:rsidRDefault="0059609E">
            <w:pPr>
              <w:spacing w:after="0"/>
              <w:jc w:val="both"/>
              <w:rPr>
                <w:lang w:eastAsia="zh-CN"/>
              </w:rPr>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C5908E2" w14:textId="77777777" w:rsidR="00932188" w:rsidRDefault="0059609E">
            <w:pPr>
              <w:spacing w:after="0"/>
              <w:jc w:val="both"/>
              <w:rPr>
                <w:lang w:eastAsia="zh-CN"/>
              </w:rPr>
            </w:pPr>
            <w:r>
              <w:rPr>
                <w:rFonts w:ascii="Calibri" w:hAnsi="Calibri" w:cs="Calibri"/>
                <w:sz w:val="22"/>
                <w:lang w:eastAsia="zh-CN"/>
              </w:rPr>
              <w:t>See comments</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B6B91D"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We are open for the options, since they are related with the non-preferred resource set determination. </w:t>
            </w:r>
          </w:p>
          <w:p w14:paraId="22E886C5" w14:textId="77777777" w:rsidR="00932188" w:rsidRDefault="0059609E">
            <w:pPr>
              <w:spacing w:after="0"/>
              <w:rPr>
                <w:rFonts w:ascii="Calibri" w:hAnsi="Calibri" w:cs="Calibri"/>
                <w:sz w:val="22"/>
                <w:lang w:eastAsia="zh-CN"/>
              </w:rPr>
            </w:pPr>
            <w:r>
              <w:rPr>
                <w:rFonts w:ascii="Calibri" w:hAnsi="Calibri" w:cs="Calibri"/>
                <w:sz w:val="22"/>
                <w:lang w:eastAsia="zh-CN"/>
              </w:rPr>
              <w:t>For example, if UE has clear knowledge of Tx parameters, then option 2 can be used. If UE has not known the Tx parameters, then option 1 could be used.</w:t>
            </w:r>
          </w:p>
          <w:p w14:paraId="4D87095C" w14:textId="77777777" w:rsidR="00932188" w:rsidRDefault="0059609E">
            <w:pPr>
              <w:spacing w:after="0"/>
              <w:jc w:val="both"/>
              <w:rPr>
                <w:lang w:eastAsia="zh-CN"/>
              </w:rPr>
            </w:pPr>
            <w:r>
              <w:rPr>
                <w:rFonts w:ascii="Calibri" w:hAnsi="Calibri" w:cs="Calibri"/>
                <w:sz w:val="22"/>
                <w:lang w:eastAsia="zh-CN"/>
              </w:rPr>
              <w:t xml:space="preserve">Option 3 could be used for half-duplex with less signalling overhead. </w:t>
            </w:r>
          </w:p>
        </w:tc>
      </w:tr>
      <w:tr w:rsidR="00932188" w14:paraId="598F4F0F"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818570"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E8D3AF" w14:textId="77777777" w:rsidR="00932188" w:rsidRDefault="00932188">
            <w:pPr>
              <w:spacing w:after="0"/>
              <w:jc w:val="both"/>
              <w:rPr>
                <w:rFonts w:ascii="Calibri" w:hAnsi="Calibri" w:cs="Calibri"/>
                <w:sz w:val="22"/>
                <w:lang w:eastAsia="zh-CN"/>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D0DAAAD"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59A157" w14:textId="77777777" w:rsidR="00932188" w:rsidRDefault="0059609E">
            <w:pPr>
              <w:spacing w:after="0"/>
              <w:rPr>
                <w:rFonts w:ascii="Calibri" w:hAnsi="Calibri" w:cs="Calibri"/>
                <w:sz w:val="22"/>
                <w:lang w:eastAsia="zh-CN"/>
              </w:rPr>
            </w:pPr>
            <w:r>
              <w:rPr>
                <w:rFonts w:ascii="Calibri" w:hAnsi="Calibri" w:cs="Calibri"/>
                <w:sz w:val="22"/>
                <w:lang w:eastAsia="zh-CN"/>
              </w:rPr>
              <w:t>The unified framework can be ensured by Option-2.</w:t>
            </w:r>
          </w:p>
        </w:tc>
      </w:tr>
      <w:tr w:rsidR="00932188" w14:paraId="74BB5452"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D8E516"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D979C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2207EC8"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1</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ACBC29"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For consistency in the signalling, we support Option 1 which can be umbrella of Option 3. To be specific, when UE-A indicated all the frequency resource in a slot as non-preferred resource, it is equivalent that UE-A indicates a certain slot where all the frequency resources are non-preferred. </w:t>
            </w:r>
          </w:p>
        </w:tc>
      </w:tr>
      <w:tr w:rsidR="00254353" w14:paraId="7AD1C89E"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0F29B0" w14:textId="03C8D03B" w:rsidR="00254353" w:rsidRDefault="00254353" w:rsidP="00254353">
            <w:pPr>
              <w:spacing w:after="0"/>
              <w:jc w:val="both"/>
              <w:rPr>
                <w:rFonts w:ascii="Calibri" w:hAnsi="Calibri" w:cs="Calibri"/>
                <w:sz w:val="22"/>
                <w:lang w:eastAsia="zh-CN"/>
              </w:rPr>
            </w:pPr>
            <w:r>
              <w:rPr>
                <w:rFonts w:eastAsia="MS Mincho" w:hint="eastAsia"/>
                <w:lang w:eastAsia="ja-JP"/>
              </w:rPr>
              <w:t>P</w:t>
            </w:r>
            <w:r>
              <w:rPr>
                <w:rFonts w:eastAsia="MS Mincho"/>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BF1CFB" w14:textId="77777777" w:rsidR="00254353" w:rsidRDefault="00254353" w:rsidP="00254353">
            <w:pPr>
              <w:spacing w:after="0"/>
              <w:jc w:val="both"/>
              <w:rPr>
                <w:rFonts w:ascii="Calibri" w:hAnsi="Calibri" w:cs="Calibri"/>
                <w:sz w:val="22"/>
                <w:lang w:eastAsia="zh-CN"/>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3CC78D12" w14:textId="49E92553" w:rsidR="00254353" w:rsidRDefault="00254353" w:rsidP="00254353">
            <w:pPr>
              <w:spacing w:after="0"/>
              <w:jc w:val="both"/>
              <w:rPr>
                <w:rFonts w:ascii="Calibri" w:hAnsi="Calibri" w:cs="Calibri"/>
                <w:sz w:val="22"/>
                <w:lang w:eastAsia="zh-CN"/>
              </w:rPr>
            </w:pPr>
            <w:r>
              <w:rPr>
                <w:rFonts w:eastAsia="MS Mincho" w:hint="eastAsia"/>
                <w:lang w:eastAsia="ja-JP"/>
              </w:rPr>
              <w:t>O</w:t>
            </w:r>
            <w:r>
              <w:rPr>
                <w:rFonts w:eastAsia="MS Mincho"/>
                <w:lang w:eastAsia="ja-JP"/>
              </w:rPr>
              <w:t>ption 1 and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7BB4BE" w14:textId="1049BC58" w:rsidR="00254353" w:rsidRDefault="00254353" w:rsidP="00254353">
            <w:pPr>
              <w:spacing w:after="0"/>
              <w:rPr>
                <w:rFonts w:ascii="Calibri" w:hAnsi="Calibri" w:cs="Calibri"/>
                <w:sz w:val="22"/>
                <w:lang w:eastAsia="zh-CN"/>
              </w:rPr>
            </w:pPr>
            <w:r>
              <w:t>We share the Apple’s view. T</w:t>
            </w:r>
            <w:r w:rsidRPr="00CC26EE">
              <w:t>he granularity of non-preferred resources</w:t>
            </w:r>
            <w:r>
              <w:t xml:space="preserve"> is</w:t>
            </w:r>
            <w:r w:rsidRPr="00CC26EE">
              <w:t xml:space="preserve"> sub-channel in frequency domain and slot in time domain.</w:t>
            </w:r>
          </w:p>
        </w:tc>
      </w:tr>
      <w:tr w:rsidR="00E67A53" w14:paraId="4FBBDEA2"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0FF91F" w14:textId="367BC9A2"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4E1D2" w14:textId="45F32C5C"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3E7FAAC" w14:textId="1CF99D77" w:rsidR="00E67A53" w:rsidRDefault="00E67A53" w:rsidP="00E67A53">
            <w:pPr>
              <w:spacing w:after="0"/>
              <w:jc w:val="both"/>
              <w:rPr>
                <w:rFonts w:ascii="Calibri" w:hAnsi="Calibri" w:cs="Calibri"/>
                <w:sz w:val="22"/>
                <w:lang w:eastAsia="zh-CN"/>
              </w:rPr>
            </w:pPr>
            <w:r>
              <w:rPr>
                <w:rFonts w:ascii="Calibri" w:hAnsi="Calibri" w:cs="Calibri"/>
                <w:sz w:val="22"/>
                <w:lang w:eastAsia="zh-CN"/>
              </w:rPr>
              <w:t>Options 2,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8879F8" w14:textId="77777777" w:rsidR="00E67A53" w:rsidRDefault="00E67A53" w:rsidP="00E67A53">
            <w:pPr>
              <w:spacing w:after="0"/>
              <w:rPr>
                <w:rFonts w:ascii="Calibri" w:hAnsi="Calibri" w:cs="Calibri"/>
                <w:sz w:val="22"/>
                <w:lang w:eastAsia="zh-CN"/>
              </w:rPr>
            </w:pPr>
          </w:p>
        </w:tc>
      </w:tr>
      <w:tr w:rsidR="00E67A53" w14:paraId="7A6C92A3"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DBE891" w14:textId="6B47F06F" w:rsidR="00E67A53" w:rsidRDefault="00E67A53" w:rsidP="00E67A53">
            <w:pPr>
              <w:spacing w:after="0"/>
              <w:jc w:val="both"/>
              <w:rPr>
                <w:rFonts w:eastAsia="MS Mincho"/>
                <w:lang w:eastAsia="ja-JP"/>
              </w:rPr>
            </w:pPr>
            <w:r>
              <w:rPr>
                <w:rFonts w:ascii="Calibri" w:hAnsi="Calibri" w:cs="Calibri"/>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75CDE8" w14:textId="77777777" w:rsidR="00E67A53" w:rsidRDefault="00E67A53" w:rsidP="00E67A53">
            <w:pPr>
              <w:spacing w:after="0"/>
              <w:jc w:val="both"/>
              <w:rPr>
                <w:rFonts w:ascii="Calibri" w:hAnsi="Calibri" w:cs="Calibri"/>
                <w:sz w:val="22"/>
                <w:lang w:eastAsia="zh-CN"/>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268FED7" w14:textId="41DFBAB3" w:rsidR="00E67A53" w:rsidRDefault="00E67A53" w:rsidP="00E67A53">
            <w:pPr>
              <w:spacing w:after="0"/>
              <w:jc w:val="both"/>
              <w:rPr>
                <w:rFonts w:eastAsia="MS Mincho"/>
                <w:lang w:eastAsia="ja-JP"/>
              </w:rPr>
            </w:pPr>
            <w:r>
              <w:rPr>
                <w:rFonts w:ascii="Calibri" w:hAnsi="Calibri" w:cs="Calibri"/>
                <w:sz w:val="22"/>
                <w:lang w:eastAsia="zh-CN"/>
              </w:rPr>
              <w:t>Option 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57BD5" w14:textId="3F0A3FEA" w:rsidR="00E67A53" w:rsidRDefault="00E67A53" w:rsidP="00E67A53">
            <w:pPr>
              <w:spacing w:after="0"/>
            </w:pPr>
            <w:r>
              <w:rPr>
                <w:rFonts w:ascii="Calibri" w:hAnsi="Calibri" w:cs="Calibri"/>
                <w:sz w:val="22"/>
                <w:lang w:eastAsia="zh-CN"/>
              </w:rPr>
              <w:t>Option 2 signaling can cover Option 3 if needed.</w:t>
            </w:r>
          </w:p>
        </w:tc>
      </w:tr>
      <w:tr w:rsidR="00911E94" w14:paraId="0A03DE8A"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6F467" w14:textId="059C7674"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6AF952" w14:textId="5E78E574"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F077E83"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1</w:t>
            </w:r>
          </w:p>
          <w:p w14:paraId="3D8D4C98"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2</w:t>
            </w:r>
          </w:p>
          <w:p w14:paraId="12EB99D4" w14:textId="70C0375C"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Option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792817" w14:textId="77777777" w:rsidR="00911E94" w:rsidRDefault="00911E94" w:rsidP="00911E94">
            <w:pPr>
              <w:spacing w:after="0"/>
              <w:rPr>
                <w:rFonts w:ascii="Calibri" w:hAnsi="Calibri" w:cs="Calibri"/>
                <w:sz w:val="22"/>
                <w:lang w:eastAsia="zh-CN"/>
              </w:rPr>
            </w:pPr>
          </w:p>
        </w:tc>
      </w:tr>
      <w:tr w:rsidR="00435332" w14:paraId="754C9FF0"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34F888" w14:textId="6650053C"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2F45FC" w14:textId="26E5B108"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2C9CA073" w14:textId="54C53867" w:rsidR="00435332" w:rsidRDefault="00435332" w:rsidP="00435332">
            <w:pPr>
              <w:snapToGrid w:val="0"/>
              <w:spacing w:after="0"/>
              <w:rPr>
                <w:rFonts w:ascii="Calibri" w:eastAsiaTheme="minorEastAsia" w:hAnsi="Calibri" w:cs="Calibri"/>
                <w:i/>
                <w:sz w:val="22"/>
              </w:rPr>
            </w:pPr>
            <w:r>
              <w:rPr>
                <w:rFonts w:ascii="Calibri" w:eastAsiaTheme="minorEastAsia" w:hAnsi="Calibri" w:cs="Calibri"/>
                <w:i/>
                <w:sz w:val="22"/>
              </w:rPr>
              <w:t>Option 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C435B2" w14:textId="2D119F9C" w:rsidR="00435332" w:rsidRDefault="00435332" w:rsidP="00435332">
            <w:pPr>
              <w:spacing w:after="0"/>
              <w:rPr>
                <w:rFonts w:ascii="Calibri" w:hAnsi="Calibri" w:cs="Calibri"/>
                <w:sz w:val="22"/>
                <w:lang w:eastAsia="zh-CN"/>
              </w:rPr>
            </w:pPr>
            <w:r>
              <w:rPr>
                <w:rFonts w:ascii="Calibri" w:eastAsiaTheme="minorEastAsia" w:hAnsi="Calibri" w:cs="Calibri"/>
                <w:i/>
                <w:sz w:val="22"/>
              </w:rPr>
              <w:t>We are supportive of Option 2</w:t>
            </w:r>
          </w:p>
        </w:tc>
      </w:tr>
      <w:tr w:rsidR="005B32A8" w14:paraId="7492FB66"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1E1354"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lastRenderedPageBreak/>
              <w:t>O</w:t>
            </w:r>
            <w:r w:rsidRPr="005B32A8">
              <w:rPr>
                <w:rFonts w:ascii="Calibri" w:eastAsiaTheme="minorEastAsia" w:hAnsi="Calibri" w:cs="Calibri"/>
                <w:i/>
                <w:sz w:val="22"/>
              </w:rPr>
              <w:t>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D85290"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2E41803" w14:textId="77777777" w:rsidR="005B32A8" w:rsidRPr="005B32A8" w:rsidRDefault="005B32A8" w:rsidP="005B32A8">
            <w:pPr>
              <w:snapToGrid w:val="0"/>
              <w:spacing w:after="0"/>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79D953"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i/>
                <w:sz w:val="22"/>
              </w:rPr>
              <w:t>Prefer to use Option 2 as a common solution for all cases, i.e., preferred resource set, resource overlapping and half-duplex for non-preferred resource set</w:t>
            </w:r>
          </w:p>
        </w:tc>
      </w:tr>
      <w:tr w:rsidR="00F16C8D" w14:paraId="053083FB"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A4275A" w14:textId="74E46540"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867ED6" w14:textId="77777777" w:rsidR="00F16C8D" w:rsidRPr="005B32A8" w:rsidRDefault="00F16C8D" w:rsidP="00F16C8D">
            <w:pPr>
              <w:spacing w:after="0"/>
              <w:jc w:val="both"/>
              <w:rPr>
                <w:rFonts w:ascii="Calibri" w:eastAsiaTheme="minorEastAsia" w:hAnsi="Calibri" w:cs="Calibri"/>
                <w:i/>
                <w:sz w:val="22"/>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30BCBB19" w14:textId="77777777" w:rsidR="00F16C8D" w:rsidRPr="005B32A8" w:rsidRDefault="00F16C8D" w:rsidP="00F16C8D">
            <w:pPr>
              <w:snapToGrid w:val="0"/>
              <w:spacing w:after="0"/>
              <w:rPr>
                <w:rFonts w:ascii="Calibri" w:eastAsiaTheme="minorEastAsia" w:hAnsi="Calibri" w:cs="Calibri"/>
                <w:i/>
                <w:sz w:val="22"/>
              </w:rPr>
            </w:pP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628260" w14:textId="790D2FCC" w:rsidR="00F16C8D" w:rsidRPr="005B32A8" w:rsidRDefault="00F16C8D" w:rsidP="00F16C8D">
            <w:pPr>
              <w:spacing w:after="0"/>
              <w:rPr>
                <w:rFonts w:ascii="Calibri" w:eastAsiaTheme="minorEastAsia" w:hAnsi="Calibri" w:cs="Calibri"/>
                <w:i/>
                <w:sz w:val="22"/>
              </w:rPr>
            </w:pPr>
            <w:r>
              <w:rPr>
                <w:rFonts w:ascii="Calibri" w:eastAsiaTheme="minorEastAsia" w:hAnsi="Calibri" w:cs="Calibri" w:hint="eastAsia"/>
                <w:i/>
                <w:sz w:val="22"/>
                <w:lang w:eastAsia="ko-KR"/>
              </w:rPr>
              <w:t xml:space="preserve">We think that </w:t>
            </w:r>
            <w:r>
              <w:rPr>
                <w:rFonts w:ascii="Calibri" w:eastAsiaTheme="minorEastAsia" w:hAnsi="Calibri" w:cs="Calibri"/>
                <w:i/>
                <w:sz w:val="22"/>
                <w:lang w:eastAsia="ko-KR"/>
              </w:rPr>
              <w:t xml:space="preserve">our preference was not captured correctly. We have commented that </w:t>
            </w:r>
            <w:r>
              <w:rPr>
                <w:rFonts w:ascii="Calibri" w:eastAsiaTheme="minorEastAsia" w:hAnsi="Calibri" w:cs="Calibri" w:hint="eastAsia"/>
                <w:i/>
                <w:sz w:val="22"/>
                <w:lang w:eastAsia="ko-KR"/>
              </w:rPr>
              <w:t xml:space="preserve">the set of sub-channel and slots can be indicated </w:t>
            </w:r>
            <w:r>
              <w:rPr>
                <w:rFonts w:ascii="Calibri" w:eastAsiaTheme="minorEastAsia" w:hAnsi="Calibri" w:cs="Calibri"/>
                <w:i/>
                <w:sz w:val="22"/>
                <w:lang w:eastAsia="ko-KR"/>
              </w:rPr>
              <w:t>using</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bitmap signaling. Option 2 can be reworded as set of sub-channels and slots.</w:t>
            </w:r>
          </w:p>
        </w:tc>
      </w:tr>
      <w:tr w:rsidR="00AF704C" w14:paraId="278F4572"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DD8B20" w14:textId="17BC4EFF" w:rsidR="00AF704C" w:rsidRDefault="00AF704C" w:rsidP="00AF704C">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2F1CE6" w14:textId="2E2F47C2" w:rsidR="00AF704C" w:rsidRPr="005B32A8" w:rsidRDefault="00AF704C" w:rsidP="00AF704C">
            <w:pPr>
              <w:spacing w:after="0"/>
              <w:jc w:val="both"/>
              <w:rPr>
                <w:rFonts w:ascii="Calibri" w:eastAsiaTheme="minorEastAsia" w:hAnsi="Calibri" w:cs="Calibri"/>
                <w:i/>
                <w:sz w:val="22"/>
              </w:rPr>
            </w:pPr>
            <w:r w:rsidRPr="00A73E52">
              <w:rPr>
                <w:rFonts w:eastAsiaTheme="minorEastAsia" w:hint="eastAsia"/>
                <w:lang w:eastAsia="ko-KR"/>
              </w:rPr>
              <w:t>Y</w:t>
            </w:r>
            <w:r w:rsidRPr="00A73E52">
              <w:rPr>
                <w:rFonts w:eastAsiaTheme="minorEastAsia"/>
                <w:lang w:eastAsia="ko-KR"/>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97467F8" w14:textId="66E09D04" w:rsidR="00AF704C" w:rsidRPr="005B32A8" w:rsidRDefault="00AF704C" w:rsidP="00AF704C">
            <w:pPr>
              <w:snapToGrid w:val="0"/>
              <w:spacing w:after="0"/>
              <w:rPr>
                <w:rFonts w:ascii="Calibri" w:eastAsiaTheme="minorEastAsia" w:hAnsi="Calibri" w:cs="Calibri"/>
                <w:i/>
                <w:sz w:val="22"/>
              </w:rPr>
            </w:pPr>
            <w:r w:rsidRPr="00A73E52">
              <w:rPr>
                <w:rFonts w:eastAsiaTheme="minorEastAsia" w:hint="eastAsia"/>
                <w:lang w:eastAsia="ko-KR"/>
              </w:rPr>
              <w:t>O</w:t>
            </w:r>
            <w:r w:rsidRPr="00A73E52">
              <w:rPr>
                <w:rFonts w:eastAsiaTheme="minorEastAsia"/>
                <w:lang w:eastAsia="ko-KR"/>
              </w:rPr>
              <w:t>ption 2, Option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C5425A" w14:textId="51F47D7D" w:rsidR="00AF704C" w:rsidRDefault="00AF704C" w:rsidP="00AF704C">
            <w:pPr>
              <w:spacing w:after="0"/>
              <w:rPr>
                <w:rFonts w:ascii="Calibri" w:eastAsiaTheme="minorEastAsia" w:hAnsi="Calibri" w:cs="Calibri"/>
                <w:i/>
                <w:sz w:val="22"/>
                <w:lang w:eastAsia="ko-KR"/>
              </w:rPr>
            </w:pPr>
            <w:r w:rsidRPr="00A73E52">
              <w:rPr>
                <w:rFonts w:eastAsiaTheme="minorEastAsia" w:hint="eastAsia"/>
                <w:lang w:eastAsia="ko-KR"/>
              </w:rPr>
              <w:t>W</w:t>
            </w:r>
            <w:r w:rsidRPr="00A73E52">
              <w:rPr>
                <w:rFonts w:eastAsiaTheme="minorEastAsia"/>
                <w:lang w:eastAsia="ko-KR"/>
              </w:rPr>
              <w:t>e support Option 2 under the condition that different R</w:t>
            </w:r>
            <w:r w:rsidRPr="00A73E52">
              <w:rPr>
                <w:rFonts w:eastAsiaTheme="minorEastAsia" w:hint="eastAsia"/>
                <w:lang w:eastAsia="ko-KR"/>
              </w:rPr>
              <w:t>_</w:t>
            </w:r>
            <w:r w:rsidRPr="00A73E52">
              <w:rPr>
                <w:rFonts w:eastAsiaTheme="minorEastAsia"/>
                <w:lang w:eastAsia="ko-KR"/>
              </w:rPr>
              <w:t>{x</w:t>
            </w:r>
            <w:proofErr w:type="gramStart"/>
            <w:r w:rsidRPr="00A73E52">
              <w:rPr>
                <w:rFonts w:eastAsiaTheme="minorEastAsia"/>
                <w:lang w:eastAsia="ko-KR"/>
              </w:rPr>
              <w:t>,y</w:t>
            </w:r>
            <w:proofErr w:type="gramEnd"/>
            <w:r w:rsidRPr="00A73E52">
              <w:rPr>
                <w:rFonts w:eastAsiaTheme="minorEastAsia"/>
                <w:lang w:eastAsia="ko-KR"/>
              </w:rPr>
              <w:t xml:space="preserve">} can have different number of sub-channels. We support Option 3 since condition 1-B-2 has been agreed as </w:t>
            </w:r>
            <w:proofErr w:type="gramStart"/>
            <w:r w:rsidRPr="00A73E52">
              <w:rPr>
                <w:rFonts w:eastAsiaTheme="minorEastAsia"/>
                <w:lang w:eastAsia="ko-KR"/>
              </w:rPr>
              <w:t>an</w:t>
            </w:r>
            <w:proofErr w:type="gramEnd"/>
            <w:r w:rsidRPr="00A73E52">
              <w:rPr>
                <w:rFonts w:eastAsiaTheme="minorEastAsia"/>
                <w:lang w:eastAsia="ko-KR"/>
              </w:rPr>
              <w:t xml:space="preserve"> working assumption.</w:t>
            </w:r>
          </w:p>
        </w:tc>
      </w:tr>
      <w:tr w:rsidR="00AF704C" w14:paraId="4367F0C8"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2D71C2" w14:textId="2B7F18DA" w:rsidR="00AF704C" w:rsidRDefault="00AF704C" w:rsidP="00AF704C">
            <w:pPr>
              <w:spacing w:after="0"/>
              <w:jc w:val="both"/>
              <w:rPr>
                <w:rFonts w:eastAsiaTheme="minorEastAsia"/>
                <w:lang w:eastAsia="ko-KR"/>
              </w:rPr>
            </w:pPr>
            <w:r w:rsidRPr="00F44634">
              <w:rPr>
                <w:rFonts w:ascii="Calibri" w:eastAsiaTheme="minorEastAsia" w:hAnsi="Calibri" w:cs="Calibri"/>
                <w:iCs/>
                <w:sz w:val="22"/>
              </w:rPr>
              <w:t>I</w:t>
            </w:r>
            <w:r>
              <w:rPr>
                <w:rFonts w:ascii="Calibri" w:eastAsiaTheme="minorEastAsia" w:hAnsi="Calibri" w:cs="Calibri"/>
                <w:iCs/>
                <w:sz w:val="22"/>
              </w:rPr>
              <w:t>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71FEB6" w14:textId="45E92103" w:rsidR="00AF704C" w:rsidRPr="005B32A8" w:rsidRDefault="00AF704C" w:rsidP="00AF704C">
            <w:pPr>
              <w:spacing w:after="0"/>
              <w:jc w:val="both"/>
              <w:rPr>
                <w:rFonts w:ascii="Calibri" w:eastAsiaTheme="minorEastAsia" w:hAnsi="Calibri" w:cs="Calibri"/>
                <w:i/>
                <w:sz w:val="22"/>
              </w:rPr>
            </w:pPr>
            <w:r w:rsidRPr="00F44634">
              <w:rPr>
                <w:rFonts w:ascii="Calibri" w:eastAsiaTheme="minorEastAsia" w:hAnsi="Calibri" w:cs="Calibri"/>
                <w:iCs/>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14560CA" w14:textId="1BA44450" w:rsidR="00AF704C" w:rsidRPr="005B32A8" w:rsidRDefault="00AF704C" w:rsidP="00AF704C">
            <w:pPr>
              <w:snapToGrid w:val="0"/>
              <w:spacing w:after="0"/>
              <w:rPr>
                <w:rFonts w:ascii="Calibri" w:eastAsiaTheme="minorEastAsia" w:hAnsi="Calibri" w:cs="Calibri"/>
                <w:i/>
                <w:sz w:val="22"/>
              </w:rPr>
            </w:pPr>
            <w:r w:rsidRPr="00F44634">
              <w:rPr>
                <w:rFonts w:ascii="Calibri" w:eastAsiaTheme="minorEastAsia" w:hAnsi="Calibri" w:cs="Calibri"/>
                <w:iCs/>
                <w:sz w:val="22"/>
              </w:rPr>
              <w:t>Option 2</w:t>
            </w:r>
            <w:r>
              <w:rPr>
                <w:rFonts w:ascii="Calibri" w:eastAsiaTheme="minorEastAsia" w:hAnsi="Calibri" w:cs="Calibri"/>
                <w:iCs/>
                <w:sz w:val="22"/>
              </w:rPr>
              <w:t xml:space="preserve"> with comments</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DD6AD6"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Each single-slot resource indicated in R(x</w:t>
            </w:r>
            <w:proofErr w:type="gramStart"/>
            <w:r>
              <w:rPr>
                <w:rFonts w:ascii="Calibri" w:eastAsiaTheme="minorEastAsia" w:hAnsi="Calibri" w:cs="Calibri"/>
                <w:iCs/>
                <w:sz w:val="22"/>
              </w:rPr>
              <w:t>,y</w:t>
            </w:r>
            <w:proofErr w:type="gramEnd"/>
            <w:r>
              <w:rPr>
                <w:rFonts w:ascii="Calibri" w:eastAsiaTheme="minorEastAsia" w:hAnsi="Calibri" w:cs="Calibri"/>
                <w:iCs/>
                <w:sz w:val="22"/>
              </w:rPr>
              <w:t xml:space="preserve">) (as in TS 38.214) has a granularity in the frequency domain, which is the number of sub-channels indicated to determine the R(x,y). To use the same form to indicate a UE-A’s non-preferred slot (non-preferred resource due to half-duplex restriction, so all sub-channels are not available) might cause ambiguity, as UE-B needs to know whether non-preferred single-slot resource indication is about all sub-channels or a number of sub-channel. We think an indication can be added to accommodate this single-slot non-preferred resource spanning over all sub-channels in the slot. </w:t>
            </w:r>
          </w:p>
          <w:p w14:paraId="545848F1" w14:textId="77777777" w:rsidR="00AF704C" w:rsidRPr="00F00A9F" w:rsidRDefault="00AF704C" w:rsidP="00395DDE">
            <w:pPr>
              <w:pStyle w:val="af9"/>
              <w:numPr>
                <w:ilvl w:val="0"/>
                <w:numId w:val="16"/>
              </w:numPr>
              <w:spacing w:before="0" w:after="0" w:line="240" w:lineRule="auto"/>
              <w:rPr>
                <w:rFonts w:ascii="Calibri" w:eastAsiaTheme="minorEastAsia" w:hAnsi="Calibri" w:cs="Calibri"/>
                <w:i/>
                <w:sz w:val="22"/>
              </w:rPr>
            </w:pPr>
            <w:r w:rsidRPr="00F00A9F">
              <w:rPr>
                <w:rFonts w:ascii="Calibri" w:eastAsiaTheme="minorEastAsia" w:hAnsi="Calibri" w:cs="Calibri"/>
                <w:i/>
                <w:sz w:val="22"/>
              </w:rPr>
              <w:t xml:space="preserve">In Scheme 1, for the set of resources non-preferred for UE-B’s transmission, down-select one of following options for a form of </w:t>
            </w:r>
            <w:r w:rsidRPr="00F00A9F">
              <w:rPr>
                <w:rFonts w:ascii="Calibri" w:hAnsi="Calibri" w:cs="Calibri"/>
                <w:i/>
                <w:sz w:val="22"/>
              </w:rPr>
              <w:t>the set:</w:t>
            </w:r>
          </w:p>
          <w:p w14:paraId="59F31E0A" w14:textId="77777777" w:rsidR="00AF704C" w:rsidRPr="00F00A9F" w:rsidRDefault="00AF704C" w:rsidP="00395DDE">
            <w:pPr>
              <w:pStyle w:val="af9"/>
              <w:numPr>
                <w:ilvl w:val="1"/>
                <w:numId w:val="16"/>
              </w:numPr>
              <w:spacing w:before="0" w:after="0" w:line="240" w:lineRule="auto"/>
              <w:rPr>
                <w:rFonts w:ascii="Calibri" w:eastAsiaTheme="minorEastAsia" w:hAnsi="Calibri" w:cs="Calibri"/>
                <w:i/>
                <w:sz w:val="22"/>
              </w:rPr>
            </w:pPr>
            <w:r w:rsidRPr="00F00A9F">
              <w:rPr>
                <w:rFonts w:ascii="Calibri" w:hAnsi="Calibri" w:cs="Calibri"/>
                <w:i/>
                <w:sz w:val="22"/>
              </w:rPr>
              <w:t xml:space="preserve">Option 1: Set of sub-channels. </w:t>
            </w:r>
          </w:p>
          <w:p w14:paraId="5ED45354" w14:textId="77777777" w:rsidR="00AF704C" w:rsidRPr="008418C3" w:rsidRDefault="00AF704C" w:rsidP="00395DDE">
            <w:pPr>
              <w:pStyle w:val="af9"/>
              <w:numPr>
                <w:ilvl w:val="1"/>
                <w:numId w:val="16"/>
              </w:numPr>
              <w:spacing w:before="0" w:after="0" w:line="240" w:lineRule="auto"/>
              <w:rPr>
                <w:rFonts w:ascii="Calibri" w:eastAsiaTheme="minorEastAsia" w:hAnsi="Calibri" w:cs="Calibri"/>
                <w:i/>
                <w:color w:val="FF0000"/>
                <w:sz w:val="22"/>
              </w:rPr>
            </w:pPr>
            <w:r w:rsidRPr="00F00A9F">
              <w:rPr>
                <w:rFonts w:ascii="Calibri" w:hAnsi="Calibri" w:cs="Calibri"/>
                <w:i/>
                <w:sz w:val="22"/>
              </w:rPr>
              <w:t>Option 2: Set of candidate single-slot resources R_{x,y} as specified in TS 38.214 Section 8.1.4</w:t>
            </w:r>
            <w:r>
              <w:rPr>
                <w:rFonts w:ascii="Calibri" w:hAnsi="Calibri" w:cs="Calibri"/>
                <w:i/>
                <w:sz w:val="22"/>
              </w:rPr>
              <w:t xml:space="preserve"> </w:t>
            </w:r>
            <w:r w:rsidRPr="008418C3">
              <w:rPr>
                <w:rFonts w:ascii="Calibri" w:hAnsi="Calibri" w:cs="Calibri"/>
                <w:i/>
                <w:color w:val="FF0000"/>
                <w:sz w:val="22"/>
              </w:rPr>
              <w:t>with additional indication for single-slot resource in which all sub-channels are non-preferred</w:t>
            </w:r>
          </w:p>
          <w:p w14:paraId="128D945C" w14:textId="77777777" w:rsidR="00AF704C" w:rsidRPr="00F00A9F" w:rsidRDefault="00AF704C" w:rsidP="00395DDE">
            <w:pPr>
              <w:pStyle w:val="af9"/>
              <w:numPr>
                <w:ilvl w:val="1"/>
                <w:numId w:val="16"/>
              </w:numPr>
              <w:spacing w:before="0" w:after="0" w:line="240" w:lineRule="auto"/>
              <w:rPr>
                <w:rFonts w:ascii="Calibri" w:eastAsiaTheme="minorEastAsia" w:hAnsi="Calibri" w:cs="Calibri"/>
                <w:i/>
                <w:sz w:val="22"/>
              </w:rPr>
            </w:pPr>
            <w:r w:rsidRPr="00F00A9F">
              <w:rPr>
                <w:rFonts w:ascii="Calibri" w:hAnsi="Calibri" w:cs="Calibri"/>
                <w:i/>
                <w:sz w:val="22"/>
              </w:rPr>
              <w:t>Option 3: Set of slots.</w:t>
            </w:r>
          </w:p>
          <w:p w14:paraId="2D9EE29A" w14:textId="5C8154E7" w:rsidR="00AF704C" w:rsidRDefault="00AF704C" w:rsidP="00AF704C">
            <w:pPr>
              <w:spacing w:after="0"/>
              <w:rPr>
                <w:rFonts w:ascii="Calibri" w:eastAsiaTheme="minorEastAsia" w:hAnsi="Calibri" w:cs="Calibri"/>
                <w:i/>
                <w:sz w:val="22"/>
                <w:lang w:eastAsia="ko-KR"/>
              </w:rPr>
            </w:pPr>
            <w:r>
              <w:rPr>
                <w:rFonts w:ascii="Calibri" w:eastAsiaTheme="minorEastAsia" w:hAnsi="Calibri" w:cs="Calibri"/>
                <w:iCs/>
                <w:sz w:val="22"/>
              </w:rPr>
              <w:t xml:space="preserve"> </w:t>
            </w:r>
          </w:p>
        </w:tc>
      </w:tr>
      <w:tr w:rsidR="00AF704C" w14:paraId="495643DE"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5E89D0" w14:textId="68A306B2" w:rsidR="00AF704C" w:rsidRDefault="00AF704C" w:rsidP="00AF704C">
            <w:pPr>
              <w:spacing w:after="0"/>
              <w:jc w:val="both"/>
              <w:rPr>
                <w:rFonts w:eastAsiaTheme="minorEastAsia"/>
                <w:lang w:eastAsia="ko-KR"/>
              </w:rPr>
            </w:pPr>
            <w:r>
              <w:rPr>
                <w:rFonts w:ascii="Calibri" w:eastAsiaTheme="minorEastAsia" w:hAnsi="Calibri" w:cs="Calibri"/>
                <w:iCs/>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D9AB74" w14:textId="5144C044" w:rsidR="00AF704C" w:rsidRPr="005B32A8" w:rsidRDefault="00AF704C" w:rsidP="00AF704C">
            <w:pPr>
              <w:spacing w:after="0"/>
              <w:jc w:val="both"/>
              <w:rPr>
                <w:rFonts w:ascii="Calibri" w:eastAsiaTheme="minorEastAsia" w:hAnsi="Calibri" w:cs="Calibri"/>
                <w:i/>
                <w:sz w:val="22"/>
              </w:rPr>
            </w:pPr>
            <w:r w:rsidRPr="00E70AD3">
              <w:rPr>
                <w:rFonts w:ascii="Calibri" w:eastAsiaTheme="minorEastAsia" w:hAnsi="Calibri" w:cs="Calibri"/>
                <w:iCs/>
                <w:sz w:val="22"/>
              </w:rPr>
              <w:t>Y</w:t>
            </w:r>
            <w:r>
              <w:rPr>
                <w:rFonts w:ascii="Calibri" w:eastAsiaTheme="minorEastAsia" w:hAnsi="Calibri" w:cs="Calibri"/>
                <w:iCs/>
                <w:sz w:val="22"/>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D937881" w14:textId="5590D63B" w:rsidR="00AF704C" w:rsidRPr="005B32A8" w:rsidRDefault="00AF704C" w:rsidP="00AF704C">
            <w:pPr>
              <w:snapToGrid w:val="0"/>
              <w:spacing w:after="0"/>
              <w:rPr>
                <w:rFonts w:ascii="Calibri" w:eastAsiaTheme="minorEastAsia" w:hAnsi="Calibri" w:cs="Calibri"/>
                <w:i/>
                <w:sz w:val="22"/>
              </w:rPr>
            </w:pPr>
            <w:r>
              <w:rPr>
                <w:rFonts w:ascii="Calibri" w:eastAsiaTheme="minorEastAsia" w:hAnsi="Calibri" w:cs="Calibri"/>
                <w:iCs/>
                <w:sz w:val="22"/>
              </w:rPr>
              <w:t>Option 1</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7773FF" w14:textId="77777777" w:rsidR="00AF704C" w:rsidRDefault="00AF704C" w:rsidP="00AF704C">
            <w:pPr>
              <w:spacing w:after="0"/>
              <w:rPr>
                <w:rFonts w:ascii="Calibri" w:hAnsi="Calibri" w:cs="Calibri"/>
                <w:sz w:val="22"/>
                <w:lang w:eastAsia="zh-CN"/>
              </w:rPr>
            </w:pPr>
            <w:r>
              <w:rPr>
                <w:rFonts w:ascii="Calibri" w:hAnsi="Calibri" w:cs="Calibri"/>
                <w:sz w:val="22"/>
                <w:lang w:eastAsia="zh-CN"/>
              </w:rPr>
              <w:t>Option 1 can cover both conditions for the non-preferred resources as commented by LGE. Though there should be a time component as well.</w:t>
            </w:r>
          </w:p>
          <w:p w14:paraId="71A9B9F4"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w:t>
            </w:r>
            <w:r w:rsidRPr="00A910D8">
              <w:rPr>
                <w:rFonts w:ascii="Calibri" w:hAnsi="Calibri" w:cs="Calibri"/>
                <w:i/>
                <w:color w:val="FF0000"/>
                <w:sz w:val="22"/>
              </w:rPr>
              <w:t xml:space="preserve">and the slot </w:t>
            </w:r>
            <w:r>
              <w:rPr>
                <w:rFonts w:ascii="Calibri" w:hAnsi="Calibri" w:cs="Calibri"/>
                <w:i/>
                <w:color w:val="FF0000"/>
                <w:sz w:val="22"/>
              </w:rPr>
              <w:t>corresponding to</w:t>
            </w:r>
            <w:r w:rsidRPr="00A910D8">
              <w:rPr>
                <w:rFonts w:ascii="Calibri" w:hAnsi="Calibri" w:cs="Calibri"/>
                <w:i/>
                <w:color w:val="FF0000"/>
                <w:sz w:val="22"/>
              </w:rPr>
              <w:t xml:space="preserve"> those sub-channel</w:t>
            </w:r>
            <w:r>
              <w:rPr>
                <w:rFonts w:ascii="Calibri" w:hAnsi="Calibri" w:cs="Calibri"/>
                <w:i/>
                <w:sz w:val="22"/>
              </w:rPr>
              <w:t>.</w:t>
            </w:r>
          </w:p>
          <w:p w14:paraId="6D82ADE6" w14:textId="77777777" w:rsidR="00AF704C" w:rsidRDefault="00AF704C" w:rsidP="00AF704C">
            <w:pPr>
              <w:spacing w:after="0"/>
              <w:rPr>
                <w:rFonts w:ascii="Calibri" w:eastAsiaTheme="minorEastAsia" w:hAnsi="Calibri" w:cs="Calibri"/>
                <w:i/>
                <w:sz w:val="22"/>
                <w:lang w:eastAsia="ko-KR"/>
              </w:rPr>
            </w:pPr>
          </w:p>
        </w:tc>
      </w:tr>
      <w:tr w:rsidR="00AF704C" w14:paraId="7D08C7A1"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5B1412" w14:textId="174FA7F3" w:rsidR="00AF704C" w:rsidRDefault="00AF704C" w:rsidP="00AF704C">
            <w:pPr>
              <w:spacing w:after="0"/>
              <w:jc w:val="both"/>
              <w:rPr>
                <w:rFonts w:eastAsiaTheme="minorEastAsia"/>
                <w:lang w:eastAsia="ko-KR"/>
              </w:rPr>
            </w:pPr>
            <w:r w:rsidRPr="00E768E4">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1DB39C" w14:textId="65EAD4BD" w:rsidR="00AF704C" w:rsidRPr="005B32A8" w:rsidRDefault="00AF704C" w:rsidP="00AF704C">
            <w:pPr>
              <w:spacing w:after="0"/>
              <w:jc w:val="both"/>
              <w:rPr>
                <w:rFonts w:ascii="Calibri" w:eastAsiaTheme="minorEastAsia" w:hAnsi="Calibri" w:cs="Calibri"/>
                <w:i/>
                <w:sz w:val="22"/>
              </w:rPr>
            </w:pPr>
            <w: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0801C93" w14:textId="7CF05117" w:rsidR="00AF704C" w:rsidRPr="005B32A8" w:rsidRDefault="00AF704C" w:rsidP="00AF704C">
            <w:pPr>
              <w:snapToGrid w:val="0"/>
              <w:spacing w:after="0"/>
              <w:rPr>
                <w:rFonts w:ascii="Calibri" w:eastAsiaTheme="minorEastAsia" w:hAnsi="Calibri" w:cs="Calibri"/>
                <w:i/>
                <w:sz w:val="22"/>
              </w:rPr>
            </w:pPr>
            <w:r>
              <w:rPr>
                <w:rFonts w:ascii="Calibri" w:hAnsi="Calibri" w:cs="Calibri"/>
                <w:sz w:val="22"/>
                <w:lang w:eastAsia="zh-CN"/>
              </w:rPr>
              <w:t>Option 2,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63D7EB" w14:textId="77777777" w:rsidR="00AF704C" w:rsidRDefault="00AF704C" w:rsidP="00AF704C">
            <w:pPr>
              <w:spacing w:after="0"/>
              <w:rPr>
                <w:rFonts w:ascii="Calibri" w:hAnsi="Calibri" w:cs="Calibri"/>
                <w:sz w:val="22"/>
                <w:lang w:eastAsia="zh-CN"/>
              </w:rPr>
            </w:pPr>
            <w:r>
              <w:rPr>
                <w:rFonts w:ascii="Calibri" w:hAnsi="Calibri" w:cs="Calibri"/>
                <w:sz w:val="22"/>
                <w:lang w:eastAsia="zh-CN"/>
              </w:rPr>
              <w:t>In Option 1, what’s the time domain information? Does it mean UE-B treats the set of sub-channels in all slots as non-preferred? We are not sure how Option 1 works.</w:t>
            </w:r>
          </w:p>
          <w:p w14:paraId="535F0FE3" w14:textId="77777777" w:rsidR="00AF704C" w:rsidRDefault="00AF704C" w:rsidP="00AF704C">
            <w:pPr>
              <w:spacing w:after="0"/>
              <w:rPr>
                <w:rFonts w:ascii="Calibri" w:hAnsi="Calibri" w:cs="Calibri"/>
                <w:sz w:val="22"/>
                <w:lang w:eastAsia="zh-CN"/>
              </w:rPr>
            </w:pPr>
          </w:p>
          <w:p w14:paraId="00F1562E" w14:textId="77777777" w:rsidR="00AF704C" w:rsidRDefault="00AF704C" w:rsidP="00AF704C">
            <w:pPr>
              <w:spacing w:after="0"/>
              <w:rPr>
                <w:rFonts w:ascii="Calibri" w:hAnsi="Calibri" w:cs="Calibri"/>
                <w:sz w:val="22"/>
                <w:lang w:eastAsia="zh-CN"/>
              </w:rPr>
            </w:pPr>
            <w:r>
              <w:rPr>
                <w:rFonts w:ascii="Calibri" w:hAnsi="Calibri" w:cs="Calibri"/>
                <w:sz w:val="22"/>
                <w:lang w:eastAsia="zh-CN"/>
              </w:rPr>
              <w:t>Both option 2 and 3 can be supported to address Condition 1-B-1 and 1-B-2, respectively.</w:t>
            </w:r>
          </w:p>
          <w:p w14:paraId="4583C69A" w14:textId="77777777" w:rsidR="00AF704C" w:rsidRDefault="00AF704C" w:rsidP="00AF704C">
            <w:pPr>
              <w:spacing w:after="0"/>
              <w:rPr>
                <w:rFonts w:ascii="Calibri" w:hAnsi="Calibri" w:cs="Calibri"/>
                <w:sz w:val="22"/>
                <w:lang w:eastAsia="zh-CN"/>
              </w:rPr>
            </w:pPr>
          </w:p>
          <w:p w14:paraId="6B66DC02" w14:textId="77777777" w:rsidR="00AF704C" w:rsidRDefault="00AF704C" w:rsidP="00AF704C">
            <w:pPr>
              <w:spacing w:after="0"/>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w:t>
            </w:r>
          </w:p>
          <w:p w14:paraId="64132AC4" w14:textId="77777777" w:rsidR="00AF704C" w:rsidRDefault="00AF704C" w:rsidP="00AF704C">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4E5C8CBA" w14:textId="77777777" w:rsidR="00AF704C" w:rsidRDefault="00AF704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w:t>
            </w:r>
            <w:r w:rsidRPr="00B571C4">
              <w:rPr>
                <w:rFonts w:ascii="Calibri" w:eastAsiaTheme="minorEastAsia" w:hAnsi="Calibri" w:cs="Calibri"/>
                <w:i/>
                <w:color w:val="FF0000"/>
                <w:sz w:val="22"/>
              </w:rPr>
              <w:t>support</w:t>
            </w:r>
            <w:r>
              <w:rPr>
                <w:rFonts w:ascii="Calibri" w:eastAsiaTheme="minorEastAsia" w:hAnsi="Calibri" w:cs="Calibri"/>
                <w:i/>
                <w:color w:val="FF0000"/>
                <w:sz w:val="22"/>
              </w:rPr>
              <w:t xml:space="preserve"> the</w:t>
            </w:r>
            <w:r w:rsidRPr="00B571C4">
              <w:rPr>
                <w:rFonts w:ascii="Calibri" w:eastAsiaTheme="minorEastAsia" w:hAnsi="Calibri" w:cs="Calibri"/>
                <w:i/>
                <w:color w:val="FF0000"/>
                <w:sz w:val="22"/>
              </w:rPr>
              <w:t xml:space="preserve"> </w:t>
            </w:r>
            <w:r w:rsidRPr="00B571C4">
              <w:rPr>
                <w:rFonts w:ascii="Calibri" w:eastAsiaTheme="minorEastAsia" w:hAnsi="Calibri" w:cs="Calibri"/>
                <w:i/>
                <w:strike/>
                <w:color w:val="FF0000"/>
                <w:sz w:val="22"/>
              </w:rPr>
              <w:t>down-select one of</w:t>
            </w:r>
            <w:r>
              <w:rPr>
                <w:rFonts w:ascii="Calibri" w:eastAsiaTheme="minorEastAsia" w:hAnsi="Calibri" w:cs="Calibri"/>
                <w:i/>
                <w:sz w:val="22"/>
              </w:rPr>
              <w:t xml:space="preserve"> following options for a form of </w:t>
            </w:r>
            <w:r>
              <w:rPr>
                <w:rFonts w:ascii="Calibri" w:hAnsi="Calibri" w:cs="Calibri"/>
                <w:i/>
                <w:sz w:val="22"/>
              </w:rPr>
              <w:t>the set:</w:t>
            </w:r>
          </w:p>
          <w:p w14:paraId="4F8F8825" w14:textId="77777777" w:rsidR="00AF704C" w:rsidRPr="006B6B37"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6B6B37">
              <w:rPr>
                <w:rFonts w:ascii="Calibri" w:hAnsi="Calibri" w:cs="Calibri"/>
                <w:i/>
                <w:strike/>
                <w:color w:val="FF0000"/>
                <w:sz w:val="22"/>
              </w:rPr>
              <w:t xml:space="preserve">Option 1: Set of sub-channels. </w:t>
            </w:r>
          </w:p>
          <w:p w14:paraId="5066E5B5"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sidRPr="005D0411">
              <w:rPr>
                <w:rFonts w:ascii="Calibri" w:hAnsi="Calibri" w:cs="Calibri"/>
                <w:i/>
                <w:color w:val="FF0000"/>
                <w:sz w:val="22"/>
              </w:rPr>
              <w:t xml:space="preserve">For condition 1-B-1, </w:t>
            </w:r>
            <w:r>
              <w:rPr>
                <w:rFonts w:ascii="Calibri" w:hAnsi="Calibri" w:cs="Calibri"/>
                <w:i/>
                <w:sz w:val="22"/>
              </w:rPr>
              <w:t xml:space="preserve">Option 2: Set of </w:t>
            </w:r>
            <w:r>
              <w:rPr>
                <w:rFonts w:ascii="Calibri" w:hAnsi="Calibri" w:cs="Calibri"/>
                <w:i/>
                <w:sz w:val="22"/>
              </w:rPr>
              <w:lastRenderedPageBreak/>
              <w:t>candidate single-slot resources R_{x</w:t>
            </w:r>
            <w:proofErr w:type="gramStart"/>
            <w:r>
              <w:rPr>
                <w:rFonts w:ascii="Calibri" w:hAnsi="Calibri" w:cs="Calibri"/>
                <w:i/>
                <w:sz w:val="22"/>
              </w:rPr>
              <w:t>,y</w:t>
            </w:r>
            <w:proofErr w:type="gramEnd"/>
            <w:r>
              <w:rPr>
                <w:rFonts w:ascii="Calibri" w:hAnsi="Calibri" w:cs="Calibri"/>
                <w:i/>
                <w:sz w:val="22"/>
              </w:rPr>
              <w:t>} as specified in TS 38.214 Section 8.1.4.</w:t>
            </w:r>
          </w:p>
          <w:p w14:paraId="16872AA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sidRPr="005D0411">
              <w:rPr>
                <w:rFonts w:ascii="Calibri" w:hAnsi="Calibri" w:cs="Calibri"/>
                <w:i/>
                <w:color w:val="FF0000"/>
                <w:sz w:val="22"/>
              </w:rPr>
              <w:t>For condition 1-B-</w:t>
            </w:r>
            <w:r>
              <w:rPr>
                <w:rFonts w:ascii="Calibri" w:hAnsi="Calibri" w:cs="Calibri"/>
                <w:i/>
                <w:color w:val="FF0000"/>
                <w:sz w:val="22"/>
              </w:rPr>
              <w:t>2</w:t>
            </w:r>
            <w:r w:rsidRPr="005D0411">
              <w:rPr>
                <w:rFonts w:ascii="Calibri" w:hAnsi="Calibri" w:cs="Calibri"/>
                <w:i/>
                <w:color w:val="FF0000"/>
                <w:sz w:val="22"/>
              </w:rPr>
              <w:t xml:space="preserve">, </w:t>
            </w:r>
            <w:r>
              <w:rPr>
                <w:rFonts w:ascii="Calibri" w:hAnsi="Calibri" w:cs="Calibri"/>
                <w:i/>
                <w:sz w:val="22"/>
              </w:rPr>
              <w:t>Option 3: Set of slots.</w:t>
            </w:r>
          </w:p>
          <w:p w14:paraId="4DD4F005" w14:textId="77777777" w:rsidR="00AF704C" w:rsidRDefault="00AF704C" w:rsidP="00AF704C">
            <w:pPr>
              <w:spacing w:after="0"/>
              <w:rPr>
                <w:rFonts w:ascii="Calibri" w:eastAsiaTheme="minorEastAsia" w:hAnsi="Calibri" w:cs="Calibri"/>
                <w:i/>
                <w:sz w:val="22"/>
                <w:lang w:eastAsia="ko-KR"/>
              </w:rPr>
            </w:pPr>
          </w:p>
        </w:tc>
      </w:tr>
      <w:tr w:rsidR="003D7B21" w:rsidRPr="008F2097" w14:paraId="09E32D4C" w14:textId="77777777" w:rsidTr="003D7B21">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975F01" w14:textId="77777777" w:rsidR="003D7B21" w:rsidRPr="008F2097" w:rsidRDefault="003D7B21" w:rsidP="00944C9A">
            <w:pPr>
              <w:spacing w:after="0"/>
              <w:jc w:val="both"/>
            </w:pPr>
            <w:r w:rsidRPr="008F2097">
              <w:lastRenderedPageBreak/>
              <w:t>x</w:t>
            </w:r>
            <w:r w:rsidRPr="008F2097">
              <w:rPr>
                <w:rFonts w:hint="eastAsia"/>
              </w:rPr>
              <w:t>iaom</w:t>
            </w:r>
            <w:r w:rsidRPr="008F2097">
              <w:t>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246634" w14:textId="77777777" w:rsidR="003D7B21" w:rsidRPr="008F2097" w:rsidRDefault="003D7B21" w:rsidP="00944C9A">
            <w:pPr>
              <w:spacing w:after="0"/>
              <w:jc w:val="both"/>
            </w:pPr>
            <w:r w:rsidRPr="008F2097">
              <w:rPr>
                <w:rFonts w:hint="eastAsia"/>
              </w:rPr>
              <w:t>Y</w:t>
            </w:r>
            <w:r w:rsidRPr="008F2097">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C71C59C" w14:textId="77777777" w:rsidR="003D7B21" w:rsidRPr="008F2097" w:rsidRDefault="003D7B21" w:rsidP="003D7B21">
            <w:pPr>
              <w:snapToGrid w:val="0"/>
              <w:spacing w:after="0"/>
              <w:rPr>
                <w:rFonts w:ascii="Calibri" w:hAnsi="Calibri" w:cs="Calibri"/>
                <w:sz w:val="22"/>
                <w:lang w:eastAsia="zh-CN"/>
              </w:rPr>
            </w:pPr>
            <w:r w:rsidRPr="008F2097">
              <w:rPr>
                <w:rFonts w:ascii="Calibri" w:hAnsi="Calibri" w:cs="Calibri" w:hint="eastAsia"/>
                <w:sz w:val="22"/>
                <w:lang w:eastAsia="zh-CN"/>
              </w:rPr>
              <w:t>O</w:t>
            </w:r>
            <w:r w:rsidRPr="008F2097">
              <w:rPr>
                <w:rFonts w:ascii="Calibri" w:hAnsi="Calibri" w:cs="Calibri"/>
                <w:sz w:val="22"/>
                <w:lang w:eastAsia="zh-CN"/>
              </w:rPr>
              <w:t>ption 2, Option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B6E104" w14:textId="77777777" w:rsidR="003D7B21" w:rsidRPr="008F2097" w:rsidRDefault="003D7B21" w:rsidP="00944C9A">
            <w:pPr>
              <w:spacing w:after="0"/>
              <w:rPr>
                <w:rFonts w:ascii="Calibri" w:hAnsi="Calibri" w:cs="Calibri"/>
                <w:sz w:val="22"/>
                <w:lang w:eastAsia="zh-CN"/>
              </w:rPr>
            </w:pPr>
            <w:r w:rsidRPr="008F2097">
              <w:rPr>
                <w:rFonts w:ascii="Calibri" w:hAnsi="Calibri" w:cs="Calibri"/>
                <w:sz w:val="22"/>
                <w:lang w:eastAsia="zh-CN"/>
              </w:rPr>
              <w:t>For the set of resources non-preferred for UE-B’s transmission</w:t>
            </w:r>
            <w:r w:rsidRPr="008F2097">
              <w:rPr>
                <w:rFonts w:ascii="Calibri" w:hAnsi="Calibri" w:cs="Calibri" w:hint="eastAsia"/>
                <w:sz w:val="22"/>
                <w:lang w:eastAsia="zh-CN"/>
              </w:rPr>
              <w:t>,</w:t>
            </w:r>
            <w:r w:rsidRPr="008F2097">
              <w:rPr>
                <w:rFonts w:ascii="Calibri" w:hAnsi="Calibri" w:cs="Calibri"/>
                <w:sz w:val="22"/>
                <w:lang w:eastAsia="zh-CN"/>
              </w:rPr>
              <w:t xml:space="preserve"> option 2 is suitable for condition 1-B-1, option 3 is suitable for condition 1-B-2.</w:t>
            </w:r>
          </w:p>
        </w:tc>
      </w:tr>
    </w:tbl>
    <w:p w14:paraId="519ECF6A" w14:textId="77777777" w:rsidR="00932188" w:rsidRPr="003D7B21" w:rsidRDefault="00932188">
      <w:pPr>
        <w:spacing w:after="0"/>
        <w:jc w:val="both"/>
        <w:rPr>
          <w:rFonts w:ascii="Calibri" w:eastAsiaTheme="minorEastAsia" w:hAnsi="Calibri" w:cs="Calibri"/>
          <w:sz w:val="22"/>
          <w:szCs w:val="22"/>
        </w:rPr>
      </w:pPr>
    </w:p>
    <w:p w14:paraId="5487F8A3" w14:textId="77777777" w:rsidR="00932188" w:rsidRDefault="00932188">
      <w:pPr>
        <w:spacing w:after="0"/>
        <w:jc w:val="both"/>
        <w:rPr>
          <w:rFonts w:ascii="Calibri" w:eastAsiaTheme="minorEastAsia" w:hAnsi="Calibri" w:cs="Calibri"/>
          <w:sz w:val="22"/>
          <w:szCs w:val="22"/>
        </w:rPr>
      </w:pPr>
    </w:p>
    <w:p w14:paraId="7F5A6AF7" w14:textId="77777777" w:rsidR="00932188" w:rsidRDefault="00932188">
      <w:pPr>
        <w:spacing w:after="0"/>
        <w:jc w:val="both"/>
        <w:rPr>
          <w:rFonts w:ascii="Calibri" w:eastAsiaTheme="minorEastAsia" w:hAnsi="Calibri" w:cs="Calibri"/>
          <w:sz w:val="22"/>
          <w:szCs w:val="22"/>
        </w:rPr>
      </w:pPr>
    </w:p>
    <w:p w14:paraId="4AC67932"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3-8</w:t>
      </w:r>
      <w:r>
        <w:rPr>
          <w:rFonts w:ascii="Calibri" w:eastAsiaTheme="minorEastAsia" w:hAnsi="Calibri" w:cs="Calibri"/>
          <w:sz w:val="22"/>
          <w:szCs w:val="22"/>
          <w:lang w:val="en-US" w:eastAsia="ko-KR"/>
        </w:rPr>
        <w:t xml:space="preserve">: Based on FL observation below from the previous round of email discussion, do you support the draft proposal 3-8? Companies also provide which option(s) are preferred and which signaling is used to convey the information. </w:t>
      </w:r>
    </w:p>
    <w:p w14:paraId="3B24498F" w14:textId="77777777" w:rsidR="00932188" w:rsidRDefault="00932188">
      <w:pPr>
        <w:spacing w:after="0"/>
        <w:jc w:val="both"/>
        <w:rPr>
          <w:rFonts w:ascii="Calibri" w:eastAsiaTheme="minorEastAsia" w:hAnsi="Calibri" w:cs="Calibri"/>
          <w:sz w:val="22"/>
          <w:szCs w:val="22"/>
        </w:rPr>
      </w:pPr>
    </w:p>
    <w:p w14:paraId="7A26B6FB"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A46B8B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Condition 1-B-1, if inter-UE coordination information is triggered by an explicit request, please provide your views on whether each of following parameters is provided by the explicit request.</w:t>
      </w:r>
    </w:p>
    <w:p w14:paraId="46281B5E" w14:textId="77777777" w:rsidR="00932188" w:rsidRDefault="00932188">
      <w:pPr>
        <w:spacing w:after="0"/>
        <w:jc w:val="both"/>
        <w:rPr>
          <w:rFonts w:ascii="Calibri" w:eastAsiaTheme="minorEastAsia" w:hAnsi="Calibri" w:cs="Calibri"/>
          <w:sz w:val="22"/>
          <w:szCs w:val="22"/>
          <w:lang w:val="en-US" w:eastAsia="ko-KR"/>
        </w:rPr>
      </w:pPr>
    </w:p>
    <w:p w14:paraId="0BAEC06A"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4A185F20"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w:t>
      </w:r>
    </w:p>
    <w:p w14:paraId="2406267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1AFD926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0CE6024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Other parameters (please specify it)</w:t>
      </w:r>
    </w:p>
    <w:p w14:paraId="6EF18872" w14:textId="77777777" w:rsidR="00932188" w:rsidRDefault="00932188">
      <w:pPr>
        <w:spacing w:after="0"/>
        <w:jc w:val="both"/>
        <w:rPr>
          <w:rFonts w:ascii="Calibri" w:eastAsiaTheme="minorEastAsia" w:hAnsi="Calibri" w:cs="Calibri"/>
          <w:sz w:val="22"/>
          <w:szCs w:val="22"/>
        </w:rPr>
      </w:pPr>
    </w:p>
    <w:p w14:paraId="430C81E3"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51DFC0B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0FF067B3"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Futurewei, Fraunhofer, Intel, Ericsson, Nokia, Huawei, OPPO, LGE, Apple (9)</w:t>
      </w:r>
    </w:p>
    <w:p w14:paraId="14C6FB3F"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w:t>
      </w:r>
    </w:p>
    <w:p w14:paraId="30A162B9" w14:textId="77777777" w:rsidR="00932188" w:rsidRPr="001E1E9A" w:rsidRDefault="0059609E" w:rsidP="00395DDE">
      <w:pPr>
        <w:pStyle w:val="af9"/>
        <w:numPr>
          <w:ilvl w:val="1"/>
          <w:numId w:val="4"/>
        </w:numPr>
        <w:spacing w:before="0" w:after="0" w:line="240" w:lineRule="auto"/>
        <w:rPr>
          <w:rFonts w:ascii="Calibri" w:hAnsi="Calibri" w:cs="Calibri"/>
          <w:i/>
          <w:sz w:val="22"/>
          <w:lang w:val="de-DE"/>
        </w:rPr>
      </w:pPr>
      <w:r w:rsidRPr="001E1E9A">
        <w:rPr>
          <w:rFonts w:ascii="Calibri" w:hAnsi="Calibri" w:cs="Calibri"/>
          <w:i/>
          <w:sz w:val="22"/>
          <w:lang w:val="de-DE"/>
        </w:rPr>
        <w:t>Futurewei, Fraunhofer, Intel, Ericsson, Nokia, Huawei, OPPO (7)</w:t>
      </w:r>
    </w:p>
    <w:p w14:paraId="3A552DF2"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70D0757A"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Futurewei, Ericsson, Nokia, Huawei, OPPO, LGE (6)</w:t>
      </w:r>
    </w:p>
    <w:p w14:paraId="0837BDFD"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5D803F57" w14:textId="77777777" w:rsidR="00932188" w:rsidRPr="00EF6BBB" w:rsidRDefault="0059609E" w:rsidP="00395DDE">
      <w:pPr>
        <w:pStyle w:val="af9"/>
        <w:numPr>
          <w:ilvl w:val="1"/>
          <w:numId w:val="4"/>
        </w:numPr>
        <w:spacing w:before="0" w:after="0" w:line="240" w:lineRule="auto"/>
        <w:rPr>
          <w:rFonts w:ascii="Calibri" w:hAnsi="Calibri" w:cs="Calibri"/>
          <w:i/>
          <w:sz w:val="22"/>
          <w:lang w:val="de-DE"/>
        </w:rPr>
      </w:pPr>
      <w:r w:rsidRPr="00EF6BBB">
        <w:rPr>
          <w:rFonts w:ascii="Calibri" w:hAnsi="Calibri" w:cs="Calibri"/>
          <w:i/>
          <w:sz w:val="22"/>
          <w:lang w:val="de-DE"/>
        </w:rPr>
        <w:t>Futurewei, Intel, Ericsson, Nokia, Huawei, OPPO, LGE (7)</w:t>
      </w:r>
    </w:p>
    <w:p w14:paraId="1C0AE1C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Other parameter</w:t>
      </w:r>
    </w:p>
    <w:p w14:paraId="688505E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Resource pool (Fraunhofer, Intel, OPPO)</w:t>
      </w:r>
    </w:p>
    <w:p w14:paraId="523F807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RSRP threshold (Futurwei, Apple)</w:t>
      </w:r>
    </w:p>
    <w:p w14:paraId="693085D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Remaining PDB (Fraunhofer, Intel)</w:t>
      </w:r>
    </w:p>
    <w:p w14:paraId="058B4175"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Intended recipient (Fraunhofer)</w:t>
      </w:r>
    </w:p>
    <w:p w14:paraId="4A5AC965"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Nature of the transmission (Fraunhofer)</w:t>
      </w:r>
    </w:p>
    <w:p w14:paraId="17ED01C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Minimum selection window (Intel)</w:t>
      </w:r>
    </w:p>
    <w:p w14:paraId="7A692FB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Identifier to identify a UE transmitting/receiving this coordination information (Huawei)</w:t>
      </w:r>
    </w:p>
    <w:p w14:paraId="3057665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C_resel (LGE)</w:t>
      </w:r>
    </w:p>
    <w:p w14:paraId="23FD73D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Common design for both preferred resource set and non-preferred resource set: Samsung, NEC, xiaomi (3)</w:t>
      </w:r>
    </w:p>
    <w:p w14:paraId="4D52CCD6"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Deprioritize this feature: Qualcomm, vivo, Fujitsu, DCM (4)</w:t>
      </w:r>
    </w:p>
    <w:p w14:paraId="7C8908A0"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01CEEFE" w14:textId="77777777" w:rsidR="00932188" w:rsidRDefault="00932188">
      <w:pPr>
        <w:spacing w:after="0"/>
        <w:jc w:val="both"/>
        <w:rPr>
          <w:rFonts w:ascii="Calibri" w:eastAsiaTheme="minorEastAsia" w:hAnsi="Calibri" w:cs="Calibri"/>
          <w:sz w:val="22"/>
          <w:szCs w:val="22"/>
        </w:rPr>
      </w:pPr>
    </w:p>
    <w:p w14:paraId="61094C54" w14:textId="77777777" w:rsidR="00932188" w:rsidRDefault="00932188">
      <w:pPr>
        <w:spacing w:after="0"/>
        <w:jc w:val="both"/>
        <w:rPr>
          <w:rFonts w:ascii="Calibri" w:eastAsiaTheme="minorEastAsia" w:hAnsi="Calibri" w:cs="Calibri"/>
          <w:sz w:val="22"/>
          <w:szCs w:val="22"/>
        </w:rPr>
      </w:pPr>
    </w:p>
    <w:p w14:paraId="3CC22C59"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3-8</w:t>
      </w:r>
      <w:r>
        <w:rPr>
          <w:rFonts w:ascii="Calibri" w:eastAsiaTheme="minorEastAsia" w:hAnsi="Calibri" w:cs="Calibri"/>
          <w:i/>
          <w:sz w:val="22"/>
          <w:szCs w:val="22"/>
          <w:lang w:val="en-US" w:eastAsia="ko-KR"/>
        </w:rPr>
        <w:t>:</w:t>
      </w:r>
    </w:p>
    <w:p w14:paraId="002C398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an explicit request, down-select one or more of followings to be provided by signaling from UE-B for determining the non-preferred resource set:</w:t>
      </w:r>
    </w:p>
    <w:p w14:paraId="3BA70EA3"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12E957F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1CE04AF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lastRenderedPageBreak/>
        <w:t>Option 3: Starting/ending time location of resource selection window</w:t>
      </w:r>
    </w:p>
    <w:p w14:paraId="63A7B97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34831A1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w:t>
      </w:r>
      <w:r>
        <w:rPr>
          <w:rFonts w:ascii="Calibri" w:hAnsi="Calibri" w:cs="Calibri"/>
          <w:i/>
          <w:sz w:val="22"/>
        </w:rPr>
        <w:t>Resource pool</w:t>
      </w:r>
    </w:p>
    <w:p w14:paraId="248CDAF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6: Remaining PDB</w:t>
      </w:r>
    </w:p>
    <w:p w14:paraId="4AB9242D" w14:textId="77777777" w:rsidR="00932188" w:rsidRDefault="00932188">
      <w:pPr>
        <w:spacing w:after="0"/>
        <w:jc w:val="both"/>
        <w:rPr>
          <w:rFonts w:ascii="Calibri" w:eastAsiaTheme="minorEastAsia" w:hAnsi="Calibri" w:cs="Calibri"/>
          <w:sz w:val="22"/>
          <w:szCs w:val="22"/>
        </w:rPr>
      </w:pPr>
    </w:p>
    <w:p w14:paraId="5E596148" w14:textId="77777777" w:rsidR="00240DF8" w:rsidRDefault="00240DF8">
      <w:pPr>
        <w:spacing w:after="0"/>
        <w:jc w:val="both"/>
        <w:rPr>
          <w:rFonts w:ascii="Calibri" w:eastAsiaTheme="minorEastAsia" w:hAnsi="Calibri" w:cs="Calibri"/>
          <w:sz w:val="22"/>
          <w:szCs w:val="22"/>
        </w:rPr>
      </w:pPr>
    </w:p>
    <w:p w14:paraId="17F0B535" w14:textId="77777777" w:rsidR="00240DF8" w:rsidRDefault="00240DF8" w:rsidP="00240DF8">
      <w:pPr>
        <w:spacing w:after="0"/>
        <w:jc w:val="both"/>
        <w:rPr>
          <w:rFonts w:ascii="Calibri" w:eastAsiaTheme="minorEastAsia" w:hAnsi="Calibri" w:cs="Calibri"/>
          <w:sz w:val="22"/>
          <w:szCs w:val="22"/>
        </w:rPr>
      </w:pPr>
    </w:p>
    <w:p w14:paraId="0864613D" w14:textId="77777777" w:rsidR="00240DF8" w:rsidRDefault="00240DF8" w:rsidP="00240DF8">
      <w:pPr>
        <w:spacing w:after="0"/>
        <w:jc w:val="both"/>
        <w:rPr>
          <w:rFonts w:ascii="Calibri" w:hAnsi="Calibri" w:cs="Calibri"/>
          <w:b/>
          <w:i/>
          <w:sz w:val="22"/>
        </w:rPr>
      </w:pPr>
      <w:r>
        <w:rPr>
          <w:rFonts w:ascii="Calibri" w:hAnsi="Calibri" w:cs="Calibri"/>
          <w:b/>
          <w:i/>
          <w:sz w:val="22"/>
        </w:rPr>
        <w:t>FL observation:</w:t>
      </w:r>
    </w:p>
    <w:p w14:paraId="0DF3105E" w14:textId="69D9BD1A" w:rsidR="00240DF8" w:rsidRDefault="00240DF8"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NEC, CATT, </w:t>
      </w:r>
      <w:r w:rsidR="001F58DD">
        <w:rPr>
          <w:rFonts w:ascii="Calibri" w:eastAsiaTheme="minorEastAsia" w:hAnsi="Calibri" w:cs="Calibri"/>
          <w:i/>
          <w:sz w:val="22"/>
          <w:lang w:eastAsia="ko-KR"/>
        </w:rPr>
        <w:t xml:space="preserve">Fraunhofer, Ericsson, OPPO, </w:t>
      </w:r>
      <w:r w:rsidR="0004409C">
        <w:rPr>
          <w:rFonts w:ascii="Calibri" w:eastAsiaTheme="minorEastAsia" w:hAnsi="Calibri" w:cs="Calibri"/>
          <w:i/>
          <w:sz w:val="22"/>
          <w:lang w:eastAsia="ko-KR"/>
        </w:rPr>
        <w:t xml:space="preserve">InterDigital, </w:t>
      </w:r>
    </w:p>
    <w:p w14:paraId="46DB8416" w14:textId="0F776034"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Futurewei, NEC,</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CATT, ZTE, LGE, </w:t>
      </w:r>
      <w:r w:rsidR="001F58DD">
        <w:rPr>
          <w:rFonts w:ascii="Calibri" w:eastAsiaTheme="minorEastAsia" w:hAnsi="Calibri" w:cs="Calibri"/>
          <w:i/>
          <w:sz w:val="22"/>
          <w:lang w:eastAsia="ko-KR"/>
        </w:rPr>
        <w:t>Fraunhofer, 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 xml:space="preserve">InterDigital, Huawei, </w:t>
      </w:r>
    </w:p>
    <w:p w14:paraId="1592DE65" w14:textId="2261ABF4"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NEC,</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CATT, ZTE, </w:t>
      </w:r>
      <w:r w:rsidR="001F58DD">
        <w:rPr>
          <w:rFonts w:ascii="Calibri" w:eastAsiaTheme="minorEastAsia" w:hAnsi="Calibri" w:cs="Calibri"/>
          <w:i/>
          <w:sz w:val="22"/>
          <w:lang w:eastAsia="ko-KR"/>
        </w:rPr>
        <w:t>Fraunhofer,</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Huawei,</w:t>
      </w:r>
    </w:p>
    <w:p w14:paraId="521ACFB1" w14:textId="7F755418"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3: Apple, CATT, LGE, </w:t>
      </w:r>
      <w:r w:rsidR="001F58DD">
        <w:rPr>
          <w:rFonts w:ascii="Calibri" w:eastAsiaTheme="minorEastAsia" w:hAnsi="Calibri" w:cs="Calibri"/>
          <w:i/>
          <w:sz w:val="22"/>
          <w:lang w:eastAsia="ko-KR"/>
        </w:rPr>
        <w:t>ZTE, 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Huawei,</w:t>
      </w:r>
    </w:p>
    <w:p w14:paraId="035D1F4E" w14:textId="46434BF6"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Futurewei,</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CATT, ZTE, LGE, </w:t>
      </w:r>
      <w:r w:rsidR="001F58DD">
        <w:rPr>
          <w:rFonts w:ascii="Calibri" w:eastAsiaTheme="minorEastAsia" w:hAnsi="Calibri" w:cs="Calibri"/>
          <w:i/>
          <w:sz w:val="22"/>
          <w:lang w:eastAsia="ko-KR"/>
        </w:rPr>
        <w:t>Fraunhofer,</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Huawei,</w:t>
      </w:r>
    </w:p>
    <w:p w14:paraId="185278DF" w14:textId="582220C0"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NEC, ZTE,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p>
    <w:p w14:paraId="5AE57A74" w14:textId="7BFC5B75"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 Futurewei,</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1F58DD">
        <w:rPr>
          <w:rFonts w:ascii="Calibri" w:eastAsiaTheme="minorEastAsia" w:hAnsi="Calibri" w:cs="Calibri"/>
          <w:i/>
          <w:sz w:val="22"/>
          <w:lang w:eastAsia="ko-KR"/>
        </w:rPr>
        <w:t xml:space="preserve"> ZTE, Fraunhofer,</w:t>
      </w:r>
    </w:p>
    <w:p w14:paraId="449E4048" w14:textId="304F4489" w:rsidR="00240DF8" w:rsidRDefault="00240DF8"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DCM, </w:t>
      </w:r>
      <w:r w:rsidR="001F58DD">
        <w:rPr>
          <w:rFonts w:ascii="Calibri" w:eastAsiaTheme="minorEastAsia" w:hAnsi="Calibri" w:cs="Calibri"/>
          <w:i/>
          <w:sz w:val="22"/>
          <w:lang w:eastAsia="ko-KR"/>
        </w:rPr>
        <w:t xml:space="preserve">Nokia, Fujitsu, </w:t>
      </w:r>
      <w:r w:rsidR="0004409C">
        <w:rPr>
          <w:rFonts w:ascii="Calibri" w:eastAsiaTheme="minorEastAsia" w:hAnsi="Calibri" w:cs="Calibri"/>
          <w:i/>
          <w:sz w:val="22"/>
          <w:lang w:eastAsia="ko-KR"/>
        </w:rPr>
        <w:t xml:space="preserve">Qualcomm, </w:t>
      </w:r>
    </w:p>
    <w:p w14:paraId="7750A487" w14:textId="72B5444C"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Additional option(s):</w:t>
      </w:r>
    </w:p>
    <w:p w14:paraId="743364F7" w14:textId="7B6F2735" w:rsidR="00240DF8" w:rsidRDefault="00240DF8"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RSRP threshold: Apple, </w:t>
      </w:r>
      <w:r w:rsidR="001F58DD">
        <w:rPr>
          <w:rFonts w:ascii="Calibri" w:eastAsiaTheme="minorEastAsia" w:hAnsi="Calibri" w:cs="Calibri"/>
          <w:i/>
          <w:sz w:val="22"/>
          <w:lang w:eastAsia="ko-KR"/>
        </w:rPr>
        <w:t xml:space="preserve">ZTE, </w:t>
      </w:r>
    </w:p>
    <w:p w14:paraId="66EAFBB5" w14:textId="5FC74A02" w:rsidR="001F58DD" w:rsidRDefault="001F58DD"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C_resel: LGE, </w:t>
      </w:r>
    </w:p>
    <w:p w14:paraId="11F823F8" w14:textId="4E060070" w:rsidR="001F58DD" w:rsidRPr="001F58DD" w:rsidRDefault="001F58DD" w:rsidP="00395DDE">
      <w:pPr>
        <w:numPr>
          <w:ilvl w:val="2"/>
          <w:numId w:val="6"/>
        </w:numPr>
        <w:spacing w:after="0"/>
        <w:jc w:val="both"/>
        <w:rPr>
          <w:rFonts w:ascii="Calibri" w:eastAsiaTheme="minorEastAsia" w:hAnsi="Calibri" w:cs="Calibri"/>
          <w:i/>
          <w:sz w:val="22"/>
        </w:rPr>
      </w:pPr>
      <w:r w:rsidRPr="001F58DD">
        <w:rPr>
          <w:rFonts w:ascii="Calibri" w:eastAsiaTheme="minorEastAsia" w:hAnsi="Calibri" w:cs="Calibri"/>
          <w:i/>
          <w:sz w:val="22"/>
        </w:rPr>
        <w:t>Non-preferred resource set for UE-B’s transmission determined at UE-B</w:t>
      </w:r>
      <w:r>
        <w:rPr>
          <w:rFonts w:ascii="Calibri" w:eastAsiaTheme="minorEastAsia" w:hAnsi="Calibri" w:cs="Calibri"/>
          <w:i/>
          <w:sz w:val="22"/>
        </w:rPr>
        <w:t xml:space="preserve">: Nokia, </w:t>
      </w:r>
    </w:p>
    <w:p w14:paraId="7788A7C0" w14:textId="574BB46F" w:rsidR="001F58DD" w:rsidRPr="001F58DD" w:rsidRDefault="001F58DD" w:rsidP="00395DDE">
      <w:pPr>
        <w:numPr>
          <w:ilvl w:val="2"/>
          <w:numId w:val="6"/>
        </w:numPr>
        <w:spacing w:after="0"/>
        <w:jc w:val="both"/>
        <w:rPr>
          <w:rFonts w:ascii="Calibri" w:eastAsiaTheme="minorEastAsia" w:hAnsi="Calibri" w:cs="Calibri"/>
          <w:i/>
          <w:sz w:val="22"/>
        </w:rPr>
      </w:pPr>
      <w:r w:rsidRPr="001F58DD">
        <w:rPr>
          <w:rFonts w:ascii="Calibri" w:eastAsiaTheme="minorEastAsia" w:hAnsi="Calibri" w:cs="Calibri"/>
          <w:i/>
          <w:sz w:val="22"/>
        </w:rPr>
        <w:t>Resource reserved by UE-B for UE-A’s transmission of inter-UE coordination information</w:t>
      </w:r>
      <w:r>
        <w:rPr>
          <w:rFonts w:ascii="Calibri" w:eastAsiaTheme="minorEastAsia" w:hAnsi="Calibri" w:cs="Calibri"/>
          <w:i/>
          <w:sz w:val="22"/>
        </w:rPr>
        <w:t xml:space="preserve">: Nokia, </w:t>
      </w:r>
    </w:p>
    <w:p w14:paraId="5098559A" w14:textId="0E55E7CF" w:rsidR="001F58DD" w:rsidRDefault="001F58DD" w:rsidP="00395DDE">
      <w:pPr>
        <w:numPr>
          <w:ilvl w:val="2"/>
          <w:numId w:val="6"/>
        </w:numPr>
        <w:spacing w:after="0"/>
        <w:jc w:val="both"/>
        <w:rPr>
          <w:rFonts w:ascii="Calibri" w:eastAsiaTheme="minorEastAsia" w:hAnsi="Calibri" w:cs="Calibri"/>
          <w:i/>
          <w:sz w:val="22"/>
        </w:rPr>
      </w:pPr>
      <w:r w:rsidRPr="001F58DD">
        <w:rPr>
          <w:rFonts w:ascii="Calibri" w:eastAsiaTheme="minorEastAsia" w:hAnsi="Calibri" w:cs="Calibri"/>
          <w:i/>
          <w:sz w:val="22"/>
        </w:rPr>
        <w:t>Number of resources to be reported by UE-A</w:t>
      </w:r>
      <w:r>
        <w:rPr>
          <w:rFonts w:ascii="Calibri" w:eastAsiaTheme="minorEastAsia" w:hAnsi="Calibri" w:cs="Calibri"/>
          <w:i/>
          <w:sz w:val="22"/>
        </w:rPr>
        <w:t xml:space="preserve">: Nokia, </w:t>
      </w:r>
    </w:p>
    <w:p w14:paraId="79E823D9" w14:textId="5E0CAF17" w:rsidR="0004409C" w:rsidRPr="001F58DD" w:rsidRDefault="0004409C" w:rsidP="00395DDE">
      <w:pPr>
        <w:numPr>
          <w:ilvl w:val="2"/>
          <w:numId w:val="6"/>
        </w:numPr>
        <w:spacing w:after="0"/>
        <w:jc w:val="both"/>
        <w:rPr>
          <w:rFonts w:ascii="Calibri" w:eastAsiaTheme="minorEastAsia" w:hAnsi="Calibri" w:cs="Calibri"/>
          <w:i/>
          <w:sz w:val="22"/>
        </w:rPr>
      </w:pPr>
      <w:r w:rsidRPr="0004409C">
        <w:rPr>
          <w:rFonts w:ascii="Calibri" w:eastAsiaTheme="minorEastAsia" w:hAnsi="Calibri" w:cs="Calibri"/>
          <w:i/>
          <w:sz w:val="22"/>
        </w:rPr>
        <w:t>Identifier to identify a UE transmitting/receiving this coordination information</w:t>
      </w:r>
      <w:r>
        <w:rPr>
          <w:rFonts w:ascii="Calibri" w:eastAsiaTheme="minorEastAsia" w:hAnsi="Calibri" w:cs="Calibri"/>
          <w:i/>
          <w:sz w:val="22"/>
        </w:rPr>
        <w:t xml:space="preserve">: Huawei, </w:t>
      </w:r>
    </w:p>
    <w:p w14:paraId="10D96AB6" w14:textId="6C050CFD"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Deprioritize this feature combination: DCM, </w:t>
      </w:r>
      <w:r w:rsidR="001F58DD">
        <w:rPr>
          <w:rFonts w:ascii="Calibri" w:eastAsiaTheme="minorEastAsia" w:hAnsi="Calibri" w:cs="Calibri"/>
          <w:i/>
          <w:sz w:val="22"/>
          <w:lang w:eastAsia="ko-KR"/>
        </w:rPr>
        <w:t xml:space="preserve">Fujitsu, </w:t>
      </w:r>
      <w:r w:rsidR="0004409C">
        <w:rPr>
          <w:rFonts w:ascii="Calibri" w:eastAsiaTheme="minorEastAsia" w:hAnsi="Calibri" w:cs="Calibri"/>
          <w:i/>
          <w:sz w:val="22"/>
          <w:lang w:eastAsia="ko-KR"/>
        </w:rPr>
        <w:t xml:space="preserve">Qualcomm, </w:t>
      </w:r>
    </w:p>
    <w:p w14:paraId="710F5BB6" w14:textId="0C0A5697" w:rsidR="001F58DD" w:rsidRDefault="001F58DD"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w:t>
      </w:r>
    </w:p>
    <w:p w14:paraId="37E54185" w14:textId="584F7F59" w:rsidR="001F58DD" w:rsidRDefault="001F58DD"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Same as Scheme 1 with preferred resources: vivo, MediaTek, Samsung, </w:t>
      </w:r>
    </w:p>
    <w:p w14:paraId="25F5FE95" w14:textId="77777777" w:rsidR="00240DF8" w:rsidRPr="00240DF8" w:rsidRDefault="00240DF8">
      <w:pPr>
        <w:spacing w:after="0"/>
        <w:jc w:val="both"/>
        <w:rPr>
          <w:rFonts w:ascii="Calibri" w:eastAsiaTheme="minorEastAsia" w:hAnsi="Calibri" w:cs="Calibri"/>
          <w:sz w:val="22"/>
          <w:szCs w:val="22"/>
        </w:rPr>
      </w:pPr>
    </w:p>
    <w:p w14:paraId="693456BE" w14:textId="77777777" w:rsidR="00240DF8" w:rsidRDefault="00240DF8">
      <w:pPr>
        <w:spacing w:after="0"/>
        <w:jc w:val="both"/>
        <w:rPr>
          <w:rFonts w:ascii="Calibri" w:eastAsiaTheme="minorEastAsia" w:hAnsi="Calibri" w:cs="Calibri"/>
          <w:sz w:val="22"/>
          <w:szCs w:val="22"/>
        </w:rPr>
      </w:pPr>
    </w:p>
    <w:tbl>
      <w:tblPr>
        <w:tblW w:w="937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218"/>
        <w:gridCol w:w="1202"/>
        <w:gridCol w:w="1166"/>
        <w:gridCol w:w="1925"/>
        <w:gridCol w:w="3866"/>
      </w:tblGrid>
      <w:tr w:rsidR="00932188" w14:paraId="63C3443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ADA226" w14:textId="77777777" w:rsidR="00932188" w:rsidRDefault="0059609E">
            <w:pPr>
              <w:spacing w:after="0"/>
              <w:jc w:val="both"/>
            </w:pPr>
            <w:r>
              <w:rPr>
                <w:rFonts w:ascii="Calibri" w:hAnsi="Calibri" w:cs="Calibri"/>
                <w:b/>
                <w:sz w:val="22"/>
                <w:szCs w:val="22"/>
              </w:rPr>
              <w:t>Company</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325071" w14:textId="77777777" w:rsidR="00932188" w:rsidRDefault="0059609E">
            <w:pPr>
              <w:spacing w:after="0"/>
              <w:jc w:val="both"/>
            </w:pPr>
            <w:r>
              <w:rPr>
                <w:rFonts w:ascii="Calibri" w:eastAsiaTheme="minorEastAsia" w:hAnsi="Calibri" w:cs="Calibri"/>
                <w:b/>
                <w:sz w:val="22"/>
                <w:szCs w:val="22"/>
                <w:lang w:eastAsia="ko-KR"/>
              </w:rPr>
              <w:t>Yes or no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1844C137"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0B51D5F"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Signalling of the parameter</w:t>
            </w:r>
          </w:p>
          <w:p w14:paraId="5F347670"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(e.g. explicit request, PC5-RRC signalling, (pre)configuration, UE-A’s implementation)</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B097FA"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61AA390"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1D99B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9F2592" w14:textId="77777777" w:rsidR="00932188" w:rsidRDefault="00932188">
            <w:pPr>
              <w:spacing w:after="0"/>
              <w:rPr>
                <w:rFonts w:ascii="Calibri" w:eastAsiaTheme="minorEastAsia" w:hAnsi="Calibri" w:cs="Calibri"/>
                <w:iCs/>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3714A4C"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“RSRP threshold” and  Option 3</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C3C33F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Explicit request or PC5-RRC signaling, </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A2ED0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UE-B could directly provide RSRP threshold for UE-A’s justifying non-preferred resources. </w:t>
            </w:r>
          </w:p>
          <w:p w14:paraId="416B7B35" w14:textId="77777777" w:rsidR="00932188" w:rsidRDefault="00932188">
            <w:pPr>
              <w:spacing w:after="0"/>
              <w:rPr>
                <w:rFonts w:ascii="Calibri" w:eastAsiaTheme="minorEastAsia" w:hAnsi="Calibri" w:cs="Calibri"/>
                <w:iCs/>
                <w:sz w:val="22"/>
              </w:rPr>
            </w:pPr>
          </w:p>
          <w:p w14:paraId="5362887A"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The starting/ending time location can be used by UE-A to determine the time-domain restrictions for the non-preferred resources.  </w:t>
            </w:r>
          </w:p>
        </w:tc>
      </w:tr>
      <w:tr w:rsidR="00932188" w14:paraId="6B938DA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018CBA" w14:textId="77777777" w:rsidR="00932188" w:rsidRDefault="0059609E">
            <w:pPr>
              <w:spacing w:after="0"/>
              <w:jc w:val="both"/>
            </w:pPr>
            <w:r>
              <w:rPr>
                <w:rFonts w:ascii="Calibri" w:hAnsi="Calibri" w:cs="Calibri"/>
                <w:sz w:val="22"/>
                <w:lang w:eastAsia="zh-CN"/>
              </w:rPr>
              <w:t>vivo</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808501" w14:textId="77777777" w:rsidR="00932188" w:rsidRDefault="00932188">
            <w:pPr>
              <w:spacing w:after="0"/>
              <w:jc w:val="both"/>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A7B2B23" w14:textId="77777777" w:rsidR="00932188" w:rsidRDefault="00932188">
            <w:pPr>
              <w:spacing w:after="0"/>
              <w:jc w:val="both"/>
              <w:rPr>
                <w:rFonts w:ascii="Calibri" w:eastAsia="MS Mincho" w:hAnsi="Calibri" w:cs="Calibri"/>
                <w:sz w:val="22"/>
                <w:szCs w:val="22"/>
                <w:lang w:eastAsia="ja-JP"/>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232CB43"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Same as scheme 1 preferred resources</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AC923F"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If request based scheme 1 non-preferred resource is to be supported. We prefer a similar solution between preferred and non-preferred solution. </w:t>
            </w:r>
          </w:p>
          <w:p w14:paraId="44734A9C" w14:textId="77777777" w:rsidR="00932188" w:rsidRDefault="00932188">
            <w:pPr>
              <w:spacing w:after="0"/>
              <w:rPr>
                <w:rFonts w:ascii="Calibri" w:hAnsi="Calibri" w:cs="Calibri"/>
                <w:sz w:val="22"/>
                <w:lang w:eastAsia="zh-CN"/>
              </w:rPr>
            </w:pPr>
          </w:p>
          <w:p w14:paraId="160226B4"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lastRenderedPageBreak/>
              <w:t>The request signalling should be aligned between preferred and non-preferred solution.</w:t>
            </w:r>
          </w:p>
        </w:tc>
      </w:tr>
      <w:tr w:rsidR="00932188" w14:paraId="59B73649"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AEE7DD" w14:textId="77777777" w:rsidR="00932188" w:rsidRDefault="0059609E">
            <w:pPr>
              <w:spacing w:after="0"/>
              <w:jc w:val="both"/>
            </w:pPr>
            <w:r>
              <w:rPr>
                <w:rFonts w:ascii="Calibri" w:eastAsiaTheme="minorEastAsia" w:hAnsi="Calibri" w:cs="Calibri"/>
                <w:iCs/>
                <w:sz w:val="22"/>
              </w:rPr>
              <w:lastRenderedPageBreak/>
              <w:t>Futurewei</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01BDCF" w14:textId="77777777" w:rsidR="00932188" w:rsidRDefault="0059609E">
            <w:pPr>
              <w:spacing w:after="0"/>
              <w:jc w:val="both"/>
            </w:pPr>
            <w:r>
              <w:rPr>
                <w:rFonts w:ascii="Calibri" w:eastAsiaTheme="minorEastAsia" w:hAnsi="Calibri" w:cs="Calibri"/>
                <w:iCs/>
                <w:sz w:val="22"/>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10DB94B4" w14:textId="77777777" w:rsidR="00932188" w:rsidRDefault="0059609E">
            <w:pPr>
              <w:spacing w:after="0"/>
              <w:jc w:val="both"/>
            </w:pPr>
            <w:r>
              <w:rPr>
                <w:rFonts w:ascii="Calibri" w:eastAsiaTheme="minorEastAsia" w:hAnsi="Calibri" w:cs="Calibri"/>
                <w:iCs/>
                <w:sz w:val="22"/>
              </w:rPr>
              <w:t>Option 1-4, and option 6 with comments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2E48373" w14:textId="77777777" w:rsidR="00932188" w:rsidRDefault="0059609E">
            <w:pPr>
              <w:spacing w:after="0"/>
              <w:jc w:val="both"/>
            </w:pPr>
            <w:r>
              <w:rPr>
                <w:rFonts w:ascii="Calibri" w:eastAsiaTheme="minorEastAsia" w:hAnsi="Calibri" w:cs="Calibri"/>
                <w:iCs/>
                <w:sz w:val="22"/>
              </w:rPr>
              <w:t>comments</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3A640" w14:textId="77777777" w:rsidR="00932188" w:rsidRDefault="0059609E">
            <w:pPr>
              <w:spacing w:after="0"/>
              <w:rPr>
                <w:rFonts w:ascii="Calibri" w:hAnsi="Calibri" w:cs="Calibri"/>
                <w:iCs/>
                <w:sz w:val="22"/>
              </w:rPr>
            </w:pPr>
            <w:r>
              <w:rPr>
                <w:rFonts w:ascii="Calibri" w:eastAsiaTheme="minorEastAsia" w:hAnsi="Calibri" w:cs="Calibri"/>
                <w:iCs/>
                <w:sz w:val="22"/>
              </w:rPr>
              <w:t xml:space="preserve">If the ending time location of resource selection window (to replace T2) is not determined by remaining PDB, the option 6: remaining PDB should be included. One applicable scenario is for periodic traffic, the information option 1-4 may be sent via RRC signalling, then remaining PDB should be sent to as the </w:t>
            </w:r>
            <w:r>
              <w:rPr>
                <w:rFonts w:ascii="Calibri" w:hAnsi="Calibri" w:cs="Calibri"/>
                <w:iCs/>
                <w:sz w:val="22"/>
              </w:rPr>
              <w:t>ending time location of resource selection window can be configured for periodic resource selection without considering the remaining PDB.</w:t>
            </w:r>
          </w:p>
          <w:p w14:paraId="725DA60F" w14:textId="77777777" w:rsidR="00932188" w:rsidRDefault="00932188">
            <w:pPr>
              <w:spacing w:after="0"/>
              <w:rPr>
                <w:rFonts w:ascii="Calibri" w:hAnsi="Calibri" w:cs="Calibri"/>
                <w:iCs/>
                <w:sz w:val="22"/>
              </w:rPr>
            </w:pPr>
          </w:p>
          <w:p w14:paraId="0DB8923A" w14:textId="77777777" w:rsidR="00932188" w:rsidRDefault="0059609E">
            <w:pPr>
              <w:spacing w:after="0"/>
              <w:rPr>
                <w:rFonts w:ascii="Calibri" w:hAnsi="Calibri" w:cs="Calibri"/>
                <w:iCs/>
                <w:sz w:val="22"/>
              </w:rPr>
            </w:pPr>
            <w:r>
              <w:rPr>
                <w:rFonts w:ascii="Calibri" w:hAnsi="Calibri" w:cs="Calibri"/>
                <w:iCs/>
                <w:sz w:val="22"/>
              </w:rPr>
              <w:t>For periodic traffic, the information can be sent via RRC signal. However, for aperiodic traffic, the information need to send via PHY signaling or MAC CE.</w:t>
            </w:r>
          </w:p>
          <w:p w14:paraId="7CCE6973" w14:textId="77777777" w:rsidR="00932188" w:rsidRDefault="00932188">
            <w:pPr>
              <w:spacing w:after="0"/>
              <w:rPr>
                <w:rFonts w:ascii="Calibri" w:eastAsiaTheme="minorEastAsia" w:hAnsi="Calibri" w:cs="Calibri"/>
                <w:iCs/>
                <w:sz w:val="22"/>
              </w:rPr>
            </w:pPr>
          </w:p>
          <w:p w14:paraId="15B04B54" w14:textId="77777777" w:rsidR="00932188" w:rsidRDefault="00932188">
            <w:pPr>
              <w:spacing w:after="0"/>
              <w:rPr>
                <w:rFonts w:ascii="Calibri" w:eastAsiaTheme="minorEastAsia" w:hAnsi="Calibri" w:cs="Calibri"/>
                <w:iCs/>
                <w:sz w:val="22"/>
              </w:rPr>
            </w:pPr>
          </w:p>
          <w:p w14:paraId="27469462" w14:textId="77777777" w:rsidR="00932188" w:rsidRDefault="00932188">
            <w:pPr>
              <w:spacing w:after="0"/>
              <w:jc w:val="both"/>
            </w:pPr>
          </w:p>
        </w:tc>
      </w:tr>
      <w:tr w:rsidR="00932188" w14:paraId="700667AD"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AA81AF" w14:textId="77777777" w:rsidR="00932188" w:rsidRDefault="0059609E">
            <w:pPr>
              <w:spacing w:after="0"/>
              <w:jc w:val="both"/>
            </w:pPr>
            <w:r>
              <w:t>NTT DOCOMO</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3DF761" w14:textId="77777777" w:rsidR="00932188" w:rsidRDefault="0059609E">
            <w:pPr>
              <w:spacing w:after="0"/>
              <w:jc w:val="both"/>
            </w:pPr>
            <w:r>
              <w:t>No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70483826" w14:textId="77777777" w:rsidR="00932188" w:rsidRDefault="00932188">
            <w:pPr>
              <w:spacing w:after="0"/>
              <w:jc w:val="both"/>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D9F0A02" w14:textId="77777777" w:rsidR="00932188" w:rsidRDefault="00932188">
            <w:pPr>
              <w:spacing w:after="0"/>
              <w:jc w:val="both"/>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4FC078" w14:textId="77777777" w:rsidR="00932188" w:rsidRDefault="0059609E">
            <w:pPr>
              <w:spacing w:after="0"/>
              <w:jc w:val="both"/>
            </w:pPr>
            <w:r>
              <w:t>Similar comment to DP3-6.</w:t>
            </w:r>
          </w:p>
          <w:p w14:paraId="0397C252" w14:textId="77777777" w:rsidR="00932188" w:rsidRDefault="0059609E">
            <w:pPr>
              <w:spacing w:after="0"/>
              <w:jc w:val="both"/>
            </w:pPr>
            <w:r>
              <w:t>As commented before, request-based approach with non-preferred resources should be deprioritized. Preferred resources are sufficient for UE-B’s TX, and it can reduce RAN1 workload.</w:t>
            </w:r>
          </w:p>
        </w:tc>
      </w:tr>
      <w:tr w:rsidR="00932188" w14:paraId="2355F7CB"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C45846" w14:textId="77777777" w:rsidR="00932188" w:rsidRDefault="0059609E">
            <w:pPr>
              <w:spacing w:after="0"/>
              <w:jc w:val="both"/>
            </w:pPr>
            <w:r>
              <w:rPr>
                <w:lang w:eastAsia="zh-CN"/>
              </w:rPr>
              <w:t>NEC</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7B5C28" w14:textId="77777777" w:rsidR="00932188" w:rsidRDefault="0059609E">
            <w:pPr>
              <w:spacing w:after="0"/>
              <w:jc w:val="both"/>
            </w:pPr>
            <w:r>
              <w:rPr>
                <w:lang w:eastAsia="zh-CN"/>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628B457E" w14:textId="77777777" w:rsidR="00932188" w:rsidRDefault="0059609E">
            <w:pPr>
              <w:spacing w:after="0"/>
              <w:jc w:val="both"/>
            </w:pPr>
            <w:r>
              <w:rPr>
                <w:lang w:eastAsia="zh-CN"/>
              </w:rPr>
              <w:t>Option 1,2,4,5,6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3F5E03F" w14:textId="77777777" w:rsidR="00932188" w:rsidRDefault="0059609E">
            <w:pPr>
              <w:spacing w:after="0"/>
              <w:jc w:val="both"/>
            </w:pPr>
            <w:r>
              <w:t>explicit request OR</w:t>
            </w:r>
          </w:p>
          <w:p w14:paraId="5AA892D3" w14:textId="77777777" w:rsidR="00932188" w:rsidRDefault="0059609E">
            <w:pPr>
              <w:spacing w:after="0"/>
              <w:jc w:val="both"/>
            </w:pPr>
            <w:bookmarkStart w:id="64" w:name="OLE_LINK8"/>
            <w:bookmarkStart w:id="65" w:name="OLE_LINK7"/>
            <w:bookmarkEnd w:id="64"/>
            <w:bookmarkEnd w:id="65"/>
            <w:r>
              <w:t>pre configuration</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157C80" w14:textId="77777777" w:rsidR="00932188" w:rsidRDefault="0059609E">
            <w:pPr>
              <w:spacing w:after="0"/>
              <w:jc w:val="both"/>
            </w:pPr>
            <w:r>
              <w:rPr>
                <w:lang w:eastAsia="zh-CN"/>
              </w:rPr>
              <w:t xml:space="preserve">We also support </w:t>
            </w:r>
            <w:r>
              <w:rPr>
                <w:i/>
                <w:lang w:eastAsia="zh-CN"/>
              </w:rPr>
              <w:t>Common design for both preferred resource set and non-preferred resource set</w:t>
            </w:r>
          </w:p>
        </w:tc>
      </w:tr>
      <w:tr w:rsidR="00932188" w14:paraId="2153F62B"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0FF08D" w14:textId="77777777" w:rsidR="00932188" w:rsidRDefault="0059609E">
            <w:pPr>
              <w:spacing w:after="0"/>
              <w:jc w:val="both"/>
              <w:rPr>
                <w:lang w:eastAsia="zh-CN"/>
              </w:rPr>
            </w:pPr>
            <w:r>
              <w:rPr>
                <w:rFonts w:ascii="Calibri" w:hAnsi="Calibri" w:cs="Calibri"/>
                <w:sz w:val="22"/>
                <w:lang w:eastAsia="zh-CN"/>
              </w:rPr>
              <w:t>CATT, GOHIGH</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8C27D7" w14:textId="77777777" w:rsidR="00932188" w:rsidRDefault="0059609E">
            <w:pPr>
              <w:spacing w:after="0"/>
              <w:jc w:val="both"/>
              <w:rPr>
                <w:lang w:eastAsia="zh-CN"/>
              </w:rPr>
            </w:pPr>
            <w:r>
              <w:rPr>
                <w:rFonts w:ascii="Calibri" w:hAnsi="Calibri" w:cs="Calibri"/>
                <w:sz w:val="22"/>
                <w:lang w:eastAsia="zh-CN"/>
              </w:rPr>
              <w:t>Yes with medication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35E13C0C" w14:textId="77777777" w:rsidR="00932188" w:rsidRDefault="0059609E">
            <w:pPr>
              <w:spacing w:after="0"/>
              <w:jc w:val="both"/>
              <w:rPr>
                <w:lang w:eastAsia="zh-CN"/>
              </w:rPr>
            </w:pPr>
            <w:r>
              <w:rPr>
                <w:rFonts w:ascii="Calibri" w:hAnsi="Calibri" w:cs="Calibri"/>
                <w:sz w:val="22"/>
                <w:lang w:eastAsia="zh-CN"/>
              </w:rPr>
              <w:t>Option 1-4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CC96324" w14:textId="77777777" w:rsidR="00932188" w:rsidRDefault="0059609E">
            <w:pPr>
              <w:spacing w:after="0"/>
              <w:jc w:val="both"/>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ED1A31" w14:textId="77777777" w:rsidR="00932188" w:rsidRDefault="0059609E">
            <w:pPr>
              <w:spacing w:after="0"/>
              <w:rPr>
                <w:rFonts w:ascii="Calibri" w:hAnsi="Calibri" w:cs="Calibri"/>
                <w:lang w:eastAsia="zh-CN"/>
              </w:rPr>
            </w:pPr>
            <w:r>
              <w:rPr>
                <w:rFonts w:ascii="Calibri" w:hAnsi="Calibri" w:cs="Calibri"/>
                <w:lang w:eastAsia="zh-CN"/>
              </w:rPr>
              <w:t>We think it could be same as that in condition 1-A-1 for preferred resource set.</w:t>
            </w:r>
          </w:p>
          <w:p w14:paraId="4712B9E5" w14:textId="77777777" w:rsidR="00932188" w:rsidRDefault="0059609E">
            <w:pPr>
              <w:spacing w:after="0"/>
              <w:rPr>
                <w:rFonts w:ascii="Calibri" w:hAnsi="Calibri" w:cs="Calibri"/>
                <w:lang w:eastAsia="zh-CN"/>
              </w:rPr>
            </w:pPr>
            <w:r>
              <w:rPr>
                <w:rFonts w:ascii="Calibri" w:hAnsi="Calibri" w:cs="Calibri"/>
                <w:lang w:eastAsia="zh-CN"/>
              </w:rPr>
              <w:t>Regarding resource pool, we don’t think it is necessary, since it can be derived from the resource pool used for explicit request.</w:t>
            </w:r>
          </w:p>
          <w:p w14:paraId="347255D7" w14:textId="77777777" w:rsidR="00932188" w:rsidRDefault="0059609E">
            <w:pPr>
              <w:spacing w:after="0"/>
              <w:jc w:val="both"/>
              <w:rPr>
                <w:lang w:eastAsia="zh-CN"/>
              </w:rPr>
            </w:pPr>
            <w:r>
              <w:rPr>
                <w:rFonts w:ascii="Calibri" w:hAnsi="Calibri" w:cs="Calibri"/>
                <w:lang w:eastAsia="zh-CN"/>
              </w:rPr>
              <w:t xml:space="preserve">Remaining PDB can be replaced by the resource selection window information. </w:t>
            </w:r>
          </w:p>
        </w:tc>
      </w:tr>
      <w:tr w:rsidR="00932188" w14:paraId="4CE71269"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179A07"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7CC02D" w14:textId="77777777" w:rsidR="00932188" w:rsidRDefault="00932188">
            <w:pPr>
              <w:spacing w:after="0"/>
              <w:jc w:val="both"/>
              <w:rPr>
                <w:rFonts w:ascii="Calibri" w:hAnsi="Calibri" w:cs="Calibri"/>
                <w:sz w:val="22"/>
                <w:lang w:eastAsia="zh-CN"/>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35E5830C" w14:textId="77777777" w:rsidR="00932188" w:rsidRDefault="0059609E">
            <w:pPr>
              <w:spacing w:after="0"/>
              <w:jc w:val="both"/>
              <w:rPr>
                <w:rFonts w:ascii="Calibri" w:hAnsi="Calibri" w:cs="Calibri"/>
                <w:sz w:val="22"/>
                <w:lang w:eastAsia="zh-CN"/>
              </w:rPr>
            </w:pPr>
            <w:r>
              <w:rPr>
                <w:rFonts w:ascii="Calibri" w:hAnsi="Calibri" w:cs="Calibri"/>
                <w:sz w:val="22"/>
                <w:lang w:eastAsia="zh-CN"/>
              </w:rPr>
              <w:t>It can be one of {1+2+4+5} or {3} or {6}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0E13136" w14:textId="77777777" w:rsidR="00932188" w:rsidRDefault="0059609E">
            <w:pPr>
              <w:spacing w:after="0"/>
              <w:jc w:val="both"/>
              <w:rPr>
                <w:rFonts w:ascii="Calibri" w:hAnsi="Calibri" w:cs="Calibri"/>
                <w:sz w:val="22"/>
                <w:lang w:eastAsia="zh-CN"/>
              </w:rPr>
            </w:pPr>
            <w:r>
              <w:rPr>
                <w:rFonts w:ascii="Calibri" w:hAnsi="Calibri" w:cs="Calibri"/>
                <w:sz w:val="22"/>
                <w:lang w:eastAsia="zh-CN"/>
              </w:rPr>
              <w:t>Explicit request as scheme-1</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29B3E5" w14:textId="77777777" w:rsidR="00932188" w:rsidRDefault="0059609E">
            <w:pPr>
              <w:spacing w:after="0"/>
              <w:rPr>
                <w:rFonts w:ascii="Calibri" w:hAnsi="Calibri" w:cs="Calibri"/>
                <w:lang w:eastAsia="zh-CN"/>
              </w:rPr>
            </w:pPr>
            <w:r>
              <w:rPr>
                <w:rFonts w:ascii="Calibri" w:hAnsi="Calibri" w:cs="Calibri"/>
                <w:lang w:eastAsia="zh-CN"/>
              </w:rPr>
              <w:t>Meanwhile, we share Apple’s view to introduce RSRP by UE-B’s indication</w:t>
            </w:r>
          </w:p>
        </w:tc>
      </w:tr>
      <w:tr w:rsidR="00932188" w14:paraId="6DD3E55D"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BA2527"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302F4C" w14:textId="77777777" w:rsidR="00932188" w:rsidRDefault="00932188">
            <w:pPr>
              <w:spacing w:after="0"/>
              <w:jc w:val="both"/>
              <w:rPr>
                <w:rFonts w:ascii="Calibri" w:hAnsi="Calibri" w:cs="Calibri"/>
                <w:sz w:val="22"/>
                <w:lang w:eastAsia="zh-CN"/>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22934031"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1, Option 3, Option 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6125984" w14:textId="77777777" w:rsidR="00932188" w:rsidRDefault="0059609E">
            <w:pPr>
              <w:spacing w:after="0"/>
              <w:jc w:val="both"/>
              <w:rPr>
                <w:rFonts w:ascii="Calibri" w:hAnsi="Calibri" w:cs="Calibri"/>
                <w:sz w:val="22"/>
                <w:lang w:eastAsia="zh-CN"/>
              </w:rPr>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00DBE6" w14:textId="77777777" w:rsidR="00932188" w:rsidRDefault="0059609E">
            <w:pPr>
              <w:spacing w:after="0"/>
              <w:rPr>
                <w:rFonts w:ascii="Calibri" w:hAnsi="Calibri" w:cs="Calibri"/>
                <w:lang w:eastAsia="zh-CN"/>
              </w:rPr>
            </w:pPr>
            <w:r>
              <w:rPr>
                <w:rFonts w:ascii="Calibri" w:hAnsi="Calibri" w:cs="Calibri"/>
                <w:lang w:eastAsia="zh-CN"/>
              </w:rPr>
              <w:t xml:space="preserve">Considering Step 6) in TS 38.214 Section 8.1.4, these information could be used to determine coordination window in which the non-preferred resources are belonging to. </w:t>
            </w:r>
          </w:p>
          <w:p w14:paraId="0100A9DA" w14:textId="77777777" w:rsidR="00932188" w:rsidRDefault="0059609E">
            <w:pPr>
              <w:spacing w:after="0"/>
              <w:rPr>
                <w:rFonts w:ascii="Calibri" w:hAnsi="Calibri" w:cs="Calibri"/>
                <w:lang w:eastAsia="zh-CN"/>
              </w:rPr>
            </w:pPr>
            <w:r>
              <w:rPr>
                <w:rFonts w:ascii="Calibri" w:hAnsi="Calibri" w:cs="Calibri"/>
                <w:lang w:eastAsia="zh-CN"/>
              </w:rPr>
              <w:t xml:space="preserve">To be specific, the latest timing of the non-preferred resources could be resource reservation interval*C_resel after the ending time location of resource selection window. </w:t>
            </w:r>
          </w:p>
          <w:p w14:paraId="1180B284" w14:textId="77777777" w:rsidR="00932188" w:rsidRDefault="00932188">
            <w:pPr>
              <w:spacing w:after="0"/>
              <w:rPr>
                <w:rFonts w:ascii="Calibri" w:hAnsi="Calibri" w:cs="Calibri"/>
                <w:lang w:eastAsia="zh-CN"/>
              </w:rPr>
            </w:pPr>
          </w:p>
          <w:p w14:paraId="114D2CC7" w14:textId="77777777" w:rsidR="00932188" w:rsidRDefault="0059609E">
            <w:pPr>
              <w:spacing w:after="0"/>
              <w:rPr>
                <w:rFonts w:ascii="Calibri" w:hAnsi="Calibri" w:cs="Calibri"/>
                <w:lang w:eastAsia="zh-CN"/>
              </w:rPr>
            </w:pPr>
            <w:r>
              <w:rPr>
                <w:rFonts w:ascii="Calibri" w:hAnsi="Calibri" w:cs="Calibri"/>
                <w:lang w:eastAsia="zh-CN"/>
              </w:rPr>
              <w:t>As per following working assumption, the RSRP threshold is (pre)configured, but not provided by UE-B’s request.</w:t>
            </w:r>
          </w:p>
          <w:p w14:paraId="58BB7D76" w14:textId="77777777" w:rsidR="00932188" w:rsidRDefault="00932188">
            <w:pPr>
              <w:spacing w:after="0"/>
              <w:rPr>
                <w:rFonts w:ascii="Calibri" w:hAnsi="Calibri" w:cs="Calibri"/>
                <w:lang w:eastAsia="zh-CN"/>
              </w:rPr>
            </w:pPr>
          </w:p>
          <w:p w14:paraId="2BC8EBAD" w14:textId="77777777" w:rsidR="00932188" w:rsidRDefault="0059609E">
            <w:pPr>
              <w:spacing w:after="0"/>
              <w:rPr>
                <w:rFonts w:ascii="Calibri" w:hAnsi="Calibri" w:cs="Calibri"/>
                <w:lang w:eastAsia="zh-CN"/>
              </w:rPr>
            </w:pPr>
            <w:r>
              <w:rPr>
                <w:rFonts w:ascii="Calibri" w:hAnsi="Calibri" w:cs="Calibri"/>
                <w:lang w:eastAsia="zh-CN"/>
              </w:rPr>
              <w:lastRenderedPageBreak/>
              <w:t>Working Assumption:</w:t>
            </w:r>
          </w:p>
          <w:p w14:paraId="560618DF" w14:textId="77777777" w:rsidR="00932188" w:rsidRDefault="0059609E">
            <w:pPr>
              <w:pStyle w:val="af9"/>
              <w:widowControl/>
              <w:numPr>
                <w:ilvl w:val="1"/>
                <w:numId w:val="2"/>
              </w:numPr>
              <w:spacing w:before="0" w:after="0" w:line="240" w:lineRule="auto"/>
              <w:rPr>
                <w:rFonts w:ascii="Calibri" w:eastAsia="SimSun" w:hAnsi="Calibri" w:cs="Calibri"/>
                <w:szCs w:val="20"/>
                <w:lang w:val="en-GB" w:eastAsia="zh-CN"/>
              </w:rPr>
            </w:pPr>
            <w:r>
              <w:rPr>
                <w:rFonts w:ascii="Calibri" w:eastAsia="SimSun" w:hAnsi="Calibri" w:cs="Calibri"/>
                <w:szCs w:val="20"/>
                <w:lang w:val="en-GB" w:eastAsia="zh-CN"/>
              </w:rPr>
              <w:t>For Condition 1-B-1 of Scheme 1, the following two options are supported</w:t>
            </w:r>
          </w:p>
          <w:p w14:paraId="42F518B9" w14:textId="77777777" w:rsidR="00932188" w:rsidRDefault="0059609E">
            <w:pPr>
              <w:pStyle w:val="af9"/>
              <w:widowControl/>
              <w:numPr>
                <w:ilvl w:val="2"/>
                <w:numId w:val="2"/>
              </w:numPr>
              <w:spacing w:before="0" w:after="0" w:line="240" w:lineRule="auto"/>
              <w:rPr>
                <w:rFonts w:ascii="Calibri" w:eastAsia="SimSun" w:hAnsi="Calibri" w:cs="Calibri"/>
                <w:szCs w:val="20"/>
                <w:lang w:val="en-GB" w:eastAsia="zh-CN"/>
              </w:rPr>
            </w:pPr>
            <w:r>
              <w:rPr>
                <w:rFonts w:ascii="Calibri" w:eastAsia="SimSun" w:hAnsi="Calibri" w:cs="Calibri"/>
                <w:szCs w:val="20"/>
                <w:lang w:val="en-GB" w:eastAsia="zh-CN"/>
              </w:rPr>
              <w:t>Option 1: Reserved resource(s) of other UE(s) identified by UE-A whose RSRP measurement is larger than a (pre)configured RSRP threshold which is determined by at least priority value indicated by SCI of the UE(s)</w:t>
            </w:r>
          </w:p>
          <w:p w14:paraId="4FC258C2" w14:textId="77777777" w:rsidR="00932188" w:rsidRDefault="0059609E">
            <w:pPr>
              <w:pStyle w:val="af9"/>
              <w:widowControl/>
              <w:numPr>
                <w:ilvl w:val="2"/>
                <w:numId w:val="2"/>
              </w:numPr>
              <w:spacing w:before="0" w:after="0" w:line="240" w:lineRule="auto"/>
              <w:rPr>
                <w:rFonts w:ascii="Calibri" w:eastAsia="SimSun" w:hAnsi="Calibri" w:cs="Calibri"/>
                <w:szCs w:val="20"/>
                <w:lang w:val="en-GB" w:eastAsia="zh-CN"/>
              </w:rPr>
            </w:pPr>
            <w:r>
              <w:rPr>
                <w:rFonts w:ascii="Calibri" w:eastAsia="SimSun" w:hAnsi="Calibri" w:cs="Calibri"/>
                <w:szCs w:val="20"/>
                <w:lang w:val="en-GB"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tc>
      </w:tr>
      <w:tr w:rsidR="00E67A53" w14:paraId="40A9D4E7"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8398D8" w14:textId="7D98F3E5" w:rsidR="00E67A53" w:rsidRDefault="00E67A53" w:rsidP="00E67A53">
            <w:pPr>
              <w:spacing w:after="0"/>
              <w:jc w:val="both"/>
              <w:rPr>
                <w:rFonts w:ascii="Calibri" w:hAnsi="Calibri" w:cs="Calibri"/>
                <w:sz w:val="22"/>
                <w:lang w:eastAsia="zh-CN"/>
              </w:rPr>
            </w:pPr>
            <w:r>
              <w:rPr>
                <w:rFonts w:ascii="Calibri" w:hAnsi="Calibri" w:cs="Calibri"/>
                <w:sz w:val="22"/>
                <w:lang w:eastAsia="zh-CN"/>
              </w:rPr>
              <w:lastRenderedPageBreak/>
              <w:t>Fraunhofer</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8B7A34" w14:textId="6FD19B77" w:rsidR="00E67A53" w:rsidRDefault="00E67A53" w:rsidP="00E67A53">
            <w:pPr>
              <w:spacing w:after="0"/>
              <w:jc w:val="both"/>
              <w:rPr>
                <w:rFonts w:ascii="Calibri" w:hAnsi="Calibri" w:cs="Calibri"/>
                <w:sz w:val="22"/>
                <w:lang w:eastAsia="zh-CN"/>
              </w:rPr>
            </w:pPr>
            <w:r>
              <w:rPr>
                <w:lang w:eastAsia="zh-CN"/>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1DBC74D" w14:textId="5746070F" w:rsidR="00E67A53" w:rsidRDefault="00E67A53" w:rsidP="00E67A53">
            <w:pPr>
              <w:spacing w:after="0"/>
              <w:jc w:val="both"/>
              <w:rPr>
                <w:rFonts w:ascii="Calibri" w:hAnsi="Calibri" w:cs="Calibri"/>
                <w:sz w:val="22"/>
                <w:lang w:eastAsia="zh-CN"/>
              </w:rPr>
            </w:pPr>
            <w:r>
              <w:rPr>
                <w:lang w:eastAsia="zh-CN"/>
              </w:rPr>
              <w:t>Option 1,2,4,6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489BAC5" w14:textId="77777777" w:rsidR="00E67A53" w:rsidRPr="00CB4B92" w:rsidRDefault="00E67A53" w:rsidP="00E67A53">
            <w:pPr>
              <w:spacing w:after="0"/>
              <w:jc w:val="both"/>
              <w:rPr>
                <w:rFonts w:ascii="Calibri" w:hAnsi="Calibri" w:cs="Calibri"/>
                <w:sz w:val="22"/>
                <w:lang w:eastAsia="zh-CN"/>
              </w:rPr>
            </w:pPr>
            <w:r>
              <w:t xml:space="preserve">Explicit request </w:t>
            </w:r>
          </w:p>
          <w:p w14:paraId="7779A777" w14:textId="77777777" w:rsidR="00E67A53" w:rsidRDefault="00E67A53" w:rsidP="00E67A53">
            <w:pPr>
              <w:spacing w:after="0"/>
              <w:jc w:val="both"/>
              <w:rPr>
                <w:rFonts w:ascii="Calibri" w:hAnsi="Calibri" w:cs="Calibri"/>
                <w:sz w:val="22"/>
                <w:lang w:eastAsia="zh-CN"/>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1A7FE9" w14:textId="22CED5C2" w:rsidR="00E67A53" w:rsidRDefault="00E67A53" w:rsidP="00E67A53">
            <w:pPr>
              <w:spacing w:after="0"/>
              <w:rPr>
                <w:rFonts w:ascii="Calibri" w:hAnsi="Calibri" w:cs="Calibri"/>
                <w:lang w:eastAsia="zh-CN"/>
              </w:rPr>
            </w:pPr>
            <w:r>
              <w:rPr>
                <w:rFonts w:ascii="Calibri" w:hAnsi="Calibri" w:cs="Calibri"/>
                <w:lang w:eastAsia="zh-CN"/>
              </w:rPr>
              <w:t>We also support the use of a common design for preferred and non-preferred resources for Scheme 1. Agree with CATT that the resource pool can be derived from the received request as well.</w:t>
            </w:r>
          </w:p>
        </w:tc>
      </w:tr>
      <w:tr w:rsidR="00E72017" w14:paraId="2C2CE0D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D67B46" w14:textId="2D7952F5"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43DF3C" w14:textId="77777777" w:rsidR="00E72017" w:rsidRDefault="00E72017" w:rsidP="00E72017">
            <w:pPr>
              <w:spacing w:after="0"/>
              <w:jc w:val="both"/>
              <w:rPr>
                <w:rFonts w:ascii="Calibri" w:hAnsi="Calibri" w:cs="Calibri"/>
                <w:sz w:val="22"/>
                <w:lang w:eastAsia="zh-CN"/>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16D7BA1F" w14:textId="77777777" w:rsidR="00E72017" w:rsidRDefault="00E72017" w:rsidP="00E72017">
            <w:pPr>
              <w:spacing w:after="0"/>
              <w:jc w:val="both"/>
              <w:rPr>
                <w:rFonts w:ascii="Calibri" w:hAnsi="Calibri" w:cs="Calibri"/>
                <w:sz w:val="22"/>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D0BE903" w14:textId="22703B00" w:rsidR="00E72017" w:rsidRDefault="00E72017" w:rsidP="00E72017">
            <w:pPr>
              <w:spacing w:after="0"/>
              <w:jc w:val="both"/>
              <w:rPr>
                <w:rFonts w:ascii="Calibri" w:hAnsi="Calibri" w:cs="Calibri"/>
                <w:sz w:val="22"/>
                <w:lang w:eastAsia="zh-CN"/>
              </w:rPr>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F7094E" w14:textId="4694391B" w:rsidR="00E72017" w:rsidRDefault="00E72017" w:rsidP="00E72017">
            <w:pPr>
              <w:spacing w:after="0"/>
              <w:rPr>
                <w:rFonts w:ascii="Calibri" w:hAnsi="Calibri" w:cs="Calibri"/>
                <w:lang w:eastAsia="zh-CN"/>
              </w:rPr>
            </w:pPr>
            <w:r>
              <w:rPr>
                <w:rFonts w:ascii="Calibri" w:hAnsi="Calibri" w:cs="Calibri"/>
                <w:lang w:eastAsia="zh-CN"/>
              </w:rPr>
              <w:t>Prefer same for preferred and non-preferred cases.</w:t>
            </w:r>
          </w:p>
        </w:tc>
      </w:tr>
      <w:tr w:rsidR="00911E94" w14:paraId="3059485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18D1B7" w14:textId="66E53122"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32004C" w14:textId="019AE329"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 see comments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2E094E66"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1-4</w:t>
            </w:r>
          </w:p>
          <w:p w14:paraId="50421A88" w14:textId="361162DE"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Option 7-9</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300B2B8" w14:textId="540AAC63"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8429EE" w14:textId="77777777" w:rsidR="00911E94" w:rsidRPr="009B1ABC" w:rsidRDefault="00911E94" w:rsidP="00911E94">
            <w:pPr>
              <w:spacing w:after="0"/>
              <w:rPr>
                <w:rFonts w:ascii="Calibri" w:eastAsiaTheme="minorEastAsia" w:hAnsi="Calibri" w:cs="Calibri"/>
                <w:iCs/>
                <w:sz w:val="22"/>
              </w:rPr>
            </w:pPr>
            <w:r>
              <w:rPr>
                <w:rFonts w:ascii="Calibri" w:eastAsiaTheme="minorEastAsia" w:hAnsi="Calibri" w:cs="Calibri"/>
                <w:iCs/>
                <w:sz w:val="22"/>
              </w:rPr>
              <w:t>We’d like to add the following options as well.</w:t>
            </w:r>
          </w:p>
          <w:p w14:paraId="414972BE" w14:textId="77777777" w:rsidR="00911E94" w:rsidRPr="009B1ABC" w:rsidRDefault="00911E94" w:rsidP="00911E94">
            <w:pPr>
              <w:spacing w:after="0"/>
              <w:rPr>
                <w:rFonts w:ascii="Calibri" w:eastAsiaTheme="minorEastAsia" w:hAnsi="Calibri" w:cs="Calibri"/>
                <w:i/>
                <w:sz w:val="22"/>
              </w:rPr>
            </w:pPr>
          </w:p>
          <w:p w14:paraId="39C3B05A" w14:textId="77777777" w:rsidR="00911E94" w:rsidRPr="00530770" w:rsidRDefault="00911E94" w:rsidP="00395DDE">
            <w:pPr>
              <w:pStyle w:val="af9"/>
              <w:numPr>
                <w:ilvl w:val="0"/>
                <w:numId w:val="16"/>
              </w:numPr>
              <w:spacing w:before="0" w:after="0" w:line="240" w:lineRule="auto"/>
              <w:rPr>
                <w:rFonts w:ascii="Calibri" w:eastAsiaTheme="minorEastAsia" w:hAnsi="Calibri" w:cs="Calibri"/>
                <w:i/>
                <w:sz w:val="22"/>
              </w:rPr>
            </w:pPr>
            <w:r w:rsidRPr="00530770">
              <w:rPr>
                <w:rFonts w:ascii="Calibri" w:eastAsiaTheme="minorEastAsia" w:hAnsi="Calibri" w:cs="Calibri"/>
                <w:i/>
                <w:sz w:val="22"/>
              </w:rPr>
              <w:t>For Condition 1-B-1, if inter-UE coordination information is triggered by an explicit request, down-select one or more of followings to be provided by signaling from UE-B for determining the non-preferred resource set:</w:t>
            </w:r>
          </w:p>
          <w:p w14:paraId="2351318E"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eastAsiaTheme="minorEastAsia" w:hAnsi="Calibri" w:cs="Calibri"/>
                <w:i/>
                <w:sz w:val="22"/>
              </w:rPr>
              <w:t xml:space="preserve">Option 1: </w:t>
            </w:r>
            <w:r w:rsidRPr="00530770">
              <w:rPr>
                <w:rFonts w:ascii="Calibri" w:hAnsi="Calibri" w:cs="Calibri"/>
                <w:i/>
                <w:sz w:val="22"/>
              </w:rPr>
              <w:t>Priority value to be used for PSCCH/PSSCH transmission</w:t>
            </w:r>
          </w:p>
          <w:p w14:paraId="7CE6EBA6"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hAnsi="Calibri" w:cs="Calibri"/>
                <w:i/>
                <w:sz w:val="22"/>
              </w:rPr>
              <w:t>Option 2: Number of sub-channels to be used for PSSCH/PSCCH transmission</w:t>
            </w:r>
          </w:p>
          <w:p w14:paraId="41EB420E"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hAnsi="Calibri" w:cs="Calibri"/>
                <w:i/>
                <w:sz w:val="22"/>
              </w:rPr>
              <w:t>Option 3: Starting/ending time location of resource selection window</w:t>
            </w:r>
          </w:p>
          <w:p w14:paraId="7951EB93"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eastAsiaTheme="minorEastAsia" w:hAnsi="Calibri" w:cs="Calibri" w:hint="eastAsia"/>
                <w:i/>
                <w:sz w:val="22"/>
              </w:rPr>
              <w:t xml:space="preserve">Option 4: </w:t>
            </w:r>
            <w:r w:rsidRPr="00530770">
              <w:rPr>
                <w:rFonts w:ascii="Calibri" w:hAnsi="Calibri" w:cs="Calibri"/>
                <w:i/>
                <w:sz w:val="22"/>
              </w:rPr>
              <w:t>Resource reservation interval</w:t>
            </w:r>
          </w:p>
          <w:p w14:paraId="56C75419"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eastAsiaTheme="minorEastAsia" w:hAnsi="Calibri" w:cs="Calibri" w:hint="eastAsia"/>
                <w:i/>
                <w:sz w:val="22"/>
              </w:rPr>
              <w:t xml:space="preserve">Option 5: </w:t>
            </w:r>
            <w:r w:rsidRPr="00530770">
              <w:rPr>
                <w:rFonts w:ascii="Calibri" w:hAnsi="Calibri" w:cs="Calibri"/>
                <w:i/>
                <w:sz w:val="22"/>
              </w:rPr>
              <w:t>Resource pool</w:t>
            </w:r>
          </w:p>
          <w:p w14:paraId="37F219ED" w14:textId="77777777" w:rsidR="00911E94" w:rsidRPr="009B1ABC"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hAnsi="Calibri" w:cs="Calibri"/>
                <w:i/>
                <w:sz w:val="22"/>
              </w:rPr>
              <w:lastRenderedPageBreak/>
              <w:t>Option 6: Remaining PDB</w:t>
            </w:r>
          </w:p>
          <w:p w14:paraId="5DD96094" w14:textId="77777777" w:rsidR="00911E94" w:rsidRPr="009B1ABC"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9B1ABC">
              <w:rPr>
                <w:rFonts w:ascii="Calibri" w:eastAsiaTheme="minorEastAsia" w:hAnsi="Calibri" w:cs="Calibri"/>
                <w:i/>
                <w:color w:val="FF0000"/>
                <w:sz w:val="22"/>
              </w:rPr>
              <w:t>Option 7: Non-preferred resource set for UE-B’s transmission determined at UE-B</w:t>
            </w:r>
          </w:p>
          <w:p w14:paraId="775AF28B" w14:textId="77777777" w:rsidR="00911E94"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9B1ABC">
              <w:rPr>
                <w:rFonts w:ascii="Calibri" w:eastAsiaTheme="minorEastAsia" w:hAnsi="Calibri" w:cs="Calibri"/>
                <w:i/>
                <w:color w:val="FF0000"/>
                <w:sz w:val="22"/>
              </w:rPr>
              <w:t xml:space="preserve">Option </w:t>
            </w:r>
            <w:r>
              <w:rPr>
                <w:rFonts w:ascii="Calibri" w:eastAsiaTheme="minorEastAsia" w:hAnsi="Calibri" w:cs="Calibri"/>
                <w:i/>
                <w:color w:val="FF0000"/>
                <w:sz w:val="22"/>
              </w:rPr>
              <w:t>8: Resource reserved by UE-B for UE-A’s transmission of inter-UE coordination information</w:t>
            </w:r>
          </w:p>
          <w:p w14:paraId="7717A419" w14:textId="77777777" w:rsidR="00911E94" w:rsidRPr="009B1ABC" w:rsidRDefault="00911E94" w:rsidP="00395DDE">
            <w:pPr>
              <w:pStyle w:val="af9"/>
              <w:numPr>
                <w:ilvl w:val="1"/>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Option 9: Number of resources to be reported by UE-A</w:t>
            </w:r>
          </w:p>
          <w:p w14:paraId="1CD4F21F" w14:textId="77777777" w:rsidR="00911E94" w:rsidRDefault="00911E94" w:rsidP="00911E94">
            <w:pPr>
              <w:spacing w:after="0"/>
              <w:rPr>
                <w:rFonts w:ascii="Calibri" w:hAnsi="Calibri" w:cs="Calibri"/>
                <w:lang w:eastAsia="zh-CN"/>
              </w:rPr>
            </w:pPr>
          </w:p>
        </w:tc>
      </w:tr>
      <w:tr w:rsidR="00435332" w14:paraId="53107958"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C98572" w14:textId="3DA1DC25"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lastRenderedPageBreak/>
              <w:t>Ericsson</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114713" w14:textId="05874D50"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69E06384" w14:textId="32ADAFAF" w:rsidR="00435332" w:rsidRDefault="00435332" w:rsidP="00435332">
            <w:pPr>
              <w:snapToGrid w:val="0"/>
              <w:spacing w:after="0"/>
              <w:rPr>
                <w:rFonts w:ascii="Calibri" w:eastAsiaTheme="minorEastAsia" w:hAnsi="Calibri" w:cs="Calibri"/>
                <w:i/>
                <w:sz w:val="22"/>
              </w:rPr>
            </w:pPr>
            <w:r>
              <w:rPr>
                <w:rFonts w:ascii="Calibri" w:eastAsiaTheme="minorEastAsia" w:hAnsi="Calibri" w:cs="Calibri"/>
                <w:i/>
                <w:sz w:val="22"/>
              </w:rPr>
              <w:t>Option 1,2,3,4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056A0F5" w14:textId="4C399A33"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PC5-RRC</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69C752" w14:textId="58DD7742" w:rsidR="00435332" w:rsidRDefault="00435332" w:rsidP="00435332">
            <w:pPr>
              <w:spacing w:after="0"/>
              <w:rPr>
                <w:rFonts w:ascii="Calibri" w:eastAsiaTheme="minorEastAsia" w:hAnsi="Calibri" w:cs="Calibri"/>
                <w:iCs/>
                <w:sz w:val="22"/>
              </w:rPr>
            </w:pPr>
            <w:r>
              <w:rPr>
                <w:rFonts w:ascii="Calibri" w:eastAsiaTheme="minorEastAsia" w:hAnsi="Calibri" w:cs="Calibri"/>
                <w:i/>
                <w:sz w:val="22"/>
              </w:rPr>
              <w:t>We support to have the same parameters as the ones used for the preferred set of resources.</w:t>
            </w:r>
          </w:p>
        </w:tc>
      </w:tr>
      <w:tr w:rsidR="005B32A8" w14:paraId="75390A7E"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12D6E6"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CB2738"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61AC7E3C" w14:textId="77777777" w:rsidR="005B32A8" w:rsidRPr="005B32A8" w:rsidRDefault="005B32A8" w:rsidP="005B32A8">
            <w:pPr>
              <w:snapToGrid w:val="0"/>
              <w:spacing w:after="0"/>
              <w:rPr>
                <w:rFonts w:ascii="Calibri" w:eastAsiaTheme="minorEastAsia" w:hAnsi="Calibri" w:cs="Calibri"/>
                <w:i/>
                <w:sz w:val="22"/>
              </w:rPr>
            </w:pPr>
            <w:r w:rsidRPr="005B32A8">
              <w:rPr>
                <w:rFonts w:ascii="Calibri" w:eastAsiaTheme="minorEastAsia" w:hAnsi="Calibri" w:cs="Calibri" w:hint="eastAsia"/>
                <w:i/>
                <w:sz w:val="22"/>
              </w:rPr>
              <w:t>1</w:t>
            </w:r>
            <w:r w:rsidRPr="005B32A8">
              <w:rPr>
                <w:rFonts w:ascii="Calibri" w:eastAsiaTheme="minorEastAsia" w:hAnsi="Calibri" w:cs="Calibri"/>
                <w:i/>
                <w:sz w:val="22"/>
              </w:rPr>
              <w:t>~5</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173BD68"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i/>
                <w:sz w:val="22"/>
              </w:rPr>
              <w:t>Explicit request or PC5 RRC</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36110E"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i/>
                <w:sz w:val="22"/>
              </w:rPr>
              <w:t>Option 3 should be used to indicate the resource selection window rather than Option 6.</w:t>
            </w:r>
          </w:p>
        </w:tc>
      </w:tr>
      <w:tr w:rsidR="00F16C8D" w14:paraId="64DAC1B4"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3B4A88" w14:textId="54DF300A" w:rsidR="00F16C8D" w:rsidRPr="005B32A8" w:rsidRDefault="00F16C8D" w:rsidP="00F16C8D">
            <w:pPr>
              <w:spacing w:after="0"/>
              <w:jc w:val="both"/>
              <w:rPr>
                <w:rFonts w:ascii="Calibri" w:eastAsiaTheme="minorEastAsia" w:hAnsi="Calibri" w:cs="Calibri"/>
                <w:i/>
                <w:sz w:val="22"/>
                <w:lang w:eastAsia="ko-KR"/>
              </w:rPr>
            </w:pPr>
            <w:r>
              <w:rPr>
                <w:rFonts w:eastAsiaTheme="minorEastAsia" w:hint="eastAsia"/>
                <w:lang w:eastAsia="ko-KR"/>
              </w:rPr>
              <w:t>Samsung</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A72A5C" w14:textId="77777777" w:rsidR="00F16C8D" w:rsidRPr="005B32A8" w:rsidRDefault="00F16C8D" w:rsidP="00F16C8D">
            <w:pPr>
              <w:spacing w:after="0"/>
              <w:jc w:val="both"/>
              <w:rPr>
                <w:rFonts w:ascii="Calibri" w:eastAsiaTheme="minorEastAsia" w:hAnsi="Calibri" w:cs="Calibri"/>
                <w:i/>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010D4ED" w14:textId="77777777" w:rsidR="00F16C8D" w:rsidRPr="005B32A8" w:rsidRDefault="00F16C8D" w:rsidP="00F16C8D">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0C56935" w14:textId="77777777" w:rsidR="00F16C8D" w:rsidRPr="005B32A8" w:rsidRDefault="00F16C8D" w:rsidP="00F16C8D">
            <w:pPr>
              <w:spacing w:after="0"/>
              <w:jc w:val="both"/>
              <w:rPr>
                <w:rFonts w:ascii="Calibri" w:eastAsiaTheme="minorEastAsia" w:hAnsi="Calibri" w:cs="Calibri"/>
                <w:i/>
                <w:sz w:val="22"/>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61D951" w14:textId="1142C26F" w:rsidR="00F16C8D" w:rsidRPr="005B32A8" w:rsidRDefault="00F16C8D" w:rsidP="00F16C8D">
            <w:pPr>
              <w:spacing w:after="0"/>
              <w:rPr>
                <w:rFonts w:ascii="Calibri" w:eastAsiaTheme="minorEastAsia" w:hAnsi="Calibri" w:cs="Calibri"/>
                <w:i/>
                <w:sz w:val="22"/>
              </w:rPr>
            </w:pPr>
            <w:r>
              <w:t>We suggest to have a common design with scheme 1 preferred with explicit request as much as possible</w:t>
            </w:r>
          </w:p>
        </w:tc>
      </w:tr>
      <w:tr w:rsidR="00AF704C" w14:paraId="48F0F833"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00AB56" w14:textId="01D0A788" w:rsidR="00AF704C" w:rsidRDefault="00AF704C" w:rsidP="00AF704C">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B9CCB9" w14:textId="3CB7CC65" w:rsidR="00AF704C" w:rsidRPr="005B32A8" w:rsidRDefault="00AF704C" w:rsidP="00AF704C">
            <w:pPr>
              <w:spacing w:after="0"/>
              <w:jc w:val="both"/>
              <w:rPr>
                <w:rFonts w:ascii="Calibri" w:eastAsiaTheme="minorEastAsia" w:hAnsi="Calibri" w:cs="Calibri"/>
                <w:i/>
                <w:sz w:val="22"/>
              </w:rPr>
            </w:pPr>
            <w:r w:rsidRPr="00A73E52">
              <w:rPr>
                <w:rFonts w:eastAsiaTheme="minorEastAsia" w:hint="eastAsia"/>
                <w:lang w:eastAsia="ko-KR"/>
              </w:rPr>
              <w:t>N</w:t>
            </w:r>
            <w:r w:rsidRPr="00A73E52">
              <w:rPr>
                <w:rFonts w:eastAsiaTheme="minorEastAsia"/>
                <w:lang w:eastAsia="ko-KR"/>
              </w:rPr>
              <w:t>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29EF9DD0" w14:textId="77777777" w:rsidR="00AF704C" w:rsidRPr="005B32A8" w:rsidRDefault="00AF704C" w:rsidP="00AF704C">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8860EC6" w14:textId="77777777" w:rsidR="00AF704C" w:rsidRPr="005B32A8" w:rsidRDefault="00AF704C" w:rsidP="00AF704C">
            <w:pPr>
              <w:spacing w:after="0"/>
              <w:jc w:val="both"/>
              <w:rPr>
                <w:rFonts w:ascii="Calibri" w:eastAsiaTheme="minorEastAsia" w:hAnsi="Calibri" w:cs="Calibri"/>
                <w:i/>
                <w:sz w:val="22"/>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F1B671" w14:textId="72291D2D" w:rsidR="00AF704C" w:rsidRDefault="00AF704C" w:rsidP="00AF704C">
            <w:pPr>
              <w:spacing w:after="0"/>
            </w:pPr>
            <w:r w:rsidRPr="00A73E52">
              <w:rPr>
                <w:rFonts w:eastAsiaTheme="minorEastAsia" w:hint="eastAsia"/>
                <w:lang w:eastAsia="ko-KR"/>
              </w:rPr>
              <w:t>M</w:t>
            </w:r>
            <w:r w:rsidRPr="00A73E52">
              <w:rPr>
                <w:rFonts w:eastAsiaTheme="minorEastAsia"/>
                <w:lang w:eastAsia="ko-KR"/>
              </w:rPr>
              <w:t>aybe we can first discuss whether to support request-based trigger for reporting non-preferred resources. It may have some overlap with the functionalities of reporting preferred resources based on explicit request.</w:t>
            </w:r>
          </w:p>
        </w:tc>
      </w:tr>
      <w:tr w:rsidR="00AF704C" w14:paraId="4E61DEDB"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CBE01" w14:textId="2E513A10" w:rsidR="00AF704C" w:rsidRDefault="00AF704C" w:rsidP="00AF704C">
            <w:pPr>
              <w:spacing w:after="0"/>
              <w:jc w:val="both"/>
              <w:rPr>
                <w:rFonts w:eastAsiaTheme="minorEastAsia"/>
                <w:lang w:eastAsia="ko-KR"/>
              </w:rPr>
            </w:pPr>
            <w:r>
              <w:rPr>
                <w:rFonts w:eastAsiaTheme="minorEastAsia"/>
                <w:lang w:eastAsia="ko-KR"/>
              </w:rPr>
              <w:t>InterDigital</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4203A8" w14:textId="7D2D553F" w:rsidR="00AF704C" w:rsidRPr="005B32A8" w:rsidRDefault="00AF704C" w:rsidP="00AF704C">
            <w:pPr>
              <w:spacing w:after="0"/>
              <w:jc w:val="both"/>
              <w:rPr>
                <w:rFonts w:ascii="Calibri" w:eastAsiaTheme="minorEastAsia" w:hAnsi="Calibri" w:cs="Calibri"/>
                <w:i/>
                <w:sz w:val="22"/>
              </w:rPr>
            </w:pPr>
            <w:r>
              <w:rPr>
                <w:rFonts w:eastAsiaTheme="minorEastAsia"/>
                <w:lang w:eastAsia="ko-KR"/>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4F2C3F22" w14:textId="77777777" w:rsidR="00AF704C" w:rsidRPr="00A973E6" w:rsidRDefault="00AF704C" w:rsidP="00AF704C">
            <w:pPr>
              <w:snapToGrid w:val="0"/>
              <w:spacing w:after="0"/>
              <w:rPr>
                <w:rFonts w:eastAsiaTheme="minorEastAsia"/>
                <w:iCs/>
              </w:rPr>
            </w:pPr>
            <w:r w:rsidRPr="00A973E6">
              <w:rPr>
                <w:rFonts w:eastAsiaTheme="minorEastAsia"/>
                <w:iCs/>
              </w:rPr>
              <w:t>Option 1</w:t>
            </w:r>
          </w:p>
          <w:p w14:paraId="6F7ECEE5" w14:textId="77777777" w:rsidR="00AF704C" w:rsidRPr="00A973E6" w:rsidRDefault="00AF704C" w:rsidP="00AF704C">
            <w:pPr>
              <w:snapToGrid w:val="0"/>
              <w:spacing w:after="0"/>
              <w:rPr>
                <w:rFonts w:eastAsiaTheme="minorEastAsia"/>
                <w:iCs/>
              </w:rPr>
            </w:pPr>
            <w:r w:rsidRPr="00A973E6">
              <w:rPr>
                <w:rFonts w:eastAsiaTheme="minorEastAsia"/>
                <w:iCs/>
              </w:rPr>
              <w:t>Option 2</w:t>
            </w:r>
          </w:p>
          <w:p w14:paraId="6ED41555" w14:textId="77777777" w:rsidR="00AF704C" w:rsidRPr="00A973E6" w:rsidRDefault="00AF704C" w:rsidP="00AF704C">
            <w:pPr>
              <w:snapToGrid w:val="0"/>
              <w:spacing w:after="0"/>
              <w:rPr>
                <w:rFonts w:eastAsiaTheme="minorEastAsia"/>
                <w:iCs/>
              </w:rPr>
            </w:pPr>
            <w:r w:rsidRPr="00A973E6">
              <w:rPr>
                <w:rFonts w:eastAsiaTheme="minorEastAsia"/>
                <w:iCs/>
              </w:rPr>
              <w:t>Option 3</w:t>
            </w:r>
          </w:p>
          <w:p w14:paraId="59435EAE" w14:textId="77777777" w:rsidR="00AF704C" w:rsidRPr="00A973E6" w:rsidRDefault="00AF704C" w:rsidP="00AF704C">
            <w:pPr>
              <w:snapToGrid w:val="0"/>
              <w:spacing w:after="0"/>
              <w:rPr>
                <w:rFonts w:eastAsiaTheme="minorEastAsia"/>
                <w:iCs/>
              </w:rPr>
            </w:pPr>
            <w:r w:rsidRPr="00A973E6">
              <w:rPr>
                <w:rFonts w:eastAsiaTheme="minorEastAsia"/>
                <w:iCs/>
              </w:rPr>
              <w:t>Option 4</w:t>
            </w:r>
          </w:p>
          <w:p w14:paraId="039325F7" w14:textId="08941C58" w:rsidR="00AF704C" w:rsidRPr="005B32A8" w:rsidRDefault="00AF704C" w:rsidP="00AF704C">
            <w:pPr>
              <w:snapToGrid w:val="0"/>
              <w:spacing w:after="0"/>
              <w:rPr>
                <w:rFonts w:ascii="Calibri" w:eastAsiaTheme="minorEastAsia" w:hAnsi="Calibri" w:cs="Calibri"/>
                <w:i/>
                <w:sz w:val="22"/>
              </w:rPr>
            </w:pPr>
            <w:r w:rsidRPr="00A973E6">
              <w:rPr>
                <w:rFonts w:eastAsiaTheme="minorEastAsia"/>
                <w:iCs/>
              </w:rPr>
              <w:t>Option 5</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F2437B7" w14:textId="35101B5C" w:rsidR="00AF704C" w:rsidRPr="005B32A8" w:rsidRDefault="00AF704C" w:rsidP="00AF704C">
            <w:pPr>
              <w:spacing w:after="0"/>
              <w:jc w:val="both"/>
              <w:rPr>
                <w:rFonts w:ascii="Calibri" w:eastAsiaTheme="minorEastAsia" w:hAnsi="Calibri" w:cs="Calibri"/>
                <w:i/>
                <w:sz w:val="22"/>
              </w:rPr>
            </w:pPr>
            <w:r w:rsidRPr="00A973E6">
              <w:rPr>
                <w:rFonts w:eastAsiaTheme="minorEastAsia"/>
                <w:iCs/>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7A5027" w14:textId="45F66586" w:rsidR="00AF704C" w:rsidRDefault="00AF704C" w:rsidP="00AF704C">
            <w:pPr>
              <w:spacing w:after="0"/>
            </w:pPr>
            <w:r w:rsidRPr="00A973E6">
              <w:rPr>
                <w:rFonts w:eastAsiaTheme="minorEastAsia"/>
                <w:iCs/>
              </w:rPr>
              <w:t xml:space="preserve">We think it is important for UE-B to provide UE-A with parameters matching the ones associated with UE-B’s TB in order to apply the resource information from UE-A for resource selection. We are okay if Option 5 resource pool is indicated implicitly by the resource pool used by the request. Option 6 in our view is not necessary when Option 2 information is provided. </w:t>
            </w:r>
          </w:p>
        </w:tc>
      </w:tr>
      <w:tr w:rsidR="00AF704C" w14:paraId="60BF1D86"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3F95E8" w14:textId="18A19C00" w:rsidR="00AF704C" w:rsidRDefault="00AF704C" w:rsidP="00AF704C">
            <w:pPr>
              <w:spacing w:after="0"/>
              <w:jc w:val="both"/>
              <w:rPr>
                <w:rFonts w:eastAsiaTheme="minorEastAsia"/>
                <w:lang w:eastAsia="ko-KR"/>
              </w:rPr>
            </w:pPr>
            <w:r>
              <w:rPr>
                <w:rFonts w:ascii="Calibri" w:eastAsiaTheme="minorEastAsia" w:hAnsi="Calibri" w:cs="Calibri"/>
                <w:iCs/>
                <w:sz w:val="22"/>
              </w:rPr>
              <w:t>Qualcomm</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66C51E" w14:textId="0AEA6912" w:rsidR="00AF704C" w:rsidRPr="005B32A8" w:rsidRDefault="00AF704C" w:rsidP="00AF704C">
            <w:pPr>
              <w:spacing w:after="0"/>
              <w:jc w:val="both"/>
              <w:rPr>
                <w:rFonts w:ascii="Calibri" w:eastAsiaTheme="minorEastAsia" w:hAnsi="Calibri" w:cs="Calibri"/>
                <w:i/>
                <w:sz w:val="22"/>
              </w:rPr>
            </w:pPr>
            <w:r>
              <w:rPr>
                <w:rFonts w:ascii="Calibri" w:eastAsiaTheme="minorEastAsia" w:hAnsi="Calibri" w:cs="Calibri"/>
                <w:iCs/>
                <w:sz w:val="22"/>
              </w:rPr>
              <w:t>No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09A4CF97" w14:textId="77777777" w:rsidR="00AF704C" w:rsidRPr="005B32A8" w:rsidRDefault="00AF704C" w:rsidP="00AF704C">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2BC9678" w14:textId="77777777" w:rsidR="00AF704C" w:rsidRPr="005B32A8" w:rsidRDefault="00AF704C" w:rsidP="00AF704C">
            <w:pPr>
              <w:spacing w:after="0"/>
              <w:jc w:val="both"/>
              <w:rPr>
                <w:rFonts w:ascii="Calibri" w:eastAsiaTheme="minorEastAsia" w:hAnsi="Calibri" w:cs="Calibri"/>
                <w:i/>
                <w:sz w:val="22"/>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E53F6D" w14:textId="5DCD8C70" w:rsidR="00AF704C" w:rsidRDefault="00AF704C" w:rsidP="00AF704C">
            <w:pPr>
              <w:spacing w:after="0"/>
            </w:pPr>
            <w:r>
              <w:rPr>
                <w:rFonts w:ascii="Calibri" w:eastAsiaTheme="minorEastAsia" w:hAnsi="Calibri" w:cs="Calibri"/>
                <w:iCs/>
                <w:sz w:val="22"/>
              </w:rPr>
              <w:t>We propose to focus on the condition based triggering for transmitting the set of non-preferred resources. Triggering the non-preferred resource set based on a request would significantly increase system congestion, in particular for groupcast and broadcast, and we’re not clear about the benefit.</w:t>
            </w:r>
          </w:p>
        </w:tc>
      </w:tr>
      <w:tr w:rsidR="00AF704C" w14:paraId="5A47D07E"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A5EC0B" w14:textId="319187AB" w:rsidR="00AF704C" w:rsidRDefault="00AF704C" w:rsidP="00AF704C">
            <w:pPr>
              <w:spacing w:after="0"/>
              <w:jc w:val="both"/>
              <w:rPr>
                <w:rFonts w:eastAsiaTheme="minorEastAsia"/>
                <w:lang w:eastAsia="ko-KR"/>
              </w:rPr>
            </w:pPr>
            <w:r w:rsidRPr="006C6E9D">
              <w:t>Huawei, HiSilicon</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5D3936" w14:textId="77777777" w:rsidR="00AF704C" w:rsidRPr="005B32A8" w:rsidRDefault="00AF704C" w:rsidP="00AF704C">
            <w:pPr>
              <w:spacing w:after="0"/>
              <w:jc w:val="both"/>
              <w:rPr>
                <w:rFonts w:ascii="Calibri" w:eastAsiaTheme="minorEastAsia" w:hAnsi="Calibri" w:cs="Calibri"/>
                <w:i/>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0C68B6F2" w14:textId="370E82F0" w:rsidR="00AF704C" w:rsidRPr="005B32A8" w:rsidRDefault="00AF704C" w:rsidP="00AF704C">
            <w:pPr>
              <w:snapToGrid w:val="0"/>
              <w:spacing w:after="0"/>
              <w:rPr>
                <w:rFonts w:ascii="Calibri" w:eastAsiaTheme="minorEastAsia" w:hAnsi="Calibri" w:cs="Calibri"/>
                <w:i/>
                <w:sz w:val="22"/>
              </w:rPr>
            </w:pPr>
            <w:r>
              <w:rPr>
                <w:rFonts w:ascii="Calibri" w:hAnsi="Calibri" w:cs="Calibri"/>
                <w:sz w:val="22"/>
                <w:szCs w:val="22"/>
                <w:lang w:eastAsia="zh-CN"/>
              </w:rPr>
              <w:t xml:space="preserve">Option </w:t>
            </w:r>
            <w:r>
              <w:rPr>
                <w:rFonts w:ascii="Calibri" w:hAnsi="Calibri" w:cs="Calibri" w:hint="eastAsia"/>
                <w:sz w:val="22"/>
                <w:szCs w:val="22"/>
                <w:lang w:eastAsia="zh-CN"/>
              </w:rPr>
              <w:t>1,</w:t>
            </w:r>
            <w:r>
              <w:rPr>
                <w:rFonts w:ascii="Calibri" w:hAnsi="Calibri" w:cs="Calibri"/>
                <w:sz w:val="22"/>
                <w:szCs w:val="22"/>
                <w:lang w:eastAsia="zh-CN"/>
              </w:rPr>
              <w:t xml:space="preserve"> 2, 3, 4, and identifier</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83F0BBA" w14:textId="42C20688" w:rsidR="00AF704C" w:rsidRPr="005B32A8" w:rsidRDefault="00AF704C" w:rsidP="00AF704C">
            <w:pPr>
              <w:spacing w:after="0"/>
              <w:jc w:val="both"/>
              <w:rPr>
                <w:rFonts w:ascii="Calibri" w:eastAsiaTheme="minorEastAsia" w:hAnsi="Calibri" w:cs="Calibri"/>
                <w:i/>
                <w:sz w:val="22"/>
              </w:rPr>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164FA" w14:textId="77777777" w:rsidR="00AF704C" w:rsidRDefault="00AF704C" w:rsidP="00AF704C">
            <w:pPr>
              <w:spacing w:after="0"/>
              <w:rPr>
                <w:rFonts w:ascii="Calibri" w:hAnsi="Calibri" w:cs="Calibri"/>
                <w:lang w:eastAsia="zh-CN"/>
              </w:rPr>
            </w:pPr>
            <w:r>
              <w:rPr>
                <w:rFonts w:ascii="Calibri" w:hAnsi="Calibri" w:cs="Calibri"/>
                <w:lang w:eastAsia="zh-CN"/>
              </w:rPr>
              <w:t>Option 1, 2, 3, 4 are necessary for UE-A to perform accurate sensing.</w:t>
            </w:r>
          </w:p>
          <w:p w14:paraId="070B8EEF" w14:textId="77777777" w:rsidR="00AF704C" w:rsidRDefault="00AF704C" w:rsidP="00AF704C">
            <w:pPr>
              <w:spacing w:after="0"/>
              <w:rPr>
                <w:rFonts w:ascii="Calibri" w:hAnsi="Calibri" w:cs="Calibri"/>
                <w:lang w:eastAsia="zh-CN"/>
              </w:rPr>
            </w:pPr>
          </w:p>
          <w:p w14:paraId="61771E92" w14:textId="77777777" w:rsidR="00AF704C" w:rsidRDefault="00AF704C" w:rsidP="00AF704C">
            <w:pPr>
              <w:spacing w:after="0"/>
              <w:rPr>
                <w:rFonts w:ascii="Calibri" w:hAnsi="Calibri" w:cs="Calibri"/>
                <w:lang w:val="en-US" w:eastAsia="zh-CN"/>
              </w:rPr>
            </w:pPr>
            <w:r>
              <w:rPr>
                <w:rFonts w:ascii="Calibri" w:hAnsi="Calibri" w:cs="Calibri"/>
                <w:lang w:val="en-US" w:eastAsia="zh-CN"/>
              </w:rPr>
              <w:t>I</w:t>
            </w:r>
            <w:r w:rsidRPr="00C37AD3">
              <w:rPr>
                <w:rFonts w:ascii="Calibri" w:hAnsi="Calibri" w:cs="Calibri"/>
                <w:lang w:val="en-US" w:eastAsia="zh-CN"/>
              </w:rPr>
              <w:t>dentifier to identify a UE transmitting/receiving this coordination information is also needed so that UE-A/UE-B can know the request/coordination information is targeted for itself.</w:t>
            </w:r>
            <w:r>
              <w:rPr>
                <w:rFonts w:ascii="Calibri" w:hAnsi="Calibri" w:cs="Calibri"/>
                <w:lang w:val="en-US" w:eastAsia="zh-CN"/>
              </w:rPr>
              <w:t xml:space="preserve"> </w:t>
            </w:r>
          </w:p>
          <w:p w14:paraId="31DCA646" w14:textId="77777777" w:rsidR="00AF704C" w:rsidRDefault="00AF704C" w:rsidP="00AF704C">
            <w:pPr>
              <w:spacing w:after="0"/>
              <w:rPr>
                <w:rFonts w:ascii="Calibri" w:hAnsi="Calibri" w:cs="Calibri"/>
                <w:lang w:val="en-US" w:eastAsia="zh-CN"/>
              </w:rPr>
            </w:pPr>
            <w:r>
              <w:rPr>
                <w:rFonts w:ascii="Calibri" w:hAnsi="Calibri" w:cs="Calibri"/>
                <w:lang w:val="en-US" w:eastAsia="zh-CN"/>
              </w:rPr>
              <w:t>For example, in the current proposal, if UE-B does not include i</w:t>
            </w:r>
            <w:r w:rsidRPr="00C37AD3">
              <w:rPr>
                <w:rFonts w:ascii="Calibri" w:hAnsi="Calibri" w:cs="Calibri"/>
                <w:lang w:val="en-US" w:eastAsia="zh-CN"/>
              </w:rPr>
              <w:t>dentifier</w:t>
            </w:r>
            <w:r>
              <w:rPr>
                <w:rFonts w:ascii="Calibri" w:hAnsi="Calibri" w:cs="Calibri"/>
                <w:lang w:val="en-US" w:eastAsia="zh-CN"/>
              </w:rPr>
              <w:t xml:space="preserve"> in the explicit request, how does UE-A know this request is targeted for itself?</w:t>
            </w:r>
          </w:p>
          <w:p w14:paraId="78E3A018" w14:textId="77777777" w:rsidR="00AF704C" w:rsidRDefault="00AF704C" w:rsidP="00AF704C">
            <w:pPr>
              <w:spacing w:after="0"/>
              <w:rPr>
                <w:rFonts w:ascii="Calibri" w:hAnsi="Calibri" w:cs="Calibri"/>
                <w:lang w:eastAsia="zh-CN"/>
              </w:rPr>
            </w:pPr>
          </w:p>
          <w:p w14:paraId="4F81C2A9" w14:textId="77777777" w:rsidR="00AF704C" w:rsidRDefault="00AF704C" w:rsidP="00AF704C">
            <w:pPr>
              <w:spacing w:after="0"/>
              <w:rPr>
                <w:rFonts w:ascii="Calibri" w:hAnsi="Calibri" w:cs="Calibri"/>
                <w:lang w:eastAsia="zh-CN"/>
              </w:rPr>
            </w:pPr>
            <w:r>
              <w:rPr>
                <w:rFonts w:ascii="Calibri" w:hAnsi="Calibri" w:cs="Calibri" w:hint="eastAsia"/>
                <w:lang w:eastAsia="zh-CN"/>
              </w:rPr>
              <w:lastRenderedPageBreak/>
              <w:t>O</w:t>
            </w:r>
            <w:r>
              <w:rPr>
                <w:rFonts w:ascii="Calibri" w:hAnsi="Calibri" w:cs="Calibri"/>
                <w:lang w:eastAsia="zh-CN"/>
              </w:rPr>
              <w:t>ption 6 is redundant with Optoin 3.</w:t>
            </w:r>
          </w:p>
          <w:p w14:paraId="4015B6AB" w14:textId="77777777" w:rsidR="00AF704C" w:rsidRDefault="00AF704C" w:rsidP="00AF704C">
            <w:pPr>
              <w:spacing w:after="0"/>
              <w:rPr>
                <w:rFonts w:ascii="Calibri" w:hAnsi="Calibri" w:cs="Calibri"/>
                <w:lang w:eastAsia="zh-CN"/>
              </w:rPr>
            </w:pPr>
          </w:p>
          <w:p w14:paraId="1C0D9FD5" w14:textId="77777777" w:rsidR="00AF704C" w:rsidRDefault="00AF704C" w:rsidP="00AF704C">
            <w:pPr>
              <w:spacing w:after="0"/>
              <w:rPr>
                <w:rFonts w:ascii="Calibri" w:hAnsi="Calibri" w:cs="Calibri"/>
                <w:lang w:eastAsia="zh-CN"/>
              </w:rPr>
            </w:pPr>
            <w:r>
              <w:rPr>
                <w:rFonts w:ascii="Calibri" w:hAnsi="Calibri" w:cs="Calibri"/>
                <w:lang w:eastAsia="zh-CN"/>
              </w:rPr>
              <w:t>Option 5 may not be needed. For example, maybe the relationship between UE-A’s and UE-B’s resource pool can be pre-defined and no need for explicit signalling.</w:t>
            </w:r>
          </w:p>
          <w:p w14:paraId="51B95C76" w14:textId="77777777" w:rsidR="00AF704C" w:rsidRDefault="00AF704C" w:rsidP="00AF704C">
            <w:pPr>
              <w:spacing w:after="0"/>
              <w:rPr>
                <w:rFonts w:ascii="Calibri" w:hAnsi="Calibri" w:cs="Calibri"/>
                <w:lang w:eastAsia="zh-CN"/>
              </w:rPr>
            </w:pPr>
          </w:p>
          <w:p w14:paraId="4F1CE98B" w14:textId="77777777" w:rsidR="00AF704C" w:rsidRDefault="00AF704C" w:rsidP="00AF704C">
            <w:pPr>
              <w:spacing w:after="0"/>
              <w:rPr>
                <w:rFonts w:ascii="Calibri" w:hAnsi="Calibri" w:cs="Calibri"/>
                <w:lang w:eastAsia="zh-CN"/>
              </w:rPr>
            </w:pPr>
            <w:r>
              <w:rPr>
                <w:rFonts w:ascii="Calibri" w:hAnsi="Calibri" w:cs="Calibri" w:hint="eastAsia"/>
                <w:lang w:eastAsia="zh-CN"/>
              </w:rPr>
              <w:t>=</w:t>
            </w:r>
            <w:r>
              <w:rPr>
                <w:rFonts w:ascii="Calibri" w:hAnsi="Calibri" w:cs="Calibri"/>
                <w:lang w:eastAsia="zh-CN"/>
              </w:rPr>
              <w:t>=</w:t>
            </w:r>
          </w:p>
          <w:p w14:paraId="233848B3" w14:textId="77777777" w:rsidR="00AF704C" w:rsidRDefault="00AF704C" w:rsidP="00AF704C">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3-8</w:t>
            </w:r>
            <w:r>
              <w:rPr>
                <w:rFonts w:ascii="Calibri" w:eastAsiaTheme="minorEastAsia" w:hAnsi="Calibri" w:cs="Calibri"/>
                <w:i/>
                <w:sz w:val="22"/>
                <w:szCs w:val="22"/>
                <w:lang w:val="en-US" w:eastAsia="ko-KR"/>
              </w:rPr>
              <w:t>:</w:t>
            </w:r>
          </w:p>
          <w:p w14:paraId="4149AE47" w14:textId="77777777" w:rsidR="00AF704C" w:rsidRDefault="00AF704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an explicit request, down-select one or more of followings to be provided by signaling from UE-B for determining the non-preferred resource set:</w:t>
            </w:r>
          </w:p>
          <w:p w14:paraId="42AFBCE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6AEF8F7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03607B84"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Starting/ending time location of resource selection window</w:t>
            </w:r>
          </w:p>
          <w:p w14:paraId="276F26F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6E375594" w14:textId="77777777" w:rsidR="00AF704C" w:rsidRPr="000117D6"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0117D6">
              <w:rPr>
                <w:rFonts w:ascii="Calibri" w:eastAsiaTheme="minorEastAsia" w:hAnsi="Calibri" w:cs="Calibri"/>
                <w:i/>
                <w:strike/>
                <w:color w:val="FF0000"/>
                <w:sz w:val="22"/>
              </w:rPr>
              <w:t xml:space="preserve">Option 5: </w:t>
            </w:r>
            <w:r w:rsidRPr="000117D6">
              <w:rPr>
                <w:rFonts w:ascii="Calibri" w:hAnsi="Calibri" w:cs="Calibri"/>
                <w:i/>
                <w:strike/>
                <w:color w:val="FF0000"/>
                <w:sz w:val="22"/>
              </w:rPr>
              <w:t>Resource pool</w:t>
            </w:r>
          </w:p>
          <w:p w14:paraId="5BDB0C45" w14:textId="77777777" w:rsidR="00AF704C" w:rsidRPr="000117D6"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0117D6">
              <w:rPr>
                <w:rFonts w:ascii="Calibri" w:hAnsi="Calibri" w:cs="Calibri"/>
                <w:i/>
                <w:strike/>
                <w:color w:val="FF0000"/>
                <w:sz w:val="22"/>
              </w:rPr>
              <w:t>Option 6: Remaining PDB</w:t>
            </w:r>
          </w:p>
          <w:p w14:paraId="7D72967E" w14:textId="77777777" w:rsidR="00AF704C" w:rsidRPr="00016B60"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 xml:space="preserve">Option 7: </w:t>
            </w:r>
            <w:r w:rsidRPr="00016B60">
              <w:rPr>
                <w:rFonts w:ascii="Calibri" w:eastAsiaTheme="minorEastAsia" w:hAnsi="Calibri" w:cs="Calibri"/>
                <w:i/>
                <w:color w:val="FF0000"/>
                <w:sz w:val="22"/>
              </w:rPr>
              <w:t>Identifier to identify a UE transmitting/receiving this coordination information</w:t>
            </w:r>
          </w:p>
          <w:p w14:paraId="15B19FB0" w14:textId="77777777" w:rsidR="00AF704C" w:rsidRDefault="00AF704C" w:rsidP="00AF704C">
            <w:pPr>
              <w:spacing w:after="0"/>
            </w:pPr>
          </w:p>
        </w:tc>
      </w:tr>
      <w:tr w:rsidR="003D7B21" w:rsidRPr="008F2097" w14:paraId="10CDE9E8" w14:textId="77777777" w:rsidTr="003D7B21">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A0C696" w14:textId="77777777" w:rsidR="003D7B21" w:rsidRPr="001221A7" w:rsidRDefault="003D7B21" w:rsidP="00944C9A">
            <w:pPr>
              <w:spacing w:after="0"/>
              <w:jc w:val="both"/>
            </w:pPr>
            <w:r>
              <w:rPr>
                <w:rFonts w:hint="eastAsia"/>
              </w:rPr>
              <w:lastRenderedPageBreak/>
              <w:t>x</w:t>
            </w:r>
            <w:r>
              <w:t>iaomi</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EF3E6F" w14:textId="77777777" w:rsidR="003D7B21" w:rsidRPr="003D7B21" w:rsidRDefault="003D7B21" w:rsidP="00944C9A">
            <w:pPr>
              <w:spacing w:after="0"/>
              <w:jc w:val="both"/>
              <w:rPr>
                <w:rFonts w:ascii="Calibri" w:eastAsiaTheme="minorEastAsia" w:hAnsi="Calibri" w:cs="Calibri"/>
                <w:i/>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063B0F48" w14:textId="77777777" w:rsidR="003D7B21" w:rsidRPr="008F2097" w:rsidRDefault="003D7B21" w:rsidP="00944C9A">
            <w:pPr>
              <w:snapToGrid w:val="0"/>
              <w:spacing w:after="0"/>
              <w:rPr>
                <w:rFonts w:ascii="Calibri" w:hAnsi="Calibri" w:cs="Calibri"/>
                <w:sz w:val="22"/>
                <w:szCs w:val="22"/>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2C5E04D" w14:textId="77777777" w:rsidR="003D7B21" w:rsidRPr="008F2097" w:rsidRDefault="003D7B21" w:rsidP="00944C9A">
            <w:pPr>
              <w:spacing w:after="0"/>
              <w:jc w:val="both"/>
              <w:rPr>
                <w:rFonts w:ascii="Calibri" w:hAnsi="Calibri" w:cs="Calibri"/>
                <w:sz w:val="22"/>
                <w:lang w:eastAsia="zh-CN"/>
              </w:rPr>
            </w:pPr>
            <w:r>
              <w:rPr>
                <w:rFonts w:ascii="Calibri" w:hAnsi="Calibri" w:cs="Calibri"/>
                <w:sz w:val="22"/>
                <w:lang w:eastAsia="zh-CN"/>
              </w:rPr>
              <w:t>Same as scheme 1 preferred resources</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3AA4B8" w14:textId="77777777" w:rsidR="003D7B21" w:rsidRPr="008F2097" w:rsidRDefault="003D7B21" w:rsidP="00944C9A">
            <w:pPr>
              <w:spacing w:after="0"/>
              <w:rPr>
                <w:rFonts w:ascii="Calibri" w:hAnsi="Calibri" w:cs="Calibri"/>
                <w:lang w:eastAsia="zh-CN"/>
              </w:rPr>
            </w:pPr>
            <w:r w:rsidRPr="008F2097">
              <w:rPr>
                <w:rFonts w:ascii="Calibri" w:hAnsi="Calibri" w:cs="Calibri" w:hint="eastAsia"/>
                <w:lang w:eastAsia="zh-CN"/>
              </w:rPr>
              <w:t xml:space="preserve"> </w:t>
            </w:r>
            <w:r w:rsidRPr="008F2097">
              <w:rPr>
                <w:rFonts w:ascii="Calibri" w:hAnsi="Calibri" w:cs="Calibri"/>
                <w:lang w:eastAsia="zh-CN"/>
              </w:rPr>
              <w:t xml:space="preserve">We prefer to unify the </w:t>
            </w:r>
            <w:r w:rsidRPr="008F2097">
              <w:rPr>
                <w:rFonts w:ascii="Calibri" w:hAnsi="Calibri" w:cs="Calibri" w:hint="eastAsia"/>
                <w:lang w:eastAsia="zh-CN"/>
              </w:rPr>
              <w:t>design</w:t>
            </w:r>
            <w:r w:rsidRPr="008F2097">
              <w:rPr>
                <w:rFonts w:ascii="Calibri" w:hAnsi="Calibri" w:cs="Calibri"/>
                <w:lang w:eastAsia="zh-CN"/>
              </w:rPr>
              <w:t xml:space="preserve"> for preferred with explicit reques</w:t>
            </w:r>
            <w:r w:rsidRPr="008F2097">
              <w:rPr>
                <w:rFonts w:ascii="Calibri" w:hAnsi="Calibri" w:cs="Calibri" w:hint="eastAsia"/>
                <w:lang w:eastAsia="zh-CN"/>
              </w:rPr>
              <w:t>t</w:t>
            </w:r>
            <w:r w:rsidRPr="008F2097">
              <w:rPr>
                <w:rFonts w:ascii="Calibri" w:hAnsi="Calibri" w:cs="Calibri"/>
                <w:lang w:eastAsia="zh-CN"/>
              </w:rPr>
              <w:t xml:space="preserve"> and non-preferred resource set with explicit request.</w:t>
            </w:r>
          </w:p>
        </w:tc>
      </w:tr>
    </w:tbl>
    <w:p w14:paraId="75130749" w14:textId="77777777" w:rsidR="00932188" w:rsidRPr="003D7B21" w:rsidRDefault="00932188">
      <w:pPr>
        <w:spacing w:after="0"/>
        <w:jc w:val="both"/>
        <w:rPr>
          <w:rFonts w:ascii="Calibri" w:eastAsiaTheme="minorEastAsia" w:hAnsi="Calibri" w:cs="Calibri"/>
          <w:sz w:val="22"/>
          <w:szCs w:val="22"/>
        </w:rPr>
      </w:pPr>
    </w:p>
    <w:p w14:paraId="760B67F0" w14:textId="77777777" w:rsidR="00932188" w:rsidRDefault="00932188">
      <w:pPr>
        <w:spacing w:after="0"/>
        <w:jc w:val="both"/>
        <w:rPr>
          <w:rFonts w:ascii="Calibri" w:eastAsiaTheme="minorEastAsia" w:hAnsi="Calibri" w:cs="Calibri"/>
          <w:sz w:val="22"/>
          <w:szCs w:val="22"/>
        </w:rPr>
      </w:pPr>
    </w:p>
    <w:p w14:paraId="2E9F5C19" w14:textId="77777777" w:rsidR="00932188" w:rsidRDefault="00932188">
      <w:pPr>
        <w:spacing w:after="0"/>
        <w:jc w:val="both"/>
        <w:rPr>
          <w:rFonts w:ascii="Calibri" w:eastAsiaTheme="minorEastAsia" w:hAnsi="Calibri" w:cs="Calibri"/>
          <w:sz w:val="22"/>
          <w:szCs w:val="22"/>
        </w:rPr>
      </w:pPr>
    </w:p>
    <w:p w14:paraId="329CF2F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3-9</w:t>
      </w:r>
      <w:r>
        <w:rPr>
          <w:rFonts w:ascii="Calibri" w:eastAsiaTheme="minorEastAsia" w:hAnsi="Calibri" w:cs="Calibri"/>
          <w:sz w:val="22"/>
          <w:szCs w:val="22"/>
          <w:lang w:val="en-US" w:eastAsia="ko-KR"/>
        </w:rPr>
        <w:t xml:space="preserve">: Based on FL observation below from the previous round of email discussion, do you support the draft proposal 3-9? Companies also provide which option(s) are preferred and which signaling is used to convey the information. </w:t>
      </w:r>
    </w:p>
    <w:p w14:paraId="4A20C272" w14:textId="77777777" w:rsidR="00932188" w:rsidRDefault="00932188">
      <w:pPr>
        <w:spacing w:after="0"/>
        <w:jc w:val="both"/>
        <w:rPr>
          <w:rFonts w:ascii="Calibri" w:eastAsiaTheme="minorEastAsia" w:hAnsi="Calibri" w:cs="Calibri"/>
          <w:sz w:val="22"/>
          <w:szCs w:val="22"/>
        </w:rPr>
      </w:pPr>
    </w:p>
    <w:p w14:paraId="65D06069"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060F838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Condition 1-B-1, if inter-UE coordination information is triggered by a condition other than explicit request reception, please provide your views on whether/how to set each of following parameters.</w:t>
      </w:r>
    </w:p>
    <w:p w14:paraId="1C365ED0" w14:textId="77777777" w:rsidR="00932188" w:rsidRDefault="00932188">
      <w:pPr>
        <w:spacing w:after="0"/>
        <w:jc w:val="both"/>
        <w:rPr>
          <w:rFonts w:ascii="Calibri" w:eastAsiaTheme="minorEastAsia" w:hAnsi="Calibri" w:cs="Calibri"/>
          <w:sz w:val="22"/>
          <w:szCs w:val="22"/>
          <w:lang w:val="en-US" w:eastAsia="ko-KR"/>
        </w:rPr>
      </w:pPr>
    </w:p>
    <w:p w14:paraId="6CE019F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C501E38"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w:t>
      </w:r>
    </w:p>
    <w:p w14:paraId="58A44B4B"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31E96D50"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63137392"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Other parameters (please specify it)</w:t>
      </w:r>
    </w:p>
    <w:p w14:paraId="7C459C40" w14:textId="77777777" w:rsidR="00932188" w:rsidRDefault="00932188">
      <w:pPr>
        <w:spacing w:after="0"/>
        <w:jc w:val="both"/>
        <w:rPr>
          <w:rFonts w:ascii="Calibri" w:eastAsiaTheme="minorEastAsia" w:hAnsi="Calibri" w:cs="Calibri"/>
          <w:sz w:val="22"/>
          <w:szCs w:val="22"/>
        </w:rPr>
      </w:pPr>
    </w:p>
    <w:p w14:paraId="158838E4" w14:textId="77777777" w:rsidR="00932188" w:rsidRDefault="0059609E">
      <w:pPr>
        <w:spacing w:after="0"/>
        <w:jc w:val="both"/>
        <w:rPr>
          <w:rFonts w:ascii="Calibri" w:hAnsi="Calibri" w:cs="Calibri"/>
          <w:b/>
          <w:i/>
          <w:sz w:val="22"/>
        </w:rPr>
      </w:pPr>
      <w:r>
        <w:rPr>
          <w:rFonts w:ascii="Calibri" w:hAnsi="Calibri" w:cs="Calibri"/>
          <w:b/>
          <w:i/>
          <w:sz w:val="22"/>
        </w:rPr>
        <w:lastRenderedPageBreak/>
        <w:t>FL observation:</w:t>
      </w:r>
    </w:p>
    <w:p w14:paraId="25FB3D3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Provided by (pre)configuration: Intel, Fujitsu, Ericsson, LGE, Apple, Bosch (6)</w:t>
      </w:r>
    </w:p>
    <w:p w14:paraId="3267941C"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Derived by prior UE-B’s SCI: Futurewei, Fraunhofer, Fujitsu, OPPO (4)</w:t>
      </w:r>
    </w:p>
    <w:p w14:paraId="4AA9D40F"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Up to UE-A’s decision (UE-A includes these information in inter-UE coordination information): Futurewei, Huawei, LGE, Bosch (4)</w:t>
      </w:r>
    </w:p>
    <w:p w14:paraId="70390DC7"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Provided by UE-B’s PC5-RRC signaling: </w:t>
      </w:r>
    </w:p>
    <w:p w14:paraId="57D26C5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No need to set any of the parameters: vivo, CMCC, Nokia (3)</w:t>
      </w:r>
    </w:p>
    <w:p w14:paraId="3E928EAF"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1778A3F2" w14:textId="77777777" w:rsidR="00932188" w:rsidRDefault="00932188">
      <w:pPr>
        <w:spacing w:after="0"/>
        <w:jc w:val="both"/>
        <w:rPr>
          <w:rFonts w:ascii="Calibri" w:eastAsiaTheme="minorEastAsia" w:hAnsi="Calibri" w:cs="Calibri"/>
          <w:sz w:val="22"/>
          <w:szCs w:val="22"/>
        </w:rPr>
      </w:pPr>
    </w:p>
    <w:p w14:paraId="0A3642A0" w14:textId="77777777" w:rsidR="00932188" w:rsidRDefault="00932188">
      <w:pPr>
        <w:spacing w:after="0"/>
        <w:jc w:val="both"/>
        <w:rPr>
          <w:rFonts w:ascii="Calibri" w:eastAsiaTheme="minorEastAsia" w:hAnsi="Calibri" w:cs="Calibri"/>
          <w:sz w:val="22"/>
          <w:szCs w:val="22"/>
        </w:rPr>
      </w:pPr>
    </w:p>
    <w:p w14:paraId="5EA6A115"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3-9</w:t>
      </w:r>
      <w:r>
        <w:rPr>
          <w:rFonts w:ascii="Calibri" w:eastAsiaTheme="minorEastAsia" w:hAnsi="Calibri" w:cs="Calibri"/>
          <w:i/>
          <w:sz w:val="22"/>
          <w:szCs w:val="22"/>
          <w:lang w:val="en-US" w:eastAsia="ko-KR"/>
        </w:rPr>
        <w:t>:</w:t>
      </w:r>
    </w:p>
    <w:p w14:paraId="397E7BD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 condition other than explicit request reception, down-select one or more of followings for determining the non-preferred resource set:</w:t>
      </w:r>
    </w:p>
    <w:p w14:paraId="4462DA4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1F5D8FF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6368E85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Starting/ending time location of resource selection window</w:t>
      </w:r>
    </w:p>
    <w:p w14:paraId="4AA579B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493B38D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w:t>
      </w:r>
      <w:r>
        <w:rPr>
          <w:rFonts w:ascii="Calibri" w:hAnsi="Calibri" w:cs="Calibri"/>
          <w:i/>
          <w:sz w:val="22"/>
        </w:rPr>
        <w:t>Resource pool</w:t>
      </w:r>
    </w:p>
    <w:p w14:paraId="0000AEB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6: Remaining PDB</w:t>
      </w:r>
    </w:p>
    <w:p w14:paraId="353C03DE" w14:textId="77777777" w:rsidR="00932188" w:rsidRDefault="00932188">
      <w:pPr>
        <w:spacing w:after="0"/>
        <w:jc w:val="both"/>
        <w:rPr>
          <w:rFonts w:ascii="Calibri" w:eastAsiaTheme="minorEastAsia" w:hAnsi="Calibri" w:cs="Calibri"/>
          <w:sz w:val="22"/>
          <w:szCs w:val="22"/>
        </w:rPr>
      </w:pPr>
    </w:p>
    <w:p w14:paraId="4BB19299" w14:textId="77777777" w:rsidR="0034536F" w:rsidRDefault="0034536F">
      <w:pPr>
        <w:spacing w:after="0"/>
        <w:jc w:val="both"/>
        <w:rPr>
          <w:rFonts w:ascii="Calibri" w:eastAsiaTheme="minorEastAsia" w:hAnsi="Calibri" w:cs="Calibri"/>
          <w:sz w:val="22"/>
          <w:szCs w:val="22"/>
        </w:rPr>
      </w:pPr>
    </w:p>
    <w:p w14:paraId="08C52B25" w14:textId="77777777" w:rsidR="0034536F" w:rsidRDefault="0034536F" w:rsidP="0034536F">
      <w:pPr>
        <w:spacing w:after="0"/>
        <w:jc w:val="both"/>
        <w:rPr>
          <w:rFonts w:ascii="Calibri" w:hAnsi="Calibri" w:cs="Calibri"/>
          <w:b/>
          <w:i/>
          <w:sz w:val="22"/>
        </w:rPr>
      </w:pPr>
      <w:r>
        <w:rPr>
          <w:rFonts w:ascii="Calibri" w:hAnsi="Calibri" w:cs="Calibri"/>
          <w:b/>
          <w:i/>
          <w:sz w:val="22"/>
        </w:rPr>
        <w:t>FL observation:</w:t>
      </w:r>
    </w:p>
    <w:p w14:paraId="0F14D6F4" w14:textId="12E25981" w:rsidR="0034536F" w:rsidRDefault="0034536F"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vivo, Futurewei, NEC, </w:t>
      </w:r>
      <w:r w:rsidR="00D5789F">
        <w:rPr>
          <w:rFonts w:ascii="Calibri" w:eastAsiaTheme="minorEastAsia" w:hAnsi="Calibri" w:cs="Calibri"/>
          <w:i/>
          <w:sz w:val="22"/>
          <w:lang w:eastAsia="ko-KR"/>
        </w:rPr>
        <w:t xml:space="preserve">LGE, Fraunhofer, Nokia, Ericsson, OPPO, Fujitsu, InterDigital, Huawei, </w:t>
      </w:r>
    </w:p>
    <w:p w14:paraId="2D86FE12" w14:textId="18E77888"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vivo, Futurewei, NEC,</w:t>
      </w:r>
      <w:r w:rsidR="00D5789F">
        <w:rPr>
          <w:rFonts w:ascii="Calibri" w:eastAsiaTheme="minorEastAsia" w:hAnsi="Calibri" w:cs="Calibri"/>
          <w:i/>
          <w:sz w:val="22"/>
          <w:lang w:eastAsia="ko-KR"/>
        </w:rPr>
        <w:t xml:space="preserve"> LGE, Fraunhofer, Nokia, Ericsson, OPPO, Fujitsu,</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2ECDD18E" w14:textId="5C15302C"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vivo, 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Fraunhofer, Nokia, Ericsson, OPPO,</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Fujitsu,</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28ED0656" w14:textId="18631642"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Pr>
          <w:rFonts w:ascii="Calibri" w:eastAsiaTheme="minorEastAsia" w:hAnsi="Calibri" w:cs="Calibri"/>
          <w:i/>
          <w:sz w:val="22"/>
          <w:lang w:eastAsia="ko-KR"/>
        </w:rPr>
        <w:t xml:space="preserve"> LGE, Ericsson, OPPO,</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Fujitsu,</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2818CB3D" w14:textId="04570E5A"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vivo, 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Pr>
          <w:rFonts w:ascii="Calibri" w:eastAsiaTheme="minorEastAsia" w:hAnsi="Calibri" w:cs="Calibri"/>
          <w:i/>
          <w:sz w:val="22"/>
          <w:lang w:eastAsia="ko-KR"/>
        </w:rPr>
        <w:t xml:space="preserve"> LGE, Fraunhofer, Nokia, OPPO,</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5A39AD43" w14:textId="14D2D45A"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OPPO,</w:t>
      </w:r>
    </w:p>
    <w:p w14:paraId="71B8D5D4" w14:textId="77016339"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 vivo, 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Fraunhofer,</w:t>
      </w:r>
    </w:p>
    <w:p w14:paraId="5AF014D5" w14:textId="5D1F3FE0" w:rsidR="0034536F" w:rsidRDefault="0034536F"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DCM, CATT, </w:t>
      </w:r>
      <w:r w:rsidR="00D5789F">
        <w:rPr>
          <w:rFonts w:ascii="Calibri" w:eastAsiaTheme="minorEastAsia" w:hAnsi="Calibri" w:cs="Calibri"/>
          <w:i/>
          <w:sz w:val="22"/>
          <w:lang w:eastAsia="ko-KR"/>
        </w:rPr>
        <w:t xml:space="preserve">MediaTek, Samsung, Qualcomm, </w:t>
      </w:r>
    </w:p>
    <w:p w14:paraId="475C2218" w14:textId="77777777"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Additional option(s):</w:t>
      </w:r>
    </w:p>
    <w:p w14:paraId="772933DE" w14:textId="7B2B9ED0" w:rsidR="00D5789F" w:rsidRDefault="00D5789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Deprioritize this feature combination: Samsung, </w:t>
      </w:r>
    </w:p>
    <w:p w14:paraId="7651DEE8" w14:textId="77777777" w:rsidR="0034536F" w:rsidRPr="0034536F" w:rsidRDefault="0034536F">
      <w:pPr>
        <w:spacing w:after="0"/>
        <w:jc w:val="both"/>
        <w:rPr>
          <w:rFonts w:ascii="Calibri" w:eastAsiaTheme="minorEastAsia" w:hAnsi="Calibri" w:cs="Calibri"/>
          <w:sz w:val="22"/>
          <w:szCs w:val="22"/>
        </w:rPr>
      </w:pPr>
    </w:p>
    <w:p w14:paraId="3DE156A1" w14:textId="77777777" w:rsidR="0034536F" w:rsidRDefault="0034536F">
      <w:pPr>
        <w:spacing w:after="0"/>
        <w:jc w:val="both"/>
        <w:rPr>
          <w:rFonts w:ascii="Calibri" w:eastAsiaTheme="minorEastAsia" w:hAnsi="Calibri" w:cs="Calibri"/>
          <w:sz w:val="22"/>
          <w:szCs w:val="22"/>
        </w:rPr>
      </w:pPr>
    </w:p>
    <w:tbl>
      <w:tblPr>
        <w:tblW w:w="937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204"/>
        <w:gridCol w:w="1161"/>
        <w:gridCol w:w="1151"/>
        <w:gridCol w:w="1925"/>
        <w:gridCol w:w="3936"/>
      </w:tblGrid>
      <w:tr w:rsidR="00932188" w14:paraId="5173C250"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6D1D83" w14:textId="77777777" w:rsidR="00932188" w:rsidRDefault="0059609E">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120541" w14:textId="77777777" w:rsidR="00932188" w:rsidRDefault="0059609E">
            <w:pPr>
              <w:spacing w:after="0"/>
              <w:jc w:val="both"/>
            </w:pPr>
            <w:r>
              <w:rPr>
                <w:rFonts w:ascii="Calibri" w:eastAsiaTheme="minorEastAsia" w:hAnsi="Calibri" w:cs="Calibri"/>
                <w:b/>
                <w:sz w:val="22"/>
                <w:szCs w:val="22"/>
                <w:lang w:eastAsia="ko-KR"/>
              </w:rPr>
              <w:t>Yes or 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79606035"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157CA0B"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Signalling of the parameter</w:t>
            </w:r>
          </w:p>
          <w:p w14:paraId="1FEEB3FB"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(e.g., PC5-RRC signalling, (pre)configuration, UE-A’s implementation)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7B6F91"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AC4CBC4"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F254D5"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AD68C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698E491"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None</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28585D0"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(Pre)configuration or PC5-RRC</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B4F10"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UE-A could determine a set of non-preferred resources, based on comparing the measured RSRP with a (pre)configured RSRP threshold. </w:t>
            </w:r>
          </w:p>
        </w:tc>
      </w:tr>
      <w:tr w:rsidR="00932188" w14:paraId="4CBEB9A1"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C9E576" w14:textId="77777777" w:rsidR="00932188" w:rsidRDefault="0059609E">
            <w:pPr>
              <w:spacing w:after="0"/>
              <w:jc w:val="both"/>
            </w:pPr>
            <w:r>
              <w:rPr>
                <w:rFonts w:ascii="Calibri" w:hAnsi="Calibri" w:cs="Calibri"/>
                <w:sz w:val="22"/>
                <w:lang w:eastAsia="zh-CN"/>
              </w:rPr>
              <w:t>vivo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74AFBD" w14:textId="77777777" w:rsidR="00932188" w:rsidRDefault="0059609E">
            <w:pPr>
              <w:spacing w:after="0"/>
              <w:jc w:val="both"/>
            </w:pPr>
            <w:r>
              <w:rPr>
                <w:rFonts w:ascii="Calibri" w:hAnsi="Calibri" w:cs="Calibri"/>
                <w:sz w:val="22"/>
                <w:lang w:eastAsia="zh-CN"/>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0D86D7A1"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1,2,4,6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90AF99C"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Based on UE-A’s TB transmission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16790B" w14:textId="77777777" w:rsidR="00932188" w:rsidRDefault="0059609E">
            <w:pPr>
              <w:spacing w:after="0"/>
              <w:rPr>
                <w:rFonts w:ascii="Calibri" w:hAnsi="Calibri" w:cs="Calibri"/>
                <w:sz w:val="22"/>
                <w:lang w:eastAsia="zh-CN"/>
              </w:rPr>
            </w:pPr>
            <w:r>
              <w:rPr>
                <w:rFonts w:ascii="Calibri" w:hAnsi="Calibri" w:cs="Calibri"/>
                <w:sz w:val="22"/>
                <w:lang w:eastAsia="zh-CN"/>
              </w:rPr>
              <w:t>Since we prefer UE-A send coordination information for its resource reservation, UE-A’s traffic character should be considered to derive the coordination information, and Rel-16 mode 2 is reused w/o any modification.</w:t>
            </w:r>
          </w:p>
          <w:p w14:paraId="4A2E4448"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lastRenderedPageBreak/>
              <w:t>Draft proposal 3-9</w:t>
            </w:r>
            <w:r>
              <w:rPr>
                <w:rFonts w:ascii="Calibri" w:eastAsiaTheme="minorEastAsia" w:hAnsi="Calibri" w:cs="Calibri"/>
                <w:i/>
                <w:sz w:val="22"/>
                <w:szCs w:val="22"/>
                <w:lang w:val="en-US" w:eastAsia="ko-KR"/>
              </w:rPr>
              <w:t>:</w:t>
            </w:r>
          </w:p>
          <w:p w14:paraId="6BFE5B3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 condition other than explicit request reception, down-select one or more of followings for determining the non-preferred resource set:</w:t>
            </w:r>
          </w:p>
          <w:p w14:paraId="17FE3DC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0F93B07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2FE5842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Starting/ending time location of resource selection window</w:t>
            </w:r>
          </w:p>
          <w:p w14:paraId="130C55A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5B3E3D4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w:t>
            </w:r>
            <w:r>
              <w:rPr>
                <w:rFonts w:ascii="Calibri" w:hAnsi="Calibri" w:cs="Calibri"/>
                <w:i/>
                <w:sz w:val="22"/>
              </w:rPr>
              <w:t>Resource pool</w:t>
            </w:r>
          </w:p>
          <w:p w14:paraId="7DC0EE2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6: Remaining PDB</w:t>
            </w:r>
          </w:p>
          <w:p w14:paraId="6D7D64EC" w14:textId="77777777" w:rsidR="00932188" w:rsidRDefault="0059609E" w:rsidP="00395DDE">
            <w:pPr>
              <w:pStyle w:val="af9"/>
              <w:numPr>
                <w:ilvl w:val="1"/>
                <w:numId w:val="4"/>
              </w:numPr>
              <w:spacing w:before="0" w:after="0" w:line="240" w:lineRule="auto"/>
              <w:rPr>
                <w:rFonts w:ascii="Calibri" w:eastAsiaTheme="minorEastAsia" w:hAnsi="Calibri" w:cs="Calibri"/>
                <w:i/>
                <w:color w:val="FF0000"/>
                <w:sz w:val="22"/>
              </w:rPr>
            </w:pPr>
            <w:r>
              <w:rPr>
                <w:rFonts w:ascii="Calibri" w:eastAsia="SimSun" w:hAnsi="Calibri" w:cs="Calibri"/>
                <w:i/>
                <w:color w:val="FF0000"/>
                <w:sz w:val="22"/>
                <w:lang w:eastAsia="zh-CN"/>
              </w:rPr>
              <w:t>FFS determination of the above parameters based on UE-A’s TB transmission.</w:t>
            </w:r>
          </w:p>
          <w:p w14:paraId="7E959D41" w14:textId="77777777" w:rsidR="00932188" w:rsidRDefault="00932188">
            <w:pPr>
              <w:spacing w:after="0"/>
              <w:jc w:val="both"/>
              <w:rPr>
                <w:rFonts w:ascii="Calibri" w:eastAsia="MS Mincho" w:hAnsi="Calibri" w:cs="Calibri"/>
                <w:sz w:val="22"/>
                <w:szCs w:val="22"/>
                <w:lang w:eastAsia="ja-JP"/>
              </w:rPr>
            </w:pPr>
          </w:p>
        </w:tc>
      </w:tr>
      <w:tr w:rsidR="00932188" w14:paraId="21568F1B"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4286F" w14:textId="77777777" w:rsidR="00932188" w:rsidRDefault="0059609E">
            <w:pPr>
              <w:spacing w:after="0"/>
              <w:jc w:val="both"/>
            </w:pPr>
            <w:r>
              <w:rPr>
                <w:rFonts w:ascii="Calibri" w:eastAsiaTheme="minorEastAsia" w:hAnsi="Calibri" w:cs="Calibri"/>
                <w:iCs/>
                <w:sz w:val="22"/>
              </w:rPr>
              <w:lastRenderedPageBreak/>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F00717" w14:textId="77777777" w:rsidR="00932188" w:rsidRDefault="0059609E">
            <w:pPr>
              <w:spacing w:after="0"/>
              <w:jc w:val="both"/>
            </w:pPr>
            <w:r>
              <w:rPr>
                <w:rFonts w:ascii="Calibri" w:eastAsiaTheme="minorEastAsia" w:hAnsi="Calibri" w:cs="Calibri"/>
                <w:iCs/>
                <w:sz w:val="22"/>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354CABE3" w14:textId="77777777" w:rsidR="00932188" w:rsidRDefault="0059609E">
            <w:pPr>
              <w:spacing w:after="0"/>
              <w:jc w:val="both"/>
            </w:pPr>
            <w:r>
              <w:rPr>
                <w:rFonts w:ascii="Calibri" w:eastAsiaTheme="minorEastAsia" w:hAnsi="Calibri" w:cs="Calibri"/>
                <w:iCs/>
                <w:sz w:val="22"/>
              </w:rPr>
              <w:t>Option 1-4, and option 6 with comments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96AF596" w14:textId="77777777" w:rsidR="00932188" w:rsidRDefault="0059609E">
            <w:pPr>
              <w:spacing w:after="0"/>
              <w:jc w:val="both"/>
            </w:pPr>
            <w:r>
              <w:rPr>
                <w:rFonts w:ascii="Calibri" w:eastAsiaTheme="minorEastAsia" w:hAnsi="Calibri" w:cs="Calibri"/>
                <w:iCs/>
                <w:sz w:val="22"/>
              </w:rPr>
              <w:t>comments</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5C585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Even without explicit request, UE-B can update the information of option 1-4 and option 6 to UE-A particularly for periodic traffic. These can be used for UE-A form non-preferred resource set. The signaling can be PHY (e.g., SCI), MAC-CE, or PC5-RRC.</w:t>
            </w:r>
          </w:p>
          <w:p w14:paraId="2CB56A61" w14:textId="77777777" w:rsidR="00932188" w:rsidRDefault="00932188">
            <w:pPr>
              <w:spacing w:after="0"/>
              <w:rPr>
                <w:rFonts w:ascii="Calibri" w:eastAsiaTheme="minorEastAsia" w:hAnsi="Calibri" w:cs="Calibri"/>
                <w:iCs/>
                <w:sz w:val="22"/>
              </w:rPr>
            </w:pPr>
          </w:p>
          <w:p w14:paraId="46BED96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They can also be preconfigured or based on UE-A’s implementation (e.g., default).</w:t>
            </w:r>
          </w:p>
          <w:p w14:paraId="22A6961D" w14:textId="77777777" w:rsidR="00932188" w:rsidRDefault="00932188">
            <w:pPr>
              <w:spacing w:after="0"/>
              <w:rPr>
                <w:rFonts w:ascii="Calibri" w:eastAsiaTheme="minorEastAsia" w:hAnsi="Calibri" w:cs="Calibri"/>
                <w:iCs/>
                <w:sz w:val="22"/>
              </w:rPr>
            </w:pPr>
          </w:p>
          <w:p w14:paraId="6BD9A6A2"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Since UE-A can detect the information option 1</w:t>
            </w:r>
            <w:proofErr w:type="gramStart"/>
            <w:r>
              <w:rPr>
                <w:rFonts w:ascii="Calibri" w:eastAsiaTheme="minorEastAsia" w:hAnsi="Calibri" w:cs="Calibri"/>
                <w:iCs/>
                <w:sz w:val="22"/>
              </w:rPr>
              <w:t>,2,4</w:t>
            </w:r>
            <w:proofErr w:type="gramEnd"/>
            <w:r>
              <w:rPr>
                <w:rFonts w:ascii="Calibri" w:eastAsiaTheme="minorEastAsia" w:hAnsi="Calibri" w:cs="Calibri"/>
                <w:iCs/>
                <w:sz w:val="22"/>
              </w:rPr>
              <w:t xml:space="preserve"> from UE-B’s SCI as in scheme 2, the UE can form non-selected resource set with these parameters. In this case, UE-A may not have the knowledge of RSW (option 3) or remaining PDB (option 6). UE-A  can decide with approximation based on the location of</w:t>
            </w:r>
          </w:p>
          <w:p w14:paraId="17DA755D"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Original scheduled PSSCH transmissions.</w:t>
            </w:r>
          </w:p>
          <w:p w14:paraId="32D52277" w14:textId="77777777" w:rsidR="00932188" w:rsidRDefault="00932188">
            <w:pPr>
              <w:spacing w:after="0"/>
              <w:rPr>
                <w:rFonts w:ascii="Calibri" w:eastAsiaTheme="minorEastAsia" w:hAnsi="Calibri" w:cs="Calibri"/>
                <w:iCs/>
                <w:sz w:val="22"/>
              </w:rPr>
            </w:pPr>
          </w:p>
          <w:p w14:paraId="3597F31E" w14:textId="77777777" w:rsidR="00932188" w:rsidRDefault="00932188">
            <w:pPr>
              <w:spacing w:after="0"/>
              <w:jc w:val="both"/>
            </w:pPr>
          </w:p>
        </w:tc>
      </w:tr>
      <w:tr w:rsidR="00932188" w14:paraId="2C448F6A"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BCC40C" w14:textId="77777777" w:rsidR="00932188" w:rsidRDefault="0059609E">
            <w:pPr>
              <w:spacing w:after="0"/>
              <w:jc w:val="both"/>
            </w:pPr>
            <w: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B9AD8B" w14:textId="77777777" w:rsidR="00932188" w:rsidRDefault="0059609E">
            <w:pPr>
              <w:spacing w:after="0"/>
              <w:jc w:val="both"/>
            </w:pPr>
            <w:r>
              <w:t>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2437547" w14:textId="77777777" w:rsidR="00932188" w:rsidRDefault="00932188">
            <w:pPr>
              <w:spacing w:after="0"/>
              <w:jc w:val="both"/>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0F6FF16" w14:textId="77777777" w:rsidR="00932188" w:rsidRDefault="00932188">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A49DC0" w14:textId="77777777" w:rsidR="00932188" w:rsidRDefault="0059609E">
            <w:pPr>
              <w:spacing w:after="0"/>
              <w:jc w:val="both"/>
            </w:pPr>
            <w:r>
              <w:t>This issue is dependent on other above proposals, e.g. what is the condition. We suggest to postpone this proposal.</w:t>
            </w:r>
          </w:p>
        </w:tc>
      </w:tr>
      <w:tr w:rsidR="00932188" w14:paraId="51B04155"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3EB17B" w14:textId="77777777" w:rsidR="00932188" w:rsidRDefault="0059609E">
            <w:pPr>
              <w:spacing w:after="0"/>
              <w:jc w:val="both"/>
            </w:pPr>
            <w:r>
              <w:rPr>
                <w:lang w:eastAsia="zh-CN"/>
              </w:rPr>
              <w:t>NEC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2BA751" w14:textId="77777777" w:rsidR="00932188" w:rsidRDefault="0059609E">
            <w:pPr>
              <w:spacing w:after="0"/>
              <w:jc w:val="both"/>
            </w:pPr>
            <w:r>
              <w:rPr>
                <w:lang w:eastAsia="zh-CN"/>
              </w:rPr>
              <w:t xml:space="preserve">Yes </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2ABEB8AD" w14:textId="77777777" w:rsidR="00932188" w:rsidRDefault="0059609E">
            <w:pPr>
              <w:spacing w:after="0"/>
              <w:jc w:val="both"/>
            </w:pPr>
            <w:r>
              <w:rPr>
                <w:lang w:eastAsia="zh-CN"/>
              </w:rPr>
              <w:t>1,2,4,5,6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71BF8E0D" w14:textId="77777777" w:rsidR="00932188" w:rsidRDefault="0059609E">
            <w:pPr>
              <w:spacing w:after="0"/>
              <w:jc w:val="both"/>
            </w:pPr>
            <w:r>
              <w:t>pre configuration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B97451" w14:textId="77777777" w:rsidR="00932188" w:rsidRDefault="00932188">
            <w:pPr>
              <w:spacing w:after="0"/>
              <w:jc w:val="both"/>
            </w:pPr>
          </w:p>
        </w:tc>
      </w:tr>
      <w:tr w:rsidR="00932188" w14:paraId="035F1A47"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74805" w14:textId="77777777" w:rsidR="00932188" w:rsidRDefault="0059609E">
            <w:pPr>
              <w:spacing w:after="0"/>
              <w:jc w:val="both"/>
              <w:rPr>
                <w:lang w:eastAsia="zh-CN"/>
              </w:rPr>
            </w:pPr>
            <w:r>
              <w:rPr>
                <w:rFonts w:ascii="Calibri" w:hAnsi="Calibri" w:cs="Calibri"/>
                <w:sz w:val="22"/>
                <w:lang w:eastAsia="zh-CN"/>
              </w:rPr>
              <w:t>CATT,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22E879" w14:textId="77777777" w:rsidR="00932188" w:rsidRDefault="0059609E">
            <w:pPr>
              <w:spacing w:after="0"/>
              <w:jc w:val="both"/>
              <w:rPr>
                <w:lang w:eastAsia="zh-CN"/>
              </w:rPr>
            </w:pPr>
            <w:r>
              <w:rPr>
                <w:rFonts w:ascii="Calibri" w:hAnsi="Calibri" w:cs="Calibri"/>
                <w:sz w:val="22"/>
                <w:lang w:eastAsia="zh-CN"/>
              </w:rPr>
              <w:t>See comments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273D18CA" w14:textId="77777777" w:rsidR="00932188" w:rsidRDefault="00932188">
            <w:pPr>
              <w:spacing w:after="0"/>
              <w:jc w:val="both"/>
              <w:rPr>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DECC503" w14:textId="77777777" w:rsidR="00932188" w:rsidRDefault="00932188">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4EF6CE" w14:textId="77777777" w:rsidR="00932188" w:rsidRDefault="0059609E">
            <w:pPr>
              <w:spacing w:after="0"/>
              <w:jc w:val="both"/>
            </w:pPr>
            <w:r>
              <w:rPr>
                <w:rFonts w:ascii="Calibri" w:hAnsi="Calibri" w:cs="Calibri"/>
                <w:lang w:eastAsia="zh-CN"/>
              </w:rPr>
              <w:t xml:space="preserve">We are not sure how UE-A can obtain the related Tx parameters in condition-based trigger. As comment in Q3-6, if UE-A determine the resource set based on the </w:t>
            </w:r>
            <w:r>
              <w:rPr>
                <w:rFonts w:ascii="Calibri" w:hAnsi="Calibri" w:cs="Calibri"/>
                <w:lang w:eastAsia="zh-CN"/>
              </w:rPr>
              <w:lastRenderedPageBreak/>
              <w:t xml:space="preserve">(pre-)configured Tx parameters, it not clear how UE-B can use this resource set if the Tx parameters are different from that of (pre-)configured. </w:t>
            </w:r>
          </w:p>
        </w:tc>
      </w:tr>
      <w:tr w:rsidR="00932188" w14:paraId="7D9A26C1"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7FB64F"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1EE7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1BA5DECA" w14:textId="77777777" w:rsidR="00932188" w:rsidRDefault="0059609E">
            <w:pPr>
              <w:spacing w:after="0"/>
              <w:jc w:val="both"/>
              <w:rPr>
                <w:lang w:eastAsia="zh-CN"/>
              </w:rPr>
            </w:pPr>
            <w:r>
              <w:rPr>
                <w:lang w:eastAsia="zh-CN"/>
              </w:rPr>
              <w:t>1, 3, 4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560AE85" w14:textId="77777777" w:rsidR="00932188" w:rsidRDefault="0059609E">
            <w:pPr>
              <w:spacing w:after="0"/>
              <w:jc w:val="both"/>
            </w:pPr>
            <w:r>
              <w:t>(pre)configuration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13F491" w14:textId="77777777" w:rsidR="00932188" w:rsidRDefault="0059609E">
            <w:pPr>
              <w:spacing w:after="0"/>
              <w:jc w:val="both"/>
              <w:rPr>
                <w:rFonts w:ascii="Calibri" w:hAnsi="Calibri" w:cs="Calibri"/>
                <w:lang w:eastAsia="zh-CN"/>
              </w:rPr>
            </w:pPr>
            <w:r>
              <w:rPr>
                <w:rFonts w:ascii="Calibri" w:hAnsi="Calibri" w:cs="Calibri"/>
                <w:lang w:eastAsia="zh-CN"/>
              </w:rPr>
              <w:t xml:space="preserve">For consistency, we can use the same set of parameters as in inter-UE coordination triggered by UE-B’s request. Instead, all the parameter values would be (pre)configured. </w:t>
            </w:r>
          </w:p>
        </w:tc>
      </w:tr>
      <w:tr w:rsidR="00E67A53" w14:paraId="557C10CB"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99ADC6" w14:textId="60DBDD3E"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AC516F" w14:textId="6DC38B2E" w:rsidR="00E67A53" w:rsidRDefault="00E67A53" w:rsidP="00E67A53">
            <w:pPr>
              <w:spacing w:after="0"/>
              <w:jc w:val="both"/>
              <w:rPr>
                <w:rFonts w:ascii="Calibri" w:hAnsi="Calibri" w:cs="Calibri"/>
                <w:sz w:val="22"/>
                <w:lang w:eastAsia="zh-CN"/>
              </w:rPr>
            </w:pPr>
            <w:r>
              <w:rPr>
                <w:lang w:eastAsia="zh-CN"/>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78BCD441" w14:textId="01BF66FD" w:rsidR="00E67A53" w:rsidRDefault="00E67A53" w:rsidP="00E67A53">
            <w:pPr>
              <w:spacing w:after="0"/>
              <w:jc w:val="both"/>
              <w:rPr>
                <w:lang w:eastAsia="zh-CN"/>
              </w:rPr>
            </w:pPr>
            <w:r>
              <w:rPr>
                <w:lang w:eastAsia="zh-CN"/>
              </w:rPr>
              <w:t>Option 1,2,4,6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7F27C602" w14:textId="26DEB461" w:rsidR="00E67A53" w:rsidRDefault="00E67A53" w:rsidP="00E67A53">
            <w:pPr>
              <w:spacing w:after="0"/>
              <w:jc w:val="both"/>
            </w:pPr>
            <w:r w:rsidRPr="009251C9">
              <w:rPr>
                <w:lang w:eastAsia="zh-CN"/>
              </w:rPr>
              <w:t>Derived by prior UE-B’s SCI</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E4396E" w14:textId="433DA36A" w:rsidR="00E67A53" w:rsidRDefault="00E67A53" w:rsidP="00E67A53">
            <w:pPr>
              <w:spacing w:after="0"/>
              <w:jc w:val="both"/>
              <w:rPr>
                <w:rFonts w:ascii="Calibri" w:hAnsi="Calibri" w:cs="Calibri"/>
                <w:lang w:eastAsia="zh-CN"/>
              </w:rPr>
            </w:pPr>
          </w:p>
        </w:tc>
      </w:tr>
      <w:tr w:rsidR="00E72017" w14:paraId="7B43E095"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11004F" w14:textId="0ABB89B3"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459E8E" w14:textId="579E5BC3" w:rsidR="00E72017" w:rsidRDefault="00E72017" w:rsidP="00E72017">
            <w:pPr>
              <w:spacing w:after="0"/>
              <w:jc w:val="both"/>
              <w:rPr>
                <w:rFonts w:ascii="Calibri" w:hAnsi="Calibri" w:cs="Calibri"/>
                <w:sz w:val="22"/>
                <w:lang w:eastAsia="zh-CN"/>
              </w:rPr>
            </w:pPr>
            <w:r>
              <w:rPr>
                <w:rFonts w:ascii="Calibri" w:hAnsi="Calibri" w:cs="Calibri"/>
                <w:sz w:val="22"/>
                <w:lang w:eastAsia="zh-CN"/>
              </w:rPr>
              <w:t>Comments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45E08ED8" w14:textId="77777777" w:rsidR="00E72017" w:rsidRDefault="00E72017" w:rsidP="00E72017">
            <w:pPr>
              <w:spacing w:after="0"/>
              <w:jc w:val="both"/>
              <w:rPr>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2D4C59E" w14:textId="77777777" w:rsidR="00E72017" w:rsidRDefault="00E72017" w:rsidP="00E72017">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332978" w14:textId="77777777" w:rsidR="00E72017" w:rsidRDefault="00E72017" w:rsidP="00E72017">
            <w:pPr>
              <w:spacing w:after="0"/>
              <w:jc w:val="both"/>
              <w:rPr>
                <w:rFonts w:ascii="Calibri" w:hAnsi="Calibri" w:cs="Calibri"/>
                <w:lang w:eastAsia="zh-CN"/>
              </w:rPr>
            </w:pPr>
            <w:r>
              <w:rPr>
                <w:rFonts w:ascii="Calibri" w:hAnsi="Calibri" w:cs="Calibri"/>
                <w:lang w:eastAsia="zh-CN"/>
              </w:rPr>
              <w:t>Unclear on the options. Are they derived from UE-B’s SCI or UE-A’s own transmission or both?</w:t>
            </w:r>
          </w:p>
          <w:p w14:paraId="47AE0D5F" w14:textId="77777777" w:rsidR="00E72017" w:rsidRDefault="00E72017" w:rsidP="00E72017">
            <w:pPr>
              <w:spacing w:after="0"/>
              <w:jc w:val="both"/>
              <w:rPr>
                <w:rFonts w:ascii="Calibri" w:hAnsi="Calibri" w:cs="Calibri"/>
                <w:lang w:eastAsia="zh-CN"/>
              </w:rPr>
            </w:pPr>
          </w:p>
        </w:tc>
      </w:tr>
      <w:tr w:rsidR="00911E94" w14:paraId="4436C511"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EF7844" w14:textId="6BEB73C2"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E5864C" w14:textId="42C4CC3B"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12DBC123"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1</w:t>
            </w:r>
          </w:p>
          <w:p w14:paraId="138D1D0E"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2</w:t>
            </w:r>
          </w:p>
          <w:p w14:paraId="085DD0ED" w14:textId="27A0648D" w:rsidR="00911E94" w:rsidRDefault="00911E94" w:rsidP="00911E94">
            <w:pPr>
              <w:spacing w:after="0"/>
              <w:jc w:val="both"/>
              <w:rPr>
                <w:lang w:eastAsia="zh-CN"/>
              </w:rPr>
            </w:pPr>
            <w:r>
              <w:rPr>
                <w:rFonts w:ascii="Calibri" w:eastAsiaTheme="minorEastAsia" w:hAnsi="Calibri" w:cs="Calibri"/>
                <w:i/>
                <w:sz w:val="22"/>
              </w:rPr>
              <w:t>Option 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224DA3C" w14:textId="77777777" w:rsidR="00911E94" w:rsidRDefault="00911E94" w:rsidP="00911E94">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4E3E0" w14:textId="77777777" w:rsidR="00911E94" w:rsidRDefault="00911E94" w:rsidP="00911E94">
            <w:pPr>
              <w:spacing w:after="0"/>
              <w:jc w:val="both"/>
              <w:rPr>
                <w:rFonts w:ascii="Calibri" w:hAnsi="Calibri" w:cs="Calibri"/>
                <w:lang w:eastAsia="zh-CN"/>
              </w:rPr>
            </w:pPr>
          </w:p>
        </w:tc>
      </w:tr>
      <w:tr w:rsidR="00435332" w14:paraId="3E32380B"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5DC56" w14:textId="67203FF2"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B28C15" w14:textId="5B420612"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EB4EE59" w14:textId="0EEFD49B" w:rsidR="00435332" w:rsidRDefault="00435332" w:rsidP="00435332">
            <w:pPr>
              <w:snapToGrid w:val="0"/>
              <w:spacing w:after="0"/>
              <w:rPr>
                <w:rFonts w:ascii="Calibri" w:eastAsiaTheme="minorEastAsia" w:hAnsi="Calibri" w:cs="Calibri"/>
                <w:i/>
                <w:sz w:val="22"/>
              </w:rPr>
            </w:pPr>
            <w:r>
              <w:rPr>
                <w:rFonts w:ascii="Calibri" w:eastAsiaTheme="minorEastAsia" w:hAnsi="Calibri" w:cs="Calibri"/>
                <w:i/>
                <w:sz w:val="22"/>
              </w:rPr>
              <w:t>Option 1,2,3</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E28BBAD" w14:textId="21BBFFA6" w:rsidR="00435332" w:rsidRDefault="00435332" w:rsidP="00435332">
            <w:pPr>
              <w:spacing w:after="0"/>
              <w:jc w:val="both"/>
            </w:pPr>
            <w:r>
              <w:rPr>
                <w:rFonts w:ascii="Calibri" w:eastAsiaTheme="minorEastAsia" w:hAnsi="Calibri" w:cs="Calibri"/>
                <w:i/>
                <w:sz w:val="22"/>
              </w:rPr>
              <w:t>Pre-configuration or PC5-RRC</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B4B28A" w14:textId="77777777" w:rsidR="00435332" w:rsidRDefault="00435332" w:rsidP="00435332">
            <w:pPr>
              <w:spacing w:after="0"/>
              <w:jc w:val="both"/>
              <w:rPr>
                <w:rFonts w:ascii="Calibri" w:hAnsi="Calibri" w:cs="Calibri"/>
                <w:lang w:eastAsia="zh-CN"/>
              </w:rPr>
            </w:pPr>
          </w:p>
        </w:tc>
      </w:tr>
      <w:tr w:rsidR="005B32A8" w14:paraId="7832AB7D"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BF8BFC"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6A3A6E"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4E507FC7" w14:textId="77777777" w:rsidR="005B32A8" w:rsidRPr="005B32A8" w:rsidRDefault="005B32A8" w:rsidP="005B32A8">
            <w:pPr>
              <w:snapToGrid w:val="0"/>
              <w:spacing w:after="0"/>
              <w:rPr>
                <w:rFonts w:ascii="Calibri" w:eastAsiaTheme="minorEastAsia" w:hAnsi="Calibri" w:cs="Calibri"/>
                <w:i/>
                <w:sz w:val="22"/>
              </w:rPr>
            </w:pPr>
            <w:r w:rsidRPr="005B32A8">
              <w:rPr>
                <w:rFonts w:ascii="Calibri" w:eastAsiaTheme="minorEastAsia" w:hAnsi="Calibri" w:cs="Calibri" w:hint="eastAsia"/>
                <w:i/>
                <w:sz w:val="22"/>
              </w:rPr>
              <w:t>1</w:t>
            </w:r>
            <w:r w:rsidRPr="005B32A8">
              <w:rPr>
                <w:rFonts w:ascii="Calibri" w:eastAsiaTheme="minorEastAsia" w:hAnsi="Calibri" w:cs="Calibri"/>
                <w:i/>
                <w:sz w:val="22"/>
              </w:rPr>
              <w:t>~5</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142CBC4"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P</w:t>
            </w:r>
            <w:r w:rsidRPr="005B32A8">
              <w:rPr>
                <w:rFonts w:ascii="Calibri" w:eastAsiaTheme="minorEastAsia" w:hAnsi="Calibri" w:cs="Calibri"/>
                <w:i/>
                <w:sz w:val="22"/>
              </w:rPr>
              <w:t>rior SCI or PC5 RRC</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8FC2D7" w14:textId="77777777" w:rsidR="005B32A8" w:rsidRPr="00A05175" w:rsidRDefault="005B32A8" w:rsidP="00BA1BD4">
            <w:pPr>
              <w:spacing w:after="0"/>
              <w:jc w:val="both"/>
              <w:rPr>
                <w:rFonts w:ascii="Calibri" w:hAnsi="Calibri" w:cs="Calibri"/>
                <w:lang w:eastAsia="zh-CN"/>
              </w:rPr>
            </w:pPr>
            <w:r>
              <w:rPr>
                <w:rFonts w:ascii="Calibri" w:hAnsi="Calibri" w:cs="Calibri" w:hint="eastAsia"/>
                <w:lang w:eastAsia="zh-CN"/>
              </w:rPr>
              <w:t>1</w:t>
            </w:r>
            <w:r>
              <w:rPr>
                <w:rFonts w:ascii="Calibri" w:hAnsi="Calibri" w:cs="Calibri"/>
                <w:lang w:eastAsia="zh-CN"/>
              </w:rPr>
              <w:t>~5 are necessary, if the triggering condition is resource conflict on reserved resources, these information can be indicated by prior SCI or PC5 RRC.</w:t>
            </w:r>
          </w:p>
        </w:tc>
      </w:tr>
      <w:tr w:rsidR="00F16C8D" w14:paraId="22FB1DA5"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59D852" w14:textId="62065437"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CCBACD" w14:textId="77777777" w:rsidR="00F16C8D" w:rsidRPr="005B32A8" w:rsidRDefault="00F16C8D" w:rsidP="00F16C8D">
            <w:pPr>
              <w:spacing w:after="0"/>
              <w:jc w:val="both"/>
              <w:rPr>
                <w:rFonts w:ascii="Calibri" w:eastAsiaTheme="minorEastAsia" w:hAnsi="Calibri" w:cs="Calibri"/>
                <w:i/>
                <w:sz w:val="22"/>
              </w:rPr>
            </w:pP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44270B5C" w14:textId="77777777" w:rsidR="00F16C8D" w:rsidRPr="005B32A8" w:rsidRDefault="00F16C8D" w:rsidP="00F16C8D">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8EBADCD" w14:textId="77777777" w:rsidR="00F16C8D" w:rsidRPr="005B32A8" w:rsidRDefault="00F16C8D" w:rsidP="00F16C8D">
            <w:pPr>
              <w:spacing w:after="0"/>
              <w:jc w:val="both"/>
              <w:rPr>
                <w:rFonts w:ascii="Calibri" w:eastAsiaTheme="minorEastAsia" w:hAnsi="Calibri" w:cs="Calibri"/>
                <w:i/>
                <w:sz w:val="22"/>
              </w:rPr>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776218" w14:textId="27D9AC4E" w:rsidR="00F16C8D" w:rsidRDefault="00F16C8D" w:rsidP="00F16C8D">
            <w:pPr>
              <w:spacing w:after="0"/>
              <w:jc w:val="both"/>
              <w:rPr>
                <w:rFonts w:ascii="Calibri" w:hAnsi="Calibri" w:cs="Calibri"/>
                <w:lang w:eastAsia="zh-CN"/>
              </w:rPr>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AF704C" w14:paraId="30261ED4"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9F39BD" w14:textId="00799489" w:rsidR="00AF704C" w:rsidRDefault="00AF704C" w:rsidP="00AF704C">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76F7F9" w14:textId="5343E9D1" w:rsidR="00AF704C" w:rsidRPr="005B32A8" w:rsidRDefault="00AF704C" w:rsidP="00AF704C">
            <w:pPr>
              <w:spacing w:after="0"/>
              <w:jc w:val="both"/>
              <w:rPr>
                <w:rFonts w:ascii="Calibri" w:eastAsiaTheme="minorEastAsia" w:hAnsi="Calibri" w:cs="Calibri"/>
                <w:i/>
                <w:sz w:val="22"/>
              </w:rPr>
            </w:pPr>
            <w:r w:rsidRPr="00A73E52">
              <w:rPr>
                <w:rFonts w:eastAsiaTheme="minorEastAsia" w:hint="eastAsia"/>
                <w:lang w:eastAsia="ko-KR"/>
              </w:rPr>
              <w:t>Y</w:t>
            </w:r>
            <w:r w:rsidRPr="00A73E52">
              <w:rPr>
                <w:rFonts w:eastAsiaTheme="minorEastAsia"/>
                <w:lang w:eastAsia="ko-KR"/>
              </w:rPr>
              <w:t>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6414165F" w14:textId="6F6DCA8B" w:rsidR="00AF704C" w:rsidRPr="005B32A8" w:rsidRDefault="00AF704C" w:rsidP="00AF704C">
            <w:pPr>
              <w:snapToGrid w:val="0"/>
              <w:spacing w:after="0"/>
              <w:rPr>
                <w:rFonts w:ascii="Calibri" w:eastAsiaTheme="minorEastAsia" w:hAnsi="Calibri" w:cs="Calibri"/>
                <w:i/>
                <w:sz w:val="22"/>
              </w:rPr>
            </w:pPr>
            <w:r w:rsidRPr="00A73E52">
              <w:rPr>
                <w:rFonts w:eastAsiaTheme="minorEastAsia" w:hint="eastAsia"/>
                <w:lang w:eastAsia="ko-KR"/>
              </w:rPr>
              <w:t>O</w:t>
            </w:r>
            <w:r w:rsidRPr="00A73E52">
              <w:rPr>
                <w:rFonts w:eastAsiaTheme="minorEastAsia"/>
                <w:lang w:eastAsia="ko-KR"/>
              </w:rPr>
              <w:t>ption 1, Option 2, Option 3</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71AB31B8" w14:textId="62003712" w:rsidR="00AF704C" w:rsidRPr="005B32A8" w:rsidRDefault="00AF704C" w:rsidP="00AF704C">
            <w:pPr>
              <w:spacing w:after="0"/>
              <w:jc w:val="both"/>
              <w:rPr>
                <w:rFonts w:ascii="Calibri" w:eastAsiaTheme="minorEastAsia" w:hAnsi="Calibri" w:cs="Calibri"/>
                <w:i/>
                <w:sz w:val="22"/>
              </w:rPr>
            </w:pPr>
            <w:r w:rsidRPr="00A73E52">
              <w:rPr>
                <w:rFonts w:eastAsiaTheme="minorEastAsia"/>
                <w:lang w:eastAsia="ko-KR"/>
              </w:rPr>
              <w:t>Prior UE-B’s SCI, (pre-)configuration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9F5FAC" w14:textId="3D4DA20E" w:rsidR="00AF704C" w:rsidRPr="00BF1D6A" w:rsidRDefault="00AF704C" w:rsidP="00AF704C">
            <w:pPr>
              <w:spacing w:after="0"/>
              <w:jc w:val="both"/>
            </w:pPr>
            <w:r w:rsidRPr="00A73E52">
              <w:rPr>
                <w:rFonts w:eastAsiaTheme="minorEastAsia" w:hint="eastAsia"/>
                <w:lang w:eastAsia="ko-KR"/>
              </w:rPr>
              <w:t>O</w:t>
            </w:r>
            <w:r w:rsidRPr="00A73E52">
              <w:rPr>
                <w:rFonts w:eastAsiaTheme="minorEastAsia"/>
                <w:lang w:eastAsia="ko-KR"/>
              </w:rPr>
              <w:t>ption 1 and Option 2 can be obtained based on prior UE-B’s SCI. Option 3 can be obtained based on (pre-</w:t>
            </w:r>
            <w:proofErr w:type="gramStart"/>
            <w:r w:rsidRPr="00A73E52">
              <w:rPr>
                <w:rFonts w:eastAsiaTheme="minorEastAsia"/>
                <w:lang w:eastAsia="ko-KR"/>
              </w:rPr>
              <w:t>)configuration</w:t>
            </w:r>
            <w:proofErr w:type="gramEnd"/>
            <w:r w:rsidRPr="00A73E52">
              <w:rPr>
                <w:rFonts w:eastAsiaTheme="minorEastAsia"/>
                <w:lang w:eastAsia="ko-KR"/>
              </w:rPr>
              <w:t>.</w:t>
            </w:r>
          </w:p>
        </w:tc>
      </w:tr>
      <w:tr w:rsidR="00AF704C" w14:paraId="09D20C72"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81E216" w14:textId="664EB7DE" w:rsidR="00AF704C" w:rsidRDefault="00AF704C" w:rsidP="00AF704C">
            <w:pPr>
              <w:spacing w:after="0"/>
              <w:jc w:val="both"/>
              <w:rPr>
                <w:rFonts w:eastAsiaTheme="minorEastAsia"/>
                <w:lang w:eastAsia="ko-KR"/>
              </w:rPr>
            </w:pPr>
            <w:r>
              <w:rPr>
                <w:rFonts w:eastAsiaTheme="minorEastAsia"/>
                <w:lang w:eastAsia="ko-KR"/>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CB28D3" w14:textId="74F0B61B" w:rsidR="00AF704C" w:rsidRPr="005B32A8" w:rsidRDefault="00AF704C" w:rsidP="00AF704C">
            <w:pPr>
              <w:spacing w:after="0"/>
              <w:jc w:val="both"/>
              <w:rPr>
                <w:rFonts w:ascii="Calibri" w:eastAsiaTheme="minorEastAsia" w:hAnsi="Calibri" w:cs="Calibri"/>
                <w:i/>
                <w:sz w:val="22"/>
              </w:rPr>
            </w:pPr>
            <w:r w:rsidRPr="00A973E6">
              <w:rPr>
                <w:rFonts w:eastAsiaTheme="minorEastAsia"/>
                <w:iCs/>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18730AE" w14:textId="77777777" w:rsidR="00AF704C" w:rsidRPr="00A973E6" w:rsidRDefault="00AF704C" w:rsidP="00AF704C">
            <w:pPr>
              <w:snapToGrid w:val="0"/>
              <w:spacing w:after="0"/>
              <w:rPr>
                <w:rFonts w:eastAsiaTheme="minorEastAsia"/>
                <w:iCs/>
              </w:rPr>
            </w:pPr>
            <w:r w:rsidRPr="00A973E6">
              <w:rPr>
                <w:rFonts w:eastAsiaTheme="minorEastAsia"/>
                <w:iCs/>
              </w:rPr>
              <w:t>Option 1</w:t>
            </w:r>
          </w:p>
          <w:p w14:paraId="4A635B40" w14:textId="77777777" w:rsidR="00AF704C" w:rsidRPr="00A973E6" w:rsidRDefault="00AF704C" w:rsidP="00AF704C">
            <w:pPr>
              <w:snapToGrid w:val="0"/>
              <w:spacing w:after="0"/>
              <w:rPr>
                <w:rFonts w:eastAsiaTheme="minorEastAsia"/>
                <w:iCs/>
              </w:rPr>
            </w:pPr>
            <w:r w:rsidRPr="00A973E6">
              <w:rPr>
                <w:rFonts w:eastAsiaTheme="minorEastAsia"/>
                <w:iCs/>
              </w:rPr>
              <w:t>Option 2</w:t>
            </w:r>
          </w:p>
          <w:p w14:paraId="60B0907F" w14:textId="77777777" w:rsidR="00AF704C" w:rsidRPr="00A973E6" w:rsidRDefault="00AF704C" w:rsidP="00AF704C">
            <w:pPr>
              <w:snapToGrid w:val="0"/>
              <w:spacing w:after="0"/>
              <w:rPr>
                <w:rFonts w:eastAsiaTheme="minorEastAsia"/>
                <w:iCs/>
              </w:rPr>
            </w:pPr>
            <w:r w:rsidRPr="00A973E6">
              <w:rPr>
                <w:rFonts w:eastAsiaTheme="minorEastAsia"/>
                <w:iCs/>
              </w:rPr>
              <w:t>Option 3</w:t>
            </w:r>
          </w:p>
          <w:p w14:paraId="70A447B4" w14:textId="77777777" w:rsidR="00AF704C" w:rsidRPr="00A973E6" w:rsidRDefault="00AF704C" w:rsidP="00AF704C">
            <w:pPr>
              <w:snapToGrid w:val="0"/>
              <w:spacing w:after="0"/>
              <w:rPr>
                <w:rFonts w:eastAsiaTheme="minorEastAsia"/>
                <w:iCs/>
              </w:rPr>
            </w:pPr>
            <w:r w:rsidRPr="00A973E6">
              <w:rPr>
                <w:rFonts w:eastAsiaTheme="minorEastAsia"/>
                <w:iCs/>
              </w:rPr>
              <w:t>Option 4</w:t>
            </w:r>
          </w:p>
          <w:p w14:paraId="02EA27C2" w14:textId="77777777" w:rsidR="00AF704C" w:rsidRPr="005B32A8" w:rsidRDefault="00AF704C" w:rsidP="00AF704C">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C03FB4A" w14:textId="695FAFFC" w:rsidR="00AF704C" w:rsidRPr="005B32A8" w:rsidRDefault="00AF704C" w:rsidP="00AF704C">
            <w:pPr>
              <w:spacing w:after="0"/>
              <w:jc w:val="both"/>
              <w:rPr>
                <w:rFonts w:ascii="Calibri" w:eastAsiaTheme="minorEastAsia" w:hAnsi="Calibri" w:cs="Calibri"/>
                <w:i/>
                <w:sz w:val="22"/>
              </w:rPr>
            </w:pPr>
            <w:r w:rsidRPr="00A973E6">
              <w:rPr>
                <w:rFonts w:eastAsiaTheme="minorEastAsia"/>
                <w:iCs/>
              </w:rPr>
              <w:t>UE-B’s prior SCI</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EF5075" w14:textId="77777777" w:rsidR="00AF704C" w:rsidRPr="00A973E6" w:rsidRDefault="00AF704C" w:rsidP="00AF704C">
            <w:pPr>
              <w:spacing w:after="0"/>
              <w:rPr>
                <w:rFonts w:eastAsiaTheme="minorEastAsia"/>
                <w:iCs/>
              </w:rPr>
            </w:pPr>
            <w:r w:rsidRPr="00A973E6">
              <w:rPr>
                <w:rFonts w:eastAsiaTheme="minorEastAsia"/>
                <w:iCs/>
              </w:rPr>
              <w:t>As discussed in Q 3-6, the main application here is a SP resource reservation from UE-B. The traffic pattern of this reservation should be consistent with the related information indicated in the UE-B’s prior SCI reserving this SP resource reservation. The resource pool we think is indicated by the resource reserved in the resource reservation.</w:t>
            </w:r>
          </w:p>
          <w:p w14:paraId="6FCC4077" w14:textId="77777777" w:rsidR="00AF704C" w:rsidRPr="00BF1D6A" w:rsidRDefault="00AF704C" w:rsidP="00AF704C">
            <w:pPr>
              <w:spacing w:after="0"/>
              <w:jc w:val="both"/>
            </w:pPr>
          </w:p>
        </w:tc>
      </w:tr>
      <w:tr w:rsidR="00AF704C" w14:paraId="07ACBC6F"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188076" w14:textId="75EE6048" w:rsidR="00AF704C" w:rsidRDefault="00AF704C" w:rsidP="00AF704C">
            <w:pPr>
              <w:spacing w:after="0"/>
              <w:jc w:val="both"/>
              <w:rPr>
                <w:rFonts w:eastAsiaTheme="minorEastAsia"/>
                <w:lang w:eastAsia="ko-KR"/>
              </w:rPr>
            </w:pPr>
            <w:r>
              <w:rPr>
                <w:rFonts w:ascii="Calibri" w:eastAsiaTheme="minorEastAsia" w:hAnsi="Calibri" w:cs="Calibri"/>
                <w:iCs/>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04E1E5" w14:textId="54F0AACF" w:rsidR="00AF704C" w:rsidRPr="005B32A8" w:rsidRDefault="00AF704C" w:rsidP="00AF704C">
            <w:pPr>
              <w:spacing w:after="0"/>
              <w:jc w:val="both"/>
              <w:rPr>
                <w:rFonts w:ascii="Calibri" w:eastAsiaTheme="minorEastAsia" w:hAnsi="Calibri" w:cs="Calibri"/>
                <w:i/>
                <w:sz w:val="22"/>
              </w:rPr>
            </w:pPr>
            <w:r>
              <w:rPr>
                <w:rFonts w:ascii="Calibri" w:eastAsiaTheme="minorEastAsia" w:hAnsi="Calibri" w:cs="Calibri"/>
                <w:i/>
                <w:sz w:val="22"/>
              </w:rPr>
              <w:t>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215ADC6C" w14:textId="2FD59C65" w:rsidR="00AF704C" w:rsidRPr="005B32A8" w:rsidRDefault="00AF704C" w:rsidP="00AF704C">
            <w:pPr>
              <w:snapToGrid w:val="0"/>
              <w:spacing w:after="0"/>
              <w:rPr>
                <w:rFonts w:ascii="Calibri" w:eastAsiaTheme="minorEastAsia" w:hAnsi="Calibri" w:cs="Calibri"/>
                <w:i/>
                <w:sz w:val="22"/>
              </w:rPr>
            </w:pPr>
            <w:r>
              <w:rPr>
                <w:rFonts w:ascii="Calibri" w:eastAsiaTheme="minorEastAsia" w:hAnsi="Calibri" w:cs="Calibri"/>
                <w:i/>
                <w:sz w:val="22"/>
              </w:rPr>
              <w:t>None is needed</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5C6CE43" w14:textId="77777777" w:rsidR="00AF704C" w:rsidRPr="005B32A8" w:rsidRDefault="00AF704C" w:rsidP="00AF704C">
            <w:pPr>
              <w:spacing w:after="0"/>
              <w:jc w:val="both"/>
              <w:rPr>
                <w:rFonts w:ascii="Calibri" w:eastAsiaTheme="minorEastAsia" w:hAnsi="Calibri" w:cs="Calibri"/>
                <w:i/>
                <w:sz w:val="22"/>
              </w:rPr>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DD9653" w14:textId="77777777" w:rsidR="00AF704C" w:rsidRDefault="00AF704C" w:rsidP="00AF704C">
            <w:pPr>
              <w:spacing w:after="0"/>
              <w:jc w:val="both"/>
              <w:rPr>
                <w:rFonts w:ascii="Calibri" w:hAnsi="Calibri" w:cs="Calibri"/>
                <w:lang w:eastAsia="zh-CN"/>
              </w:rPr>
            </w:pPr>
            <w:r>
              <w:rPr>
                <w:rFonts w:ascii="Calibri" w:hAnsi="Calibri" w:cs="Calibri"/>
                <w:lang w:eastAsia="zh-CN"/>
              </w:rPr>
              <w:t>We agree with CATT. Also, for condition 1-B-1, according to the working assumption, none of the above is needed. The RSRP thresholds are preconfigured.</w:t>
            </w:r>
          </w:p>
          <w:p w14:paraId="3FDCBA81" w14:textId="77777777" w:rsidR="00AF704C" w:rsidRPr="00C80ADB" w:rsidRDefault="00AF704C" w:rsidP="00395DDE">
            <w:pPr>
              <w:numPr>
                <w:ilvl w:val="0"/>
                <w:numId w:val="19"/>
              </w:numPr>
              <w:spacing w:after="0"/>
              <w:jc w:val="both"/>
              <w:rPr>
                <w:rFonts w:ascii="Calibri" w:hAnsi="Calibri" w:cs="Calibri"/>
                <w:lang w:val="en-US" w:eastAsia="zh-CN"/>
              </w:rPr>
            </w:pPr>
            <w:r w:rsidRPr="00C80ADB">
              <w:rPr>
                <w:rFonts w:ascii="Calibri" w:hAnsi="Calibri" w:cs="Calibri"/>
                <w:b/>
                <w:bCs/>
                <w:i/>
                <w:iCs/>
                <w:highlight w:val="darkYellow"/>
                <w:lang w:val="en-US" w:eastAsia="zh-CN"/>
              </w:rPr>
              <w:t>Working Assumption</w:t>
            </w:r>
          </w:p>
          <w:p w14:paraId="11EBC43A" w14:textId="77777777" w:rsidR="00AF704C" w:rsidRPr="00C80ADB" w:rsidRDefault="00AF704C" w:rsidP="00395DDE">
            <w:pPr>
              <w:numPr>
                <w:ilvl w:val="0"/>
                <w:numId w:val="20"/>
              </w:numPr>
              <w:spacing w:after="0"/>
              <w:jc w:val="both"/>
              <w:rPr>
                <w:rFonts w:ascii="Calibri" w:hAnsi="Calibri" w:cs="Calibri"/>
                <w:lang w:val="en-US" w:eastAsia="zh-CN"/>
              </w:rPr>
            </w:pPr>
            <w:r w:rsidRPr="00C80ADB">
              <w:rPr>
                <w:rFonts w:ascii="Calibri" w:hAnsi="Calibri" w:cs="Calibri"/>
                <w:i/>
                <w:iCs/>
                <w:lang w:val="en-US" w:eastAsia="zh-CN"/>
              </w:rPr>
              <w:t>For Condition 1-B-1 of Scheme 1, the following two options are supported</w:t>
            </w:r>
          </w:p>
          <w:p w14:paraId="1CD3A4FD" w14:textId="77777777" w:rsidR="00AF704C" w:rsidRPr="00C80ADB" w:rsidRDefault="00AF704C" w:rsidP="00395DDE">
            <w:pPr>
              <w:numPr>
                <w:ilvl w:val="1"/>
                <w:numId w:val="20"/>
              </w:numPr>
              <w:spacing w:after="0"/>
              <w:jc w:val="both"/>
              <w:rPr>
                <w:rFonts w:ascii="Calibri" w:hAnsi="Calibri" w:cs="Calibri"/>
                <w:lang w:val="en-US" w:eastAsia="zh-CN"/>
              </w:rPr>
            </w:pPr>
            <w:r w:rsidRPr="00C80ADB">
              <w:rPr>
                <w:rFonts w:ascii="Calibri" w:hAnsi="Calibri" w:cs="Calibri"/>
                <w:i/>
                <w:iCs/>
                <w:lang w:val="en-US" w:eastAsia="zh-CN"/>
              </w:rPr>
              <w:t xml:space="preserve">Option 1: Reserved resource(s) of other UE(s) identified by UE-A whose RSRP measurement is larger than a </w:t>
            </w:r>
            <w:r w:rsidRPr="00C80ADB">
              <w:rPr>
                <w:rFonts w:ascii="Calibri" w:hAnsi="Calibri" w:cs="Calibri"/>
                <w:i/>
                <w:iCs/>
                <w:highlight w:val="yellow"/>
                <w:lang w:val="en-US" w:eastAsia="zh-CN"/>
              </w:rPr>
              <w:t>(pre)configured RSRP threshold</w:t>
            </w:r>
            <w:r w:rsidRPr="00C80ADB">
              <w:rPr>
                <w:rFonts w:ascii="Calibri" w:hAnsi="Calibri" w:cs="Calibri"/>
                <w:i/>
                <w:iCs/>
                <w:lang w:val="en-US" w:eastAsia="zh-CN"/>
              </w:rPr>
              <w:t xml:space="preserve"> which is determined by at least priority value indicated by SCI of the UE(s)</w:t>
            </w:r>
          </w:p>
          <w:p w14:paraId="7E6D2F0F" w14:textId="77777777" w:rsidR="00AF704C" w:rsidRPr="00C80ADB" w:rsidRDefault="00AF704C" w:rsidP="00395DDE">
            <w:pPr>
              <w:numPr>
                <w:ilvl w:val="1"/>
                <w:numId w:val="20"/>
              </w:numPr>
              <w:spacing w:after="0"/>
              <w:jc w:val="both"/>
              <w:rPr>
                <w:rFonts w:ascii="Calibri" w:hAnsi="Calibri" w:cs="Calibri"/>
                <w:lang w:val="en-US" w:eastAsia="zh-CN"/>
              </w:rPr>
            </w:pPr>
            <w:r w:rsidRPr="00C80ADB">
              <w:rPr>
                <w:rFonts w:ascii="Calibri" w:hAnsi="Calibri" w:cs="Calibri"/>
                <w:i/>
                <w:iCs/>
                <w:lang w:val="en-US" w:eastAsia="zh-CN"/>
              </w:rPr>
              <w:t xml:space="preserve">Option 2: Reserved resource(s) of other UE identified by UE-A whose RSRP measurement is smaller than a </w:t>
            </w:r>
            <w:r w:rsidRPr="00C80ADB">
              <w:rPr>
                <w:rFonts w:ascii="Calibri" w:hAnsi="Calibri" w:cs="Calibri"/>
                <w:i/>
                <w:iCs/>
                <w:highlight w:val="yellow"/>
                <w:lang w:val="en-US" w:eastAsia="zh-CN"/>
              </w:rPr>
              <w:lastRenderedPageBreak/>
              <w:t>(pre)configured RSRP threshold</w:t>
            </w:r>
            <w:r w:rsidRPr="00C80ADB">
              <w:rPr>
                <w:rFonts w:ascii="Calibri" w:hAnsi="Calibri" w:cs="Calibri"/>
                <w:i/>
                <w:iCs/>
                <w:lang w:val="en-US" w:eastAsia="zh-CN"/>
              </w:rPr>
              <w:t xml:space="preserve"> which is determined by at least priority value indicated by SCI of the UE(s) when UE-A is a destination of a TB transmitted by the UE(s)</w:t>
            </w:r>
            <w:r>
              <w:rPr>
                <w:rFonts w:ascii="Calibri" w:hAnsi="Calibri" w:cs="Calibri"/>
                <w:i/>
                <w:iCs/>
                <w:lang w:val="en-US" w:eastAsia="zh-CN"/>
              </w:rPr>
              <w:t>.</w:t>
            </w:r>
          </w:p>
          <w:p w14:paraId="26E3AE91" w14:textId="3DB358A5" w:rsidR="00AF704C" w:rsidRPr="00BF1D6A" w:rsidRDefault="00AF704C" w:rsidP="00AF704C">
            <w:pPr>
              <w:spacing w:after="0"/>
              <w:jc w:val="both"/>
            </w:pPr>
            <w:r>
              <w:rPr>
                <w:rFonts w:ascii="Calibri" w:hAnsi="Calibri" w:cs="Calibri"/>
                <w:lang w:eastAsia="zh-CN"/>
              </w:rPr>
              <w:t xml:space="preserve">  </w:t>
            </w:r>
          </w:p>
        </w:tc>
      </w:tr>
      <w:tr w:rsidR="00AF704C" w14:paraId="67B17298"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94F23F" w14:textId="245C9812" w:rsidR="00AF704C" w:rsidRDefault="00AF704C" w:rsidP="00AF704C">
            <w:pPr>
              <w:spacing w:after="0"/>
              <w:jc w:val="both"/>
              <w:rPr>
                <w:rFonts w:eastAsiaTheme="minorEastAsia"/>
                <w:lang w:eastAsia="ko-KR"/>
              </w:rPr>
            </w:pPr>
            <w:r w:rsidRPr="005F3CA1">
              <w:rPr>
                <w:rFonts w:ascii="Calibri" w:hAnsi="Calibri" w:cs="Calibri"/>
                <w:sz w:val="22"/>
                <w:lang w:eastAsia="zh-CN"/>
              </w:rPr>
              <w:lastRenderedPageBreak/>
              <w:t>Huawei,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1E486F" w14:textId="77777777" w:rsidR="00AF704C" w:rsidRPr="005B32A8" w:rsidRDefault="00AF704C" w:rsidP="00AF704C">
            <w:pPr>
              <w:spacing w:after="0"/>
              <w:jc w:val="both"/>
              <w:rPr>
                <w:rFonts w:ascii="Calibri" w:eastAsiaTheme="minorEastAsia" w:hAnsi="Calibri" w:cs="Calibri"/>
                <w:i/>
                <w:sz w:val="22"/>
              </w:rPr>
            </w:pP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68CD933A" w14:textId="0F42B41F" w:rsidR="00AF704C" w:rsidRPr="005B32A8" w:rsidRDefault="00AF704C" w:rsidP="00AF704C">
            <w:pPr>
              <w:snapToGrid w:val="0"/>
              <w:spacing w:after="0"/>
              <w:rPr>
                <w:rFonts w:ascii="Calibri" w:eastAsiaTheme="minorEastAsia" w:hAnsi="Calibri" w:cs="Calibri"/>
                <w:i/>
                <w:sz w:val="22"/>
              </w:rPr>
            </w:pPr>
            <w:r>
              <w:rPr>
                <w:rFonts w:hint="eastAsia"/>
                <w:lang w:eastAsia="zh-CN"/>
              </w:rPr>
              <w:t>1</w:t>
            </w:r>
            <w:r>
              <w:rPr>
                <w:lang w:eastAsia="zh-CN"/>
              </w:rPr>
              <w:t>,2,3,4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1960E29" w14:textId="0D04CAFA" w:rsidR="00AF704C" w:rsidRPr="005B32A8" w:rsidRDefault="00AF704C" w:rsidP="00AF704C">
            <w:pPr>
              <w:spacing w:after="0"/>
              <w:jc w:val="both"/>
              <w:rPr>
                <w:rFonts w:ascii="Calibri" w:eastAsiaTheme="minorEastAsia" w:hAnsi="Calibri" w:cs="Calibri"/>
                <w:i/>
                <w:sz w:val="22"/>
              </w:rPr>
            </w:pPr>
            <w:r>
              <w:t>UE-A’s implementation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A9F88F" w14:textId="0BEB97C3" w:rsidR="00AF704C" w:rsidRPr="00BF1D6A" w:rsidRDefault="00AF704C" w:rsidP="00AF704C">
            <w:pPr>
              <w:spacing w:after="0"/>
              <w:jc w:val="both"/>
            </w:pPr>
            <w:r>
              <w:t xml:space="preserve">Similar view as for draft Proposal 3-6, i.e., UE-A determines these values based on UE implementation, and </w:t>
            </w:r>
            <w:r w:rsidRPr="006F156C">
              <w:t>convey</w:t>
            </w:r>
            <w:r>
              <w:t>s</w:t>
            </w:r>
            <w:r w:rsidRPr="006F156C">
              <w:t xml:space="preserve"> </w:t>
            </w:r>
            <w:r>
              <w:t>necessary values</w:t>
            </w:r>
            <w:r w:rsidRPr="006F156C">
              <w:t xml:space="preserve"> in the coordination information to UE-B.</w:t>
            </w:r>
          </w:p>
        </w:tc>
      </w:tr>
    </w:tbl>
    <w:p w14:paraId="1DCDB047" w14:textId="77777777" w:rsidR="00932188" w:rsidRPr="005B32A8" w:rsidRDefault="00932188">
      <w:pPr>
        <w:spacing w:after="0"/>
        <w:jc w:val="both"/>
        <w:rPr>
          <w:rFonts w:ascii="Calibri" w:eastAsiaTheme="minorEastAsia" w:hAnsi="Calibri" w:cs="Calibri"/>
          <w:sz w:val="22"/>
          <w:szCs w:val="22"/>
        </w:rPr>
      </w:pPr>
    </w:p>
    <w:p w14:paraId="76F05880" w14:textId="77777777" w:rsidR="00932188" w:rsidRDefault="00932188">
      <w:pPr>
        <w:spacing w:after="0"/>
        <w:jc w:val="both"/>
        <w:rPr>
          <w:rFonts w:ascii="Calibri" w:eastAsiaTheme="minorEastAsia" w:hAnsi="Calibri" w:cs="Calibri"/>
          <w:sz w:val="22"/>
          <w:szCs w:val="22"/>
        </w:rPr>
      </w:pPr>
    </w:p>
    <w:p w14:paraId="7D8015FD" w14:textId="77777777" w:rsidR="00932188" w:rsidRDefault="00932188">
      <w:pPr>
        <w:spacing w:after="0"/>
        <w:jc w:val="both"/>
        <w:rPr>
          <w:rFonts w:ascii="Calibri" w:eastAsiaTheme="minorEastAsia" w:hAnsi="Calibri" w:cs="Calibri"/>
          <w:sz w:val="22"/>
          <w:szCs w:val="22"/>
        </w:rPr>
      </w:pPr>
    </w:p>
    <w:p w14:paraId="35D895E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3-10</w:t>
      </w:r>
      <w:r>
        <w:rPr>
          <w:rFonts w:ascii="Calibri" w:eastAsiaTheme="minorEastAsia" w:hAnsi="Calibri" w:cs="Calibri"/>
          <w:sz w:val="22"/>
          <w:szCs w:val="22"/>
          <w:lang w:val="en-US" w:eastAsia="ko-KR"/>
        </w:rPr>
        <w:t xml:space="preserve">: Based on FL observation below from the previous round of email discussion, do you support the draft proposal 3-10? Companies also provide which option(s) are preferred. </w:t>
      </w:r>
    </w:p>
    <w:p w14:paraId="50FB96A9" w14:textId="77777777" w:rsidR="00932188" w:rsidRDefault="00932188">
      <w:pPr>
        <w:spacing w:after="0"/>
        <w:jc w:val="both"/>
        <w:rPr>
          <w:rFonts w:ascii="Calibri" w:eastAsiaTheme="minorEastAsia" w:hAnsi="Calibri" w:cs="Calibri"/>
          <w:sz w:val="22"/>
          <w:szCs w:val="22"/>
        </w:rPr>
      </w:pPr>
    </w:p>
    <w:p w14:paraId="5ECF9FC5"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5E31224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the set of resources in Scheme 1, which option is supported for its indication mechanism? Please provide further details on the preferred option(s) if necessary. </w:t>
      </w:r>
    </w:p>
    <w:p w14:paraId="1DFC01B7" w14:textId="77777777" w:rsidR="00932188" w:rsidRDefault="00932188">
      <w:pPr>
        <w:spacing w:after="0"/>
        <w:jc w:val="both"/>
        <w:rPr>
          <w:rFonts w:ascii="Calibri" w:eastAsiaTheme="minorEastAsia" w:hAnsi="Calibri" w:cs="Calibri"/>
          <w:sz w:val="22"/>
          <w:szCs w:val="22"/>
          <w:lang w:val="en-US" w:eastAsia="ko-KR"/>
        </w:rPr>
      </w:pPr>
    </w:p>
    <w:p w14:paraId="67DA84BF" w14:textId="77777777" w:rsidR="00932188" w:rsidRDefault="0059609E" w:rsidP="00395DDE">
      <w:pPr>
        <w:pStyle w:val="af9"/>
        <w:numPr>
          <w:ilvl w:val="0"/>
          <w:numId w:val="4"/>
        </w:numPr>
        <w:spacing w:before="0" w:after="0" w:line="240" w:lineRule="auto"/>
        <w:rPr>
          <w:rFonts w:ascii="Calibri" w:eastAsiaTheme="minorEastAsia" w:hAnsi="Calibri" w:cs="Calibri"/>
          <w:b/>
          <w:i/>
          <w:sz w:val="22"/>
          <w:u w:val="single"/>
        </w:rPr>
      </w:pPr>
      <w:r>
        <w:rPr>
          <w:rFonts w:ascii="Calibri" w:hAnsi="Calibri" w:cs="Calibri"/>
          <w:i/>
          <w:sz w:val="22"/>
        </w:rPr>
        <w:t>Option 1: Reuse a single or multiple combinations of TRIV, FRIV, resource reservation period as specified in Rel-16 TS 38.214 Section 8.1.5 with following modification [27][33]:</w:t>
      </w:r>
    </w:p>
    <w:p w14:paraId="4523873A" w14:textId="77777777" w:rsidR="00932188" w:rsidRDefault="0059609E" w:rsidP="00395DDE">
      <w:pPr>
        <w:pStyle w:val="af9"/>
        <w:numPr>
          <w:ilvl w:val="1"/>
          <w:numId w:val="4"/>
        </w:numPr>
        <w:spacing w:before="0" w:after="0" w:line="240" w:lineRule="auto"/>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7F078EDD" w14:textId="77777777" w:rsidR="00932188" w:rsidRDefault="0059609E" w:rsidP="00395DDE">
      <w:pPr>
        <w:pStyle w:val="af9"/>
        <w:numPr>
          <w:ilvl w:val="1"/>
          <w:numId w:val="4"/>
        </w:numPr>
        <w:spacing w:before="0" w:after="0" w:line="240" w:lineRule="auto"/>
        <w:rPr>
          <w:rFonts w:ascii="Calibri" w:eastAsiaTheme="minorEastAsia" w:hAnsi="Calibri" w:cs="Calibri"/>
          <w:b/>
          <w:i/>
          <w:sz w:val="22"/>
          <w:u w:val="single"/>
        </w:rPr>
      </w:pPr>
      <w:r>
        <w:rPr>
          <w:rFonts w:ascii="Calibri" w:eastAsiaTheme="minorEastAsia" w:hAnsi="Calibri" w:cs="Calibri"/>
          <w:i/>
          <w:sz w:val="22"/>
        </w:rPr>
        <w:t>For each pair of TRIV and FRIV, up to 2 additional resources can be indicated</w:t>
      </w:r>
    </w:p>
    <w:p w14:paraId="6000A979" w14:textId="77777777" w:rsidR="00932188" w:rsidRDefault="0059609E" w:rsidP="00395DDE">
      <w:pPr>
        <w:pStyle w:val="af9"/>
        <w:numPr>
          <w:ilvl w:val="0"/>
          <w:numId w:val="4"/>
        </w:numPr>
        <w:spacing w:before="0" w:after="0" w:line="240" w:lineRule="auto"/>
        <w:rPr>
          <w:rFonts w:ascii="Calibri" w:eastAsiaTheme="minorEastAsia" w:hAnsi="Calibri" w:cs="Calibri"/>
          <w:b/>
          <w:i/>
          <w:sz w:val="22"/>
          <w:u w:val="single"/>
        </w:rPr>
      </w:pPr>
      <w:r>
        <w:rPr>
          <w:rFonts w:ascii="Calibri" w:eastAsiaTheme="minorEastAsia" w:hAnsi="Calibri" w:cs="Calibri"/>
          <w:i/>
          <w:sz w:val="22"/>
        </w:rPr>
        <w:t xml:space="preserve">Option 2: Reuse a single combination of TRIV and FRIV as specified in </w:t>
      </w:r>
      <w:r>
        <w:rPr>
          <w:rFonts w:ascii="Calibri" w:hAnsi="Calibri" w:cs="Calibri"/>
          <w:i/>
          <w:sz w:val="22"/>
        </w:rPr>
        <w:t>Rel-16 TS 38.214 Section 8.1.5 with following modification [3]:</w:t>
      </w:r>
    </w:p>
    <w:p w14:paraId="1472641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TRIV, window size of 32 slots is replaced with a larger value</w:t>
      </w:r>
    </w:p>
    <w:p w14:paraId="0376BE1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FRIV, only combinations of starting sub-channels are indicated</w:t>
      </w:r>
    </w:p>
    <w:p w14:paraId="7D675C3B"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a pair of TRIV and FRIV, more than 2 additional resources can be indicated</w:t>
      </w:r>
    </w:p>
    <w:p w14:paraId="014A488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2-dimensional resource bitmap [1][30]</w:t>
      </w:r>
    </w:p>
    <w:p w14:paraId="19CC6D7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Each bit indicates whether a pair of sub-channel(s) and slot(s) is included in inter-UE coordination information</w:t>
      </w:r>
    </w:p>
    <w:p w14:paraId="5290E1B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2-dimensional resource indicator value [3]</w:t>
      </w:r>
    </w:p>
    <w:p w14:paraId="1B314E7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Each value is associated with a pair of sub-channel(s) and slot(s) is included in inter-UE coordination information</w:t>
      </w:r>
    </w:p>
    <w:p w14:paraId="4D9C06F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5: Others (please specify)</w:t>
      </w:r>
    </w:p>
    <w:p w14:paraId="75C331FA" w14:textId="77777777" w:rsidR="00932188" w:rsidRDefault="00932188">
      <w:pPr>
        <w:spacing w:after="0"/>
        <w:jc w:val="both"/>
        <w:rPr>
          <w:rFonts w:ascii="Calibri" w:eastAsiaTheme="minorEastAsia" w:hAnsi="Calibri" w:cs="Calibri"/>
          <w:b/>
          <w:sz w:val="22"/>
          <w:szCs w:val="22"/>
          <w:u w:val="single"/>
          <w:lang w:val="en-US" w:eastAsia="ko-KR"/>
        </w:rPr>
      </w:pPr>
    </w:p>
    <w:p w14:paraId="5C612946"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16793A2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Option 1: Futurewei, Fraunhofer, vivo, Fujitsu, DCM, CMCC, Huawei, Xiaomi, LGE, Apple, Bosch (11)</w:t>
      </w:r>
    </w:p>
    <w:p w14:paraId="43B9785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Single pair of TRIV, FRIV, resource reservation interval (Huawei) </w:t>
      </w:r>
    </w:p>
    <w:p w14:paraId="3D4B3B1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Option 2: Fraunhofer, Nokia (2)</w:t>
      </w:r>
    </w:p>
    <w:p w14:paraId="0A278B46" w14:textId="77777777" w:rsidR="00932188" w:rsidRPr="00EF6BBB" w:rsidRDefault="0059609E" w:rsidP="00395DDE">
      <w:pPr>
        <w:pStyle w:val="af9"/>
        <w:numPr>
          <w:ilvl w:val="0"/>
          <w:numId w:val="4"/>
        </w:numPr>
        <w:spacing w:before="0" w:after="0" w:line="240" w:lineRule="auto"/>
        <w:rPr>
          <w:rFonts w:ascii="Calibri" w:eastAsiaTheme="minorEastAsia" w:hAnsi="Calibri" w:cs="Calibri"/>
          <w:i/>
          <w:sz w:val="22"/>
        </w:rPr>
      </w:pPr>
      <w:r w:rsidRPr="00EF6BBB">
        <w:rPr>
          <w:rFonts w:ascii="Calibri" w:hAnsi="Calibri" w:cs="Calibri"/>
          <w:i/>
          <w:sz w:val="22"/>
        </w:rPr>
        <w:t>Option 3: Fraunhofer, Samsung, Fujitsu, NEC, Ericsson, Huawei, OPPO, Xiaomi, Apple (9)</w:t>
      </w:r>
    </w:p>
    <w:p w14:paraId="2A16B7B3"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Periodicity (Huawei)</w:t>
      </w:r>
    </w:p>
    <w:p w14:paraId="44921B8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Option 4: Fraunhofer, Ericsson, Nokia (3)</w:t>
      </w:r>
    </w:p>
    <w:p w14:paraId="3435F6A9"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 xml:space="preserve">Option 5: </w:t>
      </w:r>
    </w:p>
    <w:p w14:paraId="1544803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Ruse Rel-16 TRIV only (Futurewei)</w:t>
      </w:r>
    </w:p>
    <w:p w14:paraId="7FF7C17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Slot index as an offset from inter-UE coordination information transmission slot &amp; Rel-16 FRIV with N=2 (Qualcomm) </w:t>
      </w:r>
    </w:p>
    <w:p w14:paraId="5EC65D0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Starting slot, starting frequency, and periodicity (Bosch)</w:t>
      </w:r>
    </w:p>
    <w:p w14:paraId="7AECC61D"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879332E" w14:textId="77777777" w:rsidR="00932188" w:rsidRDefault="00932188">
      <w:pPr>
        <w:spacing w:after="0"/>
        <w:jc w:val="both"/>
        <w:rPr>
          <w:rFonts w:ascii="Calibri" w:eastAsiaTheme="minorEastAsia" w:hAnsi="Calibri" w:cs="Calibri"/>
          <w:sz w:val="22"/>
          <w:szCs w:val="22"/>
        </w:rPr>
      </w:pPr>
    </w:p>
    <w:p w14:paraId="0CAD543D" w14:textId="77777777" w:rsidR="00932188" w:rsidRDefault="00932188">
      <w:pPr>
        <w:spacing w:after="0"/>
        <w:jc w:val="both"/>
        <w:rPr>
          <w:rFonts w:ascii="Calibri" w:eastAsiaTheme="minorEastAsia" w:hAnsi="Calibri" w:cs="Calibri"/>
          <w:sz w:val="22"/>
          <w:szCs w:val="22"/>
        </w:rPr>
      </w:pPr>
    </w:p>
    <w:p w14:paraId="70856A8B"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3-10</w:t>
      </w:r>
      <w:r>
        <w:rPr>
          <w:rFonts w:ascii="Calibri" w:eastAsiaTheme="minorEastAsia" w:hAnsi="Calibri" w:cs="Calibri"/>
          <w:i/>
          <w:sz w:val="22"/>
          <w:szCs w:val="22"/>
          <w:lang w:val="en-US" w:eastAsia="ko-KR"/>
        </w:rPr>
        <w:t>:</w:t>
      </w:r>
    </w:p>
    <w:p w14:paraId="4955542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down-select one of followings for its indication mechanism:</w:t>
      </w:r>
    </w:p>
    <w:p w14:paraId="698A272B" w14:textId="77777777" w:rsidR="00932188" w:rsidRDefault="0059609E"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740D9601" w14:textId="77777777" w:rsidR="00932188" w:rsidRDefault="0059609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48408818" w14:textId="77777777" w:rsidR="00932188" w:rsidRDefault="0059609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6EB1D19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36C18124"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3884176C"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other information (if any)</w:t>
      </w:r>
    </w:p>
    <w:p w14:paraId="3E835FCE" w14:textId="77777777" w:rsidR="00932188" w:rsidRDefault="00932188">
      <w:pPr>
        <w:spacing w:after="0"/>
        <w:jc w:val="both"/>
        <w:rPr>
          <w:rFonts w:ascii="Calibri" w:eastAsiaTheme="minorEastAsia" w:hAnsi="Calibri" w:cs="Calibri"/>
          <w:sz w:val="22"/>
          <w:szCs w:val="22"/>
        </w:rPr>
      </w:pPr>
    </w:p>
    <w:p w14:paraId="7CDEA9EA" w14:textId="77777777" w:rsidR="000D6EB6" w:rsidRDefault="000D6EB6">
      <w:pPr>
        <w:spacing w:after="0"/>
        <w:jc w:val="both"/>
        <w:rPr>
          <w:rFonts w:ascii="Calibri" w:eastAsiaTheme="minorEastAsia" w:hAnsi="Calibri" w:cs="Calibri"/>
          <w:sz w:val="22"/>
          <w:szCs w:val="22"/>
        </w:rPr>
      </w:pPr>
    </w:p>
    <w:p w14:paraId="57444056" w14:textId="77777777" w:rsidR="000D6EB6" w:rsidRDefault="000D6EB6" w:rsidP="000D6EB6">
      <w:pPr>
        <w:spacing w:after="0"/>
        <w:jc w:val="both"/>
        <w:rPr>
          <w:rFonts w:ascii="Calibri" w:hAnsi="Calibri" w:cs="Calibri"/>
          <w:b/>
          <w:i/>
          <w:sz w:val="22"/>
        </w:rPr>
      </w:pPr>
      <w:r>
        <w:rPr>
          <w:rFonts w:ascii="Calibri" w:hAnsi="Calibri" w:cs="Calibri"/>
          <w:b/>
          <w:i/>
          <w:sz w:val="22"/>
        </w:rPr>
        <w:t>FL observation:</w:t>
      </w:r>
    </w:p>
    <w:p w14:paraId="7065076B" w14:textId="1F276953" w:rsidR="000D6EB6" w:rsidRDefault="000D6EB6"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vivo, Futurewei, DCM, NEC, ZTE, LGE, Panasonic, Fraunhofer, MediaTek, </w:t>
      </w:r>
      <w:r w:rsidR="00155054">
        <w:rPr>
          <w:rFonts w:ascii="Calibri" w:eastAsiaTheme="minorEastAsia" w:hAnsi="Calibri" w:cs="Calibri"/>
          <w:i/>
          <w:sz w:val="22"/>
          <w:lang w:eastAsia="ko-KR"/>
        </w:rPr>
        <w:t xml:space="preserve">Ericsson, OPPO, Samsung, </w:t>
      </w:r>
      <w:r w:rsidR="00292922">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(15)</w:t>
      </w:r>
    </w:p>
    <w:p w14:paraId="3C7158A3" w14:textId="46004854"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vivo, DCM, LGE, Panasonic, MediaTek, </w:t>
      </w:r>
      <w:r w:rsidR="00970841">
        <w:rPr>
          <w:rFonts w:ascii="Calibri" w:eastAsiaTheme="minorEastAsia" w:hAnsi="Calibri" w:cs="Calibri"/>
          <w:i/>
          <w:sz w:val="22"/>
          <w:lang w:eastAsia="ko-KR"/>
        </w:rPr>
        <w:t>(5)</w:t>
      </w:r>
    </w:p>
    <w:p w14:paraId="6362286C" w14:textId="13E39AAE"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NEC, ZTE, </w:t>
      </w:r>
      <w:r w:rsidR="00155054">
        <w:rPr>
          <w:rFonts w:ascii="Calibri" w:eastAsiaTheme="minorEastAsia" w:hAnsi="Calibri" w:cs="Calibri"/>
          <w:i/>
          <w:sz w:val="22"/>
          <w:lang w:eastAsia="ko-KR"/>
        </w:rPr>
        <w:t>Ericsson, OPPO, Samsung,</w:t>
      </w:r>
      <w:r w:rsidR="00292922">
        <w:rPr>
          <w:rFonts w:ascii="Calibri" w:eastAsiaTheme="minorEastAsia" w:hAnsi="Calibri" w:cs="Calibri"/>
          <w:i/>
          <w:sz w:val="22"/>
          <w:lang w:eastAsia="ko-KR"/>
        </w:rPr>
        <w:t xml:space="preserve"> InterDigital, </w:t>
      </w:r>
      <w:r w:rsidR="00970841">
        <w:rPr>
          <w:rFonts w:ascii="Calibri" w:eastAsiaTheme="minorEastAsia" w:hAnsi="Calibri" w:cs="Calibri"/>
          <w:i/>
          <w:sz w:val="22"/>
          <w:lang w:eastAsia="ko-KR"/>
        </w:rPr>
        <w:t>(6)</w:t>
      </w:r>
    </w:p>
    <w:p w14:paraId="2E1E1FA0" w14:textId="486E2DEF"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Support both: Apple,</w:t>
      </w:r>
      <w:r w:rsidRPr="000D6EB6">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Fraunhofer,</w:t>
      </w:r>
      <w:r w:rsidR="00292922">
        <w:rPr>
          <w:rFonts w:ascii="Calibri" w:eastAsiaTheme="minorEastAsia" w:hAnsi="Calibri" w:cs="Calibri"/>
          <w:i/>
          <w:sz w:val="22"/>
          <w:lang w:eastAsia="ko-KR"/>
        </w:rPr>
        <w:t xml:space="preserve"> Fujitsu,</w:t>
      </w:r>
      <w:r w:rsidR="00970841">
        <w:rPr>
          <w:rFonts w:ascii="Calibri" w:eastAsiaTheme="minorEastAsia" w:hAnsi="Calibri" w:cs="Calibri"/>
          <w:i/>
          <w:sz w:val="22"/>
          <w:lang w:eastAsia="ko-KR"/>
        </w:rPr>
        <w:t xml:space="preserve"> (4)</w:t>
      </w:r>
    </w:p>
    <w:p w14:paraId="5197D846" w14:textId="45E503AA" w:rsidR="000D6EB6" w:rsidRDefault="000D6EB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Nokia, </w:t>
      </w:r>
      <w:r w:rsidR="00292922">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0B820BF3" w14:textId="4902E5D3"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Modified TRIV with extended window and FRIV without indicating number of sub-channels for expressing more than 2 resources: Nokia, </w:t>
      </w:r>
    </w:p>
    <w:p w14:paraId="7CC913A0" w14:textId="7DD8EE02" w:rsidR="000D6EB6" w:rsidRDefault="000D6EB6" w:rsidP="00395DDE">
      <w:pPr>
        <w:numPr>
          <w:ilvl w:val="1"/>
          <w:numId w:val="6"/>
        </w:numPr>
        <w:spacing w:after="0"/>
        <w:jc w:val="both"/>
        <w:rPr>
          <w:rFonts w:ascii="Calibri" w:eastAsiaTheme="minorEastAsia" w:hAnsi="Calibri" w:cs="Calibri"/>
          <w:i/>
          <w:sz w:val="22"/>
        </w:rPr>
      </w:pPr>
      <w:r w:rsidRPr="000D6EB6">
        <w:rPr>
          <w:rFonts w:ascii="Calibri" w:eastAsiaTheme="minorEastAsia" w:hAnsi="Calibri" w:cs="Calibri"/>
          <w:i/>
          <w:sz w:val="22"/>
        </w:rPr>
        <w:t>2-dimensional resource indicator value</w:t>
      </w:r>
      <w:r>
        <w:rPr>
          <w:rFonts w:ascii="Calibri" w:eastAsiaTheme="minorEastAsia" w:hAnsi="Calibri" w:cs="Calibri"/>
          <w:i/>
          <w:sz w:val="22"/>
        </w:rPr>
        <w:t xml:space="preserve">: Nokia, </w:t>
      </w:r>
    </w:p>
    <w:p w14:paraId="204A9F3F" w14:textId="3ACC8F59" w:rsidR="00292922" w:rsidRDefault="0029292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 xml:space="preserve">Slot offset from inter-UE coordination transmission is used instead of TRIV: Qualcomm, </w:t>
      </w:r>
    </w:p>
    <w:p w14:paraId="0529831A" w14:textId="77777777" w:rsidR="000D6EB6" w:rsidRPr="000D6EB6" w:rsidRDefault="000D6EB6">
      <w:pPr>
        <w:spacing w:after="0"/>
        <w:jc w:val="both"/>
        <w:rPr>
          <w:rFonts w:ascii="Calibri" w:eastAsiaTheme="minorEastAsia" w:hAnsi="Calibri" w:cs="Calibri"/>
          <w:sz w:val="22"/>
          <w:szCs w:val="22"/>
        </w:rPr>
      </w:pPr>
    </w:p>
    <w:p w14:paraId="2497311F" w14:textId="77777777" w:rsidR="000D6EB6" w:rsidRDefault="000D6EB6">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97"/>
        <w:gridCol w:w="1166"/>
        <w:gridCol w:w="1293"/>
        <w:gridCol w:w="5416"/>
      </w:tblGrid>
      <w:tr w:rsidR="00932188" w14:paraId="73A2A8E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FF25F2"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5F9306" w14:textId="77777777" w:rsidR="00932188" w:rsidRDefault="0059609E">
            <w:pPr>
              <w:spacing w:after="0"/>
              <w:jc w:val="both"/>
            </w:pPr>
            <w:r>
              <w:rPr>
                <w:rFonts w:ascii="Calibri" w:eastAsiaTheme="minorEastAsia" w:hAnsi="Calibri" w:cs="Calibri"/>
                <w:b/>
                <w:sz w:val="22"/>
                <w:szCs w:val="22"/>
                <w:lang w:eastAsia="ko-KR"/>
              </w:rPr>
              <w:t>Yes or 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8982C6A"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ECB32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1FECEF5"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37754C"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9BBF58"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60891E6" w14:textId="77777777" w:rsidR="00932188" w:rsidRDefault="0059609E">
            <w:pPr>
              <w:snapToGrid w:val="0"/>
              <w:spacing w:after="0"/>
              <w:rPr>
                <w:rFonts w:ascii="Calibri" w:eastAsiaTheme="minorEastAsia" w:hAnsi="Calibri" w:cs="Calibri"/>
                <w:sz w:val="22"/>
              </w:rPr>
            </w:pPr>
            <w:r>
              <w:rPr>
                <w:rFonts w:ascii="Calibri" w:eastAsiaTheme="minorEastAsia" w:hAnsi="Calibri" w:cs="Calibri"/>
                <w:sz w:val="22"/>
              </w:rPr>
              <w:t>Both</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D1F2DB"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 xml:space="preserve">We do not agree to “down-select” between the two options. We think both options should be supported. </w:t>
            </w:r>
          </w:p>
          <w:p w14:paraId="7E5E8E47" w14:textId="77777777" w:rsidR="00932188" w:rsidRDefault="00932188">
            <w:pPr>
              <w:spacing w:after="0"/>
              <w:rPr>
                <w:rFonts w:ascii="Calibri" w:eastAsiaTheme="minorEastAsia" w:hAnsi="Calibri" w:cs="Calibri"/>
                <w:sz w:val="22"/>
              </w:rPr>
            </w:pPr>
          </w:p>
          <w:p w14:paraId="0C852804"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 xml:space="preserve">Option 1 is used for a set of preferred resources, and Option 2 is used for a set of non-preferred resources. </w:t>
            </w:r>
          </w:p>
          <w:p w14:paraId="6B5CDC6B" w14:textId="77777777" w:rsidR="00932188" w:rsidRDefault="00932188">
            <w:pPr>
              <w:spacing w:after="0"/>
              <w:rPr>
                <w:rFonts w:ascii="Calibri" w:eastAsiaTheme="minorEastAsia" w:hAnsi="Calibri" w:cs="Calibri"/>
                <w:sz w:val="22"/>
              </w:rPr>
            </w:pPr>
          </w:p>
          <w:p w14:paraId="6480F333"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 xml:space="preserve">Probably, we should discuss this topic, in terms of preferred resources or non-preferred resources. </w:t>
            </w:r>
          </w:p>
        </w:tc>
      </w:tr>
      <w:tr w:rsidR="00932188" w14:paraId="462F290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566844"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EADBAE" w14:textId="77777777" w:rsidR="00932188" w:rsidRDefault="0059609E">
            <w:pPr>
              <w:spacing w:after="0"/>
              <w:jc w:val="both"/>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4FAA063"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E7F1AB" w14:textId="77777777" w:rsidR="00932188" w:rsidRDefault="00932188">
            <w:pPr>
              <w:spacing w:after="0"/>
              <w:jc w:val="both"/>
              <w:rPr>
                <w:rFonts w:ascii="Calibri" w:eastAsia="MS Mincho" w:hAnsi="Calibri" w:cs="Calibri"/>
                <w:sz w:val="22"/>
                <w:szCs w:val="22"/>
                <w:lang w:eastAsia="ja-JP"/>
              </w:rPr>
            </w:pPr>
          </w:p>
        </w:tc>
      </w:tr>
      <w:tr w:rsidR="00932188" w14:paraId="5EF781E8"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46C259" w14:textId="77777777" w:rsidR="00932188" w:rsidRDefault="0059609E">
            <w:pPr>
              <w:spacing w:after="0"/>
              <w:jc w:val="both"/>
            </w:pPr>
            <w:r>
              <w:rPr>
                <w:rFonts w:ascii="Calibri" w:eastAsiaTheme="minorEastAsia" w:hAnsi="Calibri" w:cs="Calibri"/>
                <w:iCs/>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9A9604" w14:textId="77777777" w:rsidR="00932188" w:rsidRDefault="0059609E">
            <w:pPr>
              <w:spacing w:after="0"/>
              <w:jc w:val="both"/>
            </w:pPr>
            <w:r>
              <w:rPr>
                <w:rFonts w:ascii="Calibri" w:eastAsiaTheme="minorEastAsia" w:hAnsi="Calibri" w:cs="Calibri"/>
                <w:iCs/>
                <w:sz w:val="22"/>
              </w:rPr>
              <w:t>Comments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079EE71" w14:textId="77777777" w:rsidR="00932188" w:rsidRDefault="0059609E">
            <w:pPr>
              <w:spacing w:after="0"/>
              <w:jc w:val="both"/>
            </w:pPr>
            <w:r>
              <w:rPr>
                <w:rFonts w:ascii="Calibri" w:eastAsiaTheme="minorEastAsia" w:hAnsi="Calibri" w:cs="Calibri"/>
                <w:iCs/>
                <w:sz w:val="22"/>
              </w:rPr>
              <w:t>Option 1 and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BD60D6"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We think both options can be supported. If we use SCI 1 for preferred resource set, option 1 is preferred. If using SCI 2 or MAC CE, option 2 can be used.</w:t>
            </w:r>
          </w:p>
          <w:p w14:paraId="4C38A7EA"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We can use SCI 1 with option 1 to transfer preferred set, and SCI 2 or MAC CE with option 2 to send non-preferred set.</w:t>
            </w:r>
          </w:p>
          <w:p w14:paraId="348EA25C" w14:textId="77777777" w:rsidR="00932188" w:rsidRDefault="0059609E">
            <w:pPr>
              <w:spacing w:after="0"/>
              <w:jc w:val="both"/>
            </w:pPr>
            <w:r>
              <w:rPr>
                <w:rFonts w:ascii="Calibri" w:eastAsiaTheme="minorEastAsia" w:hAnsi="Calibri" w:cs="Calibri"/>
                <w:iCs/>
                <w:sz w:val="22"/>
              </w:rPr>
              <w:t>For both options, we should include the slot only signalling for non-preferred resource sets for half-duplex issue to reduce the signalling overhead</w:t>
            </w:r>
          </w:p>
        </w:tc>
      </w:tr>
      <w:tr w:rsidR="00932188" w14:paraId="37C6543B"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3F7CFE"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AB02B4"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3993727B"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9BB046"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We suggest to down-select in this meeting rather than postponing.</w:t>
            </w:r>
          </w:p>
        </w:tc>
      </w:tr>
      <w:tr w:rsidR="00932188" w14:paraId="7F43D2B2"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9A3D5D" w14:textId="77777777" w:rsidR="00932188" w:rsidRDefault="0059609E">
            <w:pPr>
              <w:spacing w:after="0"/>
              <w:jc w:val="both"/>
            </w:pPr>
            <w:r>
              <w:rPr>
                <w:rFonts w:ascii="Calibri" w:hAnsi="Calibri" w:cs="Calibri"/>
                <w:iCs/>
                <w:sz w:val="22"/>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310223" w14:textId="77777777" w:rsidR="00932188" w:rsidRDefault="0059609E">
            <w:pPr>
              <w:spacing w:after="0"/>
              <w:jc w:val="both"/>
            </w:pPr>
            <w:r>
              <w:rPr>
                <w:rFonts w:ascii="Calibri" w:hAnsi="Calibri" w:cs="Calibri"/>
                <w:iCs/>
                <w:sz w:val="22"/>
                <w:lang w:eastAsia="zh-CN"/>
              </w:rPr>
              <w:t xml:space="preserve">Yes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92BBB08" w14:textId="77777777" w:rsidR="00932188" w:rsidRDefault="0059609E">
            <w:pPr>
              <w:spacing w:after="0"/>
              <w:jc w:val="both"/>
            </w:pPr>
            <w:r>
              <w:rPr>
                <w:rFonts w:ascii="Calibri" w:hAnsi="Calibri" w:cs="Calibri"/>
                <w:iCs/>
                <w:sz w:val="22"/>
                <w:lang w:eastAsia="zh-CN"/>
              </w:rPr>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B2CBDD" w14:textId="77777777" w:rsidR="00932188" w:rsidRDefault="00932188">
            <w:pPr>
              <w:spacing w:after="0"/>
              <w:jc w:val="both"/>
            </w:pPr>
          </w:p>
        </w:tc>
      </w:tr>
      <w:tr w:rsidR="00932188" w14:paraId="1E3552C6"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F6E8C7"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4D0CB6"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4ED639B"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1301B5" w14:textId="77777777" w:rsidR="00932188" w:rsidRDefault="00932188">
            <w:pPr>
              <w:spacing w:after="0"/>
              <w:jc w:val="both"/>
            </w:pPr>
          </w:p>
        </w:tc>
      </w:tr>
      <w:tr w:rsidR="00932188" w14:paraId="63D23F6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B53D7C"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04A9CC"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FF2B260"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B200B7" w14:textId="77777777" w:rsidR="00932188" w:rsidRDefault="0059609E">
            <w:pPr>
              <w:spacing w:after="0"/>
              <w:jc w:val="both"/>
            </w:pPr>
            <w:r>
              <w:t xml:space="preserve">We prefer to the simplest solution based on specification work. </w:t>
            </w:r>
          </w:p>
        </w:tc>
      </w:tr>
      <w:tr w:rsidR="00254353" w14:paraId="04B2AA78"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15B567" w14:textId="01F45572" w:rsidR="00254353" w:rsidRPr="00254353" w:rsidRDefault="00254353">
            <w:pPr>
              <w:spacing w:after="0"/>
              <w:jc w:val="both"/>
              <w:rPr>
                <w:rFonts w:ascii="Calibri" w:eastAsia="MS Mincho" w:hAnsi="Calibri" w:cs="Calibri"/>
                <w:iCs/>
                <w:sz w:val="22"/>
                <w:lang w:eastAsia="ja-JP"/>
              </w:rPr>
            </w:pPr>
            <w:r>
              <w:rPr>
                <w:rFonts w:ascii="Calibri" w:eastAsia="MS Mincho" w:hAnsi="Calibri" w:cs="Calibri" w:hint="eastAsia"/>
                <w:iCs/>
                <w:sz w:val="22"/>
                <w:lang w:eastAsia="ja-JP"/>
              </w:rPr>
              <w:t>P</w:t>
            </w:r>
            <w:r>
              <w:rPr>
                <w:rFonts w:ascii="Calibri" w:eastAsia="MS Mincho" w:hAnsi="Calibri" w:cs="Calibri"/>
                <w:iCs/>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DCD369" w14:textId="101F69D6" w:rsidR="00254353" w:rsidRPr="00254353" w:rsidRDefault="00254353">
            <w:pPr>
              <w:spacing w:after="0"/>
              <w:jc w:val="both"/>
              <w:rPr>
                <w:rFonts w:ascii="Calibri" w:eastAsia="MS Mincho" w:hAnsi="Calibri" w:cs="Calibri"/>
                <w:iCs/>
                <w:sz w:val="22"/>
                <w:lang w:eastAsia="ja-JP"/>
              </w:rPr>
            </w:pPr>
            <w:r>
              <w:rPr>
                <w:rFonts w:ascii="Calibri" w:eastAsia="MS Mincho" w:hAnsi="Calibri" w:cs="Calibri" w:hint="eastAsia"/>
                <w:iCs/>
                <w:sz w:val="22"/>
                <w:lang w:eastAsia="ja-JP"/>
              </w:rPr>
              <w:t>Y</w:t>
            </w:r>
            <w:r>
              <w:rPr>
                <w:rFonts w:ascii="Calibri" w:eastAsia="MS Mincho" w:hAnsi="Calibri" w:cs="Calibri"/>
                <w:iCs/>
                <w:sz w:val="22"/>
                <w:lang w:eastAsia="ja-JP"/>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2EA73651" w14:textId="759C89E6" w:rsidR="00254353" w:rsidRPr="00254353" w:rsidRDefault="00254353">
            <w:pPr>
              <w:spacing w:after="0"/>
              <w:jc w:val="both"/>
              <w:rPr>
                <w:rFonts w:ascii="Calibri" w:eastAsia="MS Mincho" w:hAnsi="Calibri" w:cs="Calibri"/>
                <w:iCs/>
                <w:sz w:val="22"/>
                <w:lang w:eastAsia="ja-JP"/>
              </w:rPr>
            </w:pPr>
            <w:r>
              <w:rPr>
                <w:rFonts w:ascii="Calibri" w:eastAsia="MS Mincho" w:hAnsi="Calibri" w:cs="Calibri" w:hint="eastAsia"/>
                <w:iCs/>
                <w:sz w:val="22"/>
                <w:lang w:eastAsia="ja-JP"/>
              </w:rPr>
              <w:t>O</w:t>
            </w:r>
            <w:r>
              <w:rPr>
                <w:rFonts w:ascii="Calibri" w:eastAsia="MS Mincho" w:hAnsi="Calibri" w:cs="Calibri"/>
                <w:iCs/>
                <w:sz w:val="22"/>
                <w:lang w:eastAsia="ja-JP"/>
              </w:rPr>
              <w:t>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DB8CBA" w14:textId="77777777" w:rsidR="00254353" w:rsidRDefault="00254353">
            <w:pPr>
              <w:spacing w:after="0"/>
              <w:jc w:val="both"/>
            </w:pPr>
          </w:p>
        </w:tc>
      </w:tr>
      <w:tr w:rsidR="00E67A53" w14:paraId="0EFA3297"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D7AFD7" w14:textId="1B4E9061"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81B26E" w14:textId="3005A897"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CA71261" w14:textId="64216A0B"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Both</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790D26" w14:textId="70EE02E2" w:rsidR="00E67A53" w:rsidRDefault="00E67A53" w:rsidP="00E67A53">
            <w:pPr>
              <w:spacing w:after="0"/>
              <w:jc w:val="both"/>
            </w:pPr>
            <w:r>
              <w:t>We prefer to not carry out any down-selection, and rather choose each option based on the size of the resource set to be transmitted.</w:t>
            </w:r>
          </w:p>
        </w:tc>
      </w:tr>
      <w:tr w:rsidR="00E72017" w14:paraId="6B6DA9B6"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070D39" w14:textId="370FEB35" w:rsidR="00E72017" w:rsidRDefault="00E72017" w:rsidP="00E72017">
            <w:pPr>
              <w:spacing w:after="0"/>
              <w:jc w:val="both"/>
              <w:rPr>
                <w:rFonts w:ascii="Calibri" w:eastAsia="MS Mincho" w:hAnsi="Calibri" w:cs="Calibri"/>
                <w:iCs/>
                <w:sz w:val="22"/>
                <w:lang w:eastAsia="ja-JP"/>
              </w:rPr>
            </w:pPr>
            <w:r>
              <w:rPr>
                <w:rFonts w:ascii="Calibri" w:hAnsi="Calibri" w:cs="Calibri"/>
                <w:iCs/>
                <w:sz w:val="22"/>
                <w:lang w:eastAsia="zh-CN"/>
              </w:rPr>
              <w:lastRenderedPageBreak/>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92FDDA" w14:textId="78BF33FB" w:rsidR="00E72017" w:rsidRDefault="00E72017" w:rsidP="00E72017">
            <w:pPr>
              <w:spacing w:after="0"/>
              <w:jc w:val="both"/>
              <w:rPr>
                <w:rFonts w:ascii="Calibri" w:eastAsia="MS Mincho" w:hAnsi="Calibri" w:cs="Calibri"/>
                <w:iCs/>
                <w:sz w:val="22"/>
                <w:lang w:eastAsia="ja-JP"/>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E216C3C" w14:textId="5A3A1B51" w:rsidR="00E72017" w:rsidRDefault="00E72017" w:rsidP="00E72017">
            <w:pPr>
              <w:spacing w:after="0"/>
              <w:jc w:val="both"/>
              <w:rPr>
                <w:rFonts w:ascii="Calibri" w:eastAsia="MS Mincho" w:hAnsi="Calibri" w:cs="Calibri"/>
                <w:iCs/>
                <w:sz w:val="22"/>
                <w:lang w:eastAsia="ja-JP"/>
              </w:rPr>
            </w:pPr>
            <w:r>
              <w:rPr>
                <w:rFonts w:ascii="Calibri" w:hAnsi="Calibri" w:cs="Calibri"/>
                <w:iCs/>
                <w:sz w:val="22"/>
                <w:lang w:eastAsia="zh-CN"/>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42240C" w14:textId="77777777" w:rsidR="00E72017" w:rsidRDefault="00E72017" w:rsidP="00E72017">
            <w:pPr>
              <w:spacing w:after="0"/>
              <w:jc w:val="both"/>
            </w:pPr>
          </w:p>
        </w:tc>
      </w:tr>
      <w:tr w:rsidR="00911E94" w14:paraId="271D5B12"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65309C" w14:textId="7F76821E" w:rsidR="00911E94" w:rsidRDefault="00911E94" w:rsidP="00911E94">
            <w:pPr>
              <w:spacing w:after="0"/>
              <w:jc w:val="both"/>
              <w:rPr>
                <w:rFonts w:ascii="Calibri" w:hAnsi="Calibri" w:cs="Calibri"/>
                <w:iCs/>
                <w:sz w:val="22"/>
                <w:lang w:eastAsia="zh-CN"/>
              </w:rPr>
            </w:pPr>
            <w:r w:rsidRPr="00E378FD">
              <w:rPr>
                <w:rFonts w:ascii="Calibri" w:eastAsiaTheme="minorEastAsia" w:hAnsi="Calibri" w:cs="Calibri"/>
                <w:iCs/>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068233" w14:textId="006AAAB8" w:rsidR="00911E94" w:rsidRDefault="00911E94" w:rsidP="00911E94">
            <w:pPr>
              <w:spacing w:after="0"/>
              <w:jc w:val="both"/>
              <w:rPr>
                <w:rFonts w:ascii="Calibri" w:hAnsi="Calibri" w:cs="Calibri"/>
                <w:iCs/>
                <w:sz w:val="22"/>
                <w:lang w:eastAsia="zh-CN"/>
              </w:rPr>
            </w:pPr>
            <w:r w:rsidRPr="00E378FD">
              <w:rPr>
                <w:rFonts w:ascii="Calibri" w:eastAsiaTheme="minorEastAsia" w:hAnsi="Calibri" w:cs="Calibri"/>
                <w:iCs/>
                <w:sz w:val="22"/>
              </w:rP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0BDBAD8" w14:textId="17240507" w:rsidR="00911E94" w:rsidRDefault="00911E94" w:rsidP="00911E94">
            <w:pPr>
              <w:spacing w:after="0"/>
              <w:jc w:val="both"/>
              <w:rPr>
                <w:rFonts w:ascii="Calibri" w:hAnsi="Calibri" w:cs="Calibri"/>
                <w:iCs/>
                <w:sz w:val="22"/>
                <w:lang w:eastAsia="zh-CN"/>
              </w:rPr>
            </w:pPr>
            <w:r>
              <w:rPr>
                <w:rFonts w:ascii="Calibri" w:eastAsiaTheme="minorEastAsia" w:hAnsi="Calibri" w:cs="Calibri"/>
                <w:iCs/>
                <w:sz w:val="22"/>
              </w:rPr>
              <w:t>See options in Comment</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E18927"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Based on overhead considerations, Options 1 and 2 should not be further pursued. See overhead analysis for example below.</w:t>
            </w:r>
          </w:p>
          <w:p w14:paraId="76577791" w14:textId="77777777" w:rsidR="00911E94" w:rsidRDefault="00911E94" w:rsidP="00911E94">
            <w:pPr>
              <w:spacing w:after="0"/>
              <w:rPr>
                <w:rFonts w:ascii="Calibri" w:eastAsiaTheme="minorEastAsia" w:hAnsi="Calibri" w:cs="Calibri"/>
                <w:iCs/>
                <w:sz w:val="22"/>
              </w:rPr>
            </w:pPr>
          </w:p>
          <w:p w14:paraId="1492E878" w14:textId="77777777" w:rsidR="00911E94" w:rsidRDefault="00911E94" w:rsidP="00911E94">
            <w:pPr>
              <w:spacing w:after="0"/>
              <w:rPr>
                <w:rFonts w:ascii="Calibri" w:eastAsiaTheme="minorEastAsia" w:hAnsi="Calibri" w:cs="Calibri"/>
                <w:iCs/>
                <w:sz w:val="22"/>
              </w:rPr>
            </w:pPr>
          </w:p>
          <w:p w14:paraId="62ED018F" w14:textId="77777777" w:rsidR="00911E94" w:rsidRDefault="00911E94" w:rsidP="00911E94">
            <w:pPr>
              <w:spacing w:after="0"/>
              <w:rPr>
                <w:rFonts w:ascii="Calibri" w:eastAsiaTheme="minorEastAsia" w:hAnsi="Calibri" w:cs="Calibri"/>
                <w:iCs/>
                <w:sz w:val="22"/>
              </w:rPr>
            </w:pPr>
            <w:r w:rsidRPr="005577F9">
              <w:rPr>
                <w:rFonts w:ascii="Calibri" w:eastAsiaTheme="minorEastAsia" w:hAnsi="Calibri" w:cs="Calibri"/>
                <w:iCs/>
                <w:noProof/>
                <w:sz w:val="22"/>
                <w:lang w:val="en-US" w:eastAsia="ko-KR"/>
              </w:rPr>
              <w:drawing>
                <wp:inline distT="0" distB="0" distL="0" distR="0" wp14:anchorId="29A4A62C" wp14:editId="2C879F28">
                  <wp:extent cx="2838450" cy="1650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303" cy="1661704"/>
                          </a:xfrm>
                          <a:prstGeom prst="rect">
                            <a:avLst/>
                          </a:prstGeom>
                          <a:noFill/>
                          <a:ln>
                            <a:noFill/>
                          </a:ln>
                        </pic:spPr>
                      </pic:pic>
                    </a:graphicData>
                  </a:graphic>
                </wp:inline>
              </w:drawing>
            </w:r>
          </w:p>
          <w:p w14:paraId="3961AD1B" w14:textId="77777777" w:rsidR="00911E94" w:rsidRDefault="00911E94" w:rsidP="00911E94">
            <w:pPr>
              <w:spacing w:after="0"/>
              <w:rPr>
                <w:rFonts w:ascii="Calibri" w:eastAsiaTheme="minorEastAsia" w:hAnsi="Calibri" w:cs="Calibri"/>
                <w:iCs/>
                <w:sz w:val="22"/>
              </w:rPr>
            </w:pPr>
          </w:p>
          <w:p w14:paraId="733ABCB2"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Let us consider the example above, where:</w:t>
            </w:r>
          </w:p>
          <w:p w14:paraId="2F65FB57" w14:textId="77777777" w:rsidR="00911E94" w:rsidRPr="0025167C" w:rsidRDefault="00911E94" w:rsidP="00395DDE">
            <w:pPr>
              <w:pStyle w:val="af9"/>
              <w:numPr>
                <w:ilvl w:val="0"/>
                <w:numId w:val="17"/>
              </w:numPr>
              <w:spacing w:before="0" w:after="0"/>
              <w:ind w:left="714" w:hanging="357"/>
              <w:rPr>
                <w:rFonts w:ascii="Calibri" w:eastAsiaTheme="minorEastAsia" w:hAnsi="Calibri" w:cs="Calibri"/>
                <w:iCs/>
                <w:sz w:val="22"/>
              </w:rPr>
            </w:pPr>
            <w:r w:rsidRPr="0025167C">
              <w:rPr>
                <w:rFonts w:ascii="Calibri" w:eastAsiaTheme="minorEastAsia" w:hAnsi="Calibri" w:cs="Calibri"/>
                <w:iCs/>
                <w:sz w:val="22"/>
              </w:rPr>
              <w:t xml:space="preserve">Resource selection window consists of </w:t>
            </w:r>
            <m:oMath>
              <m:r>
                <w:rPr>
                  <w:rFonts w:ascii="Cambria Math" w:eastAsiaTheme="minorEastAsia" w:hAnsi="Cambria Math" w:cs="Calibri"/>
                  <w:sz w:val="22"/>
                </w:rPr>
                <m:t>T=20</m:t>
              </m:r>
            </m:oMath>
            <w:r w:rsidRPr="0025167C">
              <w:rPr>
                <w:rFonts w:ascii="Calibri" w:eastAsiaTheme="minorEastAsia" w:hAnsi="Calibri" w:cs="Calibri"/>
                <w:iCs/>
                <w:sz w:val="22"/>
              </w:rPr>
              <w:t xml:space="preserve"> slots.</w:t>
            </w:r>
          </w:p>
          <w:p w14:paraId="76680A0D" w14:textId="77777777" w:rsidR="00911E94" w:rsidRDefault="00911E94" w:rsidP="00395DDE">
            <w:pPr>
              <w:pStyle w:val="af9"/>
              <w:numPr>
                <w:ilvl w:val="0"/>
                <w:numId w:val="17"/>
              </w:numPr>
              <w:spacing w:before="0" w:after="0"/>
              <w:ind w:left="714" w:hanging="357"/>
              <w:rPr>
                <w:rFonts w:ascii="Calibri" w:eastAsiaTheme="minorEastAsia" w:hAnsi="Calibri" w:cs="Calibri"/>
                <w:iCs/>
                <w:sz w:val="22"/>
              </w:rPr>
            </w:pPr>
            <w:r w:rsidRPr="0025167C">
              <w:rPr>
                <w:rFonts w:ascii="Calibri" w:eastAsiaTheme="minorEastAsia" w:hAnsi="Calibri" w:cs="Calibri"/>
                <w:iCs/>
                <w:sz w:val="22"/>
              </w:rPr>
              <w:t xml:space="preserve">Resource pool consists of </w:t>
            </w:r>
            <m:oMath>
              <m:sSubSup>
                <m:sSubSupPr>
                  <m:ctrlPr>
                    <w:rPr>
                      <w:rFonts w:ascii="Cambria Math" w:eastAsiaTheme="minorEastAsia" w:hAnsi="Cambria Math" w:cs="Calibri"/>
                      <w:i/>
                      <w:iCs/>
                      <w:sz w:val="22"/>
                      <w:szCs w:val="20"/>
                      <w:lang w:val="en-GB" w:eastAsia="en-US"/>
                    </w:rPr>
                  </m:ctrlPr>
                </m:sSubSupPr>
                <m:e>
                  <m:r>
                    <w:rPr>
                      <w:rFonts w:ascii="Cambria Math" w:eastAsiaTheme="minorEastAsia" w:hAnsi="Cambria Math" w:cs="Calibri"/>
                      <w:sz w:val="22"/>
                    </w:rPr>
                    <m:t>N</m:t>
                  </m:r>
                </m:e>
                <m:sub>
                  <m:r>
                    <w:rPr>
                      <w:rFonts w:ascii="Cambria Math" w:eastAsiaTheme="minorEastAsia" w:hAnsi="Cambria Math" w:cs="Calibri"/>
                      <w:sz w:val="22"/>
                    </w:rPr>
                    <m:t>subchannel</m:t>
                  </m:r>
                </m:sub>
                <m:sup>
                  <m:r>
                    <w:rPr>
                      <w:rFonts w:ascii="Cambria Math" w:eastAsiaTheme="minorEastAsia" w:hAnsi="Cambria Math" w:cs="Calibri"/>
                      <w:sz w:val="22"/>
                    </w:rPr>
                    <m:t>SL</m:t>
                  </m:r>
                </m:sup>
              </m:sSubSup>
              <m:r>
                <w:rPr>
                  <w:rFonts w:ascii="Cambria Math" w:eastAsiaTheme="minorEastAsia" w:hAnsi="Cambria Math" w:cs="Calibri"/>
                  <w:sz w:val="22"/>
                </w:rPr>
                <m:t>=10</m:t>
              </m:r>
            </m:oMath>
            <w:r w:rsidRPr="0025167C">
              <w:rPr>
                <w:rFonts w:ascii="Calibri" w:eastAsiaTheme="minorEastAsia" w:hAnsi="Calibri" w:cs="Calibri"/>
                <w:iCs/>
                <w:sz w:val="22"/>
              </w:rPr>
              <w:t xml:space="preserve"> subchannels.</w:t>
            </w:r>
          </w:p>
          <w:p w14:paraId="10567F93" w14:textId="77777777" w:rsidR="00911E94" w:rsidRPr="0025167C" w:rsidRDefault="00911E94" w:rsidP="00395DDE">
            <w:pPr>
              <w:pStyle w:val="af9"/>
              <w:numPr>
                <w:ilvl w:val="0"/>
                <w:numId w:val="17"/>
              </w:numPr>
              <w:spacing w:before="0" w:after="0"/>
              <w:ind w:left="714" w:hanging="357"/>
              <w:rPr>
                <w:rFonts w:ascii="Calibri" w:eastAsiaTheme="minorEastAsia" w:hAnsi="Calibri" w:cs="Calibri"/>
                <w:iCs/>
                <w:sz w:val="22"/>
              </w:rPr>
            </w:pPr>
            <w:r>
              <w:rPr>
                <w:rFonts w:ascii="Calibri" w:eastAsiaTheme="minorEastAsia" w:hAnsi="Calibri" w:cs="Calibri"/>
                <w:iCs/>
                <w:sz w:val="22"/>
              </w:rPr>
              <w:t xml:space="preserve">Number of subchannels for UE-B’s PSCCH/PSSCH transmission </w:t>
            </w:r>
            <w:proofErr w:type="gramStart"/>
            <w:r>
              <w:rPr>
                <w:rFonts w:ascii="Calibri" w:eastAsiaTheme="minorEastAsia" w:hAnsi="Calibri" w:cs="Calibri"/>
                <w:iCs/>
                <w:sz w:val="22"/>
              </w:rPr>
              <w:t xml:space="preserve">is </w:t>
            </w:r>
            <w:proofErr w:type="gramEnd"/>
            <m:oMath>
              <m:sSub>
                <m:sSubPr>
                  <m:ctrlPr>
                    <w:rPr>
                      <w:rFonts w:ascii="Cambria Math" w:eastAsia="Calibri" w:hAnsi="Cambria Math" w:cs="Arial"/>
                      <w:color w:val="auto"/>
                      <w:sz w:val="22"/>
                      <w:lang w:val="de-DE" w:eastAsia="en-GB"/>
                    </w:rPr>
                  </m:ctrlPr>
                </m:sSubPr>
                <m:e>
                  <m:r>
                    <w:rPr>
                      <w:rFonts w:ascii="Cambria Math" w:eastAsia="Calibri" w:hAnsi="Cambria Math" w:cs="Arial"/>
                      <w:color w:val="auto"/>
                      <w:sz w:val="22"/>
                      <w:lang w:val="de-DE" w:eastAsia="en-GB"/>
                    </w:rPr>
                    <m:t>L</m:t>
                  </m:r>
                </m:e>
                <m:sub>
                  <m:r>
                    <w:rPr>
                      <w:rFonts w:ascii="Cambria Math" w:eastAsia="Calibri" w:hAnsi="Cambria Math" w:cs="Arial"/>
                      <w:color w:val="auto"/>
                      <w:sz w:val="22"/>
                      <w:lang w:val="de-DE" w:eastAsia="en-GB"/>
                    </w:rPr>
                    <m:t>subCH</m:t>
                  </m:r>
                </m:sub>
              </m:sSub>
              <m:r>
                <w:rPr>
                  <w:rFonts w:ascii="Cambria Math" w:eastAsia="Calibri" w:hAnsi="Cambria Math" w:cs="Arial"/>
                  <w:color w:val="auto"/>
                  <w:sz w:val="22"/>
                  <w:lang w:eastAsia="en-GB"/>
                </w:rPr>
                <m:t>=2</m:t>
              </m:r>
            </m:oMath>
            <w:r w:rsidRPr="00911E94">
              <w:rPr>
                <w:rFonts w:ascii="Calibri" w:eastAsiaTheme="minorEastAsia" w:hAnsi="Calibri" w:cs="Calibri"/>
                <w:color w:val="auto"/>
                <w:sz w:val="22"/>
                <w:lang w:eastAsia="en-GB"/>
              </w:rPr>
              <w:t>.</w:t>
            </w:r>
          </w:p>
          <w:p w14:paraId="6168DEC7" w14:textId="77777777" w:rsidR="00911E94" w:rsidRPr="0025167C" w:rsidRDefault="00911E94" w:rsidP="00395DDE">
            <w:pPr>
              <w:pStyle w:val="af9"/>
              <w:numPr>
                <w:ilvl w:val="0"/>
                <w:numId w:val="17"/>
              </w:numPr>
              <w:spacing w:before="0" w:after="0"/>
              <w:ind w:left="714" w:hanging="357"/>
              <w:rPr>
                <w:rFonts w:ascii="Calibri" w:eastAsiaTheme="minorEastAsia" w:hAnsi="Calibri" w:cs="Calibri"/>
                <w:iCs/>
                <w:sz w:val="22"/>
              </w:rPr>
            </w:pPr>
            <w:r w:rsidRPr="0025167C">
              <w:rPr>
                <w:rFonts w:ascii="Calibri" w:eastAsiaTheme="minorEastAsia" w:hAnsi="Calibri" w:cs="Calibri"/>
                <w:iCs/>
                <w:sz w:val="22"/>
              </w:rPr>
              <w:t xml:space="preserve">UE-A indicates </w:t>
            </w:r>
            <m:oMath>
              <m:r>
                <w:rPr>
                  <w:rFonts w:ascii="Cambria Math" w:eastAsiaTheme="minorEastAsia" w:hAnsi="Cambria Math" w:cs="Calibri"/>
                  <w:sz w:val="22"/>
                </w:rPr>
                <m:t>k=4</m:t>
              </m:r>
            </m:oMath>
            <w:r w:rsidRPr="0025167C">
              <w:rPr>
                <w:rFonts w:ascii="Calibri" w:eastAsiaTheme="minorEastAsia" w:hAnsi="Calibri" w:cs="Calibri"/>
                <w:iCs/>
                <w:sz w:val="22"/>
              </w:rPr>
              <w:t xml:space="preserve"> reso</w:t>
            </w:r>
            <w:r w:rsidRPr="00911E94">
              <w:rPr>
                <w:rFonts w:ascii="Calibri" w:eastAsiaTheme="minorEastAsia" w:hAnsi="Calibri" w:cs="Calibri"/>
                <w:iCs/>
                <w:sz w:val="22"/>
              </w:rPr>
              <w:t>urces</w:t>
            </w:r>
            <w:r w:rsidRPr="0025167C">
              <w:rPr>
                <w:rFonts w:ascii="Calibri" w:eastAsiaTheme="minorEastAsia" w:hAnsi="Calibri" w:cs="Calibri"/>
                <w:iCs/>
                <w:sz w:val="22"/>
              </w:rPr>
              <w:t>.</w:t>
            </w:r>
          </w:p>
          <w:p w14:paraId="0F3750DD" w14:textId="77777777" w:rsidR="00911E94" w:rsidRDefault="00911E94" w:rsidP="00911E94">
            <w:pPr>
              <w:spacing w:after="0"/>
              <w:rPr>
                <w:rFonts w:ascii="Calibri" w:eastAsiaTheme="minorEastAsia" w:hAnsi="Calibri" w:cs="Calibri"/>
                <w:iCs/>
                <w:sz w:val="22"/>
              </w:rPr>
            </w:pPr>
          </w:p>
          <w:p w14:paraId="5825D639" w14:textId="77777777" w:rsidR="00911E94" w:rsidRDefault="00911E94" w:rsidP="00911E94">
            <w:pPr>
              <w:spacing w:after="0"/>
              <w:rPr>
                <w:rFonts w:ascii="Calibri" w:eastAsia="Calibri" w:hAnsi="Calibri" w:cs="Arial"/>
                <w:color w:val="auto"/>
                <w:sz w:val="22"/>
                <w:szCs w:val="22"/>
                <w:lang w:val="en-US" w:eastAsia="en-GB"/>
              </w:rPr>
            </w:pPr>
            <w:r>
              <w:rPr>
                <w:rFonts w:ascii="Calibri" w:eastAsia="Calibri" w:hAnsi="Calibri" w:cs="Arial"/>
                <w:color w:val="auto"/>
                <w:sz w:val="22"/>
                <w:szCs w:val="22"/>
                <w:lang w:val="en-US" w:eastAsia="en-GB"/>
              </w:rPr>
              <w:t xml:space="preserve">The total number of </w:t>
            </w:r>
            <w:r w:rsidRPr="00DF15E2">
              <w:rPr>
                <w:rFonts w:ascii="Calibri" w:eastAsia="Calibri" w:hAnsi="Calibri" w:cs="Arial"/>
                <w:color w:val="auto"/>
                <w:sz w:val="22"/>
                <w:szCs w:val="22"/>
                <w:lang w:val="en-US" w:eastAsia="en-GB"/>
              </w:rPr>
              <w:t>candidate single-slot resources</w:t>
            </w:r>
            <w:r>
              <w:rPr>
                <w:rFonts w:ascii="Calibri" w:eastAsia="Calibri" w:hAnsi="Calibri" w:cs="Arial"/>
                <w:color w:val="auto"/>
                <w:sz w:val="22"/>
                <w:szCs w:val="22"/>
                <w:lang w:val="en-US" w:eastAsia="en-GB"/>
              </w:rPr>
              <w:t xml:space="preserve"> is:</w:t>
            </w:r>
          </w:p>
          <w:p w14:paraId="3E981B6E" w14:textId="77777777" w:rsidR="00911E94" w:rsidRDefault="00911E94" w:rsidP="00911E94">
            <w:pPr>
              <w:spacing w:after="0"/>
              <w:rPr>
                <w:rFonts w:ascii="Calibri" w:eastAsia="Calibri" w:hAnsi="Calibri" w:cs="Arial"/>
                <w:color w:val="auto"/>
                <w:sz w:val="22"/>
                <w:szCs w:val="22"/>
                <w:lang w:val="en-US" w:eastAsia="en-GB"/>
              </w:rPr>
            </w:pPr>
            <m:oMathPara>
              <m:oMath>
                <m:r>
                  <w:rPr>
                    <w:rFonts w:ascii="Cambria Math" w:eastAsia="Calibri" w:hAnsi="Cambria Math" w:cs="Arial"/>
                    <w:color w:val="auto"/>
                    <w:sz w:val="22"/>
                    <w:szCs w:val="22"/>
                    <w:lang w:val="de-DE" w:eastAsia="en-GB"/>
                  </w:rPr>
                  <m:t>n</m:t>
                </m:r>
                <m:r>
                  <m:rPr>
                    <m:sty m:val="p"/>
                  </m:rPr>
                  <w:rPr>
                    <w:rFonts w:ascii="Cambria Math" w:eastAsia="Calibri" w:hAnsi="Cambria Math" w:cs="Arial"/>
                    <w:color w:val="auto"/>
                    <w:sz w:val="22"/>
                    <w:szCs w:val="22"/>
                    <w:lang w:val="en-US" w:eastAsia="en-GB"/>
                  </w:rPr>
                  <m:t>=</m:t>
                </m:r>
                <m:r>
                  <w:rPr>
                    <w:rFonts w:ascii="Cambria Math" w:eastAsia="Calibri" w:hAnsi="Cambria Math" w:cs="Arial"/>
                    <w:color w:val="auto"/>
                    <w:sz w:val="22"/>
                    <w:szCs w:val="22"/>
                    <w:lang w:val="de-DE" w:eastAsia="en-GB"/>
                  </w:rPr>
                  <m:t>T</m:t>
                </m:r>
                <m:r>
                  <m:rPr>
                    <m:sty m:val="p"/>
                  </m:rPr>
                  <w:rPr>
                    <w:rFonts w:ascii="Cambria Math" w:eastAsia="Calibri" w:hAnsi="Cambria Math" w:cs="Arial"/>
                    <w:color w:val="auto"/>
                    <w:sz w:val="22"/>
                    <w:szCs w:val="22"/>
                    <w:lang w:val="en-US" w:eastAsia="en-GB"/>
                  </w:rPr>
                  <m:t>×</m:t>
                </m:r>
                <m:d>
                  <m:dPr>
                    <m:ctrlPr>
                      <w:rPr>
                        <w:rFonts w:ascii="Cambria Math" w:eastAsia="Calibri" w:hAnsi="Cambria Math" w:cs="Arial"/>
                        <w:color w:val="auto"/>
                        <w:sz w:val="22"/>
                        <w:szCs w:val="22"/>
                        <w:lang w:val="de-DE" w:eastAsia="en-GB"/>
                      </w:rPr>
                    </m:ctrlPr>
                  </m:dPr>
                  <m:e>
                    <m:sSubSup>
                      <m:sSubSupPr>
                        <m:ctrlPr>
                          <w:rPr>
                            <w:rFonts w:ascii="Cambria Math" w:eastAsia="Calibri" w:hAnsi="Cambria Math" w:cs="Arial"/>
                            <w:color w:val="auto"/>
                            <w:sz w:val="22"/>
                            <w:szCs w:val="22"/>
                            <w:lang w:val="de-DE" w:eastAsia="en-GB"/>
                          </w:rPr>
                        </m:ctrlPr>
                      </m:sSubSupPr>
                      <m:e>
                        <m:r>
                          <w:rPr>
                            <w:rFonts w:ascii="Cambria Math" w:eastAsia="Calibri" w:hAnsi="Cambria Math" w:cs="Arial"/>
                            <w:color w:val="auto"/>
                            <w:sz w:val="22"/>
                            <w:szCs w:val="22"/>
                            <w:lang w:val="de-DE" w:eastAsia="en-GB"/>
                          </w:rPr>
                          <m:t>N</m:t>
                        </m:r>
                      </m:e>
                      <m:sub>
                        <m:r>
                          <w:rPr>
                            <w:rFonts w:ascii="Cambria Math" w:eastAsia="Calibri" w:hAnsi="Cambria Math" w:cs="Arial"/>
                            <w:color w:val="auto"/>
                            <w:sz w:val="22"/>
                            <w:szCs w:val="22"/>
                            <w:lang w:val="de-DE" w:eastAsia="en-GB"/>
                          </w:rPr>
                          <m:t>subc</m:t>
                        </m:r>
                        <m:r>
                          <w:rPr>
                            <w:rFonts w:ascii="Cambria Math" w:eastAsia="Calibri" w:hAnsi="Cambria Math" w:cs="Arial"/>
                            <w:color w:val="auto"/>
                            <w:sz w:val="22"/>
                            <w:szCs w:val="22"/>
                            <w:lang w:val="en-US" w:eastAsia="en-GB"/>
                          </w:rPr>
                          <m:t>h</m:t>
                        </m:r>
                        <m:r>
                          <w:rPr>
                            <w:rFonts w:ascii="Cambria Math" w:eastAsia="Calibri" w:hAnsi="Cambria Math" w:cs="Arial"/>
                            <w:color w:val="auto"/>
                            <w:sz w:val="22"/>
                            <w:szCs w:val="22"/>
                            <w:lang w:val="de-DE" w:eastAsia="en-GB"/>
                          </w:rPr>
                          <m:t>annel</m:t>
                        </m:r>
                      </m:sub>
                      <m:sup>
                        <m:r>
                          <w:rPr>
                            <w:rFonts w:ascii="Cambria Math" w:eastAsia="Calibri" w:hAnsi="Cambria Math" w:cs="Arial"/>
                            <w:color w:val="auto"/>
                            <w:sz w:val="22"/>
                            <w:szCs w:val="22"/>
                            <w:lang w:val="de-DE" w:eastAsia="en-GB"/>
                          </w:rPr>
                          <m:t>SL</m:t>
                        </m:r>
                      </m:sup>
                    </m:sSubSup>
                    <m:r>
                      <m:rPr>
                        <m:sty m:val="p"/>
                      </m:rPr>
                      <w:rPr>
                        <w:rFonts w:ascii="Cambria Math" w:eastAsia="Calibri" w:hAnsi="Cambria Math" w:cs="Arial"/>
                        <w:color w:val="auto"/>
                        <w:sz w:val="22"/>
                        <w:szCs w:val="22"/>
                        <w:lang w:val="en-US" w:eastAsia="en-GB"/>
                      </w:rPr>
                      <m:t>+1-</m:t>
                    </m:r>
                    <m:sSub>
                      <m:sSubPr>
                        <m:ctrlPr>
                          <w:rPr>
                            <w:rFonts w:ascii="Cambria Math" w:eastAsia="Calibri" w:hAnsi="Cambria Math" w:cs="Arial"/>
                            <w:color w:val="auto"/>
                            <w:sz w:val="22"/>
                            <w:szCs w:val="22"/>
                            <w:lang w:val="de-DE" w:eastAsia="en-GB"/>
                          </w:rPr>
                        </m:ctrlPr>
                      </m:sSubPr>
                      <m:e>
                        <m:r>
                          <w:rPr>
                            <w:rFonts w:ascii="Cambria Math" w:eastAsia="Calibri" w:hAnsi="Cambria Math" w:cs="Arial"/>
                            <w:color w:val="auto"/>
                            <w:sz w:val="22"/>
                            <w:szCs w:val="22"/>
                            <w:lang w:val="de-DE" w:eastAsia="en-GB"/>
                          </w:rPr>
                          <m:t>L</m:t>
                        </m:r>
                      </m:e>
                      <m:sub>
                        <m:r>
                          <w:rPr>
                            <w:rFonts w:ascii="Cambria Math" w:eastAsia="Calibri" w:hAnsi="Cambria Math" w:cs="Arial"/>
                            <w:color w:val="auto"/>
                            <w:sz w:val="22"/>
                            <w:szCs w:val="22"/>
                            <w:lang w:val="de-DE" w:eastAsia="en-GB"/>
                          </w:rPr>
                          <m:t>subCH</m:t>
                        </m:r>
                      </m:sub>
                    </m:sSub>
                  </m:e>
                </m:d>
                <m:r>
                  <w:rPr>
                    <w:rFonts w:ascii="Cambria Math" w:eastAsia="Calibri" w:hAnsi="Cambria Math" w:cs="Arial"/>
                    <w:color w:val="auto"/>
                    <w:sz w:val="22"/>
                    <w:szCs w:val="22"/>
                    <w:lang w:val="de-DE" w:eastAsia="en-GB"/>
                  </w:rPr>
                  <m:t>=180</m:t>
                </m:r>
              </m:oMath>
            </m:oMathPara>
          </w:p>
          <w:p w14:paraId="6C6112D1" w14:textId="77777777" w:rsidR="00911E94" w:rsidRDefault="00911E94" w:rsidP="00911E94">
            <w:pPr>
              <w:spacing w:after="0"/>
              <w:rPr>
                <w:rFonts w:ascii="Calibri" w:eastAsiaTheme="minorEastAsia" w:hAnsi="Calibri" w:cs="Calibri"/>
                <w:iCs/>
                <w:sz w:val="22"/>
              </w:rPr>
            </w:pPr>
          </w:p>
          <w:p w14:paraId="631BBD2E" w14:textId="77777777" w:rsidR="00911E94" w:rsidRPr="00057AFE" w:rsidRDefault="00911E94" w:rsidP="00911E94">
            <w:pPr>
              <w:spacing w:after="0"/>
              <w:rPr>
                <w:rFonts w:ascii="Calibri" w:eastAsiaTheme="minorEastAsia" w:hAnsi="Calibri" w:cs="Calibri"/>
                <w:iCs/>
                <w:sz w:val="22"/>
              </w:rPr>
            </w:pPr>
            <w:r>
              <w:rPr>
                <w:rFonts w:ascii="Calibri" w:eastAsiaTheme="minorEastAsia" w:hAnsi="Calibri" w:cs="Calibri"/>
                <w:iCs/>
                <w:sz w:val="22"/>
              </w:rPr>
              <w:t>The Rel-16 TRIV and FRIV fields each require:</w:t>
            </w:r>
          </w:p>
          <w:p w14:paraId="3A358539" w14:textId="77777777" w:rsidR="00911E94" w:rsidRPr="00983AF4" w:rsidRDefault="00916C4A" w:rsidP="00911E94">
            <w:pPr>
              <w:spacing w:after="0"/>
              <w:rPr>
                <w:rFonts w:ascii="Calibri" w:eastAsiaTheme="minorEastAsia" w:hAnsi="Calibri" w:cs="Calibri"/>
                <w:lang w:eastAsia="en-GB"/>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TRIV,R16</m:t>
                  </m:r>
                </m:sub>
              </m:sSub>
              <m:r>
                <w:rPr>
                  <w:rFonts w:ascii="Cambria Math" w:eastAsiaTheme="minorEastAsia" w:hAnsi="Cambria Math" w:cs="Calibri"/>
                  <w:lang w:eastAsia="en-GB"/>
                </w:rPr>
                <m:t>=9</m:t>
              </m:r>
            </m:oMath>
            <w:r w:rsidR="00911E94">
              <w:rPr>
                <w:rFonts w:ascii="Calibri" w:eastAsiaTheme="minorEastAsia" w:hAnsi="Calibri" w:cs="Calibri"/>
                <w:lang w:eastAsia="en-GB"/>
              </w:rPr>
              <w:t xml:space="preserve"> bits</w:t>
            </w:r>
          </w:p>
          <w:p w14:paraId="3244AAAF" w14:textId="77777777" w:rsidR="00911E94" w:rsidRDefault="00916C4A"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FRIV,R16</m:t>
                  </m:r>
                </m:sub>
              </m:sSub>
              <m:r>
                <w:rPr>
                  <w:rFonts w:ascii="Cambria Math" w:eastAsiaTheme="minorEastAsia" w:hAnsi="Cambria Math" w:cs="Calibri"/>
                  <w:lang w:eastAsia="en-GB"/>
                </w:rPr>
                <m:t>=</m:t>
              </m:r>
              <m:d>
                <m:dPr>
                  <m:begChr m:val="⌈"/>
                  <m:endChr m:val="⌉"/>
                  <m:ctrlPr>
                    <w:rPr>
                      <w:rFonts w:ascii="Cambria Math" w:eastAsiaTheme="minorEastAsia" w:hAnsi="Cambria Math" w:cs="Calibri"/>
                      <w:i/>
                      <w:lang w:eastAsia="en-GB"/>
                    </w:rPr>
                  </m:ctrlPr>
                </m:dPr>
                <m:e>
                  <m:func>
                    <m:funcPr>
                      <m:ctrlPr>
                        <w:rPr>
                          <w:rFonts w:ascii="Cambria Math" w:eastAsiaTheme="minorEastAsia" w:hAnsi="Cambria Math" w:cs="Calibri"/>
                          <w:i/>
                          <w:lang w:eastAsia="en-GB"/>
                        </w:rPr>
                      </m:ctrlPr>
                    </m:funcPr>
                    <m:fName>
                      <m:sSub>
                        <m:sSubPr>
                          <m:ctrlPr>
                            <w:rPr>
                              <w:rFonts w:ascii="Cambria Math" w:eastAsiaTheme="minorEastAsia" w:hAnsi="Cambria Math" w:cs="Calibri"/>
                              <w:i/>
                              <w:lang w:eastAsia="en-GB"/>
                            </w:rPr>
                          </m:ctrlPr>
                        </m:sSubPr>
                        <m:e>
                          <m:r>
                            <m:rPr>
                              <m:sty m:val="p"/>
                            </m:rPr>
                            <w:rPr>
                              <w:rFonts w:ascii="Cambria Math" w:hAnsi="Cambria Math" w:cs="Calibri"/>
                              <w:lang w:eastAsia="en-GB"/>
                            </w:rPr>
                            <m:t>log</m:t>
                          </m:r>
                        </m:e>
                        <m:sub>
                          <m:r>
                            <w:rPr>
                              <w:rFonts w:ascii="Cambria Math" w:eastAsiaTheme="minorEastAsia" w:hAnsi="Cambria Math" w:cs="Calibri"/>
                              <w:lang w:eastAsia="en-GB"/>
                            </w:rPr>
                            <m:t>2</m:t>
                          </m:r>
                        </m:sub>
                      </m:sSub>
                    </m:fName>
                    <m:e>
                      <m:f>
                        <m:fPr>
                          <m:ctrlPr>
                            <w:rPr>
                              <w:rFonts w:ascii="Cambria Math" w:eastAsiaTheme="minorEastAsia" w:hAnsi="Cambria Math" w:cs="Calibri"/>
                              <w:i/>
                              <w:lang w:eastAsia="en-GB"/>
                            </w:rPr>
                          </m:ctrlPr>
                        </m:fPr>
                        <m:num>
                          <m:r>
                            <w:rPr>
                              <w:rFonts w:ascii="Cambria Math" w:eastAsiaTheme="minorEastAsia" w:hAnsi="Cambria Math" w:cs="Calibri"/>
                              <w:lang w:eastAsia="en-GB"/>
                            </w:rPr>
                            <m:t>N</m:t>
                          </m:r>
                          <m:d>
                            <m:dPr>
                              <m:ctrlPr>
                                <w:rPr>
                                  <w:rFonts w:ascii="Cambria Math" w:eastAsiaTheme="minorEastAsia" w:hAnsi="Cambria Math" w:cs="Calibri"/>
                                  <w:i/>
                                  <w:lang w:eastAsia="en-GB"/>
                                </w:rPr>
                              </m:ctrlPr>
                            </m:dPr>
                            <m:e>
                              <m:r>
                                <w:rPr>
                                  <w:rFonts w:ascii="Cambria Math" w:eastAsiaTheme="minorEastAsia" w:hAnsi="Cambria Math" w:cs="Calibri"/>
                                  <w:lang w:eastAsia="en-GB"/>
                                </w:rPr>
                                <m:t>N+1</m:t>
                              </m:r>
                            </m:e>
                          </m:d>
                          <m:d>
                            <m:dPr>
                              <m:ctrlPr>
                                <w:rPr>
                                  <w:rFonts w:ascii="Cambria Math" w:eastAsiaTheme="minorEastAsia" w:hAnsi="Cambria Math" w:cs="Calibri"/>
                                  <w:i/>
                                  <w:lang w:eastAsia="en-GB"/>
                                </w:rPr>
                              </m:ctrlPr>
                            </m:dPr>
                            <m:e>
                              <m:r>
                                <w:rPr>
                                  <w:rFonts w:ascii="Cambria Math" w:eastAsiaTheme="minorEastAsia" w:hAnsi="Cambria Math" w:cs="Calibri"/>
                                  <w:lang w:eastAsia="en-GB"/>
                                </w:rPr>
                                <m:t>2N+1</m:t>
                              </m:r>
                            </m:e>
                          </m:d>
                        </m:num>
                        <m:den>
                          <m:r>
                            <w:rPr>
                              <w:rFonts w:ascii="Cambria Math" w:eastAsiaTheme="minorEastAsia" w:hAnsi="Cambria Math" w:cs="Calibri"/>
                              <w:lang w:eastAsia="en-GB"/>
                            </w:rPr>
                            <m:t>6</m:t>
                          </m:r>
                        </m:den>
                      </m:f>
                    </m:e>
                  </m:func>
                </m:e>
              </m:d>
              <m:r>
                <w:rPr>
                  <w:rFonts w:ascii="Cambria Math" w:eastAsiaTheme="minorEastAsia" w:hAnsi="Cambria Math" w:cs="Calibri"/>
                  <w:lang w:eastAsia="en-GB"/>
                </w:rPr>
                <m:t>=9</m:t>
              </m:r>
            </m:oMath>
            <w:r w:rsidR="00911E94">
              <w:rPr>
                <w:rFonts w:ascii="Calibri" w:eastAsiaTheme="minorEastAsia" w:hAnsi="Calibri" w:cs="Calibri"/>
                <w:lang w:eastAsia="en-GB"/>
              </w:rPr>
              <w:t xml:space="preserve"> bits</w:t>
            </w:r>
          </w:p>
          <w:p w14:paraId="0F54C049" w14:textId="77777777" w:rsidR="00911E94" w:rsidRPr="007323AB" w:rsidRDefault="00911E94" w:rsidP="00911E94">
            <w:pPr>
              <w:spacing w:after="0"/>
              <w:rPr>
                <w:rFonts w:ascii="Calibri" w:eastAsiaTheme="minorEastAsia" w:hAnsi="Calibri" w:cs="Calibri"/>
                <w:iCs/>
                <w:sz w:val="22"/>
              </w:rPr>
            </w:pPr>
            <w:r>
              <w:rPr>
                <w:rFonts w:ascii="Calibri" w:eastAsiaTheme="minorEastAsia" w:hAnsi="Calibri" w:cs="Calibri"/>
                <w:iCs/>
                <w:sz w:val="22"/>
              </w:rPr>
              <w:t>in accordance with TS 38.212, Section 8.3.1.1:</w:t>
            </w:r>
          </w:p>
          <w:p w14:paraId="416179A6" w14:textId="77777777" w:rsidR="00911E94" w:rsidRDefault="00911E94" w:rsidP="00911E94">
            <w:pPr>
              <w:spacing w:after="0"/>
              <w:rPr>
                <w:rFonts w:ascii="Calibri" w:eastAsiaTheme="minorEastAsia" w:hAnsi="Calibri" w:cs="Calibri"/>
                <w:iCs/>
                <w:sz w:val="22"/>
              </w:rPr>
            </w:pPr>
            <w:r>
              <w:rPr>
                <w:noProof/>
                <w:lang w:val="en-US" w:eastAsia="ko-KR"/>
              </w:rPr>
              <w:drawing>
                <wp:inline distT="0" distB="0" distL="0" distR="0" wp14:anchorId="69F18BB5" wp14:editId="72899836">
                  <wp:extent cx="3264837" cy="84860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51261" cy="871071"/>
                          </a:xfrm>
                          <a:prstGeom prst="rect">
                            <a:avLst/>
                          </a:prstGeom>
                        </pic:spPr>
                      </pic:pic>
                    </a:graphicData>
                  </a:graphic>
                </wp:inline>
              </w:drawing>
            </w:r>
          </w:p>
          <w:p w14:paraId="5384B9EF" w14:textId="77777777" w:rsidR="00911E94" w:rsidRDefault="00911E94" w:rsidP="00911E94">
            <w:pPr>
              <w:spacing w:after="0"/>
              <w:rPr>
                <w:rFonts w:ascii="Calibri" w:eastAsiaTheme="minorEastAsia" w:hAnsi="Calibri" w:cs="Calibri"/>
                <w:iCs/>
                <w:sz w:val="22"/>
              </w:rPr>
            </w:pPr>
          </w:p>
          <w:p w14:paraId="25DDDD7E"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The enhanced TRIV and FRIV fields proposed in [3] each require:</w:t>
            </w:r>
          </w:p>
          <w:p w14:paraId="4B86F22E" w14:textId="77777777" w:rsidR="00911E94" w:rsidRPr="00983AF4" w:rsidRDefault="00916C4A" w:rsidP="00911E94">
            <w:pPr>
              <w:spacing w:after="0"/>
              <w:rPr>
                <w:rFonts w:ascii="Calibri" w:eastAsiaTheme="minorEastAsia" w:hAnsi="Calibri" w:cs="Calibri"/>
                <w:lang w:eastAsia="en-GB"/>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TRIV,R17</m:t>
                  </m:r>
                </m:sub>
              </m:sSub>
              <m:r>
                <w:rPr>
                  <w:rFonts w:ascii="Cambria Math" w:eastAsiaTheme="minorEastAsia" w:hAnsi="Cambria Math" w:cs="Calibri"/>
                  <w:lang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e>
                  </m:func>
                </m:e>
              </m:d>
              <m:r>
                <w:rPr>
                  <w:rFonts w:ascii="Cambria Math" w:eastAsiaTheme="minorEastAsia" w:hAnsi="Cambria Math" w:cs="Calibri"/>
                  <w:lang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20</m:t>
                              </m:r>
                            </m:num>
                            <m:den>
                              <m:r>
                                <w:rPr>
                                  <w:rFonts w:ascii="Cambria Math" w:hAnsi="Cambria Math"/>
                                  <w:lang w:eastAsia="en-GB"/>
                                </w:rPr>
                                <m:t>4</m:t>
                              </m:r>
                            </m:den>
                          </m:f>
                        </m:e>
                      </m:d>
                    </m:e>
                  </m:func>
                </m:e>
              </m:d>
              <m:r>
                <w:rPr>
                  <w:rFonts w:ascii="Cambria Math" w:eastAsiaTheme="minorEastAsia" w:hAnsi="Cambria Math" w:cs="Calibri"/>
                  <w:lang w:eastAsia="en-GB"/>
                </w:rPr>
                <m:t>=13</m:t>
              </m:r>
            </m:oMath>
            <w:r w:rsidR="00911E94">
              <w:rPr>
                <w:rFonts w:ascii="Calibri" w:eastAsiaTheme="minorEastAsia" w:hAnsi="Calibri" w:cs="Calibri"/>
                <w:lang w:eastAsia="en-GB"/>
              </w:rPr>
              <w:t xml:space="preserve"> bits</w:t>
            </w:r>
          </w:p>
          <w:p w14:paraId="1305AC86" w14:textId="77777777" w:rsidR="00911E94" w:rsidRDefault="00916C4A"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FRIV,R17</m:t>
                  </m:r>
                </m:sub>
              </m:sSub>
              <m:r>
                <w:rPr>
                  <w:rFonts w:ascii="Cambria Math" w:eastAsiaTheme="minorEastAsia" w:hAnsi="Cambria Math" w:cs="Calibri"/>
                  <w:lang w:eastAsia="en-GB"/>
                </w:rPr>
                <m:t>=</m:t>
              </m:r>
              <m:d>
                <m:dPr>
                  <m:begChr m:val="⌈"/>
                  <m:endChr m:val="⌉"/>
                  <m:ctrlPr>
                    <w:rPr>
                      <w:rFonts w:ascii="Cambria Math" w:hAnsi="Cambria Math"/>
                      <w:lang w:eastAsia="en-GB"/>
                    </w:rPr>
                  </m:ctrlPr>
                </m:dPr>
                <m:e>
                  <m:r>
                    <w:rPr>
                      <w:rFonts w:ascii="Cambria Math" w:hAnsi="Cambria Math"/>
                      <w:lang w:eastAsia="en-GB"/>
                    </w:rPr>
                    <m:t>k</m:t>
                  </m:r>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func>
                </m:e>
              </m:d>
              <m:r>
                <w:rPr>
                  <w:rFonts w:ascii="Cambria Math" w:eastAsiaTheme="minorEastAsia" w:hAnsi="Cambria Math" w:cs="Calibri"/>
                  <w:lang w:eastAsia="en-GB"/>
                </w:rPr>
                <m:t>=13</m:t>
              </m:r>
            </m:oMath>
            <w:r w:rsidR="00911E94">
              <w:rPr>
                <w:rFonts w:ascii="Calibri" w:eastAsiaTheme="minorEastAsia" w:hAnsi="Calibri" w:cs="Calibri"/>
                <w:lang w:eastAsia="en-GB"/>
              </w:rPr>
              <w:t xml:space="preserve"> bits</w:t>
            </w:r>
          </w:p>
          <w:p w14:paraId="5BB8540A" w14:textId="77777777" w:rsidR="00911E94" w:rsidRDefault="00911E94" w:rsidP="00911E94">
            <w:pPr>
              <w:spacing w:after="0"/>
              <w:rPr>
                <w:rFonts w:ascii="Calibri" w:eastAsiaTheme="minorEastAsia" w:hAnsi="Calibri" w:cs="Calibri"/>
                <w:iCs/>
                <w:sz w:val="22"/>
              </w:rPr>
            </w:pPr>
          </w:p>
          <w:p w14:paraId="497CE8C9" w14:textId="77777777" w:rsidR="00911E94" w:rsidRDefault="00911E94" w:rsidP="00911E94">
            <w:pPr>
              <w:spacing w:after="0"/>
              <w:rPr>
                <w:rFonts w:ascii="Calibri" w:eastAsiaTheme="minorEastAsia" w:hAnsi="Calibri" w:cs="Calibri"/>
                <w:iCs/>
                <w:sz w:val="22"/>
              </w:rPr>
            </w:pPr>
          </w:p>
          <w:p w14:paraId="57FB4919"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Overhead associated with (previous) Option 1 (assuming 2 Rel-16 TRIV-FRIV pairs are used):</w:t>
            </w:r>
          </w:p>
          <w:p w14:paraId="5E303B5E" w14:textId="77777777" w:rsidR="00911E94" w:rsidRPr="00057AFE" w:rsidRDefault="00916C4A"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1</m:t>
                  </m:r>
                </m:sub>
              </m:sSub>
              <m:r>
                <m:rPr>
                  <m:sty m:val="p"/>
                </m:rPr>
                <w:rPr>
                  <w:rFonts w:ascii="Cambria Math" w:hAnsi="Cambria Math"/>
                  <w:lang w:val="en-US" w:eastAsia="en-GB"/>
                </w:rPr>
                <m:t>=2</m:t>
              </m:r>
              <m:d>
                <m:dPr>
                  <m:ctrlPr>
                    <w:rPr>
                      <w:rFonts w:ascii="Cambria Math" w:hAnsi="Cambria Math"/>
                      <w:lang w:val="en-US" w:eastAsia="en-GB"/>
                    </w:rPr>
                  </m:ctrlPr>
                </m:dPr>
                <m:e>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TRIV,R16</m:t>
                      </m:r>
                    </m:sub>
                  </m:sSub>
                  <m:r>
                    <w:rPr>
                      <w:rFonts w:ascii="Cambria Math" w:hAnsi="Cambria Math"/>
                      <w:lang w:val="en-US" w:eastAsia="en-GB"/>
                    </w:rPr>
                    <m:t>+</m:t>
                  </m:r>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FRIV,R16</m:t>
                      </m:r>
                    </m:sub>
                  </m:sSub>
                </m:e>
              </m:d>
              <m:r>
                <w:rPr>
                  <w:rFonts w:ascii="Cambria Math" w:hAnsi="Cambria Math"/>
                  <w:lang w:val="en-US" w:eastAsia="en-GB"/>
                </w:rPr>
                <m:t>=36</m:t>
              </m:r>
            </m:oMath>
            <w:r w:rsidR="00911E94" w:rsidRPr="00057AFE">
              <w:rPr>
                <w:rFonts w:ascii="Calibri" w:eastAsiaTheme="minorEastAsia" w:hAnsi="Calibri" w:cs="Calibri"/>
                <w:lang w:val="en-US" w:eastAsia="en-GB"/>
              </w:rPr>
              <w:t xml:space="preserve"> bi</w:t>
            </w:r>
            <w:r w:rsidR="00911E94" w:rsidRPr="00911E94">
              <w:rPr>
                <w:rFonts w:ascii="Calibri" w:eastAsiaTheme="minorEastAsia" w:hAnsi="Calibri" w:cs="Calibri"/>
                <w:lang w:val="en-US" w:eastAsia="en-GB"/>
              </w:rPr>
              <w:t>ts</w:t>
            </w:r>
          </w:p>
          <w:p w14:paraId="7B626594" w14:textId="77777777" w:rsidR="00911E94" w:rsidRDefault="00911E94" w:rsidP="00911E94">
            <w:pPr>
              <w:spacing w:after="0"/>
              <w:rPr>
                <w:rFonts w:ascii="Calibri" w:eastAsiaTheme="minorEastAsia" w:hAnsi="Calibri" w:cs="Calibri"/>
                <w:iCs/>
                <w:sz w:val="22"/>
              </w:rPr>
            </w:pPr>
          </w:p>
          <w:p w14:paraId="08DFD634"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Overhead associated with (previous) Option 2 (singe TRIV-FRIV):</w:t>
            </w:r>
          </w:p>
          <w:p w14:paraId="0E29510D" w14:textId="77777777" w:rsidR="00911E94" w:rsidRDefault="00916C4A"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2</m:t>
                  </m:r>
                </m:sub>
              </m:sSub>
              <m:r>
                <m:rPr>
                  <m:sty m:val="p"/>
                </m:rPr>
                <w:rPr>
                  <w:rFonts w:ascii="Cambria Math" w:hAnsi="Cambria Math"/>
                  <w:lang w:val="en-US" w:eastAsia="en-GB"/>
                </w:rPr>
                <m:t>=</m:t>
              </m:r>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TRIV,R17</m:t>
                  </m:r>
                </m:sub>
              </m:sSub>
              <m:r>
                <w:rPr>
                  <w:rFonts w:ascii="Cambria Math" w:hAnsi="Cambria Math"/>
                  <w:lang w:val="en-US" w:eastAsia="en-GB"/>
                </w:rPr>
                <m:t>+</m:t>
              </m:r>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FRIV,R17</m:t>
                  </m:r>
                </m:sub>
              </m:sSub>
              <m:r>
                <m:rPr>
                  <m:sty m:val="p"/>
                </m:rPr>
                <w:rPr>
                  <w:rFonts w:ascii="Cambria Math" w:hAnsi="Cambria Math"/>
                  <w:lang w:val="en-US" w:eastAsia="en-GB"/>
                </w:rPr>
                <m:t>=26</m:t>
              </m:r>
            </m:oMath>
            <w:r w:rsidR="00911E94">
              <w:rPr>
                <w:rFonts w:ascii="Calibri" w:eastAsiaTheme="minorEastAsia" w:hAnsi="Calibri" w:cs="Calibri"/>
                <w:lang w:eastAsia="en-GB"/>
              </w:rPr>
              <w:t xml:space="preserve"> bits</w:t>
            </w:r>
          </w:p>
          <w:p w14:paraId="62171020" w14:textId="77777777" w:rsidR="00911E94" w:rsidRDefault="00911E94" w:rsidP="00911E94">
            <w:pPr>
              <w:spacing w:after="0"/>
              <w:rPr>
                <w:rFonts w:ascii="Calibri" w:eastAsiaTheme="minorEastAsia" w:hAnsi="Calibri" w:cs="Calibri"/>
                <w:iCs/>
                <w:sz w:val="22"/>
              </w:rPr>
            </w:pPr>
          </w:p>
          <w:p w14:paraId="29D28281"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lastRenderedPageBreak/>
              <w:t>Overhead associated with (previous) Option 3 (bitmap) (assuming each candidate single-slot resource uses 1 bit):</w:t>
            </w:r>
          </w:p>
          <w:p w14:paraId="0BE55167" w14:textId="77777777" w:rsidR="00911E94" w:rsidRDefault="00916C4A" w:rsidP="00911E94">
            <w:pPr>
              <w:spacing w:after="0"/>
              <w:rPr>
                <w:rFonts w:ascii="Calibri" w:eastAsiaTheme="minorEastAsia" w:hAnsi="Calibri" w:cs="Calibri"/>
                <w:lang w:eastAsia="en-GB"/>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3</m:t>
                  </m:r>
                </m:sub>
              </m:sSub>
              <m:r>
                <m:rPr>
                  <m:sty m:val="p"/>
                </m:rPr>
                <w:rPr>
                  <w:rFonts w:ascii="Cambria Math" w:hAnsi="Cambria Math"/>
                  <w:lang w:val="en-US" w:eastAsia="en-GB"/>
                </w:rPr>
                <m:t>=</m:t>
              </m:r>
              <m:r>
                <w:rPr>
                  <w:rFonts w:ascii="Cambria Math" w:hAnsi="Cambria Math"/>
                  <w:lang w:eastAsia="en-GB"/>
                </w:rPr>
                <m:t>n=180</m:t>
              </m:r>
            </m:oMath>
            <w:r w:rsidR="00911E94">
              <w:rPr>
                <w:rFonts w:ascii="Calibri" w:eastAsiaTheme="minorEastAsia" w:hAnsi="Calibri" w:cs="Calibri"/>
                <w:lang w:eastAsia="en-GB"/>
              </w:rPr>
              <w:t xml:space="preserve"> bits</w:t>
            </w:r>
          </w:p>
          <w:p w14:paraId="77709B48" w14:textId="77777777" w:rsidR="00911E94" w:rsidRDefault="00911E94" w:rsidP="00911E94">
            <w:pPr>
              <w:spacing w:after="0"/>
              <w:rPr>
                <w:rFonts w:ascii="Calibri" w:eastAsiaTheme="minorEastAsia" w:hAnsi="Calibri" w:cs="Calibri"/>
                <w:lang w:eastAsia="en-GB"/>
              </w:rPr>
            </w:pPr>
          </w:p>
          <w:p w14:paraId="36020235"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Overhead associated with (previous) Option 4 (2-D RIV):</w:t>
            </w:r>
          </w:p>
          <w:p w14:paraId="061B7836" w14:textId="77777777" w:rsidR="00911E94" w:rsidRPr="00D774DA" w:rsidRDefault="00916C4A"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4</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e>
                  </m:func>
                </m:e>
              </m:d>
              <m:r>
                <w:rPr>
                  <w:rFonts w:ascii="Cambria Math" w:eastAsiaTheme="minorEastAsia" w:hAnsi="Cambria Math" w:cs="Calibri"/>
                  <w:lang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180</m:t>
                              </m:r>
                            </m:num>
                            <m:den>
                              <m:r>
                                <w:rPr>
                                  <w:rFonts w:ascii="Cambria Math" w:hAnsi="Cambria Math"/>
                                  <w:lang w:eastAsia="en-GB"/>
                                </w:rPr>
                                <m:t>4</m:t>
                              </m:r>
                            </m:den>
                          </m:f>
                        </m:e>
                      </m:d>
                    </m:e>
                  </m:func>
                </m:e>
              </m:d>
              <m:r>
                <w:rPr>
                  <w:rFonts w:ascii="Cambria Math" w:hAnsi="Cambria Math"/>
                  <w:lang w:eastAsia="en-GB"/>
                </w:rPr>
                <m:t>=26</m:t>
              </m:r>
            </m:oMath>
            <w:r w:rsidR="00911E94" w:rsidRPr="00D774DA">
              <w:rPr>
                <w:rFonts w:ascii="Calibri" w:eastAsiaTheme="minorEastAsia" w:hAnsi="Calibri" w:cs="Calibri"/>
                <w:lang w:eastAsia="en-GB"/>
              </w:rPr>
              <w:t xml:space="preserve"> bi</w:t>
            </w:r>
            <w:r w:rsidR="00911E94" w:rsidRPr="009B1ABC">
              <w:rPr>
                <w:rFonts w:ascii="Calibri" w:eastAsiaTheme="minorEastAsia" w:hAnsi="Calibri" w:cs="Calibri"/>
                <w:lang w:val="en-US" w:eastAsia="en-GB"/>
              </w:rPr>
              <w:t>ts</w:t>
            </w:r>
          </w:p>
          <w:p w14:paraId="66DF51A2" w14:textId="77777777" w:rsidR="00911E94" w:rsidRDefault="00911E94" w:rsidP="00911E94">
            <w:pPr>
              <w:spacing w:after="0"/>
              <w:rPr>
                <w:rFonts w:ascii="Calibri" w:eastAsiaTheme="minorEastAsia" w:hAnsi="Calibri" w:cs="Calibri"/>
                <w:iCs/>
                <w:sz w:val="22"/>
              </w:rPr>
            </w:pPr>
          </w:p>
          <w:p w14:paraId="204B9F87" w14:textId="77777777" w:rsidR="00911E94" w:rsidRDefault="00911E94" w:rsidP="00911E94">
            <w:pPr>
              <w:spacing w:after="0"/>
              <w:rPr>
                <w:rFonts w:ascii="Calibri" w:eastAsiaTheme="minorEastAsia" w:hAnsi="Calibri" w:cs="Calibri"/>
                <w:iCs/>
                <w:sz w:val="22"/>
              </w:rPr>
            </w:pPr>
          </w:p>
          <w:p w14:paraId="1033B232"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Therefore, we propose the following alternative proposal:</w:t>
            </w:r>
          </w:p>
          <w:p w14:paraId="2A47EBD3" w14:textId="77777777" w:rsidR="00911E94" w:rsidRDefault="00911E94" w:rsidP="00911E94">
            <w:pPr>
              <w:spacing w:after="0"/>
              <w:rPr>
                <w:rFonts w:ascii="Calibri" w:eastAsiaTheme="minorEastAsia" w:hAnsi="Calibri" w:cs="Calibri"/>
                <w:iCs/>
                <w:sz w:val="22"/>
              </w:rPr>
            </w:pPr>
          </w:p>
          <w:p w14:paraId="242ED851" w14:textId="77777777" w:rsidR="00911E94" w:rsidRPr="00796D42" w:rsidRDefault="00911E94" w:rsidP="00911E94">
            <w:pPr>
              <w:spacing w:after="0"/>
              <w:jc w:val="both"/>
              <w:rPr>
                <w:rFonts w:ascii="Calibri" w:eastAsiaTheme="minorEastAsia" w:hAnsi="Calibri" w:cs="Calibri"/>
                <w:b/>
                <w:i/>
                <w:sz w:val="22"/>
                <w:szCs w:val="22"/>
                <w:u w:val="single"/>
                <w:lang w:val="en-US" w:eastAsia="ko-KR"/>
              </w:rPr>
            </w:pPr>
            <w:r w:rsidRPr="00796D42">
              <w:rPr>
                <w:rFonts w:ascii="Calibri" w:eastAsiaTheme="minorEastAsia" w:hAnsi="Calibri" w:cs="Calibri"/>
                <w:b/>
                <w:i/>
                <w:sz w:val="22"/>
                <w:szCs w:val="22"/>
                <w:highlight w:val="cyan"/>
                <w:lang w:val="en-US" w:eastAsia="ko-KR"/>
              </w:rPr>
              <w:t>Draft proposal 3-10</w:t>
            </w:r>
            <w:r w:rsidRPr="00796D42">
              <w:rPr>
                <w:rFonts w:ascii="Calibri" w:eastAsiaTheme="minorEastAsia" w:hAnsi="Calibri" w:cs="Calibri"/>
                <w:i/>
                <w:sz w:val="22"/>
                <w:szCs w:val="22"/>
                <w:lang w:val="en-US" w:eastAsia="ko-KR"/>
              </w:rPr>
              <w:t>:</w:t>
            </w:r>
          </w:p>
          <w:p w14:paraId="342D6D06" w14:textId="77777777" w:rsidR="00911E94" w:rsidRPr="009B1ABC" w:rsidRDefault="00911E94" w:rsidP="00395DDE">
            <w:pPr>
              <w:pStyle w:val="af9"/>
              <w:numPr>
                <w:ilvl w:val="0"/>
                <w:numId w:val="16"/>
              </w:numPr>
              <w:spacing w:before="0" w:after="0" w:line="240" w:lineRule="auto"/>
              <w:rPr>
                <w:rFonts w:ascii="Calibri" w:eastAsiaTheme="minorEastAsia" w:hAnsi="Calibri" w:cs="Calibri"/>
                <w:i/>
                <w:color w:val="FF0000"/>
                <w:sz w:val="22"/>
              </w:rPr>
            </w:pPr>
            <w:r w:rsidRPr="00796D42">
              <w:rPr>
                <w:rFonts w:ascii="Calibri" w:eastAsiaTheme="minorEastAsia" w:hAnsi="Calibri" w:cs="Calibri"/>
                <w:i/>
                <w:sz w:val="22"/>
              </w:rPr>
              <w:t>For the set of resources in Scheme 1,</w:t>
            </w:r>
            <w:r>
              <w:rPr>
                <w:rFonts w:ascii="Calibri" w:eastAsiaTheme="minorEastAsia" w:hAnsi="Calibri" w:cs="Calibri"/>
                <w:i/>
                <w:sz w:val="22"/>
              </w:rPr>
              <w:t xml:space="preserve"> </w:t>
            </w:r>
            <w:r w:rsidRPr="009B1ABC">
              <w:rPr>
                <w:rFonts w:ascii="Calibri" w:eastAsiaTheme="minorEastAsia" w:hAnsi="Calibri" w:cs="Calibri"/>
                <w:i/>
                <w:color w:val="FF0000"/>
                <w:sz w:val="22"/>
              </w:rPr>
              <w:t xml:space="preserve">the following indication mechanisms are supported </w:t>
            </w:r>
            <w:r w:rsidRPr="009B1ABC">
              <w:rPr>
                <w:rFonts w:ascii="Calibri" w:eastAsiaTheme="minorEastAsia" w:hAnsi="Calibri" w:cs="Calibri"/>
                <w:i/>
                <w:strike/>
                <w:color w:val="FF0000"/>
                <w:sz w:val="22"/>
              </w:rPr>
              <w:t>down-select one of followings for its indication mechanism</w:t>
            </w:r>
            <w:r w:rsidRPr="009B1ABC">
              <w:rPr>
                <w:rFonts w:ascii="Calibri" w:eastAsiaTheme="minorEastAsia" w:hAnsi="Calibri" w:cs="Calibri"/>
                <w:i/>
                <w:color w:val="FF0000"/>
                <w:sz w:val="22"/>
              </w:rPr>
              <w:t>:</w:t>
            </w:r>
          </w:p>
          <w:p w14:paraId="4DBC519A" w14:textId="77777777" w:rsidR="00911E94" w:rsidRPr="00950C39" w:rsidRDefault="00911E94" w:rsidP="00395DDE">
            <w:pPr>
              <w:pStyle w:val="af9"/>
              <w:numPr>
                <w:ilvl w:val="1"/>
                <w:numId w:val="16"/>
              </w:numPr>
              <w:spacing w:before="0" w:after="0" w:line="240" w:lineRule="auto"/>
              <w:rPr>
                <w:rFonts w:ascii="Calibri" w:eastAsiaTheme="minorEastAsia" w:hAnsi="Calibri" w:cs="Calibri"/>
                <w:b/>
                <w:i/>
                <w:strike/>
                <w:color w:val="FF0000"/>
                <w:sz w:val="22"/>
                <w:u w:val="single"/>
              </w:rPr>
            </w:pPr>
            <w:r w:rsidRPr="00950C39">
              <w:rPr>
                <w:rFonts w:ascii="Calibri" w:hAnsi="Calibri" w:cs="Calibri"/>
                <w:i/>
                <w:strike/>
                <w:color w:val="FF0000"/>
                <w:sz w:val="22"/>
              </w:rPr>
              <w:t>Option 1: N combinations of TRIV, FRIV, resource reservation period as specified in Rel-16 TS 38.214 Section 8.1.5 with following modification:</w:t>
            </w:r>
          </w:p>
          <w:p w14:paraId="4C93534B" w14:textId="77777777" w:rsidR="00911E94" w:rsidRPr="00950C39" w:rsidRDefault="00911E94" w:rsidP="00395DDE">
            <w:pPr>
              <w:numPr>
                <w:ilvl w:val="2"/>
                <w:numId w:val="11"/>
              </w:numPr>
              <w:spacing w:after="0"/>
              <w:jc w:val="both"/>
              <w:rPr>
                <w:rFonts w:ascii="Calibri" w:eastAsiaTheme="minorEastAsia" w:hAnsi="Calibri" w:cs="Calibri"/>
                <w:b/>
                <w:i/>
                <w:strike/>
                <w:color w:val="FF0000"/>
                <w:sz w:val="22"/>
                <w:u w:val="single"/>
              </w:rPr>
            </w:pPr>
            <w:r w:rsidRPr="00950C39">
              <w:rPr>
                <w:rFonts w:ascii="Calibri" w:eastAsiaTheme="minorEastAsia" w:hAnsi="Calibri" w:cs="Calibri"/>
                <w:i/>
                <w:strike/>
                <w:color w:val="FF0000"/>
                <w:sz w:val="22"/>
              </w:rPr>
              <w:t>First resource location of each TRIV is separately indicated by the inter-UE coordination information</w:t>
            </w:r>
          </w:p>
          <w:p w14:paraId="4AEF2FA0" w14:textId="77777777" w:rsidR="00911E94" w:rsidRPr="00950C39" w:rsidRDefault="00911E94" w:rsidP="00395DDE">
            <w:pPr>
              <w:numPr>
                <w:ilvl w:val="2"/>
                <w:numId w:val="11"/>
              </w:numPr>
              <w:spacing w:after="0"/>
              <w:jc w:val="both"/>
              <w:rPr>
                <w:rFonts w:ascii="Calibri" w:eastAsiaTheme="minorEastAsia" w:hAnsi="Calibri" w:cs="Calibri"/>
                <w:b/>
                <w:i/>
                <w:strike/>
                <w:color w:val="FF0000"/>
                <w:sz w:val="22"/>
                <w:u w:val="single"/>
              </w:rPr>
            </w:pPr>
            <w:r w:rsidRPr="00950C39">
              <w:rPr>
                <w:rFonts w:ascii="Calibri" w:eastAsiaTheme="minorEastAsia" w:hAnsi="Calibri" w:cs="Calibri"/>
                <w:i/>
                <w:strike/>
                <w:color w:val="FF0000"/>
                <w:sz w:val="22"/>
              </w:rPr>
              <w:t>FFS: Value of N.</w:t>
            </w:r>
          </w:p>
          <w:p w14:paraId="5502DC9F" w14:textId="77777777" w:rsidR="00911E94" w:rsidRPr="00950C39" w:rsidRDefault="00911E94" w:rsidP="00395DDE">
            <w:pPr>
              <w:pStyle w:val="af9"/>
              <w:numPr>
                <w:ilvl w:val="1"/>
                <w:numId w:val="16"/>
              </w:numPr>
              <w:spacing w:before="0" w:after="0" w:line="240" w:lineRule="auto"/>
              <w:rPr>
                <w:rFonts w:ascii="Calibri" w:eastAsiaTheme="minorEastAsia" w:hAnsi="Calibri" w:cs="Calibri"/>
                <w:i/>
                <w:strike/>
                <w:color w:val="FF0000"/>
                <w:sz w:val="22"/>
              </w:rPr>
            </w:pPr>
            <w:r w:rsidRPr="00950C39">
              <w:rPr>
                <w:rFonts w:ascii="Calibri" w:eastAsiaTheme="minorEastAsia" w:hAnsi="Calibri" w:cs="Calibri"/>
                <w:i/>
                <w:strike/>
                <w:color w:val="FF0000"/>
                <w:sz w:val="22"/>
              </w:rPr>
              <w:t>Option 2: Bitmap indication where each bit indicates whether a pair of sub-channel(s) and slot(s) is included in inter-UE coordination information</w:t>
            </w:r>
          </w:p>
          <w:p w14:paraId="69D6B53F" w14:textId="77777777" w:rsidR="00911E94" w:rsidRPr="00950C39" w:rsidRDefault="00911E94" w:rsidP="00395DDE">
            <w:pPr>
              <w:numPr>
                <w:ilvl w:val="2"/>
                <w:numId w:val="11"/>
              </w:numPr>
              <w:spacing w:after="0"/>
              <w:jc w:val="both"/>
              <w:rPr>
                <w:rFonts w:ascii="Calibri" w:eastAsiaTheme="minorEastAsia" w:hAnsi="Calibri" w:cs="Calibri"/>
                <w:i/>
                <w:strike/>
                <w:color w:val="FF0000"/>
                <w:sz w:val="22"/>
              </w:rPr>
            </w:pPr>
            <w:r w:rsidRPr="00950C39">
              <w:rPr>
                <w:rFonts w:ascii="Calibri" w:eastAsiaTheme="minorEastAsia" w:hAnsi="Calibri" w:cs="Calibri"/>
                <w:i/>
                <w:strike/>
                <w:color w:val="FF0000"/>
                <w:sz w:val="22"/>
              </w:rPr>
              <w:t>FFS: Granularity in time-and-frequency resources</w:t>
            </w:r>
          </w:p>
          <w:p w14:paraId="6CF42AE5" w14:textId="77777777" w:rsidR="00911E94" w:rsidRPr="00950C39" w:rsidRDefault="00911E94" w:rsidP="00395DDE">
            <w:pPr>
              <w:numPr>
                <w:ilvl w:val="2"/>
                <w:numId w:val="11"/>
              </w:numPr>
              <w:spacing w:after="0"/>
              <w:jc w:val="both"/>
              <w:rPr>
                <w:rFonts w:ascii="Calibri" w:eastAsiaTheme="minorEastAsia" w:hAnsi="Calibri" w:cs="Calibri"/>
                <w:i/>
                <w:strike/>
                <w:color w:val="FF0000"/>
                <w:sz w:val="22"/>
              </w:rPr>
            </w:pPr>
            <w:r w:rsidRPr="00950C39">
              <w:rPr>
                <w:rFonts w:ascii="Calibri" w:eastAsiaTheme="minorEastAsia" w:hAnsi="Calibri" w:cs="Calibri"/>
                <w:i/>
                <w:strike/>
                <w:color w:val="FF0000"/>
                <w:sz w:val="22"/>
              </w:rPr>
              <w:t>FFS: other information (if any)</w:t>
            </w:r>
          </w:p>
          <w:p w14:paraId="6E1E7A71" w14:textId="77777777" w:rsidR="00911E94" w:rsidRDefault="00911E94" w:rsidP="00911E94">
            <w:pPr>
              <w:spacing w:after="0"/>
              <w:rPr>
                <w:rFonts w:ascii="Calibri" w:eastAsiaTheme="minorEastAsia" w:hAnsi="Calibri" w:cs="Calibri"/>
                <w:iCs/>
                <w:sz w:val="22"/>
              </w:rPr>
            </w:pPr>
          </w:p>
          <w:p w14:paraId="224C2695" w14:textId="77777777" w:rsidR="00911E94" w:rsidRPr="00144C6E" w:rsidRDefault="00911E94" w:rsidP="00395DDE">
            <w:pPr>
              <w:pStyle w:val="af9"/>
              <w:numPr>
                <w:ilvl w:val="0"/>
                <w:numId w:val="16"/>
              </w:numPr>
              <w:spacing w:before="0" w:after="0" w:line="240" w:lineRule="auto"/>
              <w:rPr>
                <w:rFonts w:ascii="Calibri" w:eastAsiaTheme="minorEastAsia" w:hAnsi="Calibri" w:cs="Calibri"/>
                <w:b/>
                <w:i/>
                <w:color w:val="FF0000"/>
                <w:sz w:val="22"/>
                <w:u w:val="single"/>
              </w:rPr>
            </w:pPr>
            <w:r w:rsidRPr="00144C6E">
              <w:rPr>
                <w:rFonts w:ascii="Calibri" w:eastAsiaTheme="minorEastAsia" w:hAnsi="Calibri" w:cs="Calibri"/>
                <w:i/>
                <w:color w:val="FF0000"/>
                <w:sz w:val="22"/>
              </w:rPr>
              <w:t xml:space="preserve">Option 2: Reuse a single combination of TRIV and FRIV as specified in </w:t>
            </w:r>
            <w:r w:rsidRPr="00144C6E">
              <w:rPr>
                <w:rFonts w:ascii="Calibri" w:hAnsi="Calibri" w:cs="Calibri"/>
                <w:i/>
                <w:color w:val="FF0000"/>
                <w:sz w:val="22"/>
              </w:rPr>
              <w:t>Rel-16 TS 38.214 Section 8.1.5 with following modification:</w:t>
            </w:r>
          </w:p>
          <w:p w14:paraId="5E70DA66" w14:textId="77777777" w:rsidR="00911E94" w:rsidRPr="00144C6E"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 xml:space="preserve">For TRIV, window size of 32 slots is replaced with </w:t>
            </w:r>
            <w:r>
              <w:rPr>
                <w:rFonts w:ascii="Calibri" w:eastAsiaTheme="minorEastAsia" w:hAnsi="Calibri" w:cs="Calibri"/>
                <w:i/>
                <w:color w:val="FF0000"/>
                <w:sz w:val="22"/>
              </w:rPr>
              <w:t>the</w:t>
            </w:r>
            <w:r w:rsidRPr="00144C6E">
              <w:rPr>
                <w:rFonts w:ascii="Calibri" w:eastAsiaTheme="minorEastAsia" w:hAnsi="Calibri" w:cs="Calibri"/>
                <w:i/>
                <w:color w:val="FF0000"/>
                <w:sz w:val="22"/>
              </w:rPr>
              <w:t xml:space="preserve"> </w:t>
            </w:r>
            <w:r w:rsidRPr="00144C6E">
              <w:rPr>
                <w:rFonts w:ascii="Calibri" w:eastAsiaTheme="minorEastAsia" w:hAnsi="Calibri" w:cs="Calibri"/>
                <w:b/>
                <w:bCs/>
                <w:i/>
                <w:color w:val="FF0000"/>
                <w:sz w:val="22"/>
              </w:rPr>
              <w:t>value corresponding to the resource selection window</w:t>
            </w:r>
          </w:p>
          <w:p w14:paraId="2A7764B5" w14:textId="77777777" w:rsidR="00911E94" w:rsidRPr="00144C6E"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For FRIV, only combinations of starting sub-channels are indicated</w:t>
            </w:r>
          </w:p>
          <w:p w14:paraId="415F2B93" w14:textId="77777777" w:rsidR="00911E94" w:rsidRPr="00144C6E"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For a pair of TRIV and FRIV, more than 2 additional resources can be indicated</w:t>
            </w:r>
          </w:p>
          <w:p w14:paraId="7B178C9A" w14:textId="77777777" w:rsidR="00911E94" w:rsidRPr="00144C6E" w:rsidRDefault="00911E94" w:rsidP="00395DDE">
            <w:pPr>
              <w:pStyle w:val="af9"/>
              <w:numPr>
                <w:ilvl w:val="0"/>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Option 4: 2-dimensional resource indicator value</w:t>
            </w:r>
          </w:p>
          <w:p w14:paraId="5179E6DB" w14:textId="77777777" w:rsidR="00911E94"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Each value is associated with a pair of sub-channel(s) and slot(s) is included in inter-UE coordination information</w:t>
            </w:r>
          </w:p>
          <w:p w14:paraId="4C9A4396" w14:textId="77777777" w:rsidR="00911E94" w:rsidRDefault="00911E94" w:rsidP="00395DDE">
            <w:pPr>
              <w:pStyle w:val="af9"/>
              <w:numPr>
                <w:ilvl w:val="0"/>
                <w:numId w:val="16"/>
              </w:numPr>
              <w:spacing w:before="0" w:after="0" w:line="240" w:lineRule="auto"/>
              <w:rPr>
                <w:rFonts w:ascii="Calibri" w:eastAsiaTheme="minorEastAsia" w:hAnsi="Calibri" w:cs="Calibri"/>
                <w:b/>
                <w:bCs/>
                <w:i/>
                <w:color w:val="FF0000"/>
                <w:sz w:val="22"/>
              </w:rPr>
            </w:pPr>
            <w:r w:rsidRPr="009B1ABC">
              <w:rPr>
                <w:rFonts w:ascii="Calibri" w:eastAsiaTheme="minorEastAsia" w:hAnsi="Calibri" w:cs="Calibri"/>
                <w:b/>
                <w:bCs/>
                <w:i/>
                <w:color w:val="FF0000"/>
                <w:sz w:val="22"/>
              </w:rPr>
              <w:t>FFS condition(s)/scenario(s) in which each Option is used (e.g., based on whether the resources in the resource set may or may not overlap in time domain)</w:t>
            </w:r>
          </w:p>
          <w:p w14:paraId="551FBE23" w14:textId="77777777" w:rsidR="00911E94" w:rsidRPr="009B1ABC" w:rsidRDefault="00911E94" w:rsidP="00395DDE">
            <w:pPr>
              <w:pStyle w:val="af9"/>
              <w:numPr>
                <w:ilvl w:val="0"/>
                <w:numId w:val="16"/>
              </w:numPr>
              <w:spacing w:before="0" w:after="0" w:line="240" w:lineRule="auto"/>
              <w:rPr>
                <w:rFonts w:ascii="Calibri" w:eastAsiaTheme="minorEastAsia" w:hAnsi="Calibri" w:cs="Calibri"/>
                <w:b/>
                <w:bCs/>
                <w:i/>
                <w:color w:val="FF0000"/>
                <w:sz w:val="22"/>
              </w:rPr>
            </w:pPr>
            <w:r>
              <w:rPr>
                <w:rFonts w:ascii="Calibri" w:eastAsiaTheme="minorEastAsia" w:hAnsi="Calibri" w:cs="Calibri"/>
                <w:b/>
                <w:bCs/>
                <w:i/>
                <w:color w:val="FF0000"/>
                <w:sz w:val="22"/>
              </w:rPr>
              <w:t>FFS whether/when TRIV may be indicated without an accompanying FRIV (e.g., to indicate (non-)preferred slots)</w:t>
            </w:r>
          </w:p>
          <w:p w14:paraId="3DCE2D17" w14:textId="77777777" w:rsidR="00911E94" w:rsidRPr="00144C6E" w:rsidRDefault="00911E94" w:rsidP="00911E94">
            <w:pPr>
              <w:spacing w:after="0"/>
              <w:rPr>
                <w:rFonts w:ascii="Calibri" w:eastAsiaTheme="minorEastAsia" w:hAnsi="Calibri" w:cs="Calibri"/>
                <w:iCs/>
                <w:sz w:val="22"/>
              </w:rPr>
            </w:pPr>
          </w:p>
          <w:p w14:paraId="59B59B8D" w14:textId="77777777" w:rsidR="00911E94" w:rsidRDefault="00911E94" w:rsidP="00911E94">
            <w:pPr>
              <w:spacing w:after="0"/>
              <w:jc w:val="both"/>
            </w:pPr>
          </w:p>
        </w:tc>
      </w:tr>
      <w:tr w:rsidR="00435332" w14:paraId="330C630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5A2418" w14:textId="638DD5C7" w:rsidR="00435332" w:rsidRPr="00E378FD"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lastRenderedPageBreak/>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279DB7" w14:textId="534F0FAE" w:rsidR="00435332" w:rsidRPr="00E378FD"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EDA25A9" w14:textId="1B195EA1" w:rsidR="00435332"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E3965E" w14:textId="77777777" w:rsidR="00435332" w:rsidRDefault="00435332" w:rsidP="00435332">
            <w:pPr>
              <w:spacing w:after="0"/>
              <w:rPr>
                <w:rFonts w:ascii="Calibri" w:eastAsiaTheme="minorEastAsia" w:hAnsi="Calibri" w:cs="Calibri"/>
                <w:iCs/>
                <w:sz w:val="22"/>
              </w:rPr>
            </w:pPr>
          </w:p>
        </w:tc>
      </w:tr>
      <w:tr w:rsidR="005B32A8" w14:paraId="4B9A5258"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53A6D1"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lastRenderedPageBreak/>
              <w:t>O</w:t>
            </w:r>
            <w:r w:rsidRPr="005B32A8">
              <w:rPr>
                <w:rFonts w:ascii="Calibri" w:eastAsiaTheme="minorEastAsia" w:hAnsi="Calibri" w:cs="Calibri"/>
                <w:i/>
                <w:sz w:val="22"/>
              </w:rPr>
              <w:t>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3387C7"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 xml:space="preserve">es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BECADB1"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D03552" w14:textId="77777777" w:rsidR="005B32A8" w:rsidRPr="005B32A8" w:rsidRDefault="005B32A8" w:rsidP="005B32A8">
            <w:pPr>
              <w:spacing w:after="0"/>
              <w:rPr>
                <w:rFonts w:ascii="Calibri" w:eastAsiaTheme="minorEastAsia" w:hAnsi="Calibri" w:cs="Calibri"/>
                <w:iCs/>
                <w:sz w:val="22"/>
              </w:rPr>
            </w:pPr>
            <w:r w:rsidRPr="005B32A8">
              <w:rPr>
                <w:rFonts w:ascii="Calibri" w:eastAsiaTheme="minorEastAsia" w:hAnsi="Calibri" w:cs="Calibri"/>
                <w:iCs/>
                <w:sz w:val="22"/>
              </w:rPr>
              <w:t>Simple and can indicate both preferred and non-preferred resource set with one bitmap</w:t>
            </w:r>
          </w:p>
        </w:tc>
      </w:tr>
      <w:tr w:rsidR="00F16C8D" w14:paraId="7DD03A7B"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D76619" w14:textId="4ACDEE0E"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748DE5" w14:textId="77777777" w:rsidR="00F16C8D" w:rsidRPr="005B32A8" w:rsidRDefault="00F16C8D" w:rsidP="00F16C8D">
            <w:pPr>
              <w:spacing w:after="0"/>
              <w:jc w:val="both"/>
              <w:rPr>
                <w:rFonts w:ascii="Calibri" w:eastAsiaTheme="minorEastAsia" w:hAnsi="Calibri" w:cs="Calibri"/>
                <w:i/>
                <w:sz w:val="22"/>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E746899" w14:textId="59326AF2" w:rsidR="00F16C8D" w:rsidRPr="005B32A8" w:rsidRDefault="00F16C8D" w:rsidP="00F16C8D">
            <w:pPr>
              <w:spacing w:after="0"/>
              <w:jc w:val="both"/>
              <w:rPr>
                <w:rFonts w:ascii="Calibri" w:eastAsiaTheme="minorEastAsia" w:hAnsi="Calibri" w:cs="Calibri"/>
                <w:i/>
                <w:sz w:val="22"/>
              </w:rPr>
            </w:pPr>
            <w:r w:rsidRPr="00C737B3">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DDB0B1" w14:textId="77777777" w:rsidR="00F16C8D" w:rsidRPr="005B32A8" w:rsidRDefault="00F16C8D" w:rsidP="00F16C8D">
            <w:pPr>
              <w:spacing w:after="0"/>
              <w:rPr>
                <w:rFonts w:ascii="Calibri" w:eastAsiaTheme="minorEastAsia" w:hAnsi="Calibri" w:cs="Calibri"/>
                <w:iCs/>
                <w:sz w:val="22"/>
              </w:rPr>
            </w:pPr>
          </w:p>
        </w:tc>
      </w:tr>
      <w:tr w:rsidR="00292922" w14:paraId="506ED807"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EC7CE0" w14:textId="0B988489" w:rsidR="00292922" w:rsidRDefault="00292922" w:rsidP="00292922">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7F774A" w14:textId="75212CEB" w:rsidR="00292922" w:rsidRPr="005B32A8" w:rsidRDefault="00292922" w:rsidP="00292922">
            <w:pPr>
              <w:spacing w:after="0"/>
              <w:jc w:val="both"/>
              <w:rPr>
                <w:rFonts w:ascii="Calibri" w:eastAsiaTheme="minorEastAsia" w:hAnsi="Calibri" w:cs="Calibri"/>
                <w:i/>
                <w:sz w:val="22"/>
              </w:rPr>
            </w:pPr>
            <w:r w:rsidRPr="00A73E52">
              <w:rPr>
                <w:rFonts w:eastAsiaTheme="minorEastAsia" w:hint="eastAsia"/>
                <w:lang w:eastAsia="ko-KR"/>
              </w:rPr>
              <w:t>Y</w:t>
            </w:r>
            <w:r w:rsidRPr="00A73E52">
              <w:rPr>
                <w:rFonts w:eastAsiaTheme="minorEastAsia"/>
                <w:lang w:eastAsia="ko-KR"/>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6102A85" w14:textId="14C53992" w:rsidR="00292922" w:rsidRPr="00C737B3" w:rsidRDefault="00292922" w:rsidP="00292922">
            <w:pPr>
              <w:spacing w:after="0"/>
              <w:jc w:val="both"/>
            </w:pPr>
            <w:r w:rsidRPr="00A73E52">
              <w:rPr>
                <w:rFonts w:eastAsiaTheme="minorEastAsia" w:hint="eastAsia"/>
                <w:lang w:eastAsia="ko-KR"/>
              </w:rPr>
              <w:t>O</w:t>
            </w:r>
            <w:r w:rsidRPr="00A73E52">
              <w:rPr>
                <w:rFonts w:eastAsiaTheme="minorEastAsia"/>
                <w:lang w:eastAsia="ko-KR"/>
              </w:rPr>
              <w:t>ption 1, 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3C2BF2" w14:textId="6D3E55CD" w:rsidR="00292922" w:rsidRPr="005B32A8" w:rsidRDefault="00292922" w:rsidP="00292922">
            <w:pPr>
              <w:spacing w:after="0"/>
              <w:rPr>
                <w:rFonts w:ascii="Calibri" w:eastAsiaTheme="minorEastAsia" w:hAnsi="Calibri" w:cs="Calibri"/>
                <w:iCs/>
                <w:sz w:val="22"/>
              </w:rPr>
            </w:pPr>
            <w:r w:rsidRPr="00A73E52">
              <w:rPr>
                <w:rFonts w:eastAsiaTheme="minorEastAsia"/>
                <w:lang w:eastAsia="ko-KR"/>
              </w:rPr>
              <w:t xml:space="preserve">Maybe </w:t>
            </w:r>
            <w:r w:rsidRPr="00A73E52">
              <w:rPr>
                <w:rFonts w:eastAsiaTheme="minorEastAsia" w:hint="eastAsia"/>
                <w:lang w:eastAsia="ko-KR"/>
              </w:rPr>
              <w:t>O</w:t>
            </w:r>
            <w:r w:rsidRPr="00A73E52">
              <w:rPr>
                <w:rFonts w:eastAsiaTheme="minorEastAsia"/>
                <w:lang w:eastAsia="ko-KR"/>
              </w:rPr>
              <w:t>ption 1 and Option 2 can be configurable.</w:t>
            </w:r>
          </w:p>
        </w:tc>
      </w:tr>
      <w:tr w:rsidR="00292922" w14:paraId="56D4D3F6"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13919F" w14:textId="0B6E896B" w:rsidR="00292922" w:rsidRDefault="00292922" w:rsidP="00292922">
            <w:pPr>
              <w:spacing w:after="0"/>
              <w:jc w:val="both"/>
              <w:rPr>
                <w:rFonts w:eastAsiaTheme="minorEastAsia"/>
                <w:lang w:eastAsia="ko-KR"/>
              </w:rPr>
            </w:pPr>
            <w:r>
              <w:rPr>
                <w:rFonts w:eastAsiaTheme="minorEastAsia"/>
                <w:lang w:eastAsia="ko-KR"/>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C67F50" w14:textId="2A9A8FBC" w:rsidR="00292922" w:rsidRPr="005B32A8" w:rsidRDefault="00292922" w:rsidP="00292922">
            <w:pPr>
              <w:spacing w:after="0"/>
              <w:jc w:val="both"/>
              <w:rPr>
                <w:rFonts w:ascii="Calibri" w:eastAsiaTheme="minorEastAsia" w:hAnsi="Calibri" w:cs="Calibri"/>
                <w:i/>
                <w:sz w:val="22"/>
              </w:rPr>
            </w:pPr>
            <w:r w:rsidRPr="007A73FC">
              <w:rPr>
                <w:rFonts w:eastAsiaTheme="minorEastAsia"/>
                <w:iCs/>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230F1840" w14:textId="0688EC2D" w:rsidR="00292922" w:rsidRPr="00C737B3" w:rsidRDefault="00292922" w:rsidP="00292922">
            <w:pPr>
              <w:spacing w:after="0"/>
              <w:jc w:val="both"/>
            </w:pPr>
            <w:r w:rsidRPr="007A73FC">
              <w:rPr>
                <w:rFonts w:eastAsiaTheme="minorEastAsia"/>
                <w:iCs/>
              </w:rPr>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21037" w14:textId="4DD93BC2" w:rsidR="00292922" w:rsidRPr="005B32A8" w:rsidRDefault="00292922" w:rsidP="00292922">
            <w:pPr>
              <w:spacing w:after="0"/>
              <w:rPr>
                <w:rFonts w:ascii="Calibri" w:eastAsiaTheme="minorEastAsia" w:hAnsi="Calibri" w:cs="Calibri"/>
                <w:iCs/>
                <w:sz w:val="22"/>
              </w:rPr>
            </w:pPr>
            <w:r w:rsidRPr="007A73FC">
              <w:rPr>
                <w:rFonts w:eastAsiaTheme="minorEastAsia"/>
                <w:iCs/>
              </w:rPr>
              <w:t xml:space="preserve">We prefer to have the same type of indication for preferred and non-preferred resources. When the number of resources included in the resource set (can be related to RSW length) is large, the TRIV and FRIV computation can become complex and a bit map indication given the RSW is known at both UE-A and UE-B is a simple and effective solution. In addition, we think the resource information can be carried in PSSCH (MAC CE or RRC) and thus the signaling overhead caused by this format is not a concern. </w:t>
            </w:r>
          </w:p>
        </w:tc>
      </w:tr>
      <w:tr w:rsidR="00292922" w14:paraId="37166237"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6515D5" w14:textId="21D67146" w:rsidR="00292922" w:rsidRDefault="00292922" w:rsidP="00292922">
            <w:pPr>
              <w:spacing w:after="0"/>
              <w:jc w:val="both"/>
              <w:rPr>
                <w:rFonts w:eastAsiaTheme="minorEastAsia"/>
                <w:lang w:eastAsia="ko-KR"/>
              </w:rPr>
            </w:pPr>
            <w:r>
              <w:rPr>
                <w:rFonts w:ascii="Calibri" w:eastAsiaTheme="minorEastAsia" w:hAnsi="Calibri" w:cs="Calibri"/>
                <w:iCs/>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032DDF" w14:textId="3AC43E35" w:rsidR="00292922" w:rsidRPr="005B32A8" w:rsidRDefault="00292922" w:rsidP="00292922">
            <w:pPr>
              <w:spacing w:after="0"/>
              <w:jc w:val="both"/>
              <w:rPr>
                <w:rFonts w:ascii="Calibri" w:eastAsiaTheme="minorEastAsia" w:hAnsi="Calibri" w:cs="Calibri"/>
                <w:i/>
                <w:sz w:val="22"/>
              </w:rPr>
            </w:pPr>
            <w:r>
              <w:rPr>
                <w:rFonts w:ascii="Calibri" w:eastAsiaTheme="minorEastAsia" w:hAnsi="Calibri" w:cs="Calibri"/>
                <w:iCs/>
                <w:sz w:val="22"/>
              </w:rP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603A545" w14:textId="77777777" w:rsidR="00292922" w:rsidRPr="00C737B3" w:rsidRDefault="00292922" w:rsidP="00292922">
            <w:pPr>
              <w:spacing w:after="0"/>
              <w:jc w:val="both"/>
            </w:pP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933E70" w14:textId="77777777" w:rsidR="00292922" w:rsidRDefault="00292922" w:rsidP="00292922">
            <w:pPr>
              <w:spacing w:after="0"/>
              <w:rPr>
                <w:rFonts w:ascii="Calibri" w:eastAsiaTheme="minorEastAsia" w:hAnsi="Calibri" w:cs="Calibri"/>
                <w:iCs/>
                <w:sz w:val="22"/>
              </w:rPr>
            </w:pPr>
            <w:r>
              <w:rPr>
                <w:rFonts w:ascii="Calibri" w:eastAsiaTheme="minorEastAsia" w:hAnsi="Calibri" w:cs="Calibri"/>
                <w:iCs/>
                <w:sz w:val="22"/>
              </w:rPr>
              <w:t>Reusing TRIV works for the preferred resource set but not for the non-preferred resource set. The time gap between the inter-UE coordination message and the non-preferred resource could be larger than 32 slots for periodic reservations and cannot be signaled by TRIV. There’s also no needed to jointly indicate the time resources because it isn’t even clear how to group them. Therefore, instead of a TRIV + offset, it is much simpler to use a slot offset from the currently slot.</w:t>
            </w:r>
          </w:p>
          <w:p w14:paraId="4CCF1798" w14:textId="77777777" w:rsidR="00292922" w:rsidRDefault="00292922" w:rsidP="00292922">
            <w:pPr>
              <w:spacing w:after="0"/>
              <w:rPr>
                <w:rFonts w:ascii="Calibri" w:eastAsiaTheme="minorEastAsia" w:hAnsi="Calibri" w:cs="Calibri"/>
                <w:iCs/>
                <w:sz w:val="22"/>
              </w:rPr>
            </w:pPr>
            <w:r>
              <w:rPr>
                <w:rFonts w:ascii="Calibri" w:eastAsiaTheme="minorEastAsia" w:hAnsi="Calibri" w:cs="Calibri"/>
                <w:iCs/>
                <w:sz w:val="22"/>
              </w:rPr>
              <w:t>The bitmap size could become very large based on a time duration that it needs to cover. The preferred and non-preferred resource set don’t have to be large size.</w:t>
            </w:r>
          </w:p>
          <w:p w14:paraId="3FC8F1F1" w14:textId="77777777" w:rsidR="00292922" w:rsidRDefault="00292922" w:rsidP="00292922">
            <w:pPr>
              <w:spacing w:after="0"/>
              <w:rPr>
                <w:rFonts w:ascii="Calibri" w:eastAsiaTheme="minorEastAsia" w:hAnsi="Calibri" w:cs="Calibri"/>
                <w:iCs/>
                <w:sz w:val="22"/>
              </w:rPr>
            </w:pPr>
          </w:p>
          <w:p w14:paraId="1AF68E95" w14:textId="77777777" w:rsidR="00292922" w:rsidRDefault="00292922" w:rsidP="00292922">
            <w:pPr>
              <w:spacing w:after="0"/>
              <w:rPr>
                <w:rFonts w:ascii="Calibri" w:eastAsiaTheme="minorEastAsia" w:hAnsi="Calibri" w:cs="Calibri"/>
                <w:iCs/>
                <w:sz w:val="22"/>
              </w:rPr>
            </w:pPr>
          </w:p>
          <w:p w14:paraId="7FC8B068" w14:textId="77777777" w:rsidR="00292922" w:rsidRDefault="00292922"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w:t>
            </w:r>
            <w:r w:rsidRPr="00C258ED">
              <w:rPr>
                <w:rFonts w:ascii="Calibri" w:eastAsiaTheme="minorEastAsia" w:hAnsi="Calibri" w:cs="Calibri"/>
                <w:i/>
                <w:strike/>
                <w:color w:val="FF0000"/>
                <w:sz w:val="22"/>
              </w:rPr>
              <w:t>, down-select one of followings</w:t>
            </w:r>
            <w:r>
              <w:rPr>
                <w:rFonts w:ascii="Calibri" w:eastAsiaTheme="minorEastAsia" w:hAnsi="Calibri" w:cs="Calibri"/>
                <w:i/>
                <w:sz w:val="22"/>
              </w:rPr>
              <w:t xml:space="preserve"> for its indication mechanism:</w:t>
            </w:r>
          </w:p>
          <w:p w14:paraId="51249485" w14:textId="77777777" w:rsidR="00292922" w:rsidRDefault="00292922"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 xml:space="preserve">Option 1: N combinations of </w:t>
            </w:r>
            <w:r w:rsidRPr="00095504">
              <w:rPr>
                <w:rFonts w:ascii="Calibri" w:hAnsi="Calibri" w:cs="Calibri"/>
                <w:i/>
                <w:strike/>
                <w:color w:val="FF0000"/>
                <w:sz w:val="22"/>
              </w:rPr>
              <w:t>TRIV</w:t>
            </w:r>
            <w:r>
              <w:rPr>
                <w:rFonts w:ascii="Calibri" w:hAnsi="Calibri" w:cs="Calibri"/>
                <w:i/>
                <w:strike/>
                <w:color w:val="FF0000"/>
                <w:sz w:val="22"/>
              </w:rPr>
              <w:t xml:space="preserve"> </w:t>
            </w:r>
            <w:r w:rsidRPr="00095504">
              <w:rPr>
                <w:rFonts w:ascii="Calibri" w:hAnsi="Calibri" w:cs="Calibri"/>
                <w:i/>
                <w:color w:val="FF0000"/>
                <w:sz w:val="22"/>
              </w:rPr>
              <w:t xml:space="preserve">slot </w:t>
            </w:r>
            <w:r>
              <w:rPr>
                <w:rFonts w:ascii="Calibri" w:hAnsi="Calibri" w:cs="Calibri"/>
                <w:i/>
                <w:color w:val="FF0000"/>
                <w:sz w:val="22"/>
              </w:rPr>
              <w:t>offset from inter-UE coordination transmission</w:t>
            </w:r>
            <w:r>
              <w:rPr>
                <w:rFonts w:ascii="Calibri" w:hAnsi="Calibri" w:cs="Calibri"/>
                <w:i/>
                <w:sz w:val="22"/>
              </w:rPr>
              <w:t xml:space="preserve">, FRIV, resource reservation period </w:t>
            </w:r>
            <w:r w:rsidRPr="00095504">
              <w:rPr>
                <w:rFonts w:ascii="Calibri" w:hAnsi="Calibri" w:cs="Calibri"/>
                <w:i/>
                <w:strike/>
                <w:color w:val="FF0000"/>
                <w:sz w:val="22"/>
              </w:rPr>
              <w:t>as specified in Rel-16 TS 38.214 Section 8.1.5 with following modification:</w:t>
            </w:r>
          </w:p>
          <w:p w14:paraId="03628D35" w14:textId="77777777" w:rsidR="00292922" w:rsidRPr="00095504" w:rsidRDefault="00292922" w:rsidP="00395DDE">
            <w:pPr>
              <w:numPr>
                <w:ilvl w:val="2"/>
                <w:numId w:val="6"/>
              </w:numPr>
              <w:spacing w:after="0"/>
              <w:jc w:val="both"/>
              <w:rPr>
                <w:rFonts w:ascii="Calibri" w:eastAsiaTheme="minorEastAsia" w:hAnsi="Calibri" w:cs="Calibri"/>
                <w:b/>
                <w:i/>
                <w:strike/>
                <w:color w:val="FF0000"/>
                <w:sz w:val="22"/>
                <w:u w:val="single"/>
              </w:rPr>
            </w:pPr>
            <w:r w:rsidRPr="00095504">
              <w:rPr>
                <w:rFonts w:ascii="Calibri" w:eastAsiaTheme="minorEastAsia" w:hAnsi="Calibri" w:cs="Calibri"/>
                <w:i/>
                <w:strike/>
                <w:color w:val="FF0000"/>
                <w:sz w:val="22"/>
              </w:rPr>
              <w:t>First resource location of each TRIV is separately indicated by the inter-UE coordination information</w:t>
            </w:r>
          </w:p>
          <w:p w14:paraId="76CFEA64" w14:textId="77777777" w:rsidR="00292922" w:rsidRDefault="00292922"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215FEAC0" w14:textId="77777777" w:rsidR="00292922" w:rsidRPr="00F12DB7" w:rsidRDefault="00292922" w:rsidP="00395DDE">
            <w:pPr>
              <w:pStyle w:val="af9"/>
              <w:numPr>
                <w:ilvl w:val="1"/>
                <w:numId w:val="4"/>
              </w:numPr>
              <w:spacing w:before="0" w:after="0" w:line="240" w:lineRule="auto"/>
              <w:rPr>
                <w:rFonts w:ascii="Calibri" w:eastAsiaTheme="minorEastAsia" w:hAnsi="Calibri" w:cs="Calibri"/>
                <w:i/>
                <w:strike/>
                <w:color w:val="FF0000"/>
                <w:sz w:val="22"/>
              </w:rPr>
            </w:pPr>
            <w:r w:rsidRPr="00F12DB7">
              <w:rPr>
                <w:rFonts w:ascii="Calibri" w:eastAsiaTheme="minorEastAsia" w:hAnsi="Calibri" w:cs="Calibri"/>
                <w:i/>
                <w:strike/>
                <w:color w:val="FF0000"/>
                <w:sz w:val="22"/>
              </w:rPr>
              <w:t>Option 2: Bitmap indication where each bit indicates whether a pair of sub-channel(s) and slot(s) is included in inter-UE coordination information</w:t>
            </w:r>
          </w:p>
          <w:p w14:paraId="77BD9B4B" w14:textId="77777777" w:rsidR="00292922" w:rsidRPr="00F12DB7" w:rsidRDefault="00292922" w:rsidP="00395DDE">
            <w:pPr>
              <w:numPr>
                <w:ilvl w:val="2"/>
                <w:numId w:val="6"/>
              </w:numPr>
              <w:spacing w:after="0"/>
              <w:jc w:val="both"/>
              <w:rPr>
                <w:rFonts w:ascii="Calibri" w:eastAsiaTheme="minorEastAsia" w:hAnsi="Calibri" w:cs="Calibri"/>
                <w:i/>
                <w:strike/>
                <w:color w:val="FF0000"/>
                <w:sz w:val="22"/>
              </w:rPr>
            </w:pPr>
            <w:r w:rsidRPr="00F12DB7">
              <w:rPr>
                <w:rFonts w:ascii="Calibri" w:eastAsiaTheme="minorEastAsia" w:hAnsi="Calibri" w:cs="Calibri"/>
                <w:i/>
                <w:strike/>
                <w:color w:val="FF0000"/>
                <w:sz w:val="22"/>
              </w:rPr>
              <w:t>FFS: Granularity in time-and-frequency resources</w:t>
            </w:r>
          </w:p>
          <w:p w14:paraId="3FFB7A64" w14:textId="77777777" w:rsidR="00292922" w:rsidRPr="00F12DB7" w:rsidRDefault="00292922" w:rsidP="00395DDE">
            <w:pPr>
              <w:numPr>
                <w:ilvl w:val="2"/>
                <w:numId w:val="6"/>
              </w:numPr>
              <w:spacing w:after="0"/>
              <w:jc w:val="both"/>
              <w:rPr>
                <w:rFonts w:ascii="Calibri" w:eastAsiaTheme="minorEastAsia" w:hAnsi="Calibri" w:cs="Calibri"/>
                <w:i/>
                <w:strike/>
                <w:color w:val="FF0000"/>
                <w:sz w:val="22"/>
              </w:rPr>
            </w:pPr>
            <w:r w:rsidRPr="00F12DB7">
              <w:rPr>
                <w:rFonts w:ascii="Calibri" w:eastAsiaTheme="minorEastAsia" w:hAnsi="Calibri" w:cs="Calibri"/>
                <w:i/>
                <w:strike/>
                <w:color w:val="FF0000"/>
                <w:sz w:val="22"/>
              </w:rPr>
              <w:t>FFS: other information (if any)</w:t>
            </w:r>
          </w:p>
          <w:p w14:paraId="64E81910" w14:textId="77777777" w:rsidR="00292922" w:rsidRPr="005B32A8" w:rsidRDefault="00292922" w:rsidP="00292922">
            <w:pPr>
              <w:spacing w:after="0"/>
              <w:rPr>
                <w:rFonts w:ascii="Calibri" w:eastAsiaTheme="minorEastAsia" w:hAnsi="Calibri" w:cs="Calibri"/>
                <w:iCs/>
                <w:sz w:val="22"/>
              </w:rPr>
            </w:pPr>
          </w:p>
        </w:tc>
      </w:tr>
      <w:tr w:rsidR="00292922" w14:paraId="74B7A339"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958837" w14:textId="2D9328C5" w:rsidR="00292922" w:rsidRDefault="00292922" w:rsidP="00292922">
            <w:pPr>
              <w:spacing w:after="0"/>
              <w:jc w:val="both"/>
              <w:rPr>
                <w:rFonts w:eastAsiaTheme="minorEastAsia"/>
                <w:lang w:eastAsia="ko-KR"/>
              </w:rPr>
            </w:pPr>
            <w:r w:rsidRPr="00A415C8">
              <w:rPr>
                <w:rFonts w:ascii="Calibri" w:hAnsi="Calibri" w:cs="Calibri"/>
                <w:iCs/>
                <w:sz w:val="22"/>
                <w:lang w:eastAsia="zh-CN"/>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9762D4" w14:textId="018FCA43" w:rsidR="00292922" w:rsidRPr="005B32A8" w:rsidRDefault="00292922" w:rsidP="00292922">
            <w:pPr>
              <w:spacing w:after="0"/>
              <w:jc w:val="both"/>
              <w:rPr>
                <w:rFonts w:ascii="Calibri" w:eastAsiaTheme="minorEastAsia" w:hAnsi="Calibri" w:cs="Calibri"/>
                <w:i/>
                <w:sz w:val="22"/>
              </w:rPr>
            </w:pPr>
            <w:r>
              <w:rPr>
                <w:rFonts w:ascii="Calibri" w:hAnsi="Calibri" w:cs="Calibri" w:hint="eastAsia"/>
                <w:iCs/>
                <w:sz w:val="22"/>
                <w:lang w:eastAsia="zh-CN"/>
              </w:rPr>
              <w:t>Y</w:t>
            </w:r>
            <w:r>
              <w:rPr>
                <w:rFonts w:ascii="Calibri" w:hAnsi="Calibri" w:cs="Calibri"/>
                <w:iCs/>
                <w:sz w:val="22"/>
                <w:lang w:eastAsia="zh-CN"/>
              </w:rPr>
              <w:t>es with comments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44F24C4" w14:textId="77777777" w:rsidR="00292922" w:rsidRDefault="00292922" w:rsidP="00292922">
            <w:pPr>
              <w:spacing w:after="0"/>
              <w:jc w:val="both"/>
              <w:rPr>
                <w:rFonts w:ascii="Calibri" w:hAnsi="Calibri" w:cs="Calibri"/>
                <w:iCs/>
                <w:sz w:val="22"/>
                <w:lang w:eastAsia="zh-CN"/>
              </w:rPr>
            </w:pPr>
            <w:r>
              <w:rPr>
                <w:rFonts w:ascii="Calibri" w:hAnsi="Calibri" w:cs="Calibri" w:hint="eastAsia"/>
                <w:iCs/>
                <w:sz w:val="22"/>
                <w:lang w:eastAsia="zh-CN"/>
              </w:rPr>
              <w:t>O</w:t>
            </w:r>
            <w:r>
              <w:rPr>
                <w:rFonts w:ascii="Calibri" w:hAnsi="Calibri" w:cs="Calibri"/>
                <w:iCs/>
                <w:sz w:val="22"/>
                <w:lang w:eastAsia="zh-CN"/>
              </w:rPr>
              <w:t>ption 1,</w:t>
            </w:r>
          </w:p>
          <w:p w14:paraId="04B6FF04" w14:textId="6B421E10" w:rsidR="00292922" w:rsidRPr="00C737B3" w:rsidRDefault="00292922" w:rsidP="00292922">
            <w:pPr>
              <w:spacing w:after="0"/>
              <w:jc w:val="both"/>
            </w:pPr>
            <w:r>
              <w:rPr>
                <w:rFonts w:ascii="Calibri" w:hAnsi="Calibri" w:cs="Calibri"/>
                <w:iCs/>
                <w:sz w:val="22"/>
                <w:lang w:eastAsia="zh-CN"/>
              </w:rPr>
              <w:t>Option 2 with comments</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882D40" w14:textId="77777777" w:rsidR="00292922" w:rsidRDefault="00292922" w:rsidP="00292922">
            <w:pPr>
              <w:spacing w:after="0"/>
              <w:jc w:val="both"/>
              <w:rPr>
                <w:lang w:eastAsia="zh-CN"/>
              </w:rPr>
            </w:pPr>
            <w:r>
              <w:rPr>
                <w:lang w:eastAsia="zh-CN"/>
              </w:rPr>
              <w:t>There might be not much time to discuss the details of option 1 and 2 in this meeting. So we are ok to keep both options on the table, and discuss details in next meeting.</w:t>
            </w:r>
          </w:p>
          <w:p w14:paraId="1D3CDE52" w14:textId="77777777" w:rsidR="00292922" w:rsidRDefault="00292922" w:rsidP="00292922">
            <w:pPr>
              <w:spacing w:after="0"/>
              <w:jc w:val="both"/>
              <w:rPr>
                <w:lang w:eastAsia="zh-CN"/>
              </w:rPr>
            </w:pPr>
          </w:p>
          <w:p w14:paraId="4329C31C" w14:textId="77777777" w:rsidR="00292922" w:rsidRDefault="00292922" w:rsidP="00292922">
            <w:pPr>
              <w:spacing w:after="0"/>
              <w:jc w:val="both"/>
              <w:rPr>
                <w:lang w:eastAsia="zh-CN"/>
              </w:rPr>
            </w:pPr>
            <w:r>
              <w:rPr>
                <w:lang w:eastAsia="zh-CN"/>
              </w:rPr>
              <w:t>For option 2, we suggest to add periodicity as below, this can be discussed later. Otherwise, it seems Option 1 supports periodic resources, but Option 2 does not support.</w:t>
            </w:r>
          </w:p>
          <w:p w14:paraId="342EE26A" w14:textId="77777777" w:rsidR="00292922" w:rsidRPr="006E17D6" w:rsidRDefault="00292922" w:rsidP="00292922">
            <w:pPr>
              <w:spacing w:after="0"/>
              <w:jc w:val="both"/>
              <w:rPr>
                <w:lang w:eastAsia="zh-CN"/>
              </w:rPr>
            </w:pPr>
          </w:p>
          <w:p w14:paraId="05B0BCCD" w14:textId="77777777" w:rsidR="00292922" w:rsidRDefault="00292922" w:rsidP="00292922">
            <w:pPr>
              <w:spacing w:after="0"/>
              <w:jc w:val="both"/>
              <w:rPr>
                <w:lang w:eastAsia="zh-CN"/>
              </w:rPr>
            </w:pPr>
            <w:r>
              <w:rPr>
                <w:lang w:eastAsia="zh-CN"/>
              </w:rPr>
              <w:t>==</w:t>
            </w:r>
          </w:p>
          <w:p w14:paraId="6847B21A" w14:textId="77777777" w:rsidR="00292922" w:rsidRPr="00796D42" w:rsidRDefault="00292922" w:rsidP="00292922">
            <w:pPr>
              <w:spacing w:after="0"/>
              <w:jc w:val="both"/>
              <w:rPr>
                <w:rFonts w:ascii="Calibri" w:eastAsiaTheme="minorEastAsia" w:hAnsi="Calibri" w:cs="Calibri"/>
                <w:b/>
                <w:i/>
                <w:sz w:val="22"/>
                <w:szCs w:val="22"/>
                <w:u w:val="single"/>
                <w:lang w:val="en-US" w:eastAsia="ko-KR"/>
              </w:rPr>
            </w:pPr>
            <w:r w:rsidRPr="00796D42">
              <w:rPr>
                <w:rFonts w:ascii="Calibri" w:eastAsiaTheme="minorEastAsia" w:hAnsi="Calibri" w:cs="Calibri"/>
                <w:b/>
                <w:i/>
                <w:sz w:val="22"/>
                <w:szCs w:val="22"/>
                <w:highlight w:val="cyan"/>
                <w:lang w:val="en-US" w:eastAsia="ko-KR"/>
              </w:rPr>
              <w:lastRenderedPageBreak/>
              <w:t>Draft proposal 3-10</w:t>
            </w:r>
            <w:r w:rsidRPr="00796D42">
              <w:rPr>
                <w:rFonts w:ascii="Calibri" w:eastAsiaTheme="minorEastAsia" w:hAnsi="Calibri" w:cs="Calibri"/>
                <w:i/>
                <w:sz w:val="22"/>
                <w:szCs w:val="22"/>
                <w:lang w:val="en-US" w:eastAsia="ko-KR"/>
              </w:rPr>
              <w:t>:</w:t>
            </w:r>
          </w:p>
          <w:p w14:paraId="2188810A" w14:textId="77777777" w:rsidR="00292922" w:rsidRPr="00796D42" w:rsidRDefault="00292922" w:rsidP="00395DDE">
            <w:pPr>
              <w:pStyle w:val="af9"/>
              <w:numPr>
                <w:ilvl w:val="0"/>
                <w:numId w:val="16"/>
              </w:numPr>
              <w:spacing w:before="0" w:after="0" w:line="240" w:lineRule="auto"/>
              <w:rPr>
                <w:rFonts w:ascii="Calibri" w:eastAsiaTheme="minorEastAsia" w:hAnsi="Calibri" w:cs="Calibri"/>
                <w:i/>
                <w:sz w:val="22"/>
              </w:rPr>
            </w:pPr>
            <w:r w:rsidRPr="00796D42">
              <w:rPr>
                <w:rFonts w:ascii="Calibri" w:eastAsiaTheme="minorEastAsia" w:hAnsi="Calibri" w:cs="Calibri"/>
                <w:i/>
                <w:sz w:val="22"/>
              </w:rPr>
              <w:t>For the set of resources in Scheme 1, down-select one of followings for its indication mechanism:</w:t>
            </w:r>
          </w:p>
          <w:p w14:paraId="0CCB1E33" w14:textId="77777777" w:rsidR="00292922" w:rsidRPr="00796D42" w:rsidRDefault="00292922" w:rsidP="00395DDE">
            <w:pPr>
              <w:pStyle w:val="af9"/>
              <w:numPr>
                <w:ilvl w:val="1"/>
                <w:numId w:val="16"/>
              </w:numPr>
              <w:spacing w:before="0" w:after="0" w:line="240" w:lineRule="auto"/>
              <w:rPr>
                <w:rFonts w:ascii="Calibri" w:eastAsiaTheme="minorEastAsia" w:hAnsi="Calibri" w:cs="Calibri"/>
                <w:b/>
                <w:i/>
                <w:sz w:val="22"/>
                <w:u w:val="single"/>
              </w:rPr>
            </w:pPr>
            <w:r w:rsidRPr="00796D42">
              <w:rPr>
                <w:rFonts w:ascii="Calibri" w:hAnsi="Calibri" w:cs="Calibri"/>
                <w:i/>
                <w:sz w:val="22"/>
              </w:rPr>
              <w:t>Option 1: N combinations of TRIV, FRIV, resource reservation period as specified in Rel-16 TS 38.214 Section 8.1.5 with following modification:</w:t>
            </w:r>
          </w:p>
          <w:p w14:paraId="67523B87" w14:textId="77777777" w:rsidR="00292922" w:rsidRPr="00796D42" w:rsidRDefault="00292922" w:rsidP="00395DDE">
            <w:pPr>
              <w:numPr>
                <w:ilvl w:val="2"/>
                <w:numId w:val="11"/>
              </w:numPr>
              <w:spacing w:after="0"/>
              <w:jc w:val="both"/>
              <w:rPr>
                <w:rFonts w:ascii="Calibri" w:eastAsiaTheme="minorEastAsia" w:hAnsi="Calibri" w:cs="Calibri"/>
                <w:b/>
                <w:i/>
                <w:sz w:val="22"/>
                <w:u w:val="single"/>
              </w:rPr>
            </w:pPr>
            <w:r w:rsidRPr="00796D42">
              <w:rPr>
                <w:rFonts w:ascii="Calibri" w:eastAsiaTheme="minorEastAsia" w:hAnsi="Calibri" w:cs="Calibri"/>
                <w:i/>
                <w:sz w:val="22"/>
              </w:rPr>
              <w:t>First resource location of each TRIV is separately indicated by the inter-UE coordination information</w:t>
            </w:r>
          </w:p>
          <w:p w14:paraId="58C2A24D" w14:textId="77777777" w:rsidR="00292922" w:rsidRPr="00796D42" w:rsidRDefault="00292922" w:rsidP="00395DDE">
            <w:pPr>
              <w:numPr>
                <w:ilvl w:val="2"/>
                <w:numId w:val="11"/>
              </w:numPr>
              <w:spacing w:after="0"/>
              <w:jc w:val="both"/>
              <w:rPr>
                <w:rFonts w:ascii="Calibri" w:eastAsiaTheme="minorEastAsia" w:hAnsi="Calibri" w:cs="Calibri"/>
                <w:b/>
                <w:i/>
                <w:sz w:val="22"/>
                <w:u w:val="single"/>
              </w:rPr>
            </w:pPr>
            <w:r w:rsidRPr="00796D42">
              <w:rPr>
                <w:rFonts w:ascii="Calibri" w:eastAsiaTheme="minorEastAsia" w:hAnsi="Calibri" w:cs="Calibri"/>
                <w:i/>
                <w:sz w:val="22"/>
              </w:rPr>
              <w:t>FFS: Value of N.</w:t>
            </w:r>
          </w:p>
          <w:p w14:paraId="3DD95244" w14:textId="77777777" w:rsidR="00292922" w:rsidRPr="00796D42" w:rsidRDefault="00292922" w:rsidP="00395DDE">
            <w:pPr>
              <w:pStyle w:val="af9"/>
              <w:numPr>
                <w:ilvl w:val="1"/>
                <w:numId w:val="16"/>
              </w:numPr>
              <w:spacing w:before="0" w:after="0" w:line="240" w:lineRule="auto"/>
              <w:rPr>
                <w:rFonts w:ascii="Calibri" w:eastAsiaTheme="minorEastAsia" w:hAnsi="Calibri" w:cs="Calibri"/>
                <w:i/>
                <w:sz w:val="22"/>
              </w:rPr>
            </w:pPr>
            <w:r w:rsidRPr="00796D42">
              <w:rPr>
                <w:rFonts w:ascii="Calibri" w:eastAsiaTheme="minorEastAsia" w:hAnsi="Calibri" w:cs="Calibri"/>
                <w:i/>
                <w:sz w:val="22"/>
              </w:rPr>
              <w:t>Option 2: Bitmap indication where each bit indicates whether a pair of sub-channel(s) and slot(s) is included in inter-UE coordination information</w:t>
            </w:r>
          </w:p>
          <w:p w14:paraId="5535E2ED" w14:textId="77777777" w:rsidR="00292922" w:rsidRPr="00796D42" w:rsidRDefault="00292922" w:rsidP="00395DDE">
            <w:pPr>
              <w:numPr>
                <w:ilvl w:val="2"/>
                <w:numId w:val="11"/>
              </w:numPr>
              <w:spacing w:after="0"/>
              <w:jc w:val="both"/>
              <w:rPr>
                <w:rFonts w:ascii="Calibri" w:eastAsiaTheme="minorEastAsia" w:hAnsi="Calibri" w:cs="Calibri"/>
                <w:i/>
                <w:sz w:val="22"/>
              </w:rPr>
            </w:pPr>
            <w:r w:rsidRPr="00796D42">
              <w:rPr>
                <w:rFonts w:ascii="Calibri" w:eastAsiaTheme="minorEastAsia" w:hAnsi="Calibri" w:cs="Calibri"/>
                <w:i/>
                <w:sz w:val="22"/>
              </w:rPr>
              <w:t>FFS: Granularity in time-and-frequency resources</w:t>
            </w:r>
          </w:p>
          <w:p w14:paraId="0F4F9157" w14:textId="77777777" w:rsidR="00292922" w:rsidRPr="00796D42" w:rsidRDefault="00292922" w:rsidP="00395DDE">
            <w:pPr>
              <w:numPr>
                <w:ilvl w:val="2"/>
                <w:numId w:val="11"/>
              </w:numPr>
              <w:spacing w:after="0"/>
              <w:jc w:val="both"/>
              <w:rPr>
                <w:rFonts w:ascii="Calibri" w:eastAsiaTheme="minorEastAsia" w:hAnsi="Calibri" w:cs="Calibri"/>
                <w:i/>
                <w:sz w:val="22"/>
              </w:rPr>
            </w:pPr>
            <w:r w:rsidRPr="00796D42">
              <w:rPr>
                <w:rFonts w:ascii="Calibri" w:eastAsiaTheme="minorEastAsia" w:hAnsi="Calibri" w:cs="Calibri"/>
                <w:i/>
                <w:sz w:val="22"/>
              </w:rPr>
              <w:t>FFS: other information (if any)</w:t>
            </w:r>
            <w:r w:rsidRPr="006E17D6">
              <w:rPr>
                <w:rFonts w:ascii="Calibri" w:eastAsiaTheme="minorEastAsia" w:hAnsi="Calibri" w:cs="Calibri"/>
                <w:i/>
                <w:color w:val="FF0000"/>
                <w:sz w:val="22"/>
              </w:rPr>
              <w:t>, e.g., periodicity</w:t>
            </w:r>
          </w:p>
          <w:p w14:paraId="7B61DF12" w14:textId="77777777" w:rsidR="00292922" w:rsidRPr="005B32A8" w:rsidRDefault="00292922" w:rsidP="00292922">
            <w:pPr>
              <w:spacing w:after="0"/>
              <w:rPr>
                <w:rFonts w:ascii="Calibri" w:eastAsiaTheme="minorEastAsia" w:hAnsi="Calibri" w:cs="Calibri"/>
                <w:iCs/>
                <w:sz w:val="22"/>
              </w:rPr>
            </w:pPr>
          </w:p>
        </w:tc>
      </w:tr>
      <w:tr w:rsidR="003D7B21" w:rsidRPr="008F2097" w14:paraId="43AC7B17" w14:textId="77777777" w:rsidTr="003D7B21">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732A11" w14:textId="77777777" w:rsidR="003D7B21" w:rsidRPr="008F2097" w:rsidRDefault="003D7B21" w:rsidP="00944C9A">
            <w:pPr>
              <w:spacing w:after="0"/>
              <w:jc w:val="both"/>
              <w:rPr>
                <w:rFonts w:ascii="Calibri" w:hAnsi="Calibri" w:cs="Calibri"/>
                <w:iCs/>
                <w:sz w:val="22"/>
                <w:lang w:eastAsia="zh-CN"/>
              </w:rPr>
            </w:pPr>
            <w:r w:rsidRPr="008F2097">
              <w:rPr>
                <w:rFonts w:ascii="Calibri" w:hAnsi="Calibri" w:cs="Calibri" w:hint="eastAsia"/>
                <w:iCs/>
                <w:sz w:val="22"/>
                <w:lang w:eastAsia="zh-CN"/>
              </w:rPr>
              <w:lastRenderedPageBreak/>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218D31" w14:textId="77777777" w:rsidR="003D7B21" w:rsidRPr="008F2097" w:rsidRDefault="003D7B21" w:rsidP="00944C9A">
            <w:pPr>
              <w:spacing w:after="0"/>
              <w:jc w:val="both"/>
              <w:rPr>
                <w:rFonts w:ascii="Calibri" w:hAnsi="Calibri" w:cs="Calibri"/>
                <w:iCs/>
                <w:sz w:val="22"/>
                <w:lang w:eastAsia="zh-CN"/>
              </w:rPr>
            </w:pPr>
            <w:r w:rsidRPr="008F2097">
              <w:rPr>
                <w:rFonts w:ascii="Calibri" w:hAnsi="Calibri" w:cs="Calibri" w:hint="eastAsia"/>
                <w:iCs/>
                <w:sz w:val="22"/>
                <w:lang w:eastAsia="zh-CN"/>
              </w:rPr>
              <w:t>Y</w:t>
            </w:r>
            <w:r w:rsidRPr="008F2097">
              <w:rPr>
                <w:rFonts w:ascii="Calibri" w:hAnsi="Calibri" w:cs="Calibri"/>
                <w:iCs/>
                <w:sz w:val="22"/>
                <w:lang w:eastAsia="zh-CN"/>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D32616D" w14:textId="77777777" w:rsidR="003D7B21" w:rsidRPr="008F2097" w:rsidRDefault="003D7B21" w:rsidP="00944C9A">
            <w:pPr>
              <w:spacing w:after="0"/>
              <w:jc w:val="both"/>
              <w:rPr>
                <w:rFonts w:ascii="Calibri" w:hAnsi="Calibri" w:cs="Calibri"/>
                <w:iCs/>
                <w:sz w:val="22"/>
                <w:lang w:eastAsia="zh-CN"/>
              </w:rPr>
            </w:pPr>
            <w:r w:rsidRPr="008F2097">
              <w:rPr>
                <w:rFonts w:ascii="Calibri" w:hAnsi="Calibri" w:cs="Calibri"/>
                <w:iCs/>
                <w:sz w:val="22"/>
                <w:lang w:eastAsia="zh-CN"/>
              </w:rPr>
              <w:t>O</w:t>
            </w:r>
            <w:r w:rsidRPr="008F2097">
              <w:rPr>
                <w:rFonts w:ascii="Calibri" w:hAnsi="Calibri" w:cs="Calibri" w:hint="eastAsia"/>
                <w:iCs/>
                <w:sz w:val="22"/>
                <w:lang w:eastAsia="zh-CN"/>
              </w:rPr>
              <w:t>ption</w:t>
            </w:r>
            <w:r w:rsidRPr="008F2097">
              <w:rPr>
                <w:rFonts w:ascii="Calibri" w:hAnsi="Calibri" w:cs="Calibri"/>
                <w:iCs/>
                <w:sz w:val="22"/>
                <w:lang w:eastAsia="zh-CN"/>
              </w:rPr>
              <w:t xml:space="preserve"> 2 </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D05729" w14:textId="77777777" w:rsidR="003D7B21" w:rsidRPr="008F2097" w:rsidRDefault="003D7B21" w:rsidP="00944C9A">
            <w:pPr>
              <w:spacing w:after="0"/>
              <w:jc w:val="both"/>
              <w:rPr>
                <w:lang w:eastAsia="zh-CN"/>
              </w:rPr>
            </w:pPr>
            <w:r w:rsidRPr="008F2097">
              <w:rPr>
                <w:lang w:eastAsia="zh-CN"/>
              </w:rPr>
              <w:t>O</w:t>
            </w:r>
            <w:r w:rsidRPr="008F2097">
              <w:rPr>
                <w:rFonts w:hint="eastAsia"/>
                <w:lang w:eastAsia="zh-CN"/>
              </w:rPr>
              <w:t>ption</w:t>
            </w:r>
            <w:r w:rsidRPr="008F2097">
              <w:rPr>
                <w:lang w:eastAsia="zh-CN"/>
              </w:rPr>
              <w:t xml:space="preserve"> 2 </w:t>
            </w:r>
            <w:r w:rsidRPr="008F2097">
              <w:rPr>
                <w:rFonts w:hint="eastAsia"/>
                <w:lang w:eastAsia="zh-CN"/>
              </w:rPr>
              <w:t>is</w:t>
            </w:r>
            <w:r w:rsidRPr="008F2097">
              <w:rPr>
                <w:lang w:eastAsia="zh-CN"/>
              </w:rPr>
              <w:t xml:space="preserve"> </w:t>
            </w:r>
            <w:r w:rsidRPr="008F2097">
              <w:rPr>
                <w:rFonts w:hint="eastAsia"/>
                <w:lang w:eastAsia="zh-CN"/>
              </w:rPr>
              <w:t>a</w:t>
            </w:r>
            <w:r w:rsidRPr="008F2097">
              <w:rPr>
                <w:lang w:eastAsia="zh-CN"/>
              </w:rPr>
              <w:t xml:space="preserve"> simple method given the limited timeline.</w:t>
            </w:r>
          </w:p>
        </w:tc>
      </w:tr>
    </w:tbl>
    <w:p w14:paraId="13D8155D" w14:textId="77777777" w:rsidR="00932188" w:rsidRPr="003D7B21" w:rsidRDefault="00932188">
      <w:pPr>
        <w:spacing w:after="0"/>
        <w:jc w:val="both"/>
        <w:rPr>
          <w:rFonts w:ascii="Calibri" w:eastAsiaTheme="minorEastAsia" w:hAnsi="Calibri" w:cs="Calibri"/>
          <w:sz w:val="22"/>
          <w:szCs w:val="22"/>
        </w:rPr>
      </w:pPr>
    </w:p>
    <w:p w14:paraId="63B83F50" w14:textId="77777777" w:rsidR="00932188" w:rsidRDefault="00932188">
      <w:pPr>
        <w:spacing w:after="0"/>
        <w:jc w:val="both"/>
        <w:rPr>
          <w:rFonts w:ascii="Calibri" w:eastAsiaTheme="minorEastAsia" w:hAnsi="Calibri" w:cs="Calibri"/>
          <w:sz w:val="22"/>
          <w:szCs w:val="22"/>
        </w:rPr>
      </w:pPr>
    </w:p>
    <w:p w14:paraId="2E61D88C" w14:textId="77777777" w:rsidR="00932188" w:rsidRDefault="00932188">
      <w:pPr>
        <w:spacing w:after="0"/>
        <w:jc w:val="both"/>
        <w:rPr>
          <w:rFonts w:ascii="Calibri" w:eastAsiaTheme="minorEastAsia" w:hAnsi="Calibri" w:cs="Calibri"/>
          <w:sz w:val="22"/>
          <w:szCs w:val="22"/>
        </w:rPr>
      </w:pPr>
    </w:p>
    <w:p w14:paraId="7ABD4FB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3-11</w:t>
      </w:r>
      <w:r>
        <w:rPr>
          <w:rFonts w:ascii="Calibri" w:eastAsiaTheme="minorEastAsia" w:hAnsi="Calibri" w:cs="Calibri"/>
          <w:sz w:val="22"/>
          <w:szCs w:val="22"/>
          <w:lang w:val="en-US" w:eastAsia="ko-KR"/>
        </w:rPr>
        <w:t>: For preferred resource set in Scheme 1, if inter-UE coordination information is triggered by an explicit request, what parameter(s) other than indication of the set of resources are included in the inter-UE coordination information? Please provide rationales for your answer.</w:t>
      </w:r>
    </w:p>
    <w:p w14:paraId="4BA73B87" w14:textId="77777777" w:rsidR="00932188" w:rsidRDefault="00932188">
      <w:pPr>
        <w:spacing w:after="0"/>
        <w:jc w:val="both"/>
        <w:rPr>
          <w:rFonts w:ascii="Calibri" w:eastAsiaTheme="minorEastAsia" w:hAnsi="Calibri" w:cs="Calibri"/>
          <w:sz w:val="22"/>
          <w:szCs w:val="22"/>
        </w:rPr>
      </w:pPr>
    </w:p>
    <w:p w14:paraId="69A3783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3F46DAF3"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1C4A6C6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6E2C7F6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3C1FAAA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25E23FE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6: C_resel</w:t>
      </w:r>
    </w:p>
    <w:p w14:paraId="73BA511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4DC5C6D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3769AD60"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6C2D071A"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16765860"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55290BF4" w14:textId="77777777" w:rsidR="00932188" w:rsidRDefault="00932188">
      <w:pPr>
        <w:spacing w:after="0"/>
        <w:jc w:val="both"/>
        <w:rPr>
          <w:rFonts w:ascii="Calibri" w:eastAsiaTheme="minorEastAsia" w:hAnsi="Calibri" w:cs="Calibri"/>
          <w:sz w:val="22"/>
          <w:szCs w:val="22"/>
        </w:rPr>
      </w:pPr>
    </w:p>
    <w:p w14:paraId="639A2407" w14:textId="77777777" w:rsidR="00155054" w:rsidRDefault="00155054">
      <w:pPr>
        <w:spacing w:after="0"/>
        <w:jc w:val="both"/>
        <w:rPr>
          <w:rFonts w:ascii="Calibri" w:eastAsiaTheme="minorEastAsia" w:hAnsi="Calibri" w:cs="Calibri"/>
          <w:sz w:val="22"/>
          <w:szCs w:val="22"/>
        </w:rPr>
      </w:pPr>
    </w:p>
    <w:p w14:paraId="13A8517F" w14:textId="77777777" w:rsidR="00155054" w:rsidRDefault="00155054" w:rsidP="00155054">
      <w:pPr>
        <w:spacing w:after="0"/>
        <w:jc w:val="both"/>
        <w:rPr>
          <w:rFonts w:ascii="Calibri" w:hAnsi="Calibri" w:cs="Calibri"/>
          <w:b/>
          <w:i/>
          <w:sz w:val="22"/>
        </w:rPr>
      </w:pPr>
      <w:r>
        <w:rPr>
          <w:rFonts w:ascii="Calibri" w:hAnsi="Calibri" w:cs="Calibri"/>
          <w:b/>
          <w:i/>
          <w:sz w:val="22"/>
        </w:rPr>
        <w:t>FL observation:</w:t>
      </w:r>
    </w:p>
    <w:p w14:paraId="22DCE017" w14:textId="7DCA626D"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Apple, vivo, ZTE, MediaTek, </w:t>
      </w:r>
      <w:r w:rsidR="00970841">
        <w:rPr>
          <w:rFonts w:ascii="Calibri" w:eastAsiaTheme="minorEastAsia" w:hAnsi="Calibri" w:cs="Calibri"/>
          <w:i/>
          <w:sz w:val="22"/>
          <w:lang w:eastAsia="ko-KR"/>
        </w:rPr>
        <w:t>(4)</w:t>
      </w:r>
    </w:p>
    <w:p w14:paraId="6645AEB2" w14:textId="582EEF59"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Futurewei, LGE, Fraunhofer, Nokia, Ericsson,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(7)</w:t>
      </w:r>
    </w:p>
    <w:p w14:paraId="6990AFBF" w14:textId="1BA11DFF"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Fraunhofer, OPPO, </w:t>
      </w:r>
      <w:r w:rsidR="00292922">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(6)</w:t>
      </w:r>
    </w:p>
    <w:p w14:paraId="666FF8A9" w14:textId="7D8F458F"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p>
    <w:p w14:paraId="480D6222" w14:textId="56E39B4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2D977782" w14:textId="74C8D40C"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26AD1675"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p>
    <w:p w14:paraId="0735F444" w14:textId="0181E822"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p>
    <w:p w14:paraId="655DC01E"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w:t>
      </w:r>
    </w:p>
    <w:p w14:paraId="15C723F3"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9:</w:t>
      </w:r>
    </w:p>
    <w:p w14:paraId="0260F7B4" w14:textId="5F794CCE"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10:</w:t>
      </w:r>
      <w:r w:rsidR="00292922">
        <w:rPr>
          <w:rFonts w:ascii="Calibri" w:eastAsiaTheme="minorEastAsia" w:hAnsi="Calibri" w:cs="Calibri"/>
          <w:i/>
          <w:sz w:val="22"/>
          <w:lang w:eastAsia="ko-KR"/>
        </w:rPr>
        <w:t xml:space="preserve"> InterDigital,</w:t>
      </w:r>
    </w:p>
    <w:p w14:paraId="3B4B2923" w14:textId="4B8463F6"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11: </w:t>
      </w:r>
      <w:r w:rsidR="00292922">
        <w:rPr>
          <w:rFonts w:ascii="Calibri" w:eastAsiaTheme="minorEastAsia" w:hAnsi="Calibri" w:cs="Calibri"/>
          <w:i/>
          <w:sz w:val="22"/>
          <w:lang w:eastAsia="ko-KR"/>
        </w:rPr>
        <w:t>InterDigital,</w:t>
      </w:r>
    </w:p>
    <w:p w14:paraId="2B651B80" w14:textId="77777777" w:rsidR="00155054" w:rsidRPr="00155054" w:rsidRDefault="00155054">
      <w:pPr>
        <w:spacing w:after="0"/>
        <w:jc w:val="both"/>
        <w:rPr>
          <w:rFonts w:ascii="Calibri" w:eastAsiaTheme="minorEastAsia" w:hAnsi="Calibri" w:cs="Calibri"/>
          <w:sz w:val="22"/>
          <w:szCs w:val="22"/>
        </w:rPr>
      </w:pPr>
    </w:p>
    <w:p w14:paraId="60DCDA1C" w14:textId="77777777" w:rsidR="00155054" w:rsidRDefault="00155054">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3"/>
        <w:gridCol w:w="1137"/>
        <w:gridCol w:w="6457"/>
      </w:tblGrid>
      <w:tr w:rsidR="00932188" w14:paraId="3FC4505E"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C6882" w14:textId="77777777" w:rsidR="00932188" w:rsidRDefault="0059609E">
            <w:pPr>
              <w:spacing w:after="0"/>
              <w:jc w:val="both"/>
            </w:pPr>
            <w:r>
              <w:rPr>
                <w:rFonts w:ascii="Calibri" w:hAnsi="Calibri" w:cs="Calibri"/>
                <w:b/>
                <w:sz w:val="22"/>
                <w:szCs w:val="22"/>
              </w:rPr>
              <w:t>Company</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02070A" w14:textId="77777777" w:rsidR="00932188" w:rsidRDefault="0059609E">
            <w:pPr>
              <w:spacing w:after="0"/>
              <w:jc w:val="both"/>
            </w:pPr>
            <w:r>
              <w:rPr>
                <w:rFonts w:ascii="Calibri" w:eastAsiaTheme="minorEastAsia" w:hAnsi="Calibri" w:cs="Calibri"/>
                <w:b/>
                <w:sz w:val="22"/>
                <w:szCs w:val="22"/>
                <w:lang w:eastAsia="ko-KR"/>
              </w:rPr>
              <w:t>Option(s)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D4CCDF"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78A6017E"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4BF951" w14:textId="77777777" w:rsidR="00932188" w:rsidRDefault="0059609E">
            <w:pPr>
              <w:snapToGrid w:val="0"/>
              <w:spacing w:after="0"/>
              <w:rPr>
                <w:rFonts w:ascii="Calibri" w:hAnsi="Calibri" w:cs="Calibri"/>
                <w:sz w:val="22"/>
              </w:rPr>
            </w:pPr>
            <w:r>
              <w:rPr>
                <w:rFonts w:ascii="Calibri" w:hAnsi="Calibri" w:cs="Calibri"/>
                <w:sz w:val="22"/>
              </w:rPr>
              <w:t>Apple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A88A18" w14:textId="77777777" w:rsidR="00932188" w:rsidRDefault="0059609E">
            <w:pPr>
              <w:snapToGrid w:val="0"/>
              <w:spacing w:after="0"/>
              <w:rPr>
                <w:rFonts w:ascii="Calibri" w:hAnsi="Calibri" w:cs="Calibri"/>
                <w:sz w:val="22"/>
              </w:rPr>
            </w:pPr>
            <w:r>
              <w:rPr>
                <w:rFonts w:ascii="Calibri" w:hAnsi="Calibri" w:cs="Calibri"/>
                <w:sz w:val="22"/>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C68340" w14:textId="77777777" w:rsidR="00932188" w:rsidRDefault="0059609E">
            <w:pPr>
              <w:snapToGrid w:val="0"/>
              <w:spacing w:after="0"/>
              <w:rPr>
                <w:rFonts w:ascii="Calibri" w:eastAsiaTheme="minorEastAsia" w:hAnsi="Calibri" w:cs="Calibri"/>
                <w:sz w:val="22"/>
              </w:rPr>
            </w:pPr>
            <w:r>
              <w:rPr>
                <w:rFonts w:ascii="Calibri" w:eastAsiaTheme="minorEastAsia" w:hAnsi="Calibri" w:cs="Calibri"/>
                <w:sz w:val="22"/>
              </w:rPr>
              <w:t xml:space="preserve">Besides the indication of the set of preferred resources, UE-A does not need to include any further information. </w:t>
            </w:r>
          </w:p>
        </w:tc>
      </w:tr>
      <w:tr w:rsidR="00932188" w14:paraId="38C4F5C9"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943769" w14:textId="7CA3CCBC" w:rsidR="00932188" w:rsidRDefault="00254353">
            <w:pPr>
              <w:spacing w:after="0"/>
              <w:jc w:val="both"/>
            </w:pPr>
            <w:r>
              <w:rPr>
                <w:rFonts w:ascii="Calibri" w:hAnsi="Calibri" w:cs="Calibri"/>
                <w:sz w:val="22"/>
                <w:lang w:eastAsia="zh-CN"/>
              </w:rPr>
              <w:t>V</w:t>
            </w:r>
            <w:r w:rsidR="0059609E">
              <w:rPr>
                <w:rFonts w:ascii="Calibri" w:hAnsi="Calibri" w:cs="Calibri"/>
                <w:sz w:val="22"/>
                <w:lang w:eastAsia="zh-CN"/>
              </w:rPr>
              <w:t>ivo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1E7BB4" w14:textId="77777777" w:rsidR="00932188" w:rsidRDefault="0059609E">
            <w:pPr>
              <w:spacing w:after="0"/>
              <w:jc w:val="both"/>
            </w:pPr>
            <w:r>
              <w:rPr>
                <w:lang w:eastAsia="zh-CN"/>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7C89F4"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1485A4DD"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15F6EF" w14:textId="77777777" w:rsidR="00932188" w:rsidRDefault="0059609E">
            <w:pPr>
              <w:spacing w:after="0"/>
              <w:jc w:val="both"/>
            </w:pPr>
            <w:r>
              <w:rPr>
                <w:rFonts w:ascii="Calibri" w:hAnsi="Calibri" w:cs="Calibri"/>
                <w:sz w:val="22"/>
              </w:rPr>
              <w:t>Futurewei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AF23A4" w14:textId="77777777" w:rsidR="00932188" w:rsidRDefault="0059609E">
            <w:pPr>
              <w:spacing w:after="0"/>
              <w:jc w:val="both"/>
            </w:pPr>
            <w:r>
              <w:rPr>
                <w:rFonts w:ascii="Calibri" w:hAnsi="Calibri" w:cs="Calibri"/>
                <w:sz w:val="22"/>
              </w:rPr>
              <w:t>Option 1</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F704F2" w14:textId="77777777" w:rsidR="00932188" w:rsidRDefault="0059609E">
            <w:pPr>
              <w:spacing w:after="0"/>
              <w:jc w:val="both"/>
            </w:pPr>
            <w:r>
              <w:t>The preferred and non-preferred resource set can be sent by UE-A for the same resource selection process at UE-B. They can be sent in one message or with different containers (e.g., preferred resource in SCI and non-preferred resource set in MAC CE). Therefore at least the type of resource set should be included.</w:t>
            </w:r>
          </w:p>
        </w:tc>
      </w:tr>
      <w:tr w:rsidR="00932188" w14:paraId="70741BD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1269F4" w14:textId="77777777" w:rsidR="00932188" w:rsidRDefault="0059609E">
            <w:pPr>
              <w:spacing w:after="0"/>
              <w:jc w:val="both"/>
            </w:pPr>
            <w:r>
              <w:t>NTT DOCOMO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77B444" w14:textId="77777777" w:rsidR="00932188" w:rsidRDefault="00932188">
            <w:pPr>
              <w:spacing w:after="0"/>
              <w:jc w:val="both"/>
            </w:pP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4B93DB"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75685E7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5CD46F" w14:textId="77777777" w:rsidR="00932188" w:rsidRDefault="0059609E">
            <w:pPr>
              <w:spacing w:after="0"/>
            </w:pPr>
            <w:r>
              <w:rPr>
                <w:rFonts w:ascii="Calibri" w:hAnsi="Calibri" w:cs="Calibri"/>
                <w:sz w:val="22"/>
                <w:lang w:eastAsia="zh-CN"/>
              </w:rPr>
              <w:t>CATT, GOHIGH</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4E6B2F" w14:textId="77777777" w:rsidR="00932188" w:rsidRDefault="0059609E">
            <w:pPr>
              <w:spacing w:after="0"/>
              <w:jc w:val="both"/>
            </w:pPr>
            <w:r>
              <w:rPr>
                <w:rFonts w:ascii="Calibri" w:hAnsi="Calibri" w:cs="Calibri"/>
                <w:sz w:val="22"/>
                <w:lang w:eastAsia="zh-CN"/>
              </w:rPr>
              <w:t>Option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72C124" w14:textId="77777777" w:rsidR="00932188" w:rsidRDefault="0059609E">
            <w:pPr>
              <w:spacing w:after="0"/>
              <w:jc w:val="both"/>
            </w:pPr>
            <w:r>
              <w:rPr>
                <w:lang w:eastAsia="zh-CN"/>
              </w:rPr>
              <w:t xml:space="preserve">We think both source ID and destination ID are necessary, it can help UE-B knows the target UE-A. </w:t>
            </w:r>
          </w:p>
        </w:tc>
      </w:tr>
      <w:tr w:rsidR="00932188" w14:paraId="53BF8119"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FCD3A5" w14:textId="77777777" w:rsidR="00932188" w:rsidRDefault="0059609E">
            <w:pPr>
              <w:spacing w:after="0"/>
              <w:jc w:val="both"/>
              <w:rPr>
                <w:lang w:eastAsia="zh-CN"/>
              </w:rPr>
            </w:pPr>
            <w:r>
              <w:rPr>
                <w:lang w:eastAsia="zh-CN"/>
              </w:rPr>
              <w:t>ZTE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047AB" w14:textId="77777777" w:rsidR="00932188" w:rsidRDefault="0059609E">
            <w:pPr>
              <w:spacing w:after="0"/>
              <w:jc w:val="both"/>
              <w:rPr>
                <w:lang w:eastAsia="zh-CN"/>
              </w:rPr>
            </w:pPr>
            <w:r>
              <w:rPr>
                <w:lang w:eastAsia="zh-CN"/>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DA4615" w14:textId="77777777" w:rsidR="00932188" w:rsidRDefault="0059609E">
            <w:pPr>
              <w:spacing w:after="0"/>
              <w:jc w:val="both"/>
              <w:rPr>
                <w:lang w:eastAsia="zh-CN"/>
              </w:rPr>
            </w:pPr>
            <w:r>
              <w:rPr>
                <w:lang w:eastAsia="zh-CN"/>
              </w:rPr>
              <w:t>All information will be got from UE-B and no need to re-report it.</w:t>
            </w:r>
          </w:p>
        </w:tc>
      </w:tr>
      <w:tr w:rsidR="00932188" w14:paraId="7847403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88461" w14:textId="77777777" w:rsidR="00932188" w:rsidRDefault="0059609E">
            <w:pPr>
              <w:spacing w:after="0"/>
              <w:jc w:val="both"/>
              <w:rPr>
                <w:lang w:eastAsia="zh-CN"/>
              </w:rPr>
            </w:pPr>
            <w:r>
              <w:rPr>
                <w:lang w:eastAsia="zh-CN"/>
              </w:rPr>
              <w:t>LGE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8B7772" w14:textId="77777777" w:rsidR="00932188" w:rsidRDefault="0059609E">
            <w:pPr>
              <w:spacing w:after="0"/>
              <w:jc w:val="both"/>
              <w:rPr>
                <w:lang w:eastAsia="zh-CN"/>
              </w:rPr>
            </w:pPr>
            <w:r>
              <w:rPr>
                <w:lang w:eastAsia="zh-CN"/>
              </w:rPr>
              <w:t>Option 1</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723425" w14:textId="77777777" w:rsidR="00932188" w:rsidRDefault="0059609E">
            <w:pPr>
              <w:spacing w:after="0"/>
              <w:jc w:val="both"/>
              <w:rPr>
                <w:lang w:eastAsia="zh-CN"/>
              </w:rPr>
            </w:pPr>
            <w:r>
              <w:rPr>
                <w:lang w:eastAsia="zh-CN"/>
              </w:rPr>
              <w:t xml:space="preserve">If we allow the possibility that UE-A choose some parameter values to determine the set of resources, we can further consider other options. </w:t>
            </w:r>
          </w:p>
        </w:tc>
      </w:tr>
      <w:tr w:rsidR="00E67A53" w14:paraId="7D8D4C1E"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E38F4" w14:textId="6581A553" w:rsidR="00E67A53" w:rsidRDefault="00E67A53" w:rsidP="00E67A53">
            <w:pPr>
              <w:spacing w:after="0"/>
              <w:jc w:val="both"/>
              <w:rPr>
                <w:lang w:eastAsia="zh-CN"/>
              </w:rPr>
            </w:pPr>
            <w:r>
              <w:rPr>
                <w:rFonts w:ascii="Calibri" w:hAnsi="Calibri" w:cs="Calibri"/>
                <w:sz w:val="22"/>
                <w:lang w:eastAsia="zh-CN"/>
              </w:rPr>
              <w:t>Fraunhofer</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DBC2B4" w14:textId="39B052F8" w:rsidR="00E67A53" w:rsidRDefault="00E67A53" w:rsidP="00E67A53">
            <w:pPr>
              <w:spacing w:after="0"/>
              <w:jc w:val="both"/>
              <w:rPr>
                <w:lang w:eastAsia="zh-CN"/>
              </w:rPr>
            </w:pPr>
            <w:r>
              <w:rPr>
                <w:rFonts w:ascii="Calibri" w:hAnsi="Calibri" w:cs="Calibri"/>
                <w:sz w:val="22"/>
                <w:lang w:eastAsia="zh-CN"/>
              </w:rPr>
              <w:t>Option 1 and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C959F8" w14:textId="3C6BCA90" w:rsidR="00E67A53" w:rsidRDefault="00E67A53" w:rsidP="00E67A53">
            <w:pPr>
              <w:spacing w:after="0"/>
              <w:jc w:val="both"/>
              <w:rPr>
                <w:lang w:eastAsia="zh-CN"/>
              </w:rPr>
            </w:pPr>
            <w:r>
              <w:rPr>
                <w:lang w:eastAsia="zh-CN"/>
              </w:rPr>
              <w:t xml:space="preserve">Since scheme 1 supports both preferred and non-preferred resource sets, the type of resource set needs to be indicated to UE-B. </w:t>
            </w:r>
          </w:p>
        </w:tc>
      </w:tr>
      <w:tr w:rsidR="00E72017" w14:paraId="1CFB1348"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E2C449" w14:textId="25275BF6" w:rsidR="00E72017" w:rsidRDefault="00E72017">
            <w:pPr>
              <w:spacing w:after="0"/>
              <w:jc w:val="both"/>
              <w:rPr>
                <w:lang w:eastAsia="zh-CN"/>
              </w:rPr>
            </w:pPr>
            <w:r>
              <w:rPr>
                <w:lang w:eastAsia="zh-CN"/>
              </w:rPr>
              <w:t>MediaTek</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90E016" w14:textId="3B7412E5" w:rsidR="00E72017" w:rsidRDefault="00E72017">
            <w:pPr>
              <w:spacing w:after="0"/>
              <w:jc w:val="both"/>
              <w:rPr>
                <w:lang w:eastAsia="zh-CN"/>
              </w:rPr>
            </w:pPr>
            <w:r>
              <w:rPr>
                <w:lang w:eastAsia="zh-CN"/>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F19558" w14:textId="27487FCB" w:rsidR="00E72017" w:rsidRDefault="00E72017">
            <w:pPr>
              <w:spacing w:after="0"/>
              <w:jc w:val="both"/>
              <w:rPr>
                <w:lang w:eastAsia="zh-CN"/>
              </w:rPr>
            </w:pPr>
            <w:r>
              <w:rPr>
                <w:lang w:eastAsia="zh-CN"/>
              </w:rPr>
              <w:t>All info can be from explicit request.</w:t>
            </w:r>
          </w:p>
        </w:tc>
      </w:tr>
      <w:tr w:rsidR="00911E94" w14:paraId="096330C2"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25BAA" w14:textId="41B35E2C" w:rsidR="00911E94" w:rsidRDefault="00911E94" w:rsidP="00911E94">
            <w:pPr>
              <w:spacing w:after="0"/>
              <w:jc w:val="both"/>
              <w:rPr>
                <w:lang w:eastAsia="zh-CN"/>
              </w:rPr>
            </w:pPr>
            <w:r>
              <w:rPr>
                <w:rFonts w:ascii="Calibri" w:hAnsi="Calibri" w:cs="Calibri"/>
                <w:sz w:val="22"/>
              </w:rPr>
              <w:t>Nokia, NSB</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30A371"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79FAD747"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2721A599"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4583454D" w14:textId="50DA9A26" w:rsidR="00911E94" w:rsidRDefault="00911E94" w:rsidP="00911E94">
            <w:pPr>
              <w:spacing w:after="0"/>
              <w:jc w:val="both"/>
              <w:rPr>
                <w:lang w:eastAsia="zh-CN"/>
              </w:rPr>
            </w:pPr>
            <w:r>
              <w:rPr>
                <w:rFonts w:ascii="Calibri" w:hAnsi="Calibri" w:cs="Calibri"/>
                <w:sz w:val="22"/>
              </w:rPr>
              <w:t>Option 5</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588D27" w14:textId="77777777" w:rsidR="00911E94" w:rsidRDefault="00911E94" w:rsidP="00911E94">
            <w:pPr>
              <w:snapToGrid w:val="0"/>
              <w:spacing w:after="0"/>
            </w:pPr>
            <w:r>
              <w:t>Option 2 may already be included in the signaling anyway.</w:t>
            </w:r>
          </w:p>
          <w:p w14:paraId="792BF9D7" w14:textId="77777777" w:rsidR="00911E94" w:rsidRDefault="00911E94" w:rsidP="00911E94">
            <w:pPr>
              <w:snapToGrid w:val="0"/>
              <w:spacing w:after="0"/>
            </w:pPr>
            <w:r>
              <w:t>Option 10 may add too much overhead, and RSRP may change quickly anyway.</w:t>
            </w:r>
          </w:p>
          <w:p w14:paraId="58066BD2" w14:textId="271CA3DE" w:rsidR="00911E94" w:rsidRDefault="00911E94" w:rsidP="00911E94">
            <w:pPr>
              <w:spacing w:after="0"/>
              <w:jc w:val="both"/>
              <w:rPr>
                <w:lang w:eastAsia="zh-CN"/>
              </w:rPr>
            </w:pPr>
            <w:r>
              <w:t>Option 11: if the priority of other UE’s SCI is low, then UE-A will already take that into account in its decision to trigger IUC transmission to UE-B.</w:t>
            </w:r>
          </w:p>
        </w:tc>
      </w:tr>
      <w:tr w:rsidR="00435332" w14:paraId="4A7ECD19"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E1334" w14:textId="3FD8150A" w:rsidR="00435332" w:rsidRDefault="00435332" w:rsidP="00435332">
            <w:pPr>
              <w:spacing w:after="0"/>
              <w:jc w:val="both"/>
              <w:rPr>
                <w:rFonts w:ascii="Calibri" w:hAnsi="Calibri" w:cs="Calibri"/>
                <w:sz w:val="22"/>
              </w:rPr>
            </w:pPr>
            <w:r>
              <w:rPr>
                <w:rFonts w:ascii="Calibri" w:hAnsi="Calibri" w:cs="Calibri"/>
                <w:sz w:val="22"/>
              </w:rPr>
              <w:t>Ericsson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937BB3" w14:textId="5FABEE42"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E03AB5" w14:textId="77777777" w:rsidR="00435332" w:rsidRDefault="00435332" w:rsidP="00435332">
            <w:pPr>
              <w:snapToGrid w:val="0"/>
              <w:spacing w:after="0"/>
            </w:pPr>
            <w:r>
              <w:t>We are supportive of Option 1</w:t>
            </w:r>
            <w:proofErr w:type="gramStart"/>
            <w:r>
              <w:t>,4,5</w:t>
            </w:r>
            <w:proofErr w:type="gramEnd"/>
            <w:r>
              <w:t xml:space="preserve"> and 7.</w:t>
            </w:r>
          </w:p>
          <w:p w14:paraId="72391EB2" w14:textId="77777777" w:rsidR="00435332" w:rsidRDefault="00435332" w:rsidP="00435332">
            <w:pPr>
              <w:snapToGrid w:val="0"/>
              <w:spacing w:after="0"/>
            </w:pPr>
          </w:p>
          <w:p w14:paraId="56FD3248" w14:textId="145B96EA" w:rsidR="00435332" w:rsidRDefault="00435332" w:rsidP="00435332">
            <w:pPr>
              <w:snapToGrid w:val="0"/>
              <w:spacing w:after="0"/>
            </w:pPr>
            <w:r>
              <w:t>Regarding Option 9, we would like to get clarification on it. What is the intention of this Option? Is this related to different RSRP levels?</w:t>
            </w:r>
          </w:p>
        </w:tc>
      </w:tr>
      <w:tr w:rsidR="005B32A8" w14:paraId="37CADBB4"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D823E5" w14:textId="77777777" w:rsidR="005B32A8" w:rsidRPr="005B32A8" w:rsidRDefault="005B32A8" w:rsidP="00BA1BD4">
            <w:pPr>
              <w:spacing w:after="0"/>
              <w:jc w:val="both"/>
              <w:rPr>
                <w:rFonts w:ascii="Calibri" w:hAnsi="Calibri" w:cs="Calibri"/>
                <w:sz w:val="22"/>
              </w:rPr>
            </w:pPr>
            <w:r w:rsidRPr="005B32A8">
              <w:rPr>
                <w:rFonts w:ascii="Calibri" w:hAnsi="Calibri" w:cs="Calibri" w:hint="eastAsia"/>
                <w:sz w:val="22"/>
              </w:rPr>
              <w:t>O</w:t>
            </w:r>
            <w:r w:rsidRPr="005B32A8">
              <w:rPr>
                <w:rFonts w:ascii="Calibri" w:hAnsi="Calibri" w:cs="Calibri"/>
                <w:sz w:val="22"/>
              </w:rPr>
              <w:t>PPO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E5E1A8" w14:textId="77777777" w:rsidR="005B32A8" w:rsidRPr="005B32A8" w:rsidRDefault="005B32A8" w:rsidP="005B32A8">
            <w:pPr>
              <w:snapToGrid w:val="0"/>
              <w:spacing w:after="0"/>
              <w:rPr>
                <w:rFonts w:ascii="Calibri" w:hAnsi="Calibri" w:cs="Calibri"/>
                <w:sz w:val="22"/>
              </w:rPr>
            </w:pPr>
            <w:r w:rsidRPr="005B32A8">
              <w:rPr>
                <w:rFonts w:ascii="Calibri" w:hAnsi="Calibri" w:cs="Calibri" w:hint="eastAsia"/>
                <w:sz w:val="22"/>
              </w:rPr>
              <w:t>O</w:t>
            </w:r>
            <w:r w:rsidRPr="005B32A8">
              <w:rPr>
                <w:rFonts w:ascii="Calibri" w:hAnsi="Calibri" w:cs="Calibri"/>
                <w:sz w:val="22"/>
              </w:rPr>
              <w:t>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0EBF3A" w14:textId="77777777" w:rsidR="005B32A8" w:rsidRDefault="005B32A8" w:rsidP="005B32A8">
            <w:pPr>
              <w:snapToGrid w:val="0"/>
              <w:spacing w:after="0"/>
            </w:pPr>
            <w:r>
              <w:rPr>
                <w:rFonts w:hint="eastAsia"/>
              </w:rPr>
              <w:t>O</w:t>
            </w:r>
            <w:r>
              <w:t>ption 2 is necessary for UE-B to identify the valid coordination information, other information can be derived from UE-B’s signalling or (pre-</w:t>
            </w:r>
            <w:proofErr w:type="gramStart"/>
            <w:r>
              <w:t>)configuration</w:t>
            </w:r>
            <w:proofErr w:type="gramEnd"/>
            <w:r>
              <w:t xml:space="preserve"> or not necessary.</w:t>
            </w:r>
          </w:p>
        </w:tc>
      </w:tr>
      <w:tr w:rsidR="00292922" w14:paraId="1F1B697C"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7166B8" w14:textId="51E9ABBB" w:rsidR="00292922" w:rsidRPr="005B32A8" w:rsidRDefault="00292922" w:rsidP="00292922">
            <w:pPr>
              <w:spacing w:after="0"/>
              <w:jc w:val="both"/>
              <w:rPr>
                <w:rFonts w:ascii="Calibri" w:hAnsi="Calibri" w:cs="Calibri"/>
                <w:sz w:val="22"/>
              </w:rPr>
            </w:pPr>
            <w:r w:rsidRPr="00A73E52">
              <w:rPr>
                <w:rFonts w:eastAsiaTheme="minorEastAsia" w:hint="eastAsia"/>
                <w:lang w:eastAsia="ko-KR"/>
              </w:rPr>
              <w:t>F</w:t>
            </w:r>
            <w:r w:rsidRPr="00A73E52">
              <w:rPr>
                <w:rFonts w:eastAsiaTheme="minorEastAsia"/>
                <w:lang w:eastAsia="ko-KR"/>
              </w:rPr>
              <w:t>ujitsu</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7E5DC3" w14:textId="0C6E10E9" w:rsidR="00292922" w:rsidRPr="005B32A8" w:rsidRDefault="00292922" w:rsidP="00292922">
            <w:pPr>
              <w:snapToGrid w:val="0"/>
              <w:spacing w:after="0"/>
              <w:rPr>
                <w:rFonts w:ascii="Calibri" w:hAnsi="Calibri" w:cs="Calibri"/>
                <w:sz w:val="22"/>
              </w:rPr>
            </w:pPr>
            <w:r w:rsidRPr="00A73E52">
              <w:rPr>
                <w:rFonts w:eastAsiaTheme="minorEastAsia" w:hint="eastAsia"/>
                <w:lang w:eastAsia="ko-KR"/>
              </w:rPr>
              <w:t>O</w:t>
            </w:r>
            <w:r w:rsidRPr="00A73E52">
              <w:rPr>
                <w:rFonts w:eastAsiaTheme="minorEastAsia"/>
                <w:lang w:eastAsia="ko-KR"/>
              </w:rPr>
              <w:t>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DFCF2A" w14:textId="758B644D" w:rsidR="00292922" w:rsidRDefault="00292922" w:rsidP="00292922">
            <w:pPr>
              <w:snapToGrid w:val="0"/>
              <w:spacing w:after="0"/>
            </w:pPr>
            <w:r w:rsidRPr="00A73E52">
              <w:rPr>
                <w:rFonts w:eastAsiaTheme="minorEastAsia" w:hint="eastAsia"/>
                <w:lang w:eastAsia="ko-KR"/>
              </w:rPr>
              <w:t>I</w:t>
            </w:r>
            <w:r w:rsidRPr="00A73E52">
              <w:rPr>
                <w:rFonts w:eastAsiaTheme="minorEastAsia"/>
                <w:lang w:eastAsia="ko-KR"/>
              </w:rPr>
              <w:t xml:space="preserve">dentifiers are needed to determine which UE can become UE-B and utilize the received coordination information. </w:t>
            </w:r>
          </w:p>
        </w:tc>
      </w:tr>
      <w:tr w:rsidR="00292922" w14:paraId="71B68BDB"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7F5795" w14:textId="7F93DDDF" w:rsidR="00292922" w:rsidRPr="005B32A8" w:rsidRDefault="00292922" w:rsidP="00292922">
            <w:pPr>
              <w:spacing w:after="0"/>
              <w:jc w:val="both"/>
              <w:rPr>
                <w:rFonts w:ascii="Calibri" w:hAnsi="Calibri" w:cs="Calibri"/>
                <w:sz w:val="22"/>
              </w:rPr>
            </w:pPr>
            <w:r>
              <w:rPr>
                <w:rFonts w:eastAsiaTheme="minorEastAsia"/>
                <w:lang w:eastAsia="ko-KR"/>
              </w:rPr>
              <w:t>InterDigital</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B3B69C" w14:textId="77777777" w:rsidR="00292922" w:rsidRPr="007A73FC" w:rsidRDefault="00292922" w:rsidP="00292922">
            <w:pPr>
              <w:snapToGrid w:val="0"/>
              <w:spacing w:after="0"/>
            </w:pPr>
            <w:r w:rsidRPr="007A73FC">
              <w:t>Option 1</w:t>
            </w:r>
          </w:p>
          <w:p w14:paraId="17716F97" w14:textId="77777777" w:rsidR="00292922" w:rsidRPr="007A73FC" w:rsidRDefault="00292922" w:rsidP="00292922">
            <w:pPr>
              <w:snapToGrid w:val="0"/>
              <w:spacing w:after="0"/>
            </w:pPr>
            <w:r w:rsidRPr="007A73FC">
              <w:t>Option 2</w:t>
            </w:r>
          </w:p>
          <w:p w14:paraId="75D2C36D" w14:textId="77777777" w:rsidR="00292922" w:rsidRPr="007A73FC" w:rsidRDefault="00292922" w:rsidP="00292922">
            <w:pPr>
              <w:snapToGrid w:val="0"/>
              <w:spacing w:after="0"/>
            </w:pPr>
            <w:r w:rsidRPr="007A73FC">
              <w:t>Option 10</w:t>
            </w:r>
          </w:p>
          <w:p w14:paraId="31A0290E" w14:textId="77777777" w:rsidR="00292922" w:rsidRPr="007A73FC" w:rsidRDefault="00292922" w:rsidP="00292922">
            <w:pPr>
              <w:snapToGrid w:val="0"/>
              <w:spacing w:after="0"/>
            </w:pPr>
            <w:r w:rsidRPr="007A73FC">
              <w:t xml:space="preserve">Option 11 </w:t>
            </w:r>
          </w:p>
          <w:p w14:paraId="034FEC57" w14:textId="77777777" w:rsidR="00292922" w:rsidRPr="005B32A8" w:rsidRDefault="00292922" w:rsidP="00292922">
            <w:pPr>
              <w:snapToGrid w:val="0"/>
              <w:spacing w:after="0"/>
              <w:rPr>
                <w:rFonts w:ascii="Calibri" w:hAnsi="Calibri" w:cs="Calibri"/>
                <w:sz w:val="22"/>
              </w:rPr>
            </w:pP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53CCAF" w14:textId="77777777" w:rsidR="00292922" w:rsidRPr="007A73FC" w:rsidRDefault="00292922" w:rsidP="00292922">
            <w:pPr>
              <w:snapToGrid w:val="0"/>
              <w:spacing w:after="0"/>
            </w:pPr>
            <w:r w:rsidRPr="007A73FC">
              <w:t xml:space="preserve">We think the indication of type of resources (preferred or non-preferred) can be included in the explicit request. If not, then the indication should be included in the coordination information. As discussed in Q 3-1 and Q 3-2, when the coordination information is transmitted in unicast, the source and destination ID are sufficient to identify which UE-A is from and which UE-B the information is intended. If groupcast type is used, we consider necessary to have UE-A/UE-B’s member group ID included. </w:t>
            </w:r>
          </w:p>
          <w:p w14:paraId="71E0442A" w14:textId="77777777" w:rsidR="00292922" w:rsidRPr="007A73FC" w:rsidRDefault="00292922" w:rsidP="00292922">
            <w:pPr>
              <w:snapToGrid w:val="0"/>
              <w:spacing w:after="0"/>
            </w:pPr>
          </w:p>
          <w:p w14:paraId="43A4035B" w14:textId="77777777" w:rsidR="00292922" w:rsidRPr="007A73FC" w:rsidRDefault="00292922" w:rsidP="00292922">
            <w:pPr>
              <w:snapToGrid w:val="0"/>
              <w:spacing w:after="0"/>
            </w:pPr>
            <w:r w:rsidRPr="007A73FC">
              <w:t xml:space="preserve">In our view, the information of Option 3 to Option 7 is indicated in the explicit request by UE-B and no need to provide by UE-A back. </w:t>
            </w:r>
          </w:p>
          <w:p w14:paraId="06219CE5" w14:textId="77777777" w:rsidR="00292922" w:rsidRPr="007A73FC" w:rsidRDefault="00292922" w:rsidP="00292922">
            <w:pPr>
              <w:snapToGrid w:val="0"/>
              <w:spacing w:after="0"/>
            </w:pPr>
          </w:p>
          <w:p w14:paraId="528CA0B5" w14:textId="77777777" w:rsidR="00292922" w:rsidRPr="007A73FC" w:rsidRDefault="00292922" w:rsidP="00292922">
            <w:pPr>
              <w:snapToGrid w:val="0"/>
              <w:spacing w:after="0"/>
            </w:pPr>
            <w:r w:rsidRPr="007A73FC">
              <w:t xml:space="preserve">We are not sure about Option 8, as UE source ID is not obtained in sensing procedure and if we are to add an extra UE behavior in UE-A’s sensing to find out source ID of each resource, we’d like to have further information as to the benefit of this information to UE-B. </w:t>
            </w:r>
          </w:p>
          <w:p w14:paraId="77FE1D56" w14:textId="77777777" w:rsidR="00292922" w:rsidRPr="007A73FC" w:rsidRDefault="00292922" w:rsidP="00292922">
            <w:pPr>
              <w:snapToGrid w:val="0"/>
              <w:spacing w:after="0"/>
            </w:pPr>
          </w:p>
          <w:p w14:paraId="6AB8676C" w14:textId="77777777" w:rsidR="00292922" w:rsidRPr="007A73FC" w:rsidRDefault="00292922" w:rsidP="00292922">
            <w:pPr>
              <w:snapToGrid w:val="0"/>
              <w:spacing w:after="0"/>
            </w:pPr>
            <w:r w:rsidRPr="007A73FC">
              <w:t xml:space="preserve">We are unsure what information is Option 9. We would like further clarification of what “levels of resources” are and how the “levels” are determined. </w:t>
            </w:r>
          </w:p>
          <w:p w14:paraId="3F648BC0" w14:textId="77777777" w:rsidR="00292922" w:rsidRPr="007A73FC" w:rsidRDefault="00292922" w:rsidP="00292922">
            <w:pPr>
              <w:snapToGrid w:val="0"/>
              <w:spacing w:after="0"/>
            </w:pPr>
          </w:p>
          <w:p w14:paraId="2C2A66CD" w14:textId="0F5225B6" w:rsidR="00292922" w:rsidRDefault="00292922" w:rsidP="00292922">
            <w:pPr>
              <w:snapToGrid w:val="0"/>
              <w:spacing w:after="0"/>
            </w:pPr>
            <w:r w:rsidRPr="007A73FC">
              <w:t>10 to Option 11 can be considered depending on the UE-B processing to consider the preferred resourced from UE-A. The information could be useful to provide raw information about the interference and let the UE-B process these resources in the same way as its own sensing result. This can ensure all resources (provided by UE-</w:t>
            </w:r>
            <w:proofErr w:type="gramStart"/>
            <w:r w:rsidRPr="007A73FC">
              <w:t>A and</w:t>
            </w:r>
            <w:proofErr w:type="gramEnd"/>
            <w:r w:rsidRPr="007A73FC">
              <w:t xml:space="preserve"> sensed by UE-B) are excluded based on the same RSRP threshold. </w:t>
            </w:r>
          </w:p>
        </w:tc>
      </w:tr>
      <w:tr w:rsidR="00292922" w14:paraId="09810C40"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3BA61C" w14:textId="5D7D6C3D" w:rsidR="00292922" w:rsidRPr="005B32A8" w:rsidRDefault="00292922" w:rsidP="00292922">
            <w:pPr>
              <w:spacing w:after="0"/>
              <w:jc w:val="both"/>
              <w:rPr>
                <w:rFonts w:ascii="Calibri" w:hAnsi="Calibri" w:cs="Calibri"/>
                <w:sz w:val="22"/>
              </w:rPr>
            </w:pPr>
            <w:r>
              <w:rPr>
                <w:rFonts w:ascii="Calibri" w:hAnsi="Calibri" w:cs="Calibri"/>
                <w:sz w:val="22"/>
              </w:rPr>
              <w:lastRenderedPageBreak/>
              <w:t>Qualcomm</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603E95" w14:textId="2FAE580C" w:rsidR="00292922" w:rsidRPr="005B32A8" w:rsidRDefault="00292922" w:rsidP="00292922">
            <w:pPr>
              <w:snapToGrid w:val="0"/>
              <w:spacing w:after="0"/>
              <w:rPr>
                <w:rFonts w:ascii="Calibri" w:hAnsi="Calibri" w:cs="Calibri"/>
                <w:sz w:val="22"/>
              </w:rPr>
            </w:pPr>
            <w:r>
              <w:rPr>
                <w:rFonts w:ascii="Calibri" w:hAnsi="Calibri" w:cs="Calibri"/>
                <w:sz w:val="22"/>
              </w:rPr>
              <w:t>See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4DE619" w14:textId="4E748FD0" w:rsidR="00292922" w:rsidRDefault="00292922" w:rsidP="00292922">
            <w:pPr>
              <w:snapToGrid w:val="0"/>
              <w:spacing w:after="0"/>
            </w:pPr>
            <w:r>
              <w:t xml:space="preserve">We think that the details of the explicit request (e.g., dynamic vs. semi-static) and the resources used for sending request and report should be decided first before discussing this proposal. </w:t>
            </w:r>
          </w:p>
        </w:tc>
      </w:tr>
      <w:tr w:rsidR="00292922" w14:paraId="0A4F47E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EBF985" w14:textId="68BDF507" w:rsidR="00292922" w:rsidRPr="005B32A8" w:rsidRDefault="00292922" w:rsidP="00292922">
            <w:pPr>
              <w:spacing w:after="0"/>
              <w:jc w:val="both"/>
              <w:rPr>
                <w:rFonts w:ascii="Calibri" w:hAnsi="Calibri" w:cs="Calibri"/>
                <w:sz w:val="22"/>
              </w:rPr>
            </w:pPr>
            <w:r w:rsidRPr="005317F2">
              <w:rPr>
                <w:lang w:eastAsia="zh-CN"/>
              </w:rPr>
              <w:t>Huawei, HiSilicon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0282D" w14:textId="5A6DFEE8" w:rsidR="00292922" w:rsidRPr="005B32A8" w:rsidRDefault="00292922" w:rsidP="00292922">
            <w:pPr>
              <w:snapToGrid w:val="0"/>
              <w:spacing w:after="0"/>
              <w:rPr>
                <w:rFonts w:ascii="Calibri" w:hAnsi="Calibri" w:cs="Calibri"/>
                <w:sz w:val="22"/>
              </w:rPr>
            </w:pPr>
            <w:r>
              <w:rPr>
                <w:lang w:eastAsia="zh-CN"/>
              </w:rPr>
              <w:t xml:space="preserve">At least Option 1, 2, </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903AA" w14:textId="77777777" w:rsidR="00292922" w:rsidRPr="00B37A11" w:rsidRDefault="00292922" w:rsidP="00292922">
            <w:pPr>
              <w:spacing w:after="0"/>
              <w:jc w:val="both"/>
            </w:pPr>
            <w:r>
              <w:t xml:space="preserve">Option 1 is needed </w:t>
            </w:r>
            <w:r w:rsidRPr="00B37A11">
              <w:t>to differentiate preferred or non-preferred resources.</w:t>
            </w:r>
          </w:p>
          <w:p w14:paraId="486E747D" w14:textId="77777777" w:rsidR="00292922" w:rsidRPr="00B37A11" w:rsidRDefault="00292922" w:rsidP="00292922">
            <w:pPr>
              <w:spacing w:after="0"/>
              <w:jc w:val="both"/>
            </w:pPr>
          </w:p>
          <w:p w14:paraId="74A21D69" w14:textId="5077B02F" w:rsidR="00292922" w:rsidRDefault="00292922" w:rsidP="00292922">
            <w:pPr>
              <w:snapToGrid w:val="0"/>
              <w:spacing w:after="0"/>
            </w:pPr>
            <w:r w:rsidRPr="00B37A11">
              <w:t xml:space="preserve">Option 2 is needed so that </w:t>
            </w:r>
            <w:r>
              <w:t>so that UE-B can know the coordination information is targeted for itself.</w:t>
            </w:r>
          </w:p>
        </w:tc>
      </w:tr>
      <w:tr w:rsidR="003D7B21" w:rsidRPr="00F33AAF" w14:paraId="31E3A73C"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1BCC83" w14:textId="77777777" w:rsidR="003D7B21" w:rsidRPr="008F2097" w:rsidRDefault="003D7B21" w:rsidP="00944C9A">
            <w:pPr>
              <w:spacing w:after="0"/>
              <w:jc w:val="both"/>
              <w:rPr>
                <w:lang w:eastAsia="zh-CN"/>
              </w:rPr>
            </w:pPr>
            <w:r>
              <w:rPr>
                <w:rFonts w:hint="eastAsia"/>
                <w:lang w:eastAsia="zh-CN"/>
              </w:rPr>
              <w:t>x</w:t>
            </w:r>
            <w:r w:rsidRPr="008F2097">
              <w:rPr>
                <w:rFonts w:hint="eastAsia"/>
                <w:lang w:eastAsia="zh-CN"/>
              </w:rPr>
              <w:t>iaomi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816826" w14:textId="77777777" w:rsidR="003D7B21" w:rsidRPr="008F2097" w:rsidRDefault="003D7B21" w:rsidP="00944C9A">
            <w:pPr>
              <w:snapToGrid w:val="0"/>
              <w:spacing w:after="0"/>
              <w:rPr>
                <w:lang w:eastAsia="zh-CN"/>
              </w:rPr>
            </w:pPr>
            <w:r w:rsidRPr="008F2097">
              <w:rPr>
                <w:rFonts w:hint="eastAsia"/>
                <w:lang w:eastAsia="zh-CN"/>
              </w:rPr>
              <w:t>O</w:t>
            </w:r>
            <w:r w:rsidRPr="008F2097">
              <w:rPr>
                <w:lang w:eastAsia="zh-CN"/>
              </w:rPr>
              <w:t>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855A3C" w14:textId="77777777" w:rsidR="003D7B21" w:rsidRPr="00F33AAF" w:rsidRDefault="003D7B21" w:rsidP="00944C9A">
            <w:pPr>
              <w:spacing w:after="0"/>
              <w:jc w:val="both"/>
            </w:pPr>
            <w:r>
              <w:t>I</w:t>
            </w:r>
            <w:r>
              <w:rPr>
                <w:rFonts w:hint="eastAsia"/>
              </w:rPr>
              <w:t>f</w:t>
            </w:r>
            <w:r>
              <w:t xml:space="preserve"> coordination message is received by other UEs that did not request it, option 2 is used by UE-B to check the </w:t>
            </w:r>
            <w:hyperlink r:id="rId25" w:anchor="keyfrom=E2Ctranslation" w:history="1">
              <w:r w:rsidRPr="003D7B21">
                <w:rPr>
                  <w:rStyle w:val="aff7"/>
                </w:rPr>
                <w:t>validity</w:t>
              </w:r>
            </w:hyperlink>
            <w:r w:rsidRPr="009D0ACB">
              <w:t> </w:t>
            </w:r>
            <w:r>
              <w:t>of coordination information.</w:t>
            </w:r>
          </w:p>
        </w:tc>
      </w:tr>
    </w:tbl>
    <w:p w14:paraId="6077507A" w14:textId="77777777" w:rsidR="00932188" w:rsidRPr="003D7B21" w:rsidRDefault="00932188">
      <w:pPr>
        <w:spacing w:after="0"/>
        <w:jc w:val="both"/>
        <w:rPr>
          <w:rFonts w:ascii="Calibri" w:eastAsiaTheme="minorEastAsia" w:hAnsi="Calibri" w:cs="Calibri"/>
          <w:sz w:val="22"/>
          <w:szCs w:val="22"/>
        </w:rPr>
      </w:pPr>
    </w:p>
    <w:p w14:paraId="5C5731B5" w14:textId="77777777" w:rsidR="00932188" w:rsidRDefault="00932188">
      <w:pPr>
        <w:spacing w:after="0"/>
        <w:jc w:val="both"/>
        <w:rPr>
          <w:rFonts w:ascii="Calibri" w:eastAsiaTheme="minorEastAsia" w:hAnsi="Calibri" w:cs="Calibri"/>
          <w:sz w:val="22"/>
          <w:szCs w:val="22"/>
        </w:rPr>
      </w:pPr>
    </w:p>
    <w:p w14:paraId="181AE158" w14:textId="77777777" w:rsidR="00932188" w:rsidRDefault="00932188">
      <w:pPr>
        <w:spacing w:after="0"/>
        <w:jc w:val="both"/>
        <w:rPr>
          <w:rFonts w:ascii="Calibri" w:eastAsiaTheme="minorEastAsia" w:hAnsi="Calibri" w:cs="Calibri"/>
          <w:sz w:val="22"/>
          <w:szCs w:val="22"/>
        </w:rPr>
      </w:pPr>
    </w:p>
    <w:p w14:paraId="5A43B8B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3-12</w:t>
      </w:r>
      <w:r>
        <w:rPr>
          <w:rFonts w:ascii="Calibri" w:eastAsiaTheme="minorEastAsia" w:hAnsi="Calibri" w:cs="Calibri"/>
          <w:sz w:val="22"/>
          <w:szCs w:val="22"/>
          <w:lang w:val="en-US" w:eastAsia="ko-KR"/>
        </w:rPr>
        <w:t>: For non-preferred resource set in Scheme 1, if inter-UE coordination information is triggered by an explicit request, what parameter(s) other than indication of the set of resources are included in the inter-UE coordination information? Please provide rationales for your answer.</w:t>
      </w:r>
    </w:p>
    <w:p w14:paraId="73125D2E" w14:textId="77777777" w:rsidR="00932188" w:rsidRDefault="00932188">
      <w:pPr>
        <w:spacing w:after="0"/>
        <w:jc w:val="both"/>
        <w:rPr>
          <w:rFonts w:ascii="Calibri" w:eastAsiaTheme="minorEastAsia" w:hAnsi="Calibri" w:cs="Calibri"/>
          <w:sz w:val="22"/>
          <w:szCs w:val="22"/>
        </w:rPr>
      </w:pPr>
    </w:p>
    <w:p w14:paraId="228DB4F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3163EF99"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61EB9D3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26FA4E1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6B93D59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2177373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6: C_resel</w:t>
      </w:r>
    </w:p>
    <w:p w14:paraId="758DF598"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6213C66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2BAF0C66"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757B7A9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1D1C103D"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58A7ABFB" w14:textId="77777777" w:rsidR="00932188" w:rsidRDefault="00932188">
      <w:pPr>
        <w:spacing w:after="0"/>
        <w:jc w:val="both"/>
        <w:rPr>
          <w:rFonts w:ascii="Calibri" w:eastAsiaTheme="minorEastAsia" w:hAnsi="Calibri" w:cs="Calibri"/>
          <w:sz w:val="22"/>
          <w:szCs w:val="22"/>
        </w:rPr>
      </w:pPr>
    </w:p>
    <w:p w14:paraId="1DAD7250" w14:textId="77777777" w:rsidR="001E3C89" w:rsidRDefault="001E3C89">
      <w:pPr>
        <w:spacing w:after="0"/>
        <w:jc w:val="both"/>
        <w:rPr>
          <w:rFonts w:ascii="Calibri" w:eastAsiaTheme="minorEastAsia" w:hAnsi="Calibri" w:cs="Calibri"/>
          <w:sz w:val="22"/>
          <w:szCs w:val="22"/>
        </w:rPr>
      </w:pPr>
    </w:p>
    <w:p w14:paraId="6F38DB18" w14:textId="77777777" w:rsidR="00155054" w:rsidRDefault="00155054" w:rsidP="00155054">
      <w:pPr>
        <w:spacing w:after="0"/>
        <w:jc w:val="both"/>
        <w:rPr>
          <w:rFonts w:ascii="Calibri" w:hAnsi="Calibri" w:cs="Calibri"/>
          <w:b/>
          <w:i/>
          <w:sz w:val="22"/>
        </w:rPr>
      </w:pPr>
      <w:r>
        <w:rPr>
          <w:rFonts w:ascii="Calibri" w:hAnsi="Calibri" w:cs="Calibri"/>
          <w:b/>
          <w:i/>
          <w:sz w:val="22"/>
        </w:rPr>
        <w:t>FL observation:</w:t>
      </w:r>
    </w:p>
    <w:p w14:paraId="733A1D0E" w14:textId="577BC7B8"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vivo, ZTE, MediaTek, </w:t>
      </w:r>
      <w:r w:rsidR="00292922">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(4)</w:t>
      </w:r>
    </w:p>
    <w:p w14:paraId="17798D50" w14:textId="42A9C552"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Futurewei, LGE, Fraunhofer, Nokia, Ericsson,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(8)</w:t>
      </w:r>
    </w:p>
    <w:p w14:paraId="2D2EE6D8" w14:textId="0603AEB6"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Fraunhofer, OPPO,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(5)</w:t>
      </w:r>
    </w:p>
    <w:p w14:paraId="7B5AA975" w14:textId="5332F239"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p>
    <w:p w14:paraId="6023E829" w14:textId="56524060"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5C8E5412" w14:textId="2C7C8EEC"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5B3C14F3"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p>
    <w:p w14:paraId="2AFC8306" w14:textId="4183CABA"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Ericsson, Samsung, </w:t>
      </w:r>
      <w:r w:rsidR="00970841">
        <w:rPr>
          <w:rFonts w:ascii="Calibri" w:eastAsiaTheme="minorEastAsia" w:hAnsi="Calibri" w:cs="Calibri"/>
          <w:i/>
          <w:sz w:val="22"/>
          <w:lang w:eastAsia="ko-KR"/>
        </w:rPr>
        <w:t>(2)</w:t>
      </w:r>
    </w:p>
    <w:p w14:paraId="343B415E"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w:t>
      </w:r>
    </w:p>
    <w:p w14:paraId="604771DD" w14:textId="2C42432F"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9: Samsung, </w:t>
      </w:r>
    </w:p>
    <w:p w14:paraId="2FE80666" w14:textId="780516FC"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10: Apple,</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(2)</w:t>
      </w:r>
    </w:p>
    <w:p w14:paraId="734A4C18" w14:textId="6D302FD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11: Apple,</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(2)</w:t>
      </w:r>
    </w:p>
    <w:p w14:paraId="2D330B90" w14:textId="77777777" w:rsidR="00155054" w:rsidRDefault="00155054">
      <w:pPr>
        <w:spacing w:after="0"/>
        <w:jc w:val="both"/>
        <w:rPr>
          <w:rFonts w:ascii="Calibri" w:eastAsiaTheme="minorEastAsia" w:hAnsi="Calibri" w:cs="Calibri"/>
          <w:sz w:val="22"/>
          <w:szCs w:val="22"/>
        </w:rPr>
      </w:pPr>
    </w:p>
    <w:p w14:paraId="1A4F4C8F" w14:textId="77777777" w:rsidR="00155054" w:rsidRDefault="00155054">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7"/>
        <w:gridCol w:w="1069"/>
        <w:gridCol w:w="6521"/>
      </w:tblGrid>
      <w:tr w:rsidR="00932188" w14:paraId="03F78B5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7DA263"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CB8083" w14:textId="77777777" w:rsidR="00932188" w:rsidRDefault="0059609E">
            <w:pPr>
              <w:spacing w:after="0"/>
              <w:jc w:val="both"/>
            </w:pPr>
            <w:r>
              <w:rPr>
                <w:rFonts w:ascii="Calibri" w:eastAsiaTheme="minorEastAsia" w:hAnsi="Calibri" w:cs="Calibri"/>
                <w:b/>
                <w:sz w:val="22"/>
                <w:szCs w:val="22"/>
                <w:lang w:eastAsia="ko-KR"/>
              </w:rPr>
              <w:t>Option(s)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0E058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31A705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A8C339"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5633E7" w14:textId="77777777" w:rsidR="00932188" w:rsidRDefault="0059609E">
            <w:pPr>
              <w:snapToGrid w:val="0"/>
              <w:spacing w:after="0"/>
              <w:rPr>
                <w:rFonts w:ascii="Calibri" w:hAnsi="Calibri" w:cs="Calibri"/>
                <w:sz w:val="22"/>
              </w:rPr>
            </w:pPr>
            <w:r>
              <w:rPr>
                <w:rFonts w:ascii="Calibri" w:hAnsi="Calibri" w:cs="Calibri"/>
                <w:sz w:val="22"/>
              </w:rPr>
              <w:t>Options 1, 10, 11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1208B9" w14:textId="77777777" w:rsidR="00932188" w:rsidRDefault="0059609E">
            <w:pPr>
              <w:snapToGrid w:val="0"/>
              <w:spacing w:after="0"/>
              <w:rPr>
                <w:rFonts w:ascii="Calibri" w:hAnsi="Calibri" w:cs="Calibri"/>
                <w:sz w:val="22"/>
              </w:rPr>
            </w:pPr>
            <w:r>
              <w:rPr>
                <w:rFonts w:ascii="Calibri" w:hAnsi="Calibri" w:cs="Calibri"/>
                <w:sz w:val="22"/>
              </w:rPr>
              <w:t xml:space="preserve">We expect the “type of resource set” indicates whether a resource is non-preferred due to condition 1-B-1 or condition 1-B-2. If this is the correct understanding, we support option 1. </w:t>
            </w:r>
          </w:p>
          <w:p w14:paraId="3BE578F3" w14:textId="77777777" w:rsidR="00932188" w:rsidRDefault="00932188">
            <w:pPr>
              <w:snapToGrid w:val="0"/>
              <w:spacing w:after="0"/>
              <w:rPr>
                <w:rFonts w:ascii="Calibri" w:hAnsi="Calibri" w:cs="Calibri"/>
                <w:sz w:val="22"/>
              </w:rPr>
            </w:pPr>
          </w:p>
          <w:p w14:paraId="6D5DD0A6" w14:textId="77777777" w:rsidR="00932188" w:rsidRDefault="0059609E">
            <w:pPr>
              <w:snapToGrid w:val="0"/>
              <w:spacing w:after="0"/>
            </w:pPr>
            <w:r>
              <w:rPr>
                <w:rFonts w:ascii="Calibri" w:hAnsi="Calibri" w:cs="Calibri"/>
                <w:sz w:val="22"/>
              </w:rPr>
              <w:t>UE-A needs to indicate RSRP measurement and RX priority associated with each non-preferred resource, which could be used by UE-B for its resource selection.</w:t>
            </w:r>
            <w:r>
              <w:t xml:space="preserve"> </w:t>
            </w:r>
          </w:p>
        </w:tc>
      </w:tr>
      <w:tr w:rsidR="00932188" w14:paraId="0379184D"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553D3B" w14:textId="131950BB" w:rsidR="00932188" w:rsidRDefault="00254353">
            <w:pPr>
              <w:spacing w:after="0"/>
              <w:jc w:val="both"/>
            </w:pPr>
            <w:r>
              <w:rPr>
                <w:rFonts w:ascii="Calibri" w:hAnsi="Calibri" w:cs="Calibri"/>
                <w:sz w:val="22"/>
                <w:lang w:eastAsia="zh-CN"/>
              </w:rPr>
              <w:t>V</w:t>
            </w:r>
            <w:r w:rsidR="0059609E">
              <w:rPr>
                <w:rFonts w:ascii="Calibri" w:hAnsi="Calibri" w:cs="Calibri"/>
                <w:sz w:val="22"/>
                <w:lang w:eastAsia="zh-CN"/>
              </w:rPr>
              <w:t>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1AE909" w14:textId="77777777" w:rsidR="00932188" w:rsidRDefault="0059609E">
            <w:pPr>
              <w:spacing w:after="0"/>
              <w:jc w:val="both"/>
            </w:pPr>
            <w:r>
              <w:rPr>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6AC7A1"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1E8FC127"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A5E6E9" w14:textId="77777777" w:rsidR="00932188" w:rsidRDefault="0059609E">
            <w:pPr>
              <w:spacing w:after="0"/>
              <w:jc w:val="both"/>
            </w:pPr>
            <w:r>
              <w:rPr>
                <w:rFonts w:ascii="Calibri" w:hAnsi="Calibri" w:cs="Calibri"/>
                <w:sz w:val="22"/>
              </w:rPr>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98678B" w14:textId="77777777" w:rsidR="00932188" w:rsidRDefault="0059609E">
            <w:pPr>
              <w:spacing w:after="0"/>
              <w:jc w:val="both"/>
            </w:pPr>
            <w:r>
              <w:rPr>
                <w:rFonts w:ascii="Calibri" w:hAnsi="Calibri" w:cs="Calibri"/>
                <w:sz w:val="22"/>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C8EC60" w14:textId="77777777" w:rsidR="00932188" w:rsidRDefault="0059609E">
            <w:pPr>
              <w:snapToGrid w:val="0"/>
              <w:spacing w:after="0"/>
            </w:pPr>
            <w:r>
              <w:t>Same comments as the above one for question 3-11.</w:t>
            </w:r>
          </w:p>
          <w:p w14:paraId="66211782" w14:textId="77777777" w:rsidR="00932188" w:rsidRDefault="0059609E">
            <w:pPr>
              <w:spacing w:after="0"/>
              <w:jc w:val="both"/>
            </w:pPr>
            <w:r>
              <w:t xml:space="preserve"> </w:t>
            </w:r>
          </w:p>
        </w:tc>
      </w:tr>
      <w:tr w:rsidR="00932188" w14:paraId="6D59B3B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F1B05D" w14:textId="77777777" w:rsidR="00932188" w:rsidRDefault="0059609E">
            <w:pPr>
              <w:spacing w:after="0"/>
              <w:jc w:val="both"/>
            </w:pPr>
            <w:r>
              <w:lastRenderedPageBreak/>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07A64B" w14:textId="77777777" w:rsidR="00932188" w:rsidRDefault="00932188">
            <w:pPr>
              <w:spacing w:after="0"/>
              <w:jc w:val="both"/>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83622B"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372954CE"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50076A" w14:textId="77777777" w:rsidR="00932188" w:rsidRDefault="0059609E">
            <w:pPr>
              <w:spacing w:after="0"/>
              <w:jc w:val="both"/>
            </w:pPr>
            <w:r>
              <w:rPr>
                <w:rFonts w:ascii="Calibri" w:hAnsi="Calibri" w:cs="Calibri"/>
                <w:sz w:val="22"/>
                <w:lang w:eastAsia="zh-CN"/>
              </w:rPr>
              <w:t>CATT, GOHIGH</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392D47" w14:textId="77777777" w:rsidR="00932188" w:rsidRDefault="0059609E">
            <w:pPr>
              <w:spacing w:after="0"/>
              <w:jc w:val="both"/>
            </w:pPr>
            <w:r>
              <w:rPr>
                <w:rFonts w:ascii="Calibri" w:hAnsi="Calibri" w:cs="Calibri"/>
                <w:sz w:val="22"/>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8AA002" w14:textId="77777777" w:rsidR="00932188" w:rsidRDefault="0059609E">
            <w:pPr>
              <w:spacing w:after="0"/>
              <w:jc w:val="both"/>
            </w:pPr>
            <w:r>
              <w:rPr>
                <w:lang w:eastAsia="zh-CN"/>
              </w:rPr>
              <w:t>Same as the comments for Q3-11</w:t>
            </w:r>
          </w:p>
        </w:tc>
      </w:tr>
      <w:tr w:rsidR="00932188" w14:paraId="626B1A5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A721C7"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798F2" w14:textId="77777777" w:rsidR="00932188" w:rsidRDefault="0059609E">
            <w:pPr>
              <w:spacing w:after="0"/>
              <w:jc w:val="both"/>
              <w:rPr>
                <w:rFonts w:ascii="Calibri" w:hAnsi="Calibri" w:cs="Calibri"/>
                <w:sz w:val="22"/>
                <w:lang w:eastAsia="zh-CN"/>
              </w:rPr>
            </w:pPr>
            <w:r>
              <w:rPr>
                <w:rFonts w:ascii="Calibri" w:hAnsi="Calibri" w:cs="Calibri"/>
                <w:sz w:val="22"/>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436AF6" w14:textId="77777777" w:rsidR="00932188" w:rsidRDefault="0059609E">
            <w:pPr>
              <w:spacing w:after="0"/>
              <w:jc w:val="both"/>
              <w:rPr>
                <w:lang w:eastAsia="zh-CN"/>
              </w:rPr>
            </w:pPr>
            <w:r>
              <w:rPr>
                <w:lang w:eastAsia="zh-CN"/>
              </w:rPr>
              <w:t>All information will be got from UE-B and no need to re-report it.</w:t>
            </w:r>
          </w:p>
        </w:tc>
      </w:tr>
      <w:tr w:rsidR="00932188" w14:paraId="2C27B9F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DE2D35"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792D8A"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D4AE18" w14:textId="77777777" w:rsidR="00932188" w:rsidRDefault="0059609E">
            <w:pPr>
              <w:spacing w:after="0"/>
              <w:jc w:val="both"/>
              <w:rPr>
                <w:lang w:eastAsia="zh-CN"/>
              </w:rPr>
            </w:pPr>
            <w:r>
              <w:rPr>
                <w:lang w:eastAsia="zh-CN"/>
              </w:rPr>
              <w:t xml:space="preserve">If we allow the possibility that UE-A choose some parameter values to determine the set of resources, we can further consider other options. </w:t>
            </w:r>
          </w:p>
        </w:tc>
      </w:tr>
      <w:tr w:rsidR="00E67A53" w14:paraId="31BE41A8"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3221C0" w14:textId="596DA45C"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456A76" w14:textId="5E47328A" w:rsidR="00E67A53" w:rsidRDefault="00E67A53" w:rsidP="00E67A53">
            <w:pPr>
              <w:spacing w:after="0"/>
              <w:jc w:val="both"/>
              <w:rPr>
                <w:rFonts w:ascii="Calibri" w:hAnsi="Calibri" w:cs="Calibri"/>
                <w:sz w:val="22"/>
                <w:lang w:eastAsia="zh-CN"/>
              </w:rPr>
            </w:pPr>
            <w:r>
              <w:rPr>
                <w:rFonts w:ascii="Calibri" w:hAnsi="Calibri" w:cs="Calibri"/>
                <w:sz w:val="22"/>
                <w:lang w:eastAsia="zh-CN"/>
              </w:rPr>
              <w:t>Option 1 and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12150C" w14:textId="6C6ABF28" w:rsidR="00E67A53" w:rsidRDefault="00E67A53" w:rsidP="00E67A53">
            <w:pPr>
              <w:spacing w:after="0"/>
              <w:jc w:val="both"/>
              <w:rPr>
                <w:lang w:eastAsia="zh-CN"/>
              </w:rPr>
            </w:pPr>
            <w:r>
              <w:rPr>
                <w:lang w:eastAsia="zh-CN"/>
              </w:rPr>
              <w:t>Same comments as in Q3-11.</w:t>
            </w:r>
          </w:p>
        </w:tc>
      </w:tr>
      <w:tr w:rsidR="00E72017" w14:paraId="4ED574B6"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C723D6" w14:textId="61AB07A5"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B6CFEA" w14:textId="79512AFE" w:rsidR="00E72017" w:rsidRDefault="00E72017" w:rsidP="00E72017">
            <w:pPr>
              <w:spacing w:after="0"/>
              <w:jc w:val="both"/>
              <w:rPr>
                <w:rFonts w:ascii="Calibri" w:hAnsi="Calibri" w:cs="Calibri"/>
                <w:sz w:val="22"/>
                <w:lang w:eastAsia="zh-CN"/>
              </w:rPr>
            </w:pPr>
            <w:r>
              <w:rPr>
                <w:rFonts w:ascii="Calibri" w:hAnsi="Calibri" w:cs="Calibri"/>
                <w:sz w:val="22"/>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53118F" w14:textId="39EB3B40" w:rsidR="00E72017" w:rsidRDefault="00E72017" w:rsidP="00E72017">
            <w:pPr>
              <w:spacing w:after="0"/>
              <w:jc w:val="both"/>
              <w:rPr>
                <w:lang w:eastAsia="zh-CN"/>
              </w:rPr>
            </w:pPr>
            <w:r>
              <w:rPr>
                <w:lang w:eastAsia="zh-CN"/>
              </w:rPr>
              <w:t>It seems most of them would be used to determine the (non-)preferred resources. So the inter-UE coordination message itself may not need to carry such information anymore for the explicit request based feedback. For the condition based feedback, it may be possible to indicate some of them such as Option 11.</w:t>
            </w:r>
          </w:p>
        </w:tc>
      </w:tr>
      <w:tr w:rsidR="00911E94" w14:paraId="40A369B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FAE4E8" w14:textId="2D1A7BA6"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0669E4"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4D1940D2"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5CD88ED4"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612C544C" w14:textId="7AEC5359" w:rsidR="00911E94" w:rsidRDefault="00911E94" w:rsidP="00911E94">
            <w:pPr>
              <w:spacing w:after="0"/>
              <w:jc w:val="both"/>
              <w:rPr>
                <w:rFonts w:ascii="Calibri" w:hAnsi="Calibri" w:cs="Calibri"/>
                <w:sz w:val="22"/>
                <w:lang w:eastAsia="zh-CN"/>
              </w:rPr>
            </w:pPr>
            <w:r>
              <w:rPr>
                <w:rFonts w:ascii="Calibri" w:hAnsi="Calibri" w:cs="Calibri"/>
                <w:sz w:val="22"/>
              </w:rPr>
              <w:t>Option 5</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AAD467" w14:textId="57467298" w:rsidR="00911E94" w:rsidRDefault="00911E94" w:rsidP="00911E94">
            <w:pPr>
              <w:spacing w:after="0"/>
              <w:jc w:val="both"/>
              <w:rPr>
                <w:lang w:eastAsia="zh-CN"/>
              </w:rPr>
            </w:pPr>
            <w:r>
              <w:t>If SCI-2 is used as a container, it would be better to have a single format (including the same fields) for all cases.</w:t>
            </w:r>
          </w:p>
        </w:tc>
      </w:tr>
      <w:tr w:rsidR="00435332" w14:paraId="6118966E"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CCE28C" w14:textId="4E8ADDAE"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1BD4B2" w14:textId="40672F4F"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BBA793" w14:textId="518EAE08" w:rsidR="00435332" w:rsidRDefault="00435332" w:rsidP="00435332">
            <w:pPr>
              <w:spacing w:after="0"/>
              <w:jc w:val="both"/>
            </w:pPr>
            <w:r>
              <w:t>Same comment as for previous proposal.</w:t>
            </w:r>
          </w:p>
        </w:tc>
      </w:tr>
      <w:tr w:rsidR="005B32A8" w14:paraId="7EB351A5"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E122F2"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0660FA" w14:textId="77777777" w:rsidR="005B32A8" w:rsidRPr="00CC7FE0" w:rsidRDefault="005B32A8" w:rsidP="005B32A8">
            <w:pPr>
              <w:snapToGrid w:val="0"/>
              <w:spacing w:after="0"/>
              <w:rPr>
                <w:rFonts w:ascii="Calibri" w:hAnsi="Calibri" w:cs="Calibri"/>
                <w:sz w:val="22"/>
              </w:rPr>
            </w:pPr>
            <w:r>
              <w:rPr>
                <w:rFonts w:ascii="Calibri" w:hAnsi="Calibri" w:cs="Calibri" w:hint="eastAsia"/>
                <w:sz w:val="22"/>
              </w:rPr>
              <w:t>O</w:t>
            </w:r>
            <w:r>
              <w:rPr>
                <w:rFonts w:ascii="Calibri" w:hAnsi="Calibri" w:cs="Calibri"/>
                <w:sz w:val="22"/>
              </w:rPr>
              <w:t>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C32019" w14:textId="77777777" w:rsidR="005B32A8" w:rsidRDefault="005B32A8" w:rsidP="00BA1BD4">
            <w:pPr>
              <w:spacing w:after="0"/>
              <w:jc w:val="both"/>
            </w:pPr>
            <w:r>
              <w:rPr>
                <w:rFonts w:hint="eastAsia"/>
              </w:rPr>
              <w:t>O</w:t>
            </w:r>
            <w:r>
              <w:t>ption 2 is necessary for UE-B to identify the valid coordination information, other information can be derived from UE-B’s signalling or (pre-</w:t>
            </w:r>
            <w:proofErr w:type="gramStart"/>
            <w:r>
              <w:t>)configuration</w:t>
            </w:r>
            <w:proofErr w:type="gramEnd"/>
            <w:r>
              <w:t xml:space="preserve"> or not necessary.</w:t>
            </w:r>
          </w:p>
        </w:tc>
      </w:tr>
      <w:tr w:rsidR="00F16C8D" w14:paraId="320B578F"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058E42" w14:textId="69D7C9BF" w:rsidR="00F16C8D" w:rsidRPr="00F16C8D" w:rsidRDefault="00F16C8D" w:rsidP="00F16C8D">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2F4714" w14:textId="2FD2A132" w:rsidR="00F16C8D" w:rsidRDefault="00F16C8D" w:rsidP="00F16C8D">
            <w:pPr>
              <w:snapToGrid w:val="0"/>
              <w:spacing w:after="0"/>
              <w:rPr>
                <w:rFonts w:ascii="Calibri" w:hAnsi="Calibri" w:cs="Calibri"/>
                <w:sz w:val="22"/>
              </w:rPr>
            </w:pPr>
            <w:r>
              <w:rPr>
                <w:lang w:eastAsia="zh-CN"/>
              </w:rPr>
              <w:t>Option 7, 9</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C6A095" w14:textId="3E7EB4EF" w:rsidR="00F16C8D" w:rsidRDefault="00F16C8D" w:rsidP="00F16C8D">
            <w:pPr>
              <w:spacing w:after="0"/>
              <w:jc w:val="both"/>
            </w:pPr>
            <w:r>
              <w:rPr>
                <w:lang w:eastAsia="zh-CN"/>
              </w:rPr>
              <w:t>For option 9, UE-A provides resources with different preference levels to assist UE-B in resource selection when there isn’t enough resources in the intersection subset.</w:t>
            </w:r>
          </w:p>
        </w:tc>
      </w:tr>
      <w:tr w:rsidR="00292922" w14:paraId="63F6B647"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F5FCCC" w14:textId="419ED5E8" w:rsidR="00292922" w:rsidRDefault="00292922" w:rsidP="00292922">
            <w:pPr>
              <w:spacing w:after="0"/>
              <w:jc w:val="both"/>
              <w:rPr>
                <w:rFonts w:ascii="Calibri" w:eastAsiaTheme="minorEastAsia" w:hAnsi="Calibri" w:cs="Calibri"/>
                <w:sz w:val="22"/>
                <w:lang w:eastAsia="ko-KR"/>
              </w:rPr>
            </w:pPr>
            <w:r w:rsidRPr="00A73E52">
              <w:rPr>
                <w:rFonts w:eastAsiaTheme="minorEastAsia" w:hint="eastAsia"/>
                <w:lang w:eastAsia="ko-KR"/>
              </w:rPr>
              <w:t>F</w:t>
            </w:r>
            <w:r w:rsidRPr="00A73E52">
              <w:rPr>
                <w:rFonts w:eastAsiaTheme="minorEastAsia"/>
                <w:lang w:eastAsia="ko-KR"/>
              </w:rPr>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F00EA7" w14:textId="77777777" w:rsidR="00292922" w:rsidRDefault="00292922" w:rsidP="00292922">
            <w:pPr>
              <w:snapToGrid w:val="0"/>
              <w:spacing w:after="0"/>
              <w:rPr>
                <w:lang w:eastAsia="zh-CN"/>
              </w:rPr>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EEFEA" w14:textId="0580EDBE" w:rsidR="00292922" w:rsidRDefault="00292922" w:rsidP="00292922">
            <w:pPr>
              <w:spacing w:after="0"/>
              <w:jc w:val="both"/>
              <w:rPr>
                <w:lang w:eastAsia="zh-CN"/>
              </w:rPr>
            </w:pPr>
            <w:r w:rsidRPr="00A73E52">
              <w:rPr>
                <w:rFonts w:eastAsiaTheme="minorEastAsia" w:hint="eastAsia"/>
                <w:lang w:eastAsia="ko-KR"/>
              </w:rPr>
              <w:t>Ma</w:t>
            </w:r>
            <w:r w:rsidRPr="00A73E52">
              <w:rPr>
                <w:rFonts w:eastAsiaTheme="minorEastAsia"/>
                <w:lang w:eastAsia="ko-KR"/>
              </w:rPr>
              <w:t>ybe we can first agree on whether to support request-based trigger for reporting non-preferred resources.</w:t>
            </w:r>
          </w:p>
        </w:tc>
      </w:tr>
      <w:tr w:rsidR="00292922" w14:paraId="27D208FB"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6F5BD1" w14:textId="3E2D37F0" w:rsidR="00292922" w:rsidRDefault="00292922" w:rsidP="00292922">
            <w:pPr>
              <w:spacing w:after="0"/>
              <w:jc w:val="both"/>
              <w:rPr>
                <w:rFonts w:ascii="Calibri" w:eastAsiaTheme="minorEastAsia" w:hAnsi="Calibri" w:cs="Calibri"/>
                <w:sz w:val="22"/>
                <w:lang w:eastAsia="ko-KR"/>
              </w:rPr>
            </w:pPr>
            <w:r>
              <w:rPr>
                <w:rFonts w:eastAsiaTheme="minorEastAsia"/>
                <w:lang w:eastAsia="ko-KR"/>
              </w:rP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C7C894" w14:textId="77777777" w:rsidR="00292922" w:rsidRPr="007A73FC" w:rsidRDefault="00292922" w:rsidP="00292922">
            <w:pPr>
              <w:snapToGrid w:val="0"/>
              <w:spacing w:after="0"/>
            </w:pPr>
            <w:r w:rsidRPr="007A73FC">
              <w:t>Option 1</w:t>
            </w:r>
          </w:p>
          <w:p w14:paraId="7666C029" w14:textId="77777777" w:rsidR="00292922" w:rsidRPr="007A73FC" w:rsidRDefault="00292922" w:rsidP="00292922">
            <w:pPr>
              <w:snapToGrid w:val="0"/>
              <w:spacing w:after="0"/>
            </w:pPr>
            <w:r w:rsidRPr="007A73FC">
              <w:t xml:space="preserve">Option 2 </w:t>
            </w:r>
          </w:p>
          <w:p w14:paraId="5EE6E266" w14:textId="77777777" w:rsidR="00292922" w:rsidRPr="007A73FC" w:rsidRDefault="00292922" w:rsidP="00292922">
            <w:pPr>
              <w:snapToGrid w:val="0"/>
              <w:spacing w:after="0"/>
            </w:pPr>
            <w:r w:rsidRPr="007A73FC">
              <w:t>Option 10</w:t>
            </w:r>
          </w:p>
          <w:p w14:paraId="5A88467C" w14:textId="77777777" w:rsidR="00292922" w:rsidRPr="007A73FC" w:rsidRDefault="00292922" w:rsidP="00292922">
            <w:pPr>
              <w:snapToGrid w:val="0"/>
              <w:spacing w:after="0"/>
            </w:pPr>
            <w:r w:rsidRPr="007A73FC">
              <w:t>Option 11</w:t>
            </w:r>
          </w:p>
          <w:p w14:paraId="60221021" w14:textId="77777777" w:rsidR="00292922" w:rsidRDefault="00292922" w:rsidP="00292922">
            <w:pPr>
              <w:snapToGrid w:val="0"/>
              <w:spacing w:after="0"/>
              <w:rPr>
                <w:lang w:eastAsia="zh-CN"/>
              </w:rPr>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D1AC77" w14:textId="3904DE4F" w:rsidR="00292922" w:rsidRDefault="00292922" w:rsidP="00292922">
            <w:pPr>
              <w:spacing w:after="0"/>
              <w:jc w:val="both"/>
              <w:rPr>
                <w:lang w:eastAsia="zh-CN"/>
              </w:rPr>
            </w:pPr>
            <w:r w:rsidRPr="007A73FC">
              <w:t xml:space="preserve">We have about same opinion as stated in Q 3-11 above. We think the sensing related information of Option 10 and Option 11 is to enable UE-B to process the provided resources in its own sensing. However, we think by limiting RSRP level increase at UE-A can achieve same purpose. Note if sub-optimal resources determined by raised RSRP level are needed to meet X%, it is best to leave it to UE-B to decide, as UE-B may have resource information from other UE-A(s) to combine with.  </w:t>
            </w:r>
          </w:p>
        </w:tc>
      </w:tr>
      <w:tr w:rsidR="00292922" w14:paraId="0288DF10"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D579AC" w14:textId="0AD15FAF" w:rsidR="00292922" w:rsidRDefault="00292922" w:rsidP="00292922">
            <w:pPr>
              <w:spacing w:after="0"/>
              <w:jc w:val="both"/>
              <w:rPr>
                <w:rFonts w:ascii="Calibri" w:eastAsiaTheme="minorEastAsia" w:hAnsi="Calibri" w:cs="Calibri"/>
                <w:sz w:val="22"/>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A9818A" w14:textId="1D506E08" w:rsidR="00292922" w:rsidRDefault="00292922" w:rsidP="00292922">
            <w:pPr>
              <w:snapToGrid w:val="0"/>
              <w:spacing w:after="0"/>
              <w:rPr>
                <w:lang w:eastAsia="zh-CN"/>
              </w:rPr>
            </w:pPr>
            <w:r>
              <w:rPr>
                <w:rFonts w:ascii="Calibri" w:hAnsi="Calibri" w:cs="Calibri"/>
                <w:sz w:val="22"/>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B84F7" w14:textId="3199D7E3" w:rsidR="00292922" w:rsidRDefault="00292922" w:rsidP="00292922">
            <w:pPr>
              <w:spacing w:after="0"/>
              <w:jc w:val="both"/>
              <w:rPr>
                <w:lang w:eastAsia="zh-CN"/>
              </w:rPr>
            </w:pPr>
            <w:r>
              <w:t>We don’t see the need to trigger the non-preferred resource set based on a request.</w:t>
            </w:r>
          </w:p>
        </w:tc>
      </w:tr>
      <w:tr w:rsidR="00292922" w14:paraId="42147DF9"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52A396" w14:textId="75FBF508" w:rsidR="00292922" w:rsidRDefault="00292922" w:rsidP="00292922">
            <w:pPr>
              <w:spacing w:after="0"/>
              <w:jc w:val="both"/>
              <w:rPr>
                <w:rFonts w:ascii="Calibri" w:eastAsiaTheme="minorEastAsia" w:hAnsi="Calibri" w:cs="Calibri"/>
                <w:sz w:val="22"/>
                <w:lang w:eastAsia="ko-KR"/>
              </w:rPr>
            </w:pPr>
            <w:r w:rsidRPr="005317F2">
              <w:rPr>
                <w:lang w:eastAsia="zh-CN"/>
              </w:rPr>
              <w:t>Huawei,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5AAD5A" w14:textId="5DF41E61" w:rsidR="00292922" w:rsidRDefault="00292922" w:rsidP="00292922">
            <w:pPr>
              <w:snapToGrid w:val="0"/>
              <w:spacing w:after="0"/>
              <w:rPr>
                <w:lang w:eastAsia="zh-CN"/>
              </w:rPr>
            </w:pPr>
            <w:r>
              <w:rPr>
                <w:lang w:eastAsia="zh-CN"/>
              </w:rPr>
              <w:t xml:space="preserve">At least Option 1, 2,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3E4D6C" w14:textId="77777777" w:rsidR="00292922" w:rsidRDefault="00292922" w:rsidP="00292922">
            <w:pPr>
              <w:spacing w:after="0"/>
              <w:jc w:val="both"/>
              <w:rPr>
                <w:lang w:eastAsia="zh-CN"/>
              </w:rPr>
            </w:pPr>
            <w:r>
              <w:rPr>
                <w:lang w:eastAsia="zh-CN"/>
              </w:rPr>
              <w:t>Same reply as for Question 3-11.</w:t>
            </w:r>
            <w:r>
              <w:t xml:space="preserve"> We suggest to adopt a unified design if possible.</w:t>
            </w:r>
          </w:p>
          <w:p w14:paraId="662D0E6F" w14:textId="77777777" w:rsidR="00292922" w:rsidRDefault="00292922" w:rsidP="00292922">
            <w:pPr>
              <w:spacing w:after="0"/>
              <w:jc w:val="both"/>
              <w:rPr>
                <w:lang w:eastAsia="zh-CN"/>
              </w:rPr>
            </w:pPr>
          </w:p>
          <w:p w14:paraId="698FAF3C" w14:textId="77777777" w:rsidR="00292922" w:rsidRPr="00B37A11" w:rsidRDefault="00292922" w:rsidP="00292922">
            <w:pPr>
              <w:spacing w:after="0"/>
              <w:jc w:val="both"/>
            </w:pPr>
            <w:r>
              <w:t xml:space="preserve">Option 1 is needed </w:t>
            </w:r>
            <w:r w:rsidRPr="00B37A11">
              <w:t>to differentiate preferred or non-preferred resources.</w:t>
            </w:r>
          </w:p>
          <w:p w14:paraId="484274C0" w14:textId="77777777" w:rsidR="00292922" w:rsidRPr="00B37A11" w:rsidRDefault="00292922" w:rsidP="00292922">
            <w:pPr>
              <w:spacing w:after="0"/>
              <w:jc w:val="both"/>
            </w:pPr>
          </w:p>
          <w:p w14:paraId="67B912D6" w14:textId="3885CF6E" w:rsidR="00292922" w:rsidRDefault="00292922" w:rsidP="00292922">
            <w:pPr>
              <w:spacing w:after="0"/>
              <w:jc w:val="both"/>
              <w:rPr>
                <w:lang w:eastAsia="zh-CN"/>
              </w:rPr>
            </w:pPr>
            <w:r w:rsidRPr="00B37A11">
              <w:t xml:space="preserve">Option 2 is needed so that </w:t>
            </w:r>
            <w:r>
              <w:t>so that UE-B can know the coordination information is targeted for itself.</w:t>
            </w:r>
          </w:p>
        </w:tc>
      </w:tr>
      <w:tr w:rsidR="003D7B21" w:rsidRPr="00F33AAF" w14:paraId="5AEB3684" w14:textId="77777777" w:rsidTr="003D7B21">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961C24" w14:textId="77777777" w:rsidR="003D7B21" w:rsidRPr="008F2097" w:rsidRDefault="003D7B21" w:rsidP="00944C9A">
            <w:pPr>
              <w:spacing w:after="0"/>
              <w:jc w:val="both"/>
              <w:rPr>
                <w:lang w:eastAsia="zh-CN"/>
              </w:rPr>
            </w:pPr>
            <w:r>
              <w:rPr>
                <w:rFonts w:hint="eastAsia"/>
                <w:lang w:eastAsia="zh-CN"/>
              </w:rPr>
              <w:t>x</w:t>
            </w:r>
            <w:r w:rsidRPr="008F2097">
              <w:rPr>
                <w:rFonts w:hint="eastAsia"/>
                <w:lang w:eastAsia="zh-CN"/>
              </w:rPr>
              <w:t>iaomi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2448D" w14:textId="77777777" w:rsidR="003D7B21" w:rsidRPr="008F2097" w:rsidRDefault="003D7B21" w:rsidP="00944C9A">
            <w:pPr>
              <w:snapToGrid w:val="0"/>
              <w:spacing w:after="0"/>
              <w:rPr>
                <w:lang w:eastAsia="zh-CN"/>
              </w:rPr>
            </w:pPr>
            <w:r w:rsidRPr="008F2097">
              <w:rPr>
                <w:rFonts w:hint="eastAsia"/>
                <w:lang w:eastAsia="zh-CN"/>
              </w:rPr>
              <w:t>O</w:t>
            </w:r>
            <w:r w:rsidRPr="008F2097">
              <w:rPr>
                <w:lang w:eastAsia="zh-CN"/>
              </w:rPr>
              <w:t>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CCCD42" w14:textId="77777777" w:rsidR="003D7B21" w:rsidRPr="00F33AAF" w:rsidRDefault="003D7B21" w:rsidP="00944C9A">
            <w:pPr>
              <w:spacing w:after="0"/>
              <w:jc w:val="both"/>
              <w:rPr>
                <w:lang w:eastAsia="zh-CN"/>
              </w:rPr>
            </w:pPr>
            <w:r>
              <w:rPr>
                <w:lang w:eastAsia="zh-CN"/>
              </w:rPr>
              <w:t>I</w:t>
            </w:r>
            <w:r>
              <w:rPr>
                <w:rFonts w:hint="eastAsia"/>
                <w:lang w:eastAsia="zh-CN"/>
              </w:rPr>
              <w:t>f</w:t>
            </w:r>
            <w:r>
              <w:rPr>
                <w:lang w:eastAsia="zh-CN"/>
              </w:rPr>
              <w:t xml:space="preserve"> coordination message is received by other UEs that did not request it, option 2 is used by UE-B to check the </w:t>
            </w:r>
            <w:hyperlink r:id="rId26" w:anchor="keyfrom=E2Ctranslation" w:history="1">
              <w:r w:rsidRPr="003D7B21">
                <w:rPr>
                  <w:rStyle w:val="aff7"/>
                  <w:lang w:eastAsia="zh-CN"/>
                </w:rPr>
                <w:t>validity</w:t>
              </w:r>
            </w:hyperlink>
            <w:r w:rsidRPr="009D0ACB">
              <w:rPr>
                <w:lang w:eastAsia="zh-CN"/>
              </w:rPr>
              <w:t> </w:t>
            </w:r>
            <w:r>
              <w:rPr>
                <w:lang w:eastAsia="zh-CN"/>
              </w:rPr>
              <w:t>of coordination information.</w:t>
            </w:r>
          </w:p>
        </w:tc>
      </w:tr>
    </w:tbl>
    <w:p w14:paraId="0B15299F" w14:textId="77777777" w:rsidR="00932188" w:rsidRPr="003D7B21" w:rsidRDefault="00932188">
      <w:pPr>
        <w:spacing w:after="0"/>
        <w:jc w:val="both"/>
        <w:rPr>
          <w:rFonts w:ascii="Calibri" w:eastAsiaTheme="minorEastAsia" w:hAnsi="Calibri" w:cs="Calibri"/>
          <w:sz w:val="22"/>
          <w:szCs w:val="22"/>
        </w:rPr>
      </w:pPr>
    </w:p>
    <w:p w14:paraId="45EA6EC9" w14:textId="77777777" w:rsidR="00932188" w:rsidRDefault="00932188">
      <w:pPr>
        <w:spacing w:after="0"/>
        <w:jc w:val="both"/>
        <w:rPr>
          <w:rFonts w:ascii="Calibri" w:eastAsiaTheme="minorEastAsia" w:hAnsi="Calibri" w:cs="Calibri"/>
          <w:sz w:val="22"/>
          <w:szCs w:val="22"/>
        </w:rPr>
      </w:pPr>
    </w:p>
    <w:p w14:paraId="4DA8ED6F" w14:textId="77777777" w:rsidR="00932188" w:rsidRDefault="00932188">
      <w:pPr>
        <w:spacing w:after="0"/>
        <w:jc w:val="both"/>
        <w:rPr>
          <w:rFonts w:ascii="Calibri" w:eastAsiaTheme="minorEastAsia" w:hAnsi="Calibri" w:cs="Calibri"/>
          <w:sz w:val="22"/>
          <w:szCs w:val="22"/>
        </w:rPr>
      </w:pPr>
    </w:p>
    <w:p w14:paraId="64A9A20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3-13</w:t>
      </w:r>
      <w:r>
        <w:rPr>
          <w:rFonts w:ascii="Calibri" w:eastAsiaTheme="minorEastAsia" w:hAnsi="Calibri" w:cs="Calibri"/>
          <w:sz w:val="22"/>
          <w:szCs w:val="22"/>
          <w:lang w:val="en-US" w:eastAsia="ko-KR"/>
        </w:rPr>
        <w:t>: For 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5ABAA7AF" w14:textId="77777777" w:rsidR="00932188" w:rsidRDefault="00932188">
      <w:pPr>
        <w:spacing w:after="0"/>
        <w:jc w:val="both"/>
        <w:rPr>
          <w:rFonts w:ascii="Calibri" w:eastAsiaTheme="minorEastAsia" w:hAnsi="Calibri" w:cs="Calibri"/>
          <w:sz w:val="22"/>
          <w:szCs w:val="22"/>
        </w:rPr>
      </w:pPr>
    </w:p>
    <w:p w14:paraId="45BFD20B"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6AE9D84B"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281BAF7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4926D8D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725AB3C8"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1CAFF88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lastRenderedPageBreak/>
        <w:t>Option 6: C_resel</w:t>
      </w:r>
    </w:p>
    <w:p w14:paraId="25DDB958"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461C3332"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42E4D0EB"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5F2F9359"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3F349E3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60A6787F" w14:textId="77777777" w:rsidR="00932188" w:rsidRDefault="00932188">
      <w:pPr>
        <w:spacing w:after="0"/>
        <w:jc w:val="both"/>
        <w:rPr>
          <w:rFonts w:ascii="Calibri" w:eastAsiaTheme="minorEastAsia" w:hAnsi="Calibri" w:cs="Calibri"/>
          <w:sz w:val="22"/>
          <w:szCs w:val="22"/>
        </w:rPr>
      </w:pPr>
    </w:p>
    <w:p w14:paraId="22071B24" w14:textId="77777777" w:rsidR="001E3C89" w:rsidRDefault="001E3C89">
      <w:pPr>
        <w:spacing w:after="0"/>
        <w:jc w:val="both"/>
        <w:rPr>
          <w:rFonts w:ascii="Calibri" w:eastAsiaTheme="minorEastAsia" w:hAnsi="Calibri" w:cs="Calibri"/>
          <w:sz w:val="22"/>
          <w:szCs w:val="22"/>
        </w:rPr>
      </w:pPr>
    </w:p>
    <w:p w14:paraId="7F2D11EA" w14:textId="77777777" w:rsidR="001E3C89" w:rsidRDefault="001E3C89" w:rsidP="001E3C89">
      <w:pPr>
        <w:spacing w:after="0"/>
        <w:jc w:val="both"/>
        <w:rPr>
          <w:rFonts w:ascii="Calibri" w:hAnsi="Calibri" w:cs="Calibri"/>
          <w:b/>
          <w:i/>
          <w:sz w:val="22"/>
        </w:rPr>
      </w:pPr>
      <w:r>
        <w:rPr>
          <w:rFonts w:ascii="Calibri" w:hAnsi="Calibri" w:cs="Calibri"/>
          <w:b/>
          <w:i/>
          <w:sz w:val="22"/>
        </w:rPr>
        <w:t>FL observation:</w:t>
      </w:r>
    </w:p>
    <w:p w14:paraId="7F153A4F" w14:textId="6CA830A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Apple, vivo,  ZTE, MediaTek, </w:t>
      </w:r>
      <w:r w:rsidR="00292922">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(5)</w:t>
      </w:r>
    </w:p>
    <w:p w14:paraId="6C6AF616" w14:textId="0B5E957D"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Futurewei, LGE, Nokia, Ericsson,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(6)</w:t>
      </w:r>
    </w:p>
    <w:p w14:paraId="5E6FA0E7" w14:textId="0E932DB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OPPO, </w:t>
      </w:r>
      <w:r w:rsidR="00292922">
        <w:rPr>
          <w:rFonts w:ascii="Calibri" w:eastAsiaTheme="minorEastAsia" w:hAnsi="Calibri" w:cs="Calibri"/>
          <w:i/>
          <w:sz w:val="22"/>
          <w:lang w:eastAsia="ko-KR"/>
        </w:rPr>
        <w:t>InterDigital, Huawei,</w:t>
      </w:r>
      <w:r w:rsidR="00970841">
        <w:rPr>
          <w:rFonts w:ascii="Calibri" w:eastAsiaTheme="minorEastAsia" w:hAnsi="Calibri" w:cs="Calibri"/>
          <w:i/>
          <w:sz w:val="22"/>
          <w:lang w:eastAsia="ko-KR"/>
        </w:rPr>
        <w:t xml:space="preserve"> (4)</w:t>
      </w:r>
    </w:p>
    <w:p w14:paraId="7B7CA1F2" w14:textId="3F4DCDED"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00292922">
        <w:rPr>
          <w:rFonts w:ascii="Calibri" w:eastAsiaTheme="minorEastAsia" w:hAnsi="Calibri" w:cs="Calibri"/>
          <w:i/>
          <w:sz w:val="22"/>
          <w:lang w:eastAsia="ko-KR"/>
        </w:rPr>
        <w:t xml:space="preserve"> InterDigital, Huawei,</w:t>
      </w:r>
      <w:r w:rsidR="00970841">
        <w:rPr>
          <w:rFonts w:ascii="Calibri" w:eastAsiaTheme="minorEastAsia" w:hAnsi="Calibri" w:cs="Calibri"/>
          <w:i/>
          <w:sz w:val="22"/>
          <w:lang w:eastAsia="ko-KR"/>
        </w:rPr>
        <w:t xml:space="preserve"> (4)</w:t>
      </w:r>
    </w:p>
    <w:p w14:paraId="775DAD8F" w14:textId="26E1CE06"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 Huawei,</w:t>
      </w:r>
      <w:r w:rsidR="00970841">
        <w:rPr>
          <w:rFonts w:ascii="Calibri" w:eastAsiaTheme="minorEastAsia" w:hAnsi="Calibri" w:cs="Calibri"/>
          <w:i/>
          <w:sz w:val="22"/>
          <w:lang w:eastAsia="ko-KR"/>
        </w:rPr>
        <w:t xml:space="preserve"> (5)</w:t>
      </w:r>
    </w:p>
    <w:p w14:paraId="5FD82F79" w14:textId="3FA97640"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(4)</w:t>
      </w:r>
    </w:p>
    <w:p w14:paraId="03A21DC9" w14:textId="34BDA56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r w:rsidR="00292922">
        <w:rPr>
          <w:rFonts w:ascii="Calibri" w:eastAsiaTheme="minorEastAsia" w:hAnsi="Calibri" w:cs="Calibri"/>
          <w:i/>
          <w:sz w:val="22"/>
          <w:lang w:eastAsia="ko-KR"/>
        </w:rPr>
        <w:t xml:space="preserve"> InterDigital,</w:t>
      </w:r>
    </w:p>
    <w:p w14:paraId="7D5D5FEA" w14:textId="632A465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Ericsson, Samsung, </w:t>
      </w:r>
      <w:r w:rsidR="00292922">
        <w:rPr>
          <w:rFonts w:ascii="Calibri" w:eastAsiaTheme="minorEastAsia" w:hAnsi="Calibri" w:cs="Calibri"/>
          <w:i/>
          <w:sz w:val="22"/>
          <w:lang w:eastAsia="ko-KR"/>
        </w:rPr>
        <w:t>InterDigital,</w:t>
      </w:r>
      <w:r w:rsidR="00970841">
        <w:rPr>
          <w:rFonts w:ascii="Calibri" w:eastAsiaTheme="minorEastAsia" w:hAnsi="Calibri" w:cs="Calibri"/>
          <w:i/>
          <w:sz w:val="22"/>
          <w:lang w:eastAsia="ko-KR"/>
        </w:rPr>
        <w:t xml:space="preserve"> (3)</w:t>
      </w:r>
    </w:p>
    <w:p w14:paraId="0235812F" w14:textId="77777777"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w:t>
      </w:r>
    </w:p>
    <w:p w14:paraId="59A98E36" w14:textId="77777777"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9: Samsung, </w:t>
      </w:r>
    </w:p>
    <w:p w14:paraId="58C198EA" w14:textId="43DED526"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10: </w:t>
      </w:r>
    </w:p>
    <w:p w14:paraId="16143E0C" w14:textId="56A3FD34"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11: </w:t>
      </w:r>
    </w:p>
    <w:p w14:paraId="05A8F0C6" w14:textId="77777777" w:rsidR="001E3C89" w:rsidRDefault="001E3C89">
      <w:pPr>
        <w:spacing w:after="0"/>
        <w:jc w:val="both"/>
        <w:rPr>
          <w:rFonts w:ascii="Calibri" w:eastAsiaTheme="minorEastAsia" w:hAnsi="Calibri" w:cs="Calibri"/>
          <w:sz w:val="22"/>
          <w:szCs w:val="22"/>
        </w:rPr>
      </w:pPr>
    </w:p>
    <w:p w14:paraId="3D29945A" w14:textId="77777777" w:rsidR="001E3C89" w:rsidRDefault="001E3C89">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5"/>
        <w:gridCol w:w="1096"/>
        <w:gridCol w:w="6496"/>
      </w:tblGrid>
      <w:tr w:rsidR="00932188" w14:paraId="018A89B1"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699C24" w14:textId="77777777" w:rsidR="00932188" w:rsidRDefault="0059609E">
            <w:pPr>
              <w:spacing w:after="0"/>
              <w:jc w:val="both"/>
            </w:pPr>
            <w:r>
              <w:rPr>
                <w:rFonts w:ascii="Calibri" w:hAnsi="Calibri" w:cs="Calibri"/>
                <w:b/>
                <w:sz w:val="22"/>
                <w:szCs w:val="22"/>
              </w:rPr>
              <w:t>Company</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980286" w14:textId="77777777" w:rsidR="00932188" w:rsidRDefault="0059609E">
            <w:pPr>
              <w:spacing w:after="0"/>
              <w:jc w:val="both"/>
            </w:pPr>
            <w:r>
              <w:rPr>
                <w:rFonts w:ascii="Calibri" w:eastAsiaTheme="minorEastAsia" w:hAnsi="Calibri" w:cs="Calibri"/>
                <w:b/>
                <w:sz w:val="22"/>
                <w:szCs w:val="22"/>
                <w:lang w:eastAsia="ko-KR"/>
              </w:rPr>
              <w:t>Option(s)</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58274"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4444C6E"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D0EDFE" w14:textId="77777777" w:rsidR="00932188" w:rsidRDefault="0059609E">
            <w:pPr>
              <w:snapToGrid w:val="0"/>
              <w:spacing w:after="0"/>
              <w:rPr>
                <w:rFonts w:ascii="Calibri" w:hAnsi="Calibri" w:cs="Calibri"/>
                <w:sz w:val="22"/>
              </w:rPr>
            </w:pPr>
            <w:r>
              <w:rPr>
                <w:rFonts w:ascii="Calibri" w:hAnsi="Calibri" w:cs="Calibri"/>
                <w:sz w:val="22"/>
              </w:rPr>
              <w:t>Apple</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4706EE" w14:textId="77777777" w:rsidR="00932188" w:rsidRDefault="0059609E">
            <w:pPr>
              <w:snapToGrid w:val="0"/>
              <w:spacing w:after="0"/>
              <w:rPr>
                <w:rFonts w:ascii="Calibri" w:hAnsi="Calibri" w:cs="Calibri"/>
                <w:sz w:val="22"/>
              </w:rPr>
            </w:pPr>
            <w:r>
              <w:rPr>
                <w:rFonts w:ascii="Calibri" w:hAnsi="Calibri" w:cs="Calibri"/>
                <w:sz w:val="22"/>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1E613" w14:textId="77777777" w:rsidR="00932188" w:rsidRDefault="0059609E">
            <w:pPr>
              <w:snapToGrid w:val="0"/>
              <w:spacing w:after="0"/>
            </w:pPr>
            <w:r>
              <w:rPr>
                <w:rFonts w:ascii="Calibri" w:eastAsiaTheme="minorEastAsia" w:hAnsi="Calibri" w:cs="Calibri"/>
                <w:sz w:val="22"/>
              </w:rPr>
              <w:t>Besides the indication of the set of preferred resources, UE-A does not need to include any further information.</w:t>
            </w:r>
            <w:r>
              <w:t xml:space="preserve">  </w:t>
            </w:r>
          </w:p>
        </w:tc>
      </w:tr>
      <w:tr w:rsidR="00932188" w14:paraId="12DCD962"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34F685" w14:textId="65391CB3" w:rsidR="00932188" w:rsidRDefault="00254353">
            <w:pPr>
              <w:spacing w:after="0"/>
              <w:jc w:val="both"/>
            </w:pPr>
            <w:r>
              <w:rPr>
                <w:rFonts w:ascii="Calibri" w:hAnsi="Calibri" w:cs="Calibri"/>
                <w:sz w:val="22"/>
                <w:lang w:eastAsia="zh-CN"/>
              </w:rPr>
              <w:t>V</w:t>
            </w:r>
            <w:r w:rsidR="0059609E">
              <w:rPr>
                <w:rFonts w:ascii="Calibri" w:hAnsi="Calibri" w:cs="Calibri"/>
                <w:sz w:val="22"/>
                <w:lang w:eastAsia="zh-CN"/>
              </w:rPr>
              <w:t>ivo</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E22EFE" w14:textId="77777777" w:rsidR="00932188" w:rsidRDefault="0059609E">
            <w:pPr>
              <w:spacing w:after="0"/>
              <w:jc w:val="both"/>
            </w:pPr>
            <w:r>
              <w:rPr>
                <w:lang w:eastAsia="zh-CN"/>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31CEF1"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438E2495"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C3262" w14:textId="77777777" w:rsidR="00932188" w:rsidRDefault="0059609E">
            <w:pPr>
              <w:spacing w:after="0"/>
              <w:jc w:val="both"/>
            </w:pPr>
            <w:r>
              <w:rPr>
                <w:rFonts w:ascii="Calibri" w:hAnsi="Calibri" w:cs="Calibri"/>
                <w:sz w:val="22"/>
              </w:rPr>
              <w:t>Futurewei</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75B2C4" w14:textId="77777777" w:rsidR="00932188" w:rsidRDefault="0059609E">
            <w:pPr>
              <w:spacing w:after="0"/>
              <w:jc w:val="both"/>
            </w:pPr>
            <w:r>
              <w:rPr>
                <w:rFonts w:ascii="Calibri" w:hAnsi="Calibri" w:cs="Calibri"/>
                <w:sz w:val="22"/>
              </w:rPr>
              <w:t>Option 1, 3, 4, 5.</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57E8E3" w14:textId="77777777" w:rsidR="00932188" w:rsidRDefault="0059609E">
            <w:pPr>
              <w:spacing w:after="0"/>
              <w:jc w:val="both"/>
            </w:pPr>
            <w:r>
              <w:t>Since there is no explicit request, the type of resource set is necessary. As we commented for proposal 3-6, some information, e.g., Tx priority number of sub-channels and resource reservation interval can be obtained from UE-B’s SCI, but can also be (pre)configured or by UE-A’s implementation. If they are (pre-</w:t>
            </w:r>
            <w:proofErr w:type="gramStart"/>
            <w:r>
              <w:t>)configured</w:t>
            </w:r>
            <w:proofErr w:type="gramEnd"/>
            <w:r>
              <w:t xml:space="preserve"> or by UE-A’s implementation and unknown to UE-B, these parameters should be sent to UE-B .</w:t>
            </w:r>
          </w:p>
        </w:tc>
      </w:tr>
      <w:tr w:rsidR="00932188" w14:paraId="21179CE5"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1E32FC" w14:textId="77777777" w:rsidR="00932188" w:rsidRDefault="0059609E">
            <w:pPr>
              <w:spacing w:after="0"/>
              <w:jc w:val="both"/>
            </w:pPr>
            <w:r>
              <w:t>NTT DOCOMO</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96B2A2" w14:textId="77777777" w:rsidR="00932188" w:rsidRDefault="00932188">
            <w:pPr>
              <w:spacing w:after="0"/>
              <w:jc w:val="both"/>
            </w:pP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4FB676"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6D880620"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EAB05F" w14:textId="77777777" w:rsidR="00932188" w:rsidRDefault="0059609E">
            <w:pPr>
              <w:spacing w:after="0"/>
              <w:jc w:val="both"/>
            </w:pPr>
            <w:r>
              <w:rPr>
                <w:lang w:eastAsia="zh-CN"/>
              </w:rPr>
              <w:t>ZTE</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7CE24F" w14:textId="77777777" w:rsidR="00932188" w:rsidRDefault="0059609E">
            <w:pPr>
              <w:spacing w:after="0"/>
              <w:jc w:val="both"/>
            </w:pPr>
            <w:r>
              <w:rPr>
                <w:lang w:eastAsia="zh-CN"/>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02DA93" w14:textId="77777777" w:rsidR="00932188" w:rsidRDefault="0059609E">
            <w:pPr>
              <w:spacing w:after="0"/>
              <w:jc w:val="both"/>
            </w:pPr>
            <w:r>
              <w:rPr>
                <w:lang w:eastAsia="zh-CN"/>
              </w:rPr>
              <w:t>All information will be got from UE-B and no need to re-report it.</w:t>
            </w:r>
          </w:p>
        </w:tc>
      </w:tr>
      <w:tr w:rsidR="00932188" w14:paraId="093D26C9"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5FF9D5" w14:textId="77777777" w:rsidR="00932188" w:rsidRDefault="0059609E">
            <w:pPr>
              <w:spacing w:after="0"/>
              <w:jc w:val="both"/>
              <w:rPr>
                <w:lang w:eastAsia="zh-CN"/>
              </w:rPr>
            </w:pPr>
            <w:r>
              <w:rPr>
                <w:lang w:eastAsia="zh-CN"/>
              </w:rPr>
              <w:t>LGE</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000BC2" w14:textId="77777777" w:rsidR="00932188" w:rsidRDefault="0059609E">
            <w:pPr>
              <w:spacing w:after="0"/>
              <w:jc w:val="both"/>
              <w:rPr>
                <w:lang w:eastAsia="zh-CN"/>
              </w:rPr>
            </w:pPr>
            <w:r>
              <w:rPr>
                <w:lang w:eastAsia="zh-CN"/>
              </w:rPr>
              <w:t>Option 1</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D01832" w14:textId="77777777" w:rsidR="00932188" w:rsidRDefault="0059609E">
            <w:pPr>
              <w:spacing w:after="0"/>
              <w:jc w:val="both"/>
              <w:rPr>
                <w:lang w:eastAsia="zh-CN"/>
              </w:rPr>
            </w:pPr>
            <w:r>
              <w:rPr>
                <w:lang w:eastAsia="zh-CN"/>
              </w:rPr>
              <w:t xml:space="preserve">If we allow the possibility that UE-A choose some parameter values to determine the set of resources, we can further consider other options. </w:t>
            </w:r>
          </w:p>
        </w:tc>
      </w:tr>
      <w:tr w:rsidR="00E72017" w14:paraId="20691001"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F66EF1" w14:textId="5E758215" w:rsidR="00E72017" w:rsidRDefault="00E72017" w:rsidP="00E72017">
            <w:pPr>
              <w:spacing w:after="0"/>
              <w:jc w:val="both"/>
              <w:rPr>
                <w:lang w:eastAsia="zh-CN"/>
              </w:rPr>
            </w:pPr>
            <w:r>
              <w:t>MediaTek</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0AF483" w14:textId="5D0C5783" w:rsidR="00E72017" w:rsidRDefault="00E72017" w:rsidP="00E72017">
            <w:pPr>
              <w:spacing w:after="0"/>
              <w:jc w:val="both"/>
              <w:rPr>
                <w:lang w:eastAsia="zh-CN"/>
              </w:rPr>
            </w:pPr>
            <w: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52FAB8" w14:textId="3D862E68" w:rsidR="00E72017" w:rsidRDefault="00E72017" w:rsidP="00E72017">
            <w:pPr>
              <w:spacing w:after="0"/>
              <w:jc w:val="both"/>
              <w:rPr>
                <w:lang w:eastAsia="zh-CN"/>
              </w:rPr>
            </w:pPr>
            <w:r>
              <w:t xml:space="preserve">Seems no need of other information if it is preferred resource indication. </w:t>
            </w:r>
          </w:p>
        </w:tc>
      </w:tr>
      <w:tr w:rsidR="00911E94" w14:paraId="57BB20D4"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7246FA" w14:textId="6D4CACA1" w:rsidR="00911E94" w:rsidRDefault="00911E94" w:rsidP="00911E94">
            <w:pPr>
              <w:spacing w:after="0"/>
              <w:jc w:val="both"/>
            </w:pPr>
            <w:r>
              <w:rPr>
                <w:rFonts w:ascii="Calibri" w:hAnsi="Calibri" w:cs="Calibri"/>
                <w:sz w:val="22"/>
              </w:rPr>
              <w:t>Nokia, NSB</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878829"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377F677C"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2DB1CAAD"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2519E207" w14:textId="18B92564" w:rsidR="00911E94" w:rsidRDefault="00911E94" w:rsidP="00911E94">
            <w:pPr>
              <w:spacing w:after="0"/>
              <w:jc w:val="both"/>
            </w:pPr>
            <w:r>
              <w:rPr>
                <w:rFonts w:ascii="Calibri" w:hAnsi="Calibri" w:cs="Calibri"/>
                <w:sz w:val="22"/>
              </w:rPr>
              <w:t>Option 5</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00EE19" w14:textId="11DC3F4E" w:rsidR="00911E94" w:rsidRDefault="00911E94" w:rsidP="00911E94">
            <w:pPr>
              <w:spacing w:after="0"/>
              <w:jc w:val="both"/>
            </w:pPr>
            <w:r>
              <w:t>Option 5: Depending on the indication mechanism, Option 5 may not be needed (e.g., bitmap).</w:t>
            </w:r>
          </w:p>
        </w:tc>
      </w:tr>
      <w:tr w:rsidR="00435332" w14:paraId="516AF0F2"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7D0575" w14:textId="6328F65F" w:rsidR="00435332" w:rsidRDefault="00435332" w:rsidP="00435332">
            <w:pPr>
              <w:spacing w:after="0"/>
              <w:jc w:val="both"/>
              <w:rPr>
                <w:rFonts w:ascii="Calibri" w:hAnsi="Calibri" w:cs="Calibri"/>
                <w:sz w:val="22"/>
              </w:rPr>
            </w:pPr>
            <w:r>
              <w:rPr>
                <w:rFonts w:ascii="Calibri" w:hAnsi="Calibri" w:cs="Calibri"/>
                <w:sz w:val="22"/>
              </w:rPr>
              <w:t>Ericsson</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47519C" w14:textId="35807567"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12D465" w14:textId="1C24B08F" w:rsidR="00435332" w:rsidRDefault="00435332" w:rsidP="00435332">
            <w:pPr>
              <w:spacing w:after="0"/>
              <w:jc w:val="both"/>
            </w:pPr>
            <w:r>
              <w:t>Same comment as for previous proposal.</w:t>
            </w:r>
          </w:p>
        </w:tc>
      </w:tr>
      <w:tr w:rsidR="005B32A8" w14:paraId="580B3771"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699564" w14:textId="77777777" w:rsidR="005B32A8" w:rsidRPr="005B32A8" w:rsidRDefault="005B32A8" w:rsidP="00BA1BD4">
            <w:pPr>
              <w:spacing w:after="0"/>
              <w:jc w:val="both"/>
              <w:rPr>
                <w:rFonts w:ascii="Calibri" w:hAnsi="Calibri" w:cs="Calibri"/>
                <w:sz w:val="22"/>
              </w:rPr>
            </w:pPr>
            <w:r w:rsidRPr="005B32A8">
              <w:rPr>
                <w:rFonts w:ascii="Calibri" w:hAnsi="Calibri" w:cs="Calibri" w:hint="eastAsia"/>
                <w:sz w:val="22"/>
              </w:rPr>
              <w:t>O</w:t>
            </w:r>
            <w:r w:rsidRPr="005B32A8">
              <w:rPr>
                <w:rFonts w:ascii="Calibri" w:hAnsi="Calibri" w:cs="Calibri"/>
                <w:sz w:val="22"/>
              </w:rPr>
              <w:t>PPO</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94EA48" w14:textId="77777777" w:rsidR="005B32A8" w:rsidRPr="005B32A8" w:rsidRDefault="005B32A8" w:rsidP="005B32A8">
            <w:pPr>
              <w:snapToGrid w:val="0"/>
              <w:spacing w:after="0"/>
              <w:rPr>
                <w:rFonts w:ascii="Calibri" w:hAnsi="Calibri" w:cs="Calibri"/>
                <w:sz w:val="22"/>
              </w:rPr>
            </w:pPr>
            <w:r w:rsidRPr="005B32A8">
              <w:rPr>
                <w:rFonts w:ascii="Calibri" w:hAnsi="Calibri" w:cs="Calibri" w:hint="eastAsia"/>
                <w:sz w:val="22"/>
              </w:rPr>
              <w:t>O</w:t>
            </w:r>
            <w:r w:rsidRPr="005B32A8">
              <w:rPr>
                <w:rFonts w:ascii="Calibri" w:hAnsi="Calibri" w:cs="Calibri"/>
                <w:sz w:val="22"/>
              </w:rPr>
              <w:t>ption 2</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EC9489" w14:textId="77777777" w:rsidR="005B32A8" w:rsidRDefault="005B32A8" w:rsidP="00BA1BD4">
            <w:pPr>
              <w:spacing w:after="0"/>
              <w:jc w:val="both"/>
            </w:pPr>
            <w:r>
              <w:rPr>
                <w:rFonts w:hint="eastAsia"/>
              </w:rPr>
              <w:t>O</w:t>
            </w:r>
            <w:r>
              <w:t>ption 2 is necessary for UE-B to identify the valid coordination information, other information can be derived from UE-B’s signalling or (pre-</w:t>
            </w:r>
            <w:proofErr w:type="gramStart"/>
            <w:r>
              <w:t>)configuration</w:t>
            </w:r>
            <w:proofErr w:type="gramEnd"/>
            <w:r>
              <w:t xml:space="preserve"> or not necessary.</w:t>
            </w:r>
          </w:p>
        </w:tc>
      </w:tr>
      <w:tr w:rsidR="00F16C8D" w14:paraId="48E75B6E"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7D1AFE" w14:textId="254737A2" w:rsidR="00F16C8D" w:rsidRPr="00F16C8D" w:rsidRDefault="00F16C8D" w:rsidP="00F16C8D">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w:t>
            </w:r>
            <w:r>
              <w:rPr>
                <w:rFonts w:ascii="Calibri" w:eastAsiaTheme="minorEastAsia" w:hAnsi="Calibri" w:cs="Calibri"/>
                <w:sz w:val="22"/>
                <w:lang w:eastAsia="ko-KR"/>
              </w:rPr>
              <w:t>amsung</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8128DD" w14:textId="7539EEEF" w:rsidR="00F16C8D" w:rsidRPr="005B32A8" w:rsidRDefault="00F16C8D" w:rsidP="00F16C8D">
            <w:pPr>
              <w:snapToGrid w:val="0"/>
              <w:spacing w:after="0"/>
              <w:rPr>
                <w:rFonts w:ascii="Calibri" w:hAnsi="Calibri" w:cs="Calibri"/>
                <w:sz w:val="22"/>
              </w:rPr>
            </w:pPr>
            <w:r>
              <w:rPr>
                <w:lang w:eastAsia="zh-CN"/>
              </w:rPr>
              <w:t>Option 7, 9</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096EAB" w14:textId="4A90442E" w:rsidR="00F16C8D" w:rsidRDefault="00F16C8D" w:rsidP="00F16C8D">
            <w:pPr>
              <w:spacing w:after="0"/>
              <w:jc w:val="both"/>
            </w:pPr>
            <w:r>
              <w:rPr>
                <w:lang w:eastAsia="zh-CN"/>
              </w:rPr>
              <w:t>For option 9, UE-A provides resources with different preference levels to assist UE-B in resource selection when there isn’t enough resources in the intersection subset.</w:t>
            </w:r>
          </w:p>
        </w:tc>
      </w:tr>
      <w:tr w:rsidR="00292922" w14:paraId="45CD7D38"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B2EE0C" w14:textId="255A6B33" w:rsidR="00292922" w:rsidRDefault="00292922" w:rsidP="00292922">
            <w:pPr>
              <w:spacing w:after="0"/>
              <w:jc w:val="both"/>
              <w:rPr>
                <w:rFonts w:ascii="Calibri" w:eastAsiaTheme="minorEastAsia" w:hAnsi="Calibri" w:cs="Calibri"/>
                <w:sz w:val="22"/>
                <w:lang w:eastAsia="ko-KR"/>
              </w:rPr>
            </w:pPr>
            <w:r w:rsidRPr="00A73E52">
              <w:rPr>
                <w:rFonts w:eastAsiaTheme="minorEastAsia" w:hint="eastAsia"/>
                <w:lang w:eastAsia="ko-KR"/>
              </w:rPr>
              <w:t>F</w:t>
            </w:r>
            <w:r w:rsidRPr="00A73E52">
              <w:rPr>
                <w:rFonts w:eastAsiaTheme="minorEastAsia"/>
                <w:lang w:eastAsia="ko-KR"/>
              </w:rPr>
              <w:t>ujitsu</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63081E" w14:textId="77777777" w:rsidR="00292922" w:rsidRDefault="00292922" w:rsidP="00292922">
            <w:pPr>
              <w:snapToGrid w:val="0"/>
              <w:spacing w:after="0"/>
              <w:rPr>
                <w:lang w:eastAsia="zh-CN"/>
              </w:rPr>
            </w:pP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3B44DB" w14:textId="18CF398E" w:rsidR="00292922" w:rsidRDefault="00292922" w:rsidP="00292922">
            <w:pPr>
              <w:spacing w:after="0"/>
              <w:jc w:val="both"/>
              <w:rPr>
                <w:lang w:eastAsia="zh-CN"/>
              </w:rPr>
            </w:pPr>
            <w:r w:rsidRPr="00A73E52">
              <w:rPr>
                <w:rFonts w:eastAsiaTheme="minorEastAsia" w:hint="eastAsia"/>
                <w:lang w:eastAsia="ko-KR"/>
              </w:rPr>
              <w:t>Ma</w:t>
            </w:r>
            <w:r w:rsidRPr="00A73E52">
              <w:rPr>
                <w:rFonts w:eastAsiaTheme="minorEastAsia"/>
                <w:lang w:eastAsia="ko-KR"/>
              </w:rPr>
              <w:t>ybe we can first agree on whether to support condition-based trigger for reporting preferred resources.</w:t>
            </w:r>
          </w:p>
        </w:tc>
      </w:tr>
      <w:tr w:rsidR="00292922" w14:paraId="3639298A"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32EFB4" w14:textId="60DFAEA3" w:rsidR="00292922" w:rsidRDefault="00292922" w:rsidP="00292922">
            <w:pPr>
              <w:spacing w:after="0"/>
              <w:jc w:val="both"/>
              <w:rPr>
                <w:rFonts w:ascii="Calibri" w:eastAsiaTheme="minorEastAsia" w:hAnsi="Calibri" w:cs="Calibri"/>
                <w:sz w:val="22"/>
                <w:lang w:eastAsia="ko-KR"/>
              </w:rPr>
            </w:pPr>
            <w:r>
              <w:rPr>
                <w:rFonts w:eastAsiaTheme="minorEastAsia"/>
                <w:lang w:eastAsia="ko-KR"/>
              </w:rPr>
              <w:t>InterDigital</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3B89F2" w14:textId="77777777" w:rsidR="00292922" w:rsidRPr="007A73FC" w:rsidRDefault="00292922" w:rsidP="00292922">
            <w:pPr>
              <w:snapToGrid w:val="0"/>
              <w:spacing w:after="0"/>
              <w:rPr>
                <w:sz w:val="22"/>
                <w:szCs w:val="22"/>
              </w:rPr>
            </w:pPr>
            <w:r w:rsidRPr="007A73FC">
              <w:rPr>
                <w:sz w:val="22"/>
                <w:szCs w:val="22"/>
              </w:rPr>
              <w:t>Option 1</w:t>
            </w:r>
          </w:p>
          <w:p w14:paraId="0727BD84" w14:textId="77777777" w:rsidR="00292922" w:rsidRPr="007A73FC" w:rsidRDefault="00292922" w:rsidP="00292922">
            <w:pPr>
              <w:snapToGrid w:val="0"/>
              <w:spacing w:after="0"/>
              <w:rPr>
                <w:sz w:val="22"/>
                <w:szCs w:val="22"/>
              </w:rPr>
            </w:pPr>
            <w:r w:rsidRPr="007A73FC">
              <w:rPr>
                <w:sz w:val="22"/>
                <w:szCs w:val="22"/>
              </w:rPr>
              <w:t xml:space="preserve">Option 2 </w:t>
            </w:r>
          </w:p>
          <w:p w14:paraId="1A9E3810" w14:textId="77777777" w:rsidR="00292922" w:rsidRPr="007A73FC" w:rsidRDefault="00292922" w:rsidP="00292922">
            <w:pPr>
              <w:snapToGrid w:val="0"/>
              <w:spacing w:after="0"/>
              <w:rPr>
                <w:sz w:val="22"/>
                <w:szCs w:val="22"/>
              </w:rPr>
            </w:pPr>
            <w:r w:rsidRPr="007A73FC">
              <w:rPr>
                <w:sz w:val="22"/>
                <w:szCs w:val="22"/>
              </w:rPr>
              <w:t>Option 3</w:t>
            </w:r>
          </w:p>
          <w:p w14:paraId="42D98E20" w14:textId="77777777" w:rsidR="00292922" w:rsidRPr="007A73FC" w:rsidRDefault="00292922" w:rsidP="00292922">
            <w:pPr>
              <w:snapToGrid w:val="0"/>
              <w:spacing w:after="0"/>
              <w:rPr>
                <w:sz w:val="22"/>
                <w:szCs w:val="22"/>
              </w:rPr>
            </w:pPr>
            <w:r w:rsidRPr="007A73FC">
              <w:rPr>
                <w:sz w:val="22"/>
                <w:szCs w:val="22"/>
              </w:rPr>
              <w:lastRenderedPageBreak/>
              <w:t>Option 4</w:t>
            </w:r>
          </w:p>
          <w:p w14:paraId="2F2E47CB" w14:textId="77777777" w:rsidR="00292922" w:rsidRPr="007A73FC" w:rsidRDefault="00292922" w:rsidP="00292922">
            <w:pPr>
              <w:snapToGrid w:val="0"/>
              <w:spacing w:after="0"/>
              <w:rPr>
                <w:sz w:val="22"/>
                <w:szCs w:val="22"/>
              </w:rPr>
            </w:pPr>
            <w:r w:rsidRPr="007A73FC">
              <w:rPr>
                <w:sz w:val="22"/>
                <w:szCs w:val="22"/>
              </w:rPr>
              <w:t>Option 5</w:t>
            </w:r>
          </w:p>
          <w:p w14:paraId="1D84F098" w14:textId="77777777" w:rsidR="00292922" w:rsidRPr="007A73FC" w:rsidRDefault="00292922" w:rsidP="00292922">
            <w:pPr>
              <w:snapToGrid w:val="0"/>
              <w:spacing w:after="0"/>
              <w:rPr>
                <w:sz w:val="22"/>
                <w:szCs w:val="22"/>
              </w:rPr>
            </w:pPr>
            <w:r w:rsidRPr="007A73FC">
              <w:rPr>
                <w:sz w:val="22"/>
                <w:szCs w:val="22"/>
              </w:rPr>
              <w:t>Option 6</w:t>
            </w:r>
          </w:p>
          <w:p w14:paraId="09229D18" w14:textId="100EB364" w:rsidR="00292922" w:rsidRDefault="00292922" w:rsidP="00292922">
            <w:pPr>
              <w:snapToGrid w:val="0"/>
              <w:spacing w:after="0"/>
              <w:rPr>
                <w:lang w:eastAsia="zh-CN"/>
              </w:rPr>
            </w:pPr>
            <w:r w:rsidRPr="007A73FC">
              <w:rPr>
                <w:sz w:val="22"/>
                <w:szCs w:val="22"/>
              </w:rPr>
              <w:t>Option 7 with comments</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04B156" w14:textId="77777777" w:rsidR="00292922" w:rsidRPr="007A73FC" w:rsidRDefault="00292922" w:rsidP="00292922">
            <w:pPr>
              <w:snapToGrid w:val="0"/>
              <w:spacing w:after="0"/>
              <w:rPr>
                <w:sz w:val="22"/>
                <w:szCs w:val="22"/>
              </w:rPr>
            </w:pPr>
            <w:r w:rsidRPr="007A73FC">
              <w:rPr>
                <w:sz w:val="22"/>
                <w:szCs w:val="22"/>
              </w:rPr>
              <w:lastRenderedPageBreak/>
              <w:t>We have same opinion as stated in Q 3-11 and Q3-12 above about Option 1</w:t>
            </w:r>
            <w:proofErr w:type="gramStart"/>
            <w:r w:rsidRPr="007A73FC">
              <w:rPr>
                <w:sz w:val="22"/>
                <w:szCs w:val="22"/>
              </w:rPr>
              <w:t>,2,8,9,10,11</w:t>
            </w:r>
            <w:proofErr w:type="gramEnd"/>
            <w:r w:rsidRPr="007A73FC">
              <w:rPr>
                <w:sz w:val="22"/>
                <w:szCs w:val="22"/>
              </w:rPr>
              <w:t xml:space="preserve">. </w:t>
            </w:r>
          </w:p>
          <w:p w14:paraId="1213F7F4" w14:textId="77777777" w:rsidR="00292922" w:rsidRPr="007A73FC" w:rsidRDefault="00292922" w:rsidP="00292922">
            <w:pPr>
              <w:snapToGrid w:val="0"/>
              <w:spacing w:after="0"/>
              <w:rPr>
                <w:sz w:val="22"/>
                <w:szCs w:val="22"/>
              </w:rPr>
            </w:pPr>
          </w:p>
          <w:p w14:paraId="0FF146E3" w14:textId="231BF89A" w:rsidR="00292922" w:rsidRDefault="00292922" w:rsidP="00292922">
            <w:pPr>
              <w:spacing w:after="0"/>
              <w:jc w:val="both"/>
              <w:rPr>
                <w:lang w:eastAsia="zh-CN"/>
              </w:rPr>
            </w:pPr>
            <w:r w:rsidRPr="007A73FC">
              <w:rPr>
                <w:sz w:val="22"/>
                <w:szCs w:val="22"/>
              </w:rPr>
              <w:lastRenderedPageBreak/>
              <w:t xml:space="preserve">Option 3 to Option 7 are related to Q 3-6 and Q 3-9, i.e., how UE-A acquire this information. We prefer UE-A determines the parameters from UE-B’s SCI, and the UE-A may still need to indicate this in case there are multiple SP-base reservation between UE-A and UE-B and UE-A’s resource information is determined based on one of them. </w:t>
            </w:r>
          </w:p>
        </w:tc>
      </w:tr>
      <w:tr w:rsidR="00292922" w14:paraId="73BACFC5"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18E739" w14:textId="031CDED3" w:rsidR="00292922" w:rsidRDefault="00292922" w:rsidP="00292922">
            <w:pPr>
              <w:spacing w:after="0"/>
              <w:jc w:val="both"/>
              <w:rPr>
                <w:rFonts w:ascii="Calibri" w:eastAsiaTheme="minorEastAsia" w:hAnsi="Calibri" w:cs="Calibri"/>
                <w:sz w:val="22"/>
                <w:lang w:eastAsia="ko-KR"/>
              </w:rPr>
            </w:pPr>
            <w:r>
              <w:rPr>
                <w:rFonts w:ascii="Calibri" w:hAnsi="Calibri" w:cs="Calibri"/>
                <w:sz w:val="22"/>
              </w:rPr>
              <w:lastRenderedPageBreak/>
              <w:t>Qualcomm</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6B6161" w14:textId="059D04F2" w:rsidR="00292922" w:rsidRDefault="00292922" w:rsidP="00292922">
            <w:pPr>
              <w:snapToGrid w:val="0"/>
              <w:spacing w:after="0"/>
              <w:rPr>
                <w:lang w:eastAsia="zh-CN"/>
              </w:rPr>
            </w:pPr>
            <w:r>
              <w:rPr>
                <w:rFonts w:ascii="Calibri" w:hAnsi="Calibri" w:cs="Calibri"/>
                <w:sz w:val="22"/>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83A0C1" w14:textId="73D3658B" w:rsidR="00292922" w:rsidRDefault="00292922" w:rsidP="00292922">
            <w:pPr>
              <w:spacing w:after="0"/>
              <w:jc w:val="both"/>
              <w:rPr>
                <w:lang w:eastAsia="zh-CN"/>
              </w:rPr>
            </w:pPr>
            <w:r>
              <w:t>We don’t see the need to trigger preferred resource set based on a condition other than a request.</w:t>
            </w:r>
          </w:p>
        </w:tc>
      </w:tr>
      <w:tr w:rsidR="00292922" w14:paraId="13CBD53B"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08A129" w14:textId="0FEB8E16" w:rsidR="00292922" w:rsidRDefault="00292922" w:rsidP="00292922">
            <w:pPr>
              <w:spacing w:after="0"/>
              <w:jc w:val="both"/>
              <w:rPr>
                <w:rFonts w:ascii="Calibri" w:eastAsiaTheme="minorEastAsia" w:hAnsi="Calibri" w:cs="Calibri"/>
                <w:sz w:val="22"/>
                <w:lang w:eastAsia="ko-KR"/>
              </w:rPr>
            </w:pPr>
            <w:r>
              <w:t>Huawei, HiSilicon</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1B9CA1" w14:textId="5AB68B47" w:rsidR="00292922" w:rsidRDefault="00292922" w:rsidP="00292922">
            <w:pPr>
              <w:snapToGrid w:val="0"/>
              <w:spacing w:after="0"/>
              <w:rPr>
                <w:lang w:eastAsia="zh-CN"/>
              </w:rPr>
            </w:pPr>
            <w:r>
              <w:rPr>
                <w:lang w:eastAsia="zh-CN"/>
              </w:rPr>
              <w:t xml:space="preserve">At least  Option </w:t>
            </w:r>
            <w:r>
              <w:rPr>
                <w:rFonts w:hint="eastAsia"/>
                <w:lang w:eastAsia="zh-CN"/>
              </w:rPr>
              <w:t>1</w:t>
            </w:r>
            <w:r>
              <w:rPr>
                <w:lang w:eastAsia="zh-CN"/>
              </w:rPr>
              <w:t>, 2, 3, 4</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549458" w14:textId="2809FFDB" w:rsidR="00292922" w:rsidRDefault="00292922" w:rsidP="00292922">
            <w:pPr>
              <w:spacing w:after="0"/>
              <w:jc w:val="both"/>
              <w:rPr>
                <w:lang w:eastAsia="zh-CN"/>
              </w:rPr>
            </w:pPr>
            <w:r>
              <w:t xml:space="preserve">Similar view as for draft Proposal 3-6, i.e., UE-A determines these values based on UE implementation, and </w:t>
            </w:r>
            <w:r w:rsidRPr="006F156C">
              <w:t>convey</w:t>
            </w:r>
            <w:r>
              <w:t>s</w:t>
            </w:r>
            <w:r w:rsidRPr="006F156C">
              <w:t xml:space="preserve"> </w:t>
            </w:r>
            <w:r>
              <w:t>necessary values</w:t>
            </w:r>
            <w:r w:rsidRPr="006F156C">
              <w:t xml:space="preserve"> in the coordination information to UE-B.</w:t>
            </w:r>
          </w:p>
        </w:tc>
      </w:tr>
      <w:tr w:rsidR="003D7B21" w:rsidRPr="00F33AAF" w14:paraId="1B1668B8"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97320A" w14:textId="77777777" w:rsidR="003D7B21" w:rsidRPr="008F2097" w:rsidRDefault="003D7B21" w:rsidP="00944C9A">
            <w:pPr>
              <w:spacing w:after="0"/>
              <w:jc w:val="both"/>
            </w:pPr>
            <w:r w:rsidRPr="009D0ACB">
              <w:rPr>
                <w:rFonts w:hint="eastAsia"/>
              </w:rPr>
              <w:t>xiaomi</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6777EF" w14:textId="77777777" w:rsidR="003D7B21" w:rsidRPr="008F2097" w:rsidRDefault="003D7B21" w:rsidP="00944C9A">
            <w:pPr>
              <w:snapToGrid w:val="0"/>
              <w:spacing w:after="0"/>
              <w:rPr>
                <w:lang w:eastAsia="zh-CN"/>
              </w:rPr>
            </w:pPr>
            <w:r w:rsidRPr="008F2097">
              <w:rPr>
                <w:lang w:eastAsia="zh-CN"/>
              </w:rPr>
              <w:t xml:space="preserve">None </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70DE8C" w14:textId="77777777" w:rsidR="003D7B21" w:rsidRPr="00F33AAF" w:rsidRDefault="003D7B21" w:rsidP="003D7B21">
            <w:pPr>
              <w:spacing w:after="0"/>
              <w:jc w:val="both"/>
            </w:pPr>
            <w:r w:rsidRPr="008F2097">
              <w:t>We think it is unnecessary to design the prefer</w:t>
            </w:r>
            <w:r w:rsidRPr="008F2097">
              <w:rPr>
                <w:rFonts w:hint="eastAsia"/>
              </w:rPr>
              <w:t>red</w:t>
            </w:r>
            <w:r w:rsidRPr="008F2097">
              <w:t xml:space="preserve"> resource se</w:t>
            </w:r>
            <w:r w:rsidRPr="008F2097">
              <w:rPr>
                <w:rFonts w:hint="eastAsia"/>
              </w:rPr>
              <w:t>t</w:t>
            </w:r>
            <w:r w:rsidRPr="008F2097">
              <w:t xml:space="preserve"> triggered by </w:t>
            </w:r>
            <w:r w:rsidRPr="009D0ACB">
              <w:t>condition</w:t>
            </w:r>
            <w:r w:rsidRPr="008F2097">
              <w:t xml:space="preserve">.  </w:t>
            </w:r>
          </w:p>
        </w:tc>
      </w:tr>
    </w:tbl>
    <w:p w14:paraId="0A05A0B9" w14:textId="77777777" w:rsidR="00932188" w:rsidRPr="003D7B21" w:rsidRDefault="00932188">
      <w:pPr>
        <w:spacing w:after="0"/>
        <w:jc w:val="both"/>
        <w:rPr>
          <w:rFonts w:ascii="Calibri" w:eastAsiaTheme="minorEastAsia" w:hAnsi="Calibri" w:cs="Calibri"/>
          <w:sz w:val="22"/>
          <w:szCs w:val="22"/>
        </w:rPr>
      </w:pPr>
    </w:p>
    <w:p w14:paraId="14F3996C" w14:textId="77777777" w:rsidR="00932188" w:rsidRDefault="00932188">
      <w:pPr>
        <w:spacing w:after="0"/>
        <w:jc w:val="both"/>
        <w:rPr>
          <w:rFonts w:ascii="Calibri" w:eastAsiaTheme="minorEastAsia" w:hAnsi="Calibri" w:cs="Calibri"/>
          <w:sz w:val="22"/>
          <w:szCs w:val="22"/>
        </w:rPr>
      </w:pPr>
    </w:p>
    <w:p w14:paraId="60519142" w14:textId="77777777" w:rsidR="00932188" w:rsidRDefault="00932188">
      <w:pPr>
        <w:spacing w:after="0"/>
        <w:jc w:val="both"/>
        <w:rPr>
          <w:rFonts w:ascii="Calibri" w:eastAsiaTheme="minorEastAsia" w:hAnsi="Calibri" w:cs="Calibri"/>
          <w:sz w:val="22"/>
          <w:szCs w:val="22"/>
        </w:rPr>
      </w:pPr>
    </w:p>
    <w:p w14:paraId="343E86B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3-14</w:t>
      </w:r>
      <w:r>
        <w:rPr>
          <w:rFonts w:ascii="Calibri" w:eastAsiaTheme="minorEastAsia" w:hAnsi="Calibri" w:cs="Calibri"/>
          <w:sz w:val="22"/>
          <w:szCs w:val="22"/>
          <w:lang w:val="en-US" w:eastAsia="ko-KR"/>
        </w:rPr>
        <w:t>: For non-preferred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5DC1F57D" w14:textId="77777777" w:rsidR="00932188" w:rsidRDefault="00932188">
      <w:pPr>
        <w:spacing w:after="0"/>
        <w:jc w:val="both"/>
        <w:rPr>
          <w:rFonts w:ascii="Calibri" w:eastAsiaTheme="minorEastAsia" w:hAnsi="Calibri" w:cs="Calibri"/>
          <w:sz w:val="22"/>
          <w:szCs w:val="22"/>
        </w:rPr>
      </w:pPr>
    </w:p>
    <w:p w14:paraId="74F3974C"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4000251D"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609C8F9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713D8DB0"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6171801D"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5A4CB70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6: C_resel</w:t>
      </w:r>
    </w:p>
    <w:p w14:paraId="4C16168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066B1F79"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56A3240C"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4BAAB7F3"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6F5FCC14"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4924FD32" w14:textId="77777777" w:rsidR="00932188" w:rsidRDefault="00932188">
      <w:pPr>
        <w:spacing w:after="0"/>
        <w:jc w:val="both"/>
        <w:rPr>
          <w:rFonts w:ascii="Calibri" w:eastAsiaTheme="minorEastAsia" w:hAnsi="Calibri" w:cs="Calibri"/>
          <w:sz w:val="22"/>
          <w:szCs w:val="22"/>
        </w:rPr>
      </w:pPr>
    </w:p>
    <w:p w14:paraId="0F00B2D0" w14:textId="77777777" w:rsidR="001E3C89" w:rsidRDefault="001E3C89">
      <w:pPr>
        <w:spacing w:after="0"/>
        <w:jc w:val="both"/>
        <w:rPr>
          <w:rFonts w:ascii="Calibri" w:eastAsiaTheme="minorEastAsia" w:hAnsi="Calibri" w:cs="Calibri"/>
          <w:sz w:val="22"/>
          <w:szCs w:val="22"/>
        </w:rPr>
      </w:pPr>
    </w:p>
    <w:p w14:paraId="66B6E2F8" w14:textId="77777777" w:rsidR="001E3C89" w:rsidRDefault="001E3C89" w:rsidP="001E3C89">
      <w:pPr>
        <w:spacing w:after="0"/>
        <w:jc w:val="both"/>
        <w:rPr>
          <w:rFonts w:ascii="Calibri" w:hAnsi="Calibri" w:cs="Calibri"/>
          <w:b/>
          <w:i/>
          <w:sz w:val="22"/>
        </w:rPr>
      </w:pPr>
      <w:r>
        <w:rPr>
          <w:rFonts w:ascii="Calibri" w:hAnsi="Calibri" w:cs="Calibri"/>
          <w:b/>
          <w:i/>
          <w:sz w:val="22"/>
        </w:rPr>
        <w:t>FL observation:</w:t>
      </w:r>
    </w:p>
    <w:p w14:paraId="112E329E" w14:textId="67D8A628"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vivo,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345887CE" w14:textId="7D2BCCFA"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Futurewei, LGE, Nokia, Ericsson, </w:t>
      </w:r>
      <w:r w:rsidR="00292922">
        <w:rPr>
          <w:rFonts w:ascii="Calibri" w:eastAsiaTheme="minorEastAsia" w:hAnsi="Calibri" w:cs="Calibri"/>
          <w:i/>
          <w:sz w:val="22"/>
          <w:lang w:eastAsia="ko-KR"/>
        </w:rPr>
        <w:t xml:space="preserve">InterDigital, </w:t>
      </w:r>
      <w:r w:rsidR="005356CC">
        <w:rPr>
          <w:rFonts w:ascii="Calibri" w:eastAsiaTheme="minorEastAsia" w:hAnsi="Calibri" w:cs="Calibri"/>
          <w:i/>
          <w:sz w:val="22"/>
          <w:lang w:eastAsia="ko-KR"/>
        </w:rPr>
        <w:t xml:space="preserve">Huawei, </w:t>
      </w:r>
      <w:r w:rsidR="00970841">
        <w:rPr>
          <w:rFonts w:ascii="Calibri" w:eastAsiaTheme="minorEastAsia" w:hAnsi="Calibri" w:cs="Calibri"/>
          <w:i/>
          <w:sz w:val="22"/>
          <w:lang w:eastAsia="ko-KR"/>
        </w:rPr>
        <w:t>(7)</w:t>
      </w:r>
    </w:p>
    <w:p w14:paraId="435EAA59" w14:textId="1D3E9995"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Fraunhofer, OPPO, </w:t>
      </w:r>
      <w:r w:rsidR="00292922">
        <w:rPr>
          <w:rFonts w:ascii="Calibri" w:eastAsiaTheme="minorEastAsia" w:hAnsi="Calibri" w:cs="Calibri"/>
          <w:i/>
          <w:sz w:val="22"/>
          <w:lang w:eastAsia="ko-KR"/>
        </w:rPr>
        <w:t>Fujitsu, InterDigital,</w:t>
      </w:r>
      <w:r w:rsidR="005356CC" w:rsidRPr="005356CC">
        <w:rPr>
          <w:rFonts w:ascii="Calibri" w:eastAsiaTheme="minorEastAsia" w:hAnsi="Calibri" w:cs="Calibri"/>
          <w:i/>
          <w:sz w:val="22"/>
          <w:lang w:eastAsia="ko-KR"/>
        </w:rPr>
        <w:t xml:space="preserve"> </w:t>
      </w:r>
      <w:r w:rsidR="005356CC">
        <w:rPr>
          <w:rFonts w:ascii="Calibri" w:eastAsiaTheme="minorEastAsia" w:hAnsi="Calibri" w:cs="Calibri"/>
          <w:i/>
          <w:sz w:val="22"/>
          <w:lang w:eastAsia="ko-KR"/>
        </w:rPr>
        <w:t>Huawei,</w:t>
      </w:r>
      <w:r w:rsidR="00970841">
        <w:rPr>
          <w:rFonts w:ascii="Calibri" w:eastAsiaTheme="minorEastAsia" w:hAnsi="Calibri" w:cs="Calibri"/>
          <w:i/>
          <w:sz w:val="22"/>
          <w:lang w:eastAsia="ko-KR"/>
        </w:rPr>
        <w:t xml:space="preserve"> (6)</w:t>
      </w:r>
    </w:p>
    <w:p w14:paraId="21BA013C" w14:textId="0596B63C"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00292922">
        <w:rPr>
          <w:rFonts w:ascii="Calibri" w:eastAsiaTheme="minorEastAsia" w:hAnsi="Calibri" w:cs="Calibri"/>
          <w:i/>
          <w:sz w:val="22"/>
          <w:lang w:eastAsia="ko-KR"/>
        </w:rPr>
        <w:t xml:space="preserve"> InterDigital,</w:t>
      </w:r>
      <w:r w:rsidR="005356CC" w:rsidRPr="005356CC">
        <w:rPr>
          <w:rFonts w:ascii="Calibri" w:eastAsiaTheme="minorEastAsia" w:hAnsi="Calibri" w:cs="Calibri"/>
          <w:i/>
          <w:sz w:val="22"/>
          <w:lang w:eastAsia="ko-KR"/>
        </w:rPr>
        <w:t xml:space="preserve"> </w:t>
      </w:r>
      <w:r w:rsidR="005356CC">
        <w:rPr>
          <w:rFonts w:ascii="Calibri" w:eastAsiaTheme="minorEastAsia" w:hAnsi="Calibri" w:cs="Calibri"/>
          <w:i/>
          <w:sz w:val="22"/>
          <w:lang w:eastAsia="ko-KR"/>
        </w:rPr>
        <w:t>Huawei,</w:t>
      </w:r>
      <w:r w:rsidR="00970841">
        <w:rPr>
          <w:rFonts w:ascii="Calibri" w:eastAsiaTheme="minorEastAsia" w:hAnsi="Calibri" w:cs="Calibri"/>
          <w:i/>
          <w:sz w:val="22"/>
          <w:lang w:eastAsia="ko-KR"/>
        </w:rPr>
        <w:t xml:space="preserve"> (4)</w:t>
      </w:r>
    </w:p>
    <w:p w14:paraId="77CE19A9" w14:textId="01D9CBC1"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w:t>
      </w:r>
      <w:r w:rsidR="005356CC">
        <w:rPr>
          <w:rFonts w:ascii="Calibri" w:eastAsiaTheme="minorEastAsia" w:hAnsi="Calibri" w:cs="Calibri"/>
          <w:i/>
          <w:sz w:val="22"/>
          <w:lang w:eastAsia="ko-KR"/>
        </w:rPr>
        <w:t xml:space="preserve"> Huawei,</w:t>
      </w:r>
      <w:r w:rsidR="00970841">
        <w:rPr>
          <w:rFonts w:ascii="Calibri" w:eastAsiaTheme="minorEastAsia" w:hAnsi="Calibri" w:cs="Calibri"/>
          <w:i/>
          <w:sz w:val="22"/>
          <w:lang w:eastAsia="ko-KR"/>
        </w:rPr>
        <w:t xml:space="preserve"> (5)</w:t>
      </w:r>
    </w:p>
    <w:p w14:paraId="38BB5172" w14:textId="1B6A682F"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(4)</w:t>
      </w:r>
    </w:p>
    <w:p w14:paraId="05304F5F" w14:textId="473EC79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r w:rsidR="00292922">
        <w:rPr>
          <w:rFonts w:ascii="Calibri" w:eastAsiaTheme="minorEastAsia" w:hAnsi="Calibri" w:cs="Calibri"/>
          <w:i/>
          <w:sz w:val="22"/>
          <w:lang w:eastAsia="ko-KR"/>
        </w:rPr>
        <w:t xml:space="preserve"> InterDigital,</w:t>
      </w:r>
    </w:p>
    <w:p w14:paraId="29619188" w14:textId="5C2B87F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sidR="00292922">
        <w:rPr>
          <w:rFonts w:ascii="Calibri" w:eastAsiaTheme="minorEastAsia" w:hAnsi="Calibri" w:cs="Calibri"/>
          <w:i/>
          <w:sz w:val="22"/>
          <w:lang w:eastAsia="ko-KR"/>
        </w:rPr>
        <w:t>Ericsson, InterDigital,</w:t>
      </w:r>
      <w:r w:rsidR="00970841">
        <w:rPr>
          <w:rFonts w:ascii="Calibri" w:eastAsiaTheme="minorEastAsia" w:hAnsi="Calibri" w:cs="Calibri"/>
          <w:i/>
          <w:sz w:val="22"/>
          <w:lang w:eastAsia="ko-KR"/>
        </w:rPr>
        <w:t xml:space="preserve"> (2)</w:t>
      </w:r>
    </w:p>
    <w:p w14:paraId="1F18D3B8" w14:textId="49BD4533"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 MediaTek,</w:t>
      </w:r>
    </w:p>
    <w:p w14:paraId="167EEDFF" w14:textId="4AF61B6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9: </w:t>
      </w:r>
    </w:p>
    <w:p w14:paraId="1E7D134D" w14:textId="0D0C557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10: Apple, MediaTek,</w:t>
      </w:r>
      <w:r w:rsidR="00292922">
        <w:rPr>
          <w:rFonts w:ascii="Calibri" w:eastAsiaTheme="minorEastAsia" w:hAnsi="Calibri" w:cs="Calibri"/>
          <w:i/>
          <w:sz w:val="22"/>
          <w:lang w:eastAsia="ko-KR"/>
        </w:rPr>
        <w:t xml:space="preserve"> Fujitsu,</w:t>
      </w:r>
      <w:r w:rsidR="00970841">
        <w:rPr>
          <w:rFonts w:ascii="Calibri" w:eastAsiaTheme="minorEastAsia" w:hAnsi="Calibri" w:cs="Calibri"/>
          <w:i/>
          <w:sz w:val="22"/>
          <w:lang w:eastAsia="ko-KR"/>
        </w:rPr>
        <w:t xml:space="preserve"> (3)</w:t>
      </w:r>
    </w:p>
    <w:p w14:paraId="3F5A2546" w14:textId="2376F4A4"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11: Apple, MediaTek,</w:t>
      </w:r>
      <w:r w:rsidR="00970841">
        <w:rPr>
          <w:rFonts w:ascii="Calibri" w:eastAsiaTheme="minorEastAsia" w:hAnsi="Calibri" w:cs="Calibri"/>
          <w:i/>
          <w:sz w:val="22"/>
          <w:lang w:eastAsia="ko-KR"/>
        </w:rPr>
        <w:t xml:space="preserve"> (2)</w:t>
      </w:r>
    </w:p>
    <w:p w14:paraId="28D898A0" w14:textId="77777777" w:rsidR="001E3C89" w:rsidRDefault="001E3C89">
      <w:pPr>
        <w:spacing w:after="0"/>
        <w:jc w:val="both"/>
        <w:rPr>
          <w:rFonts w:ascii="Calibri" w:eastAsiaTheme="minorEastAsia" w:hAnsi="Calibri" w:cs="Calibri"/>
          <w:sz w:val="22"/>
          <w:szCs w:val="22"/>
        </w:rPr>
      </w:pPr>
    </w:p>
    <w:p w14:paraId="4EB090FC" w14:textId="77777777" w:rsidR="001E3C89" w:rsidRDefault="001E3C89">
      <w:pPr>
        <w:spacing w:after="0"/>
        <w:jc w:val="both"/>
        <w:rPr>
          <w:rFonts w:ascii="Calibri" w:eastAsiaTheme="minorEastAsia" w:hAnsi="Calibri" w:cs="Calibri"/>
          <w:sz w:val="22"/>
          <w:szCs w:val="22"/>
        </w:rPr>
      </w:pPr>
    </w:p>
    <w:p w14:paraId="1863FB68" w14:textId="77777777" w:rsidR="001E3C89" w:rsidRDefault="001E3C89">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7"/>
        <w:gridCol w:w="1069"/>
        <w:gridCol w:w="6521"/>
      </w:tblGrid>
      <w:tr w:rsidR="00932188" w14:paraId="3E2572DF"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25097"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AA7A22" w14:textId="77777777" w:rsidR="00932188" w:rsidRDefault="0059609E">
            <w:pPr>
              <w:spacing w:after="0"/>
              <w:jc w:val="both"/>
            </w:pPr>
            <w:r>
              <w:rPr>
                <w:rFonts w:ascii="Calibri" w:eastAsiaTheme="minorEastAsia" w:hAnsi="Calibri" w:cs="Calibri"/>
                <w:b/>
                <w:sz w:val="22"/>
                <w:szCs w:val="22"/>
                <w:lang w:eastAsia="ko-KR"/>
              </w:rPr>
              <w:t>Option(s)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1C5CEB"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6F168D3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B4A423"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09A55C" w14:textId="77777777" w:rsidR="00932188" w:rsidRDefault="0059609E">
            <w:pPr>
              <w:snapToGrid w:val="0"/>
              <w:spacing w:after="0"/>
              <w:rPr>
                <w:rFonts w:ascii="Calibri" w:hAnsi="Calibri" w:cs="Calibri"/>
                <w:sz w:val="22"/>
              </w:rPr>
            </w:pPr>
            <w:r>
              <w:rPr>
                <w:rFonts w:ascii="Calibri" w:hAnsi="Calibri" w:cs="Calibri"/>
                <w:sz w:val="22"/>
              </w:rPr>
              <w:t>Options 1, 10, 11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9A1AC" w14:textId="77777777" w:rsidR="00932188" w:rsidRDefault="0059609E">
            <w:pPr>
              <w:snapToGrid w:val="0"/>
              <w:spacing w:after="0"/>
              <w:rPr>
                <w:rFonts w:ascii="Calibri" w:hAnsi="Calibri" w:cs="Calibri"/>
                <w:sz w:val="22"/>
              </w:rPr>
            </w:pPr>
            <w:r>
              <w:rPr>
                <w:rFonts w:ascii="Calibri" w:hAnsi="Calibri" w:cs="Calibri"/>
                <w:sz w:val="22"/>
              </w:rPr>
              <w:t xml:space="preserve">We expect the “type of resource set” indicates whether a resource is non-preferred due to condition 1-B-1 or condition 1-B-2. If this is the correct understanding, we support option 1. </w:t>
            </w:r>
          </w:p>
          <w:p w14:paraId="315C28DD" w14:textId="77777777" w:rsidR="00932188" w:rsidRDefault="00932188">
            <w:pPr>
              <w:snapToGrid w:val="0"/>
              <w:spacing w:after="0"/>
              <w:rPr>
                <w:rFonts w:ascii="Calibri" w:hAnsi="Calibri" w:cs="Calibri"/>
                <w:sz w:val="22"/>
              </w:rPr>
            </w:pPr>
          </w:p>
          <w:p w14:paraId="379876E9" w14:textId="77777777" w:rsidR="00932188" w:rsidRDefault="0059609E">
            <w:pPr>
              <w:snapToGrid w:val="0"/>
              <w:spacing w:after="0"/>
            </w:pPr>
            <w:r>
              <w:rPr>
                <w:rFonts w:ascii="Calibri" w:hAnsi="Calibri" w:cs="Calibri"/>
                <w:sz w:val="22"/>
              </w:rPr>
              <w:lastRenderedPageBreak/>
              <w:t>UE-A needs to indicate RSRP measurement and RX priority associated with each non-preferred resource, which could be used by UE-B for its resource selection.</w:t>
            </w:r>
            <w:r>
              <w:t xml:space="preserve"> </w:t>
            </w:r>
          </w:p>
        </w:tc>
      </w:tr>
      <w:tr w:rsidR="00932188" w14:paraId="1CCCC0EC"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33E572" w14:textId="6731C552" w:rsidR="00932188" w:rsidRDefault="00254353">
            <w:pPr>
              <w:spacing w:after="0"/>
              <w:jc w:val="both"/>
            </w:pPr>
            <w:r>
              <w:rPr>
                <w:rFonts w:ascii="Calibri" w:hAnsi="Calibri" w:cs="Calibri"/>
                <w:sz w:val="22"/>
                <w:lang w:eastAsia="zh-CN"/>
              </w:rPr>
              <w:lastRenderedPageBreak/>
              <w:t>V</w:t>
            </w:r>
            <w:r w:rsidR="0059609E">
              <w:rPr>
                <w:rFonts w:ascii="Calibri" w:hAnsi="Calibri" w:cs="Calibri"/>
                <w:sz w:val="22"/>
                <w:lang w:eastAsia="zh-CN"/>
              </w:rPr>
              <w:t>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F63370" w14:textId="77777777" w:rsidR="00932188" w:rsidRDefault="0059609E">
            <w:pPr>
              <w:spacing w:after="0"/>
              <w:jc w:val="both"/>
            </w:pPr>
            <w:r>
              <w:rPr>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200E2E"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5499060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11D8C6" w14:textId="77777777" w:rsidR="00932188" w:rsidRDefault="0059609E">
            <w:pPr>
              <w:spacing w:after="0"/>
              <w:jc w:val="both"/>
            </w:pPr>
            <w:r>
              <w:rPr>
                <w:rFonts w:ascii="Calibri" w:hAnsi="Calibri" w:cs="Calibri"/>
                <w:sz w:val="22"/>
              </w:rPr>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B6293B" w14:textId="77777777" w:rsidR="00932188" w:rsidRDefault="0059609E">
            <w:pPr>
              <w:spacing w:after="0"/>
              <w:jc w:val="both"/>
            </w:pPr>
            <w:r>
              <w:rPr>
                <w:rFonts w:ascii="Calibri" w:hAnsi="Calibri" w:cs="Calibri"/>
                <w:sz w:val="22"/>
              </w:rPr>
              <w:t>Option 1, 3, 4, 5.</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58754E" w14:textId="77777777" w:rsidR="00932188" w:rsidRDefault="0059609E">
            <w:pPr>
              <w:spacing w:after="0"/>
              <w:jc w:val="both"/>
            </w:pPr>
            <w:r>
              <w:t>Same comments as that for question 3-13</w:t>
            </w:r>
          </w:p>
        </w:tc>
      </w:tr>
      <w:tr w:rsidR="00932188" w14:paraId="2F8B7CFA"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8837F2" w14:textId="77777777" w:rsidR="00932188" w:rsidRDefault="0059609E">
            <w:pPr>
              <w:spacing w:after="0"/>
              <w:jc w:val="both"/>
            </w:pPr>
            <w:r>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D701C0" w14:textId="77777777" w:rsidR="00932188" w:rsidRDefault="00932188">
            <w:pPr>
              <w:spacing w:after="0"/>
              <w:jc w:val="both"/>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6AFD7C"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0EEC741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465146" w14:textId="77777777" w:rsidR="00932188" w:rsidRDefault="0059609E">
            <w:pPr>
              <w:spacing w:after="0"/>
              <w:jc w:val="both"/>
            </w:pPr>
            <w:r>
              <w:rPr>
                <w:rFonts w:eastAsiaTheme="minorEastAsia"/>
                <w:lang w:eastAsia="ko-KR"/>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A8A4B9" w14:textId="77777777" w:rsidR="00932188" w:rsidRDefault="0059609E">
            <w:pPr>
              <w:spacing w:after="0"/>
              <w:jc w:val="both"/>
            </w:pPr>
            <w:r>
              <w:rPr>
                <w:rFonts w:eastAsiaTheme="minorEastAsia"/>
                <w:lang w:eastAsia="ko-KR"/>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4332F" w14:textId="77777777" w:rsidR="00932188" w:rsidRDefault="0059609E">
            <w:pPr>
              <w:spacing w:after="0"/>
              <w:jc w:val="both"/>
            </w:pPr>
            <w:r>
              <w:rPr>
                <w:rFonts w:ascii="Calibri" w:eastAsiaTheme="minorEastAsia" w:hAnsi="Calibri" w:cs="Calibri"/>
                <w:sz w:val="22"/>
                <w:szCs w:val="22"/>
                <w:lang w:eastAsia="ko-KR"/>
              </w:rPr>
              <w:t xml:space="preserve">If we allow the possibility that UE-A choose some parameter values to determine the set of resources, we can further consider other options. </w:t>
            </w:r>
          </w:p>
        </w:tc>
      </w:tr>
      <w:tr w:rsidR="00E72017" w14:paraId="407C659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8B31BC" w14:textId="6C4496B2" w:rsidR="00E72017" w:rsidRDefault="00E72017" w:rsidP="00E72017">
            <w:pPr>
              <w:spacing w:after="0"/>
              <w:jc w:val="both"/>
              <w:rPr>
                <w:rFonts w:eastAsiaTheme="minorEastAsia"/>
                <w:lang w:eastAsia="ko-KR"/>
              </w:rPr>
            </w:pPr>
            <w: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FFF8AD" w14:textId="1E5617E9" w:rsidR="00E72017" w:rsidRDefault="00E72017" w:rsidP="00E72017">
            <w:pPr>
              <w:spacing w:after="0"/>
              <w:jc w:val="both"/>
              <w:rPr>
                <w:rFonts w:eastAsiaTheme="minorEastAsia"/>
                <w:lang w:eastAsia="ko-KR"/>
              </w:rPr>
            </w:pPr>
            <w:r>
              <w:t>Option 8, 10, 11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E01930" w14:textId="77777777" w:rsidR="00E72017" w:rsidRDefault="00E72017" w:rsidP="00E72017">
            <w:pPr>
              <w:spacing w:after="0"/>
              <w:jc w:val="both"/>
            </w:pPr>
            <w:r>
              <w:t xml:space="preserve">Option 10 and 11 are needed so that UE-B can determine whether the resources are acceptable or not by comparing with its own resources or RSRP value. </w:t>
            </w:r>
          </w:p>
          <w:p w14:paraId="1B333496" w14:textId="77777777" w:rsidR="00E72017" w:rsidRDefault="00E72017" w:rsidP="00E72017">
            <w:pPr>
              <w:spacing w:after="0"/>
              <w:jc w:val="both"/>
            </w:pPr>
            <w:r>
              <w:t xml:space="preserve">It may also depend on the conditions and the cast type of the inter-UE coordination message. If inter-UE coordination message is broadcast for condition based feedback, the source ID of the other UEs may be included so that the received UE can differentiate whether the non-preferred resources are from itself or others. </w:t>
            </w:r>
          </w:p>
          <w:p w14:paraId="57F3D698" w14:textId="1675126C" w:rsidR="00E72017" w:rsidRDefault="00E72017" w:rsidP="00E72017">
            <w:pPr>
              <w:spacing w:after="0"/>
              <w:jc w:val="both"/>
              <w:rPr>
                <w:rFonts w:ascii="Calibri" w:eastAsiaTheme="minorEastAsia" w:hAnsi="Calibri" w:cs="Calibri"/>
                <w:sz w:val="22"/>
                <w:szCs w:val="22"/>
                <w:lang w:eastAsia="ko-KR"/>
              </w:rPr>
            </w:pPr>
            <w:r>
              <w:t>Unclear on Option 4 for which UE’s Tx priority.</w:t>
            </w:r>
          </w:p>
        </w:tc>
      </w:tr>
      <w:tr w:rsidR="00911E94" w14:paraId="7A0A5C0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B46010" w14:textId="4EC8A09C" w:rsidR="00911E94" w:rsidRDefault="00911E94" w:rsidP="00911E94">
            <w:pPr>
              <w:spacing w:after="0"/>
              <w:jc w:val="both"/>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C65BB7"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31B92332"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2687F2FC"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48817268" w14:textId="77777777" w:rsidR="00911E94" w:rsidRDefault="00911E94" w:rsidP="00911E94">
            <w:pPr>
              <w:snapToGrid w:val="0"/>
              <w:spacing w:after="0"/>
              <w:rPr>
                <w:rFonts w:ascii="Calibri" w:hAnsi="Calibri" w:cs="Calibri"/>
                <w:sz w:val="22"/>
              </w:rPr>
            </w:pPr>
            <w:r>
              <w:rPr>
                <w:rFonts w:ascii="Calibri" w:hAnsi="Calibri" w:cs="Calibri"/>
                <w:sz w:val="22"/>
              </w:rPr>
              <w:t>Option 5</w:t>
            </w:r>
          </w:p>
          <w:p w14:paraId="42D5FAA3" w14:textId="77777777" w:rsidR="00911E94" w:rsidRDefault="00911E94" w:rsidP="00911E94">
            <w:pPr>
              <w:spacing w:after="0"/>
              <w:jc w:val="both"/>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0ED6DA" w14:textId="77777777" w:rsidR="00911E94" w:rsidRDefault="00911E94" w:rsidP="00911E94">
            <w:pPr>
              <w:snapToGrid w:val="0"/>
              <w:spacing w:after="0"/>
            </w:pPr>
            <w:r>
              <w:t>Option 2 may already be included in the signaling anyway.</w:t>
            </w:r>
          </w:p>
          <w:p w14:paraId="39551F38" w14:textId="77777777" w:rsidR="00911E94" w:rsidRDefault="00911E94" w:rsidP="00911E94">
            <w:pPr>
              <w:snapToGrid w:val="0"/>
              <w:spacing w:after="0"/>
            </w:pPr>
            <w:r>
              <w:t>Option 10 may add too much overhead, and RSRP may change quickly anyway.</w:t>
            </w:r>
          </w:p>
          <w:p w14:paraId="25FD1B3B" w14:textId="119B7FC3" w:rsidR="00911E94" w:rsidRDefault="00911E94" w:rsidP="00911E94">
            <w:pPr>
              <w:spacing w:after="0"/>
              <w:jc w:val="both"/>
            </w:pPr>
            <w:r>
              <w:t>Option 11: if the priority of other UE’s SCI is low, then UE-A will already take that into account in its decision to trigger IUC transmission to UE-B.</w:t>
            </w:r>
          </w:p>
        </w:tc>
      </w:tr>
      <w:tr w:rsidR="00435332" w14:paraId="27D0EA7F"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7D6D04" w14:textId="11B0D535"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CC0733" w14:textId="47F01CBC"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3D0AB8" w14:textId="618B20E7" w:rsidR="00435332" w:rsidRDefault="00435332" w:rsidP="00435332">
            <w:pPr>
              <w:snapToGrid w:val="0"/>
              <w:spacing w:after="0"/>
            </w:pPr>
            <w:r>
              <w:t>Same comment as for previous proposal.</w:t>
            </w:r>
          </w:p>
        </w:tc>
      </w:tr>
      <w:tr w:rsidR="005B32A8" w14:paraId="58458B48"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082AE7" w14:textId="77777777" w:rsidR="005B32A8" w:rsidRPr="005B32A8" w:rsidRDefault="005B32A8" w:rsidP="00BA1BD4">
            <w:pPr>
              <w:spacing w:after="0"/>
              <w:jc w:val="both"/>
              <w:rPr>
                <w:rFonts w:ascii="Calibri" w:hAnsi="Calibri" w:cs="Calibri"/>
                <w:sz w:val="22"/>
              </w:rPr>
            </w:pPr>
            <w:r w:rsidRPr="005B32A8">
              <w:rPr>
                <w:rFonts w:ascii="Calibri" w:hAnsi="Calibri" w:cs="Calibri" w:hint="eastAsia"/>
                <w:sz w:val="22"/>
              </w:rPr>
              <w:t>O</w:t>
            </w:r>
            <w:r w:rsidRPr="005B32A8">
              <w:rPr>
                <w:rFonts w:ascii="Calibri" w:hAnsi="Calibri" w:cs="Calibri"/>
                <w:sz w:val="22"/>
              </w:rPr>
              <w:t xml:space="preserve">PPO </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62AF6B" w14:textId="77777777" w:rsidR="005B32A8" w:rsidRPr="005B32A8" w:rsidRDefault="005B32A8" w:rsidP="005B32A8">
            <w:pPr>
              <w:snapToGrid w:val="0"/>
              <w:spacing w:after="0"/>
              <w:rPr>
                <w:rFonts w:ascii="Calibri" w:hAnsi="Calibri" w:cs="Calibri"/>
                <w:sz w:val="22"/>
              </w:rPr>
            </w:pPr>
            <w:r w:rsidRPr="005B32A8">
              <w:rPr>
                <w:rFonts w:ascii="Calibri" w:hAnsi="Calibri" w:cs="Calibri" w:hint="eastAsia"/>
                <w:sz w:val="22"/>
              </w:rPr>
              <w:t>O</w:t>
            </w:r>
            <w:r w:rsidRPr="005B32A8">
              <w:rPr>
                <w:rFonts w:ascii="Calibri" w:hAnsi="Calibri" w:cs="Calibri"/>
                <w:sz w:val="22"/>
              </w:rPr>
              <w:t>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06AFF" w14:textId="77777777" w:rsidR="005B32A8" w:rsidRDefault="005B32A8" w:rsidP="005B32A8">
            <w:pPr>
              <w:snapToGrid w:val="0"/>
              <w:spacing w:after="0"/>
            </w:pPr>
            <w:r>
              <w:rPr>
                <w:rFonts w:hint="eastAsia"/>
              </w:rPr>
              <w:t>O</w:t>
            </w:r>
            <w:r>
              <w:t>ption 2 is necessary for UE-B to identify the valid coordination information, other information can be derived from UE-B’s signalling or (pre-</w:t>
            </w:r>
            <w:proofErr w:type="gramStart"/>
            <w:r>
              <w:t>)configuration</w:t>
            </w:r>
            <w:proofErr w:type="gramEnd"/>
            <w:r>
              <w:t xml:space="preserve"> or not necessary.</w:t>
            </w:r>
          </w:p>
        </w:tc>
      </w:tr>
      <w:tr w:rsidR="00F16C8D" w14:paraId="485A058B"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55C2E8" w14:textId="112A371D" w:rsidR="00F16C8D" w:rsidRPr="005B32A8" w:rsidRDefault="00F16C8D" w:rsidP="00F16C8D">
            <w:pPr>
              <w:spacing w:after="0"/>
              <w:jc w:val="both"/>
              <w:rPr>
                <w:rFonts w:ascii="Calibri" w:hAnsi="Calibri" w:cs="Calibri"/>
                <w:sz w:val="22"/>
              </w:rPr>
            </w:pPr>
            <w:r>
              <w:rPr>
                <w:rFonts w:eastAsiaTheme="minorEastAsia" w:hint="eastAsia"/>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22FBCC" w14:textId="77777777" w:rsidR="00F16C8D" w:rsidRPr="005B32A8" w:rsidRDefault="00F16C8D" w:rsidP="00F16C8D">
            <w:pPr>
              <w:snapToGrid w:val="0"/>
              <w:spacing w:after="0"/>
              <w:rPr>
                <w:rFonts w:ascii="Calibri" w:hAnsi="Calibri" w:cs="Calibri"/>
                <w:sz w:val="22"/>
              </w:rPr>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229FD2" w14:textId="1B90FCC0" w:rsidR="00F16C8D" w:rsidRDefault="00F16C8D" w:rsidP="00F16C8D">
            <w:pPr>
              <w:snapToGrid w:val="0"/>
              <w:spacing w:after="0"/>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292922" w14:paraId="633FA789"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975B10" w14:textId="29F91612" w:rsidR="00292922" w:rsidRDefault="00292922" w:rsidP="00292922">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8D43F9" w14:textId="53D07373" w:rsidR="00292922" w:rsidRPr="005B32A8" w:rsidRDefault="00292922" w:rsidP="00292922">
            <w:pPr>
              <w:snapToGrid w:val="0"/>
              <w:spacing w:after="0"/>
              <w:rPr>
                <w:rFonts w:ascii="Calibri" w:hAnsi="Calibri" w:cs="Calibri"/>
                <w:sz w:val="22"/>
              </w:rPr>
            </w:pPr>
            <w:r w:rsidRPr="00A73E52">
              <w:rPr>
                <w:rFonts w:eastAsiaTheme="minorEastAsia" w:hint="eastAsia"/>
                <w:lang w:eastAsia="ko-KR"/>
              </w:rPr>
              <w:t>O</w:t>
            </w:r>
            <w:r w:rsidRPr="00A73E52">
              <w:rPr>
                <w:rFonts w:eastAsiaTheme="minorEastAsia"/>
                <w:lang w:eastAsia="ko-KR"/>
              </w:rPr>
              <w:t>ption 2, Option 10</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7590C5" w14:textId="7EE9E47B" w:rsidR="00292922" w:rsidRPr="00BF1D6A" w:rsidRDefault="00292922" w:rsidP="00292922">
            <w:pPr>
              <w:snapToGrid w:val="0"/>
              <w:spacing w:after="0"/>
            </w:pPr>
            <w:r w:rsidRPr="00A73E52">
              <w:rPr>
                <w:rFonts w:eastAsiaTheme="minorEastAsia" w:hint="eastAsia"/>
                <w:lang w:eastAsia="ko-KR"/>
              </w:rPr>
              <w:t>I</w:t>
            </w:r>
            <w:r w:rsidRPr="00A73E52">
              <w:rPr>
                <w:rFonts w:eastAsiaTheme="minorEastAsia"/>
                <w:lang w:eastAsia="ko-KR"/>
              </w:rPr>
              <w:t>dentifiers in Option 2 are needed to determine which UE can become UE-B and utilize the received coordination information. Option 10 can be used to convey some RSRP information. In this way, when the number of candidate resources is not sufficient, some reported resources with smaller RSRPs can become candidate resources.</w:t>
            </w:r>
          </w:p>
        </w:tc>
      </w:tr>
      <w:tr w:rsidR="00292922" w14:paraId="57D971B4"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44348B" w14:textId="6DEF3D7D" w:rsidR="00292922" w:rsidRDefault="00292922" w:rsidP="00292922">
            <w:pPr>
              <w:spacing w:after="0"/>
              <w:jc w:val="both"/>
              <w:rPr>
                <w:rFonts w:eastAsiaTheme="minorEastAsia"/>
                <w:lang w:eastAsia="ko-KR"/>
              </w:rPr>
            </w:pPr>
            <w:r>
              <w:rPr>
                <w:rFonts w:eastAsiaTheme="minorEastAsia"/>
                <w:lang w:eastAsia="ko-KR"/>
              </w:rP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16D987" w14:textId="77777777" w:rsidR="00292922" w:rsidRPr="007A73FC" w:rsidRDefault="00292922" w:rsidP="00292922">
            <w:pPr>
              <w:snapToGrid w:val="0"/>
              <w:spacing w:after="0"/>
            </w:pPr>
            <w:r w:rsidRPr="007A73FC">
              <w:t>Option 1</w:t>
            </w:r>
          </w:p>
          <w:p w14:paraId="1DA3BFED" w14:textId="77777777" w:rsidR="00292922" w:rsidRPr="007A73FC" w:rsidRDefault="00292922" w:rsidP="00292922">
            <w:pPr>
              <w:snapToGrid w:val="0"/>
              <w:spacing w:after="0"/>
            </w:pPr>
            <w:r w:rsidRPr="007A73FC">
              <w:t xml:space="preserve">Option 2 </w:t>
            </w:r>
          </w:p>
          <w:p w14:paraId="2E069D33" w14:textId="77777777" w:rsidR="00292922" w:rsidRPr="007A73FC" w:rsidRDefault="00292922" w:rsidP="00292922">
            <w:pPr>
              <w:snapToGrid w:val="0"/>
              <w:spacing w:after="0"/>
            </w:pPr>
            <w:r w:rsidRPr="007A73FC">
              <w:t>Option 3</w:t>
            </w:r>
          </w:p>
          <w:p w14:paraId="4EC9668C" w14:textId="77777777" w:rsidR="00292922" w:rsidRPr="007A73FC" w:rsidRDefault="00292922" w:rsidP="00292922">
            <w:pPr>
              <w:snapToGrid w:val="0"/>
              <w:spacing w:after="0"/>
            </w:pPr>
            <w:r w:rsidRPr="007A73FC">
              <w:t>Option 4</w:t>
            </w:r>
          </w:p>
          <w:p w14:paraId="1F6FEB78" w14:textId="77777777" w:rsidR="00292922" w:rsidRPr="007A73FC" w:rsidRDefault="00292922" w:rsidP="00292922">
            <w:pPr>
              <w:snapToGrid w:val="0"/>
              <w:spacing w:after="0"/>
            </w:pPr>
            <w:r w:rsidRPr="007A73FC">
              <w:t>Option 5</w:t>
            </w:r>
          </w:p>
          <w:p w14:paraId="23A90F92" w14:textId="77777777" w:rsidR="00292922" w:rsidRPr="007A73FC" w:rsidRDefault="00292922" w:rsidP="00292922">
            <w:pPr>
              <w:snapToGrid w:val="0"/>
              <w:spacing w:after="0"/>
            </w:pPr>
            <w:r w:rsidRPr="007A73FC">
              <w:t>Option 6</w:t>
            </w:r>
          </w:p>
          <w:p w14:paraId="5DA066F3" w14:textId="27C717A0" w:rsidR="00292922" w:rsidRPr="005B32A8" w:rsidRDefault="00292922" w:rsidP="00292922">
            <w:pPr>
              <w:snapToGrid w:val="0"/>
              <w:spacing w:after="0"/>
              <w:rPr>
                <w:rFonts w:ascii="Calibri" w:hAnsi="Calibri" w:cs="Calibri"/>
                <w:sz w:val="22"/>
              </w:rPr>
            </w:pPr>
            <w:r w:rsidRPr="007A73FC">
              <w:t>Option 7 with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9A69CB" w14:textId="1BE228D3" w:rsidR="00292922" w:rsidRPr="00BF1D6A" w:rsidRDefault="00292922" w:rsidP="00292922">
            <w:pPr>
              <w:snapToGrid w:val="0"/>
              <w:spacing w:after="0"/>
            </w:pPr>
            <w:r w:rsidRPr="007A73FC">
              <w:t xml:space="preserve">See response to Q 3-13 above. </w:t>
            </w:r>
          </w:p>
        </w:tc>
      </w:tr>
      <w:tr w:rsidR="00292922" w14:paraId="4264C8DD"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A9D52C" w14:textId="4E44D602" w:rsidR="00292922" w:rsidRDefault="00292922" w:rsidP="00292922">
            <w:pPr>
              <w:spacing w:after="0"/>
              <w:jc w:val="both"/>
              <w:rPr>
                <w:rFonts w:eastAsiaTheme="minorEastAsia"/>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63E51B" w14:textId="41D2DCC6" w:rsidR="00292922" w:rsidRPr="005B32A8" w:rsidRDefault="00292922" w:rsidP="00292922">
            <w:pPr>
              <w:snapToGrid w:val="0"/>
              <w:spacing w:after="0"/>
              <w:rPr>
                <w:rFonts w:ascii="Calibri" w:hAnsi="Calibri" w:cs="Calibri"/>
                <w:sz w:val="22"/>
              </w:rPr>
            </w:pPr>
            <w:r>
              <w:rPr>
                <w:rFonts w:ascii="Calibri" w:hAnsi="Calibri" w:cs="Calibri"/>
                <w:sz w:val="22"/>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6C6DCC" w14:textId="77777777" w:rsidR="00292922" w:rsidRDefault="00292922" w:rsidP="00292922">
            <w:pPr>
              <w:snapToGrid w:val="0"/>
              <w:spacing w:after="0"/>
            </w:pPr>
            <w:r>
              <w:t>Isn’t resource reservation interval already included per Proposal 3-10?</w:t>
            </w:r>
          </w:p>
          <w:p w14:paraId="47BD0B18" w14:textId="77777777" w:rsidR="00292922" w:rsidRDefault="00292922" w:rsidP="00292922">
            <w:pPr>
              <w:snapToGrid w:val="0"/>
              <w:spacing w:after="0"/>
            </w:pPr>
          </w:p>
          <w:p w14:paraId="31591AC5" w14:textId="3A5F6558" w:rsidR="00292922" w:rsidRPr="00BF1D6A" w:rsidRDefault="00292922" w:rsidP="00292922">
            <w:pPr>
              <w:snapToGrid w:val="0"/>
              <w:spacing w:after="0"/>
            </w:pPr>
            <w:r>
              <w:t>Other than this, we don’t see the need to include any information.</w:t>
            </w:r>
          </w:p>
        </w:tc>
      </w:tr>
      <w:tr w:rsidR="00292922" w14:paraId="3B2ECC08"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ED04EF" w14:textId="78BFC1B3" w:rsidR="00292922" w:rsidRDefault="00292922" w:rsidP="00292922">
            <w:pPr>
              <w:spacing w:after="0"/>
              <w:jc w:val="both"/>
              <w:rPr>
                <w:rFonts w:eastAsiaTheme="minorEastAsia"/>
                <w:lang w:eastAsia="ko-KR"/>
              </w:rPr>
            </w:pPr>
            <w:r>
              <w:t>Huawei,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E326FA" w14:textId="6F76DCF8" w:rsidR="00292922" w:rsidRPr="005B32A8" w:rsidRDefault="00292922" w:rsidP="00292922">
            <w:pPr>
              <w:snapToGrid w:val="0"/>
              <w:spacing w:after="0"/>
              <w:rPr>
                <w:rFonts w:ascii="Calibri" w:hAnsi="Calibri" w:cs="Calibri"/>
                <w:sz w:val="22"/>
              </w:rPr>
            </w:pPr>
            <w:r>
              <w:rPr>
                <w:lang w:eastAsia="zh-CN"/>
              </w:rPr>
              <w:t xml:space="preserve">At least  Option </w:t>
            </w:r>
            <w:r>
              <w:rPr>
                <w:rFonts w:hint="eastAsia"/>
                <w:lang w:eastAsia="zh-CN"/>
              </w:rPr>
              <w:t>1</w:t>
            </w:r>
            <w:r>
              <w:rPr>
                <w:lang w:eastAsia="zh-CN"/>
              </w:rPr>
              <w:t>, 2, 3, 4</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5B433A" w14:textId="3E081A7E" w:rsidR="00292922" w:rsidRPr="00BF1D6A" w:rsidRDefault="00292922" w:rsidP="00292922">
            <w:pPr>
              <w:snapToGrid w:val="0"/>
              <w:spacing w:after="0"/>
            </w:pPr>
            <w:r>
              <w:rPr>
                <w:lang w:eastAsia="zh-CN"/>
              </w:rPr>
              <w:t>Same reply as for Question 3-13.</w:t>
            </w:r>
            <w:r>
              <w:t xml:space="preserve"> We suggest to adopt a unified design if possible.</w:t>
            </w:r>
          </w:p>
        </w:tc>
      </w:tr>
      <w:tr w:rsidR="003D7B21" w:rsidRPr="008F2097" w14:paraId="381A3DDF" w14:textId="77777777" w:rsidTr="003D7B21">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414EA9" w14:textId="77777777" w:rsidR="003D7B21" w:rsidRPr="009D0ACB" w:rsidRDefault="003D7B21" w:rsidP="00944C9A">
            <w:pPr>
              <w:spacing w:after="0"/>
              <w:jc w:val="both"/>
            </w:pPr>
            <w:r>
              <w:rPr>
                <w:rFonts w:hint="eastAsia"/>
              </w:rPr>
              <w:t>x</w:t>
            </w:r>
            <w:r>
              <w:t>iaomi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735D9F" w14:textId="77777777" w:rsidR="003D7B21" w:rsidRPr="009D0ACB" w:rsidRDefault="003D7B21" w:rsidP="00944C9A">
            <w:pPr>
              <w:snapToGrid w:val="0"/>
              <w:spacing w:after="0"/>
              <w:rPr>
                <w:lang w:eastAsia="zh-CN"/>
              </w:rPr>
            </w:pPr>
            <w:r>
              <w:rPr>
                <w:lang w:eastAsia="zh-CN"/>
              </w:rPr>
              <w:t xml:space="preserve">Option 2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DB6763" w14:textId="77777777" w:rsidR="003D7B21" w:rsidRPr="008F2097" w:rsidRDefault="003D7B21" w:rsidP="00944C9A">
            <w:pPr>
              <w:snapToGrid w:val="0"/>
              <w:spacing w:after="0"/>
              <w:rPr>
                <w:lang w:eastAsia="zh-CN"/>
              </w:rPr>
            </w:pPr>
            <w:r>
              <w:rPr>
                <w:lang w:eastAsia="zh-CN"/>
              </w:rPr>
              <w:t>I</w:t>
            </w:r>
            <w:r>
              <w:rPr>
                <w:rFonts w:hint="eastAsia"/>
                <w:lang w:eastAsia="zh-CN"/>
              </w:rPr>
              <w:t>f</w:t>
            </w:r>
            <w:r>
              <w:rPr>
                <w:lang w:eastAsia="zh-CN"/>
              </w:rPr>
              <w:t xml:space="preserve"> coordination message is received by other UEs that did not request it, option 2 is used by UE-B to check the </w:t>
            </w:r>
            <w:hyperlink r:id="rId27" w:anchor="keyfrom=E2Ctranslation" w:history="1">
              <w:r w:rsidRPr="003D7B21">
                <w:rPr>
                  <w:rStyle w:val="aff7"/>
                  <w:lang w:eastAsia="zh-CN"/>
                </w:rPr>
                <w:t>validity</w:t>
              </w:r>
            </w:hyperlink>
            <w:r w:rsidRPr="009D0ACB">
              <w:rPr>
                <w:lang w:eastAsia="zh-CN"/>
              </w:rPr>
              <w:t> </w:t>
            </w:r>
            <w:r>
              <w:rPr>
                <w:lang w:eastAsia="zh-CN"/>
              </w:rPr>
              <w:t>of coordination information.</w:t>
            </w:r>
          </w:p>
        </w:tc>
      </w:tr>
    </w:tbl>
    <w:p w14:paraId="202E1396" w14:textId="77777777" w:rsidR="00932188" w:rsidRPr="003D7B21" w:rsidRDefault="00932188">
      <w:pPr>
        <w:spacing w:after="0"/>
        <w:jc w:val="both"/>
        <w:rPr>
          <w:rFonts w:ascii="Calibri" w:eastAsiaTheme="minorEastAsia" w:hAnsi="Calibri" w:cs="Calibri"/>
          <w:sz w:val="22"/>
          <w:szCs w:val="22"/>
        </w:rPr>
      </w:pPr>
    </w:p>
    <w:p w14:paraId="22B21FAF" w14:textId="77777777" w:rsidR="00932188" w:rsidRDefault="00932188">
      <w:pPr>
        <w:spacing w:after="0"/>
        <w:jc w:val="both"/>
        <w:rPr>
          <w:rFonts w:ascii="Calibri" w:eastAsiaTheme="minorEastAsia" w:hAnsi="Calibri" w:cs="Calibri"/>
          <w:sz w:val="22"/>
          <w:szCs w:val="22"/>
        </w:rPr>
      </w:pPr>
    </w:p>
    <w:p w14:paraId="26764D46" w14:textId="77777777" w:rsidR="00932188" w:rsidRDefault="00932188">
      <w:pPr>
        <w:spacing w:after="0"/>
        <w:jc w:val="both"/>
        <w:rPr>
          <w:rFonts w:ascii="Calibri" w:eastAsiaTheme="minorEastAsia" w:hAnsi="Calibri" w:cs="Calibri"/>
          <w:sz w:val="22"/>
          <w:szCs w:val="22"/>
        </w:rPr>
      </w:pPr>
    </w:p>
    <w:p w14:paraId="237F41F6"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6412317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lastRenderedPageBreak/>
        <w:t>Question 4-1</w:t>
      </w:r>
      <w:r>
        <w:rPr>
          <w:rFonts w:ascii="Calibri" w:eastAsiaTheme="minorEastAsia" w:hAnsi="Calibri" w:cs="Calibri"/>
          <w:sz w:val="22"/>
          <w:szCs w:val="22"/>
          <w:lang w:val="en-US" w:eastAsia="ko-KR"/>
        </w:rPr>
        <w:t xml:space="preserve">: Based on FL observation below from the previous round of email discussion, do you support the draft proposal 4-1? </w:t>
      </w:r>
    </w:p>
    <w:p w14:paraId="28FF82EF" w14:textId="77777777" w:rsidR="00932188" w:rsidRDefault="00932188">
      <w:pPr>
        <w:pBdr>
          <w:bottom w:val="double" w:sz="6" w:space="1" w:color="auto"/>
        </w:pBdr>
        <w:spacing w:after="0"/>
        <w:jc w:val="both"/>
        <w:rPr>
          <w:rFonts w:ascii="Calibri" w:eastAsiaTheme="minorEastAsia" w:hAnsi="Calibri" w:cs="Calibri"/>
          <w:sz w:val="22"/>
          <w:szCs w:val="22"/>
        </w:rPr>
      </w:pPr>
    </w:p>
    <w:p w14:paraId="05AFEA8E"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Scheme 2, if UE-A is a destination UE of a TB transmitted by UE-B, what is the cast type of TB transmission from UE-B to UE-A. Please provide rationales for your answer. </w:t>
      </w:r>
    </w:p>
    <w:p w14:paraId="48C605C1" w14:textId="77777777" w:rsidR="00932188" w:rsidRDefault="00932188">
      <w:pPr>
        <w:spacing w:after="0"/>
        <w:jc w:val="both"/>
        <w:rPr>
          <w:rFonts w:ascii="Calibri" w:eastAsiaTheme="minorEastAsia" w:hAnsi="Calibri" w:cs="Calibri"/>
          <w:sz w:val="22"/>
          <w:szCs w:val="22"/>
          <w:lang w:val="en-US" w:eastAsia="ko-KR"/>
        </w:rPr>
      </w:pPr>
    </w:p>
    <w:p w14:paraId="6FD7917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Unicast</w:t>
      </w:r>
    </w:p>
    <w:p w14:paraId="3BF509C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Groupcast</w:t>
      </w:r>
    </w:p>
    <w:p w14:paraId="42840482"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Broadcast</w:t>
      </w:r>
    </w:p>
    <w:p w14:paraId="5DADCF6F" w14:textId="77777777" w:rsidR="00932188" w:rsidRDefault="00932188">
      <w:pPr>
        <w:spacing w:after="0"/>
        <w:jc w:val="both"/>
        <w:rPr>
          <w:rFonts w:ascii="Calibri" w:eastAsiaTheme="minorEastAsia" w:hAnsi="Calibri" w:cs="Calibri"/>
          <w:b/>
          <w:sz w:val="22"/>
          <w:szCs w:val="22"/>
          <w:u w:val="single"/>
          <w:lang w:val="en-US" w:eastAsia="ko-KR"/>
        </w:rPr>
      </w:pPr>
    </w:p>
    <w:p w14:paraId="6FFBB7DA"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6C920E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Qualcomm, Fraunhofer, vivo, Samsung, Intel, Fujitsu, DCM, NEC, Ericsson, OPPO, Xiaomi, Mitsubishi, LGE, Convida, Apple, Bosch (17)</w:t>
      </w:r>
    </w:p>
    <w:p w14:paraId="0D011252"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Qualcomm, Fraunhofer, Samsung, Intel, Fujitsu, DCM, NEC, Ericsson, OPPO, Xiaomi, Mitsubishi, Convida, Apple, Bosch (15)</w:t>
      </w:r>
    </w:p>
    <w:p w14:paraId="7D288EAE" w14:textId="77777777" w:rsidR="00932188" w:rsidRDefault="0059609E" w:rsidP="00395DDE">
      <w:pPr>
        <w:pStyle w:val="af9"/>
        <w:numPr>
          <w:ilvl w:val="0"/>
          <w:numId w:val="4"/>
        </w:numPr>
        <w:pBdr>
          <w:bottom w:val="double" w:sz="6" w:space="1" w:color="auto"/>
        </w:pBdr>
        <w:spacing w:before="0" w:after="0" w:line="240" w:lineRule="auto"/>
        <w:rPr>
          <w:rFonts w:ascii="Calibri" w:eastAsiaTheme="minorEastAsia" w:hAnsi="Calibri" w:cs="Calibri"/>
          <w:i/>
          <w:sz w:val="22"/>
        </w:rPr>
      </w:pPr>
      <w:r>
        <w:rPr>
          <w:rFonts w:ascii="Calibri" w:eastAsiaTheme="minorEastAsia" w:hAnsi="Calibri" w:cs="Calibri"/>
          <w:i/>
          <w:sz w:val="22"/>
        </w:rPr>
        <w:t>Option 3: Qualcomm, Intel, Fujitsu, Ericsson, Mitsubishi, Bosch (6)</w:t>
      </w:r>
    </w:p>
    <w:p w14:paraId="6B7AE883" w14:textId="77777777" w:rsidR="00932188" w:rsidRDefault="00932188">
      <w:pPr>
        <w:spacing w:after="0"/>
        <w:jc w:val="both"/>
        <w:rPr>
          <w:rFonts w:ascii="Calibri" w:eastAsiaTheme="minorEastAsia" w:hAnsi="Calibri" w:cs="Calibri"/>
          <w:b/>
          <w:sz w:val="22"/>
          <w:szCs w:val="22"/>
          <w:u w:val="single"/>
          <w:lang w:val="en-US" w:eastAsia="ko-KR"/>
        </w:rPr>
      </w:pPr>
    </w:p>
    <w:p w14:paraId="6536E3DF" w14:textId="77777777" w:rsidR="00932188" w:rsidRDefault="00932188">
      <w:pPr>
        <w:spacing w:after="0"/>
        <w:jc w:val="both"/>
        <w:rPr>
          <w:rFonts w:ascii="Calibri" w:eastAsiaTheme="minorEastAsia" w:hAnsi="Calibri" w:cs="Calibri"/>
          <w:b/>
          <w:sz w:val="22"/>
          <w:szCs w:val="22"/>
          <w:u w:val="single"/>
          <w:lang w:val="en-US" w:eastAsia="ko-KR"/>
        </w:rPr>
      </w:pPr>
    </w:p>
    <w:p w14:paraId="05D0CCA3"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4-1</w:t>
      </w:r>
      <w:r>
        <w:rPr>
          <w:rFonts w:ascii="Calibri" w:eastAsiaTheme="minorEastAsia" w:hAnsi="Calibri" w:cs="Calibri"/>
          <w:i/>
          <w:sz w:val="22"/>
          <w:szCs w:val="22"/>
          <w:lang w:val="en-US" w:eastAsia="ko-KR"/>
        </w:rPr>
        <w:t>:</w:t>
      </w:r>
    </w:p>
    <w:p w14:paraId="36474EE6"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in Scheme 2, if UE-A is a destination UE of a TB transmitted by UE-B, and if UE-B’s transmission is unicast or groupcast, UE-A can transmit the inter-UE coordination information to UE-B.</w:t>
      </w:r>
    </w:p>
    <w:p w14:paraId="68AAA48B" w14:textId="77777777" w:rsidR="00932188" w:rsidRDefault="00932188">
      <w:pPr>
        <w:spacing w:after="0"/>
        <w:jc w:val="both"/>
        <w:rPr>
          <w:rFonts w:ascii="Calibri" w:eastAsiaTheme="minorEastAsia" w:hAnsi="Calibri" w:cs="Calibri"/>
          <w:sz w:val="22"/>
          <w:szCs w:val="22"/>
        </w:rPr>
      </w:pPr>
    </w:p>
    <w:p w14:paraId="2A79DDAC" w14:textId="77777777" w:rsidR="00FB7602" w:rsidRDefault="00FB7602">
      <w:pPr>
        <w:spacing w:after="0"/>
        <w:jc w:val="both"/>
        <w:rPr>
          <w:rFonts w:ascii="Calibri" w:eastAsiaTheme="minorEastAsia" w:hAnsi="Calibri" w:cs="Calibri"/>
          <w:sz w:val="22"/>
          <w:szCs w:val="22"/>
        </w:rPr>
      </w:pPr>
    </w:p>
    <w:p w14:paraId="2480EFF6" w14:textId="77777777" w:rsidR="00FB7602" w:rsidRDefault="00FB7602" w:rsidP="00FB7602">
      <w:pPr>
        <w:spacing w:after="0"/>
        <w:jc w:val="both"/>
        <w:rPr>
          <w:rFonts w:ascii="Calibri" w:hAnsi="Calibri" w:cs="Calibri"/>
          <w:b/>
          <w:i/>
          <w:sz w:val="22"/>
        </w:rPr>
      </w:pPr>
      <w:r>
        <w:rPr>
          <w:rFonts w:ascii="Calibri" w:hAnsi="Calibri" w:cs="Calibri"/>
          <w:b/>
          <w:i/>
          <w:sz w:val="22"/>
        </w:rPr>
        <w:t>FL observation:</w:t>
      </w:r>
    </w:p>
    <w:p w14:paraId="01827C20" w14:textId="25940D13"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vivo, Futurewei, DCM, NEC, CATT, ZTE, LGE, Panasonic, Fraunhofer, MediaTek, Convida, Nokia, OPPO, Samsung, </w:t>
      </w:r>
      <w:r w:rsidR="005356CC">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(18)</w:t>
      </w:r>
    </w:p>
    <w:p w14:paraId="10316E0C" w14:textId="3BC64F0B"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Ericsson,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07165661" w14:textId="37F6A4E7" w:rsidR="00FB7602" w:rsidRDefault="00FB760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Ericsson, </w:t>
      </w:r>
    </w:p>
    <w:p w14:paraId="4979E2E4" w14:textId="6402251C" w:rsidR="005356CC" w:rsidRDefault="005356C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As per WA, non-destination UE of TB transmitted by UE-B can be UE-A: Qualcomm, </w:t>
      </w:r>
    </w:p>
    <w:p w14:paraId="5F1FD093" w14:textId="77777777" w:rsidR="005356CC" w:rsidRDefault="005356C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0389687B" w14:textId="77777777" w:rsidR="005356CC" w:rsidRDefault="005356C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2039E129" w14:textId="77777777" w:rsidR="00FB7602" w:rsidRPr="005356CC" w:rsidRDefault="00FB7602">
      <w:pPr>
        <w:spacing w:after="0"/>
        <w:jc w:val="both"/>
        <w:rPr>
          <w:rFonts w:ascii="Calibri" w:eastAsiaTheme="minorEastAsia" w:hAnsi="Calibri" w:cs="Calibri"/>
          <w:sz w:val="22"/>
          <w:szCs w:val="22"/>
        </w:rPr>
      </w:pPr>
    </w:p>
    <w:p w14:paraId="677F94EB" w14:textId="77777777" w:rsidR="00FB7602" w:rsidRDefault="00FB7602">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1"/>
        <w:gridCol w:w="1137"/>
        <w:gridCol w:w="6459"/>
      </w:tblGrid>
      <w:tr w:rsidR="00932188" w14:paraId="58438301"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776446" w14:textId="77777777" w:rsidR="00932188" w:rsidRDefault="0059609E">
            <w:pPr>
              <w:spacing w:after="0"/>
              <w:jc w:val="both"/>
            </w:pPr>
            <w:r>
              <w:rPr>
                <w:rFonts w:ascii="Calibri" w:hAnsi="Calibri" w:cs="Calibri"/>
                <w:b/>
                <w:sz w:val="22"/>
                <w:szCs w:val="22"/>
              </w:rPr>
              <w:t>Company</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4ED455" w14:textId="77777777" w:rsidR="00932188" w:rsidRDefault="0059609E">
            <w:pPr>
              <w:spacing w:after="0"/>
              <w:jc w:val="both"/>
            </w:pPr>
            <w:r>
              <w:rPr>
                <w:rFonts w:ascii="Calibri" w:eastAsiaTheme="minorEastAsia" w:hAnsi="Calibri" w:cs="Calibri"/>
                <w:b/>
                <w:sz w:val="22"/>
                <w:szCs w:val="22"/>
                <w:lang w:eastAsia="ko-KR"/>
              </w:rPr>
              <w:t>Yes or no</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3480F1"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F90907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05A358" w14:textId="77777777" w:rsidR="00932188" w:rsidRDefault="0059609E">
            <w:pPr>
              <w:snapToGrid w:val="0"/>
              <w:spacing w:after="0"/>
              <w:rPr>
                <w:rFonts w:ascii="Calibri" w:hAnsi="Calibri" w:cs="Calibri"/>
                <w:sz w:val="22"/>
              </w:rPr>
            </w:pPr>
            <w:r>
              <w:rPr>
                <w:rFonts w:ascii="Calibri" w:hAnsi="Calibri" w:cs="Calibri"/>
                <w:sz w:val="22"/>
              </w:rPr>
              <w:t>Apple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58229D" w14:textId="77777777" w:rsidR="00932188" w:rsidRDefault="0059609E">
            <w:pPr>
              <w:snapToGrid w:val="0"/>
              <w:spacing w:after="0"/>
              <w:rPr>
                <w:rFonts w:ascii="Calibri" w:hAnsi="Calibri" w:cs="Calibri"/>
                <w:sz w:val="22"/>
              </w:rPr>
            </w:pPr>
            <w:r>
              <w:rPr>
                <w:rFonts w:ascii="Calibri" w:hAnsi="Calibri" w:cs="Calibri"/>
                <w:sz w:val="22"/>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4AAFE" w14:textId="77777777" w:rsidR="00932188" w:rsidRDefault="00932188">
            <w:pPr>
              <w:snapToGrid w:val="0"/>
              <w:spacing w:after="0"/>
            </w:pPr>
          </w:p>
        </w:tc>
      </w:tr>
      <w:tr w:rsidR="00932188" w14:paraId="06FA0E38"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02F5ED" w14:textId="77777777" w:rsidR="00932188" w:rsidRDefault="0059609E">
            <w:pPr>
              <w:spacing w:after="0"/>
              <w:jc w:val="both"/>
            </w:pPr>
            <w:r>
              <w:rPr>
                <w:rFonts w:ascii="Calibri" w:hAnsi="Calibri" w:cs="Calibri"/>
                <w:sz w:val="22"/>
                <w:lang w:eastAsia="zh-CN"/>
              </w:rPr>
              <w:t>vivo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A176FE" w14:textId="77777777" w:rsidR="00932188" w:rsidRDefault="0059609E">
            <w:pPr>
              <w:spacing w:after="0"/>
              <w:jc w:val="both"/>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EA558" w14:textId="77777777" w:rsidR="00932188" w:rsidRDefault="0059609E">
            <w:pPr>
              <w:spacing w:after="0"/>
              <w:jc w:val="both"/>
              <w:rPr>
                <w:rFonts w:ascii="Calibri" w:eastAsia="MS Mincho" w:hAnsi="Calibri" w:cs="Calibri"/>
                <w:sz w:val="22"/>
                <w:szCs w:val="22"/>
                <w:lang w:eastAsia="ja-JP"/>
              </w:rPr>
            </w:pPr>
            <w:r>
              <w:rPr>
                <w:lang w:eastAsia="zh-CN"/>
              </w:rPr>
              <w:t>Follow the majority view</w:t>
            </w:r>
          </w:p>
        </w:tc>
      </w:tr>
      <w:tr w:rsidR="00932188" w14:paraId="446D3F44"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002760" w14:textId="77777777" w:rsidR="00932188" w:rsidRDefault="0059609E">
            <w:pPr>
              <w:spacing w:after="0"/>
              <w:jc w:val="both"/>
            </w:pPr>
            <w:r>
              <w:rPr>
                <w:rFonts w:ascii="Calibri" w:hAnsi="Calibri" w:cs="Calibri"/>
                <w:sz w:val="22"/>
              </w:rPr>
              <w:t>Futurewei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F36E16" w14:textId="77777777" w:rsidR="00932188" w:rsidRDefault="0059609E">
            <w:pPr>
              <w:spacing w:after="0"/>
              <w:jc w:val="both"/>
            </w:pPr>
            <w:r>
              <w:rPr>
                <w:rFonts w:ascii="Calibri" w:hAnsi="Calibri" w:cs="Calibri"/>
                <w:sz w:val="22"/>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D2FE2A" w14:textId="77777777" w:rsidR="00932188" w:rsidRDefault="0059609E">
            <w:pPr>
              <w:spacing w:after="0"/>
              <w:jc w:val="both"/>
            </w:pPr>
            <w:r>
              <w:t>We support this proposal.</w:t>
            </w:r>
          </w:p>
        </w:tc>
      </w:tr>
      <w:tr w:rsidR="00932188" w14:paraId="25D3A63F"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20DB69" w14:textId="77777777" w:rsidR="00932188" w:rsidRDefault="0059609E">
            <w:pPr>
              <w:spacing w:after="0"/>
              <w:jc w:val="both"/>
            </w:pPr>
            <w:r>
              <w:t>NTT DOCOMO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E1E77" w14:textId="77777777" w:rsidR="00932188" w:rsidRDefault="0059609E">
            <w:pPr>
              <w:spacing w:after="0"/>
              <w:jc w:val="both"/>
            </w:pPr>
            <w: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39479" w14:textId="77777777" w:rsidR="00932188" w:rsidRDefault="00932188">
            <w:pPr>
              <w:spacing w:after="0"/>
              <w:jc w:val="both"/>
            </w:pPr>
          </w:p>
        </w:tc>
      </w:tr>
      <w:tr w:rsidR="00932188" w14:paraId="5FA0176A"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9D92E2" w14:textId="77777777" w:rsidR="00932188" w:rsidRDefault="0059609E">
            <w:pPr>
              <w:spacing w:after="0"/>
              <w:jc w:val="both"/>
            </w:pPr>
            <w:r>
              <w:rPr>
                <w:lang w:eastAsia="zh-CN"/>
              </w:rPr>
              <w:t>NEC</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18B355" w14:textId="77777777" w:rsidR="00932188" w:rsidRDefault="0059609E">
            <w:pPr>
              <w:spacing w:after="0"/>
              <w:jc w:val="both"/>
            </w:pPr>
            <w:r>
              <w:rPr>
                <w:lang w:eastAsia="zh-CN"/>
              </w:rPr>
              <w:t xml:space="preserve">Yes </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A48571" w14:textId="77777777" w:rsidR="00932188" w:rsidRDefault="00932188">
            <w:pPr>
              <w:spacing w:after="0"/>
              <w:jc w:val="both"/>
            </w:pPr>
          </w:p>
        </w:tc>
      </w:tr>
      <w:tr w:rsidR="00932188" w14:paraId="50386AA9"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AF35C5" w14:textId="77777777" w:rsidR="00932188" w:rsidRDefault="0059609E">
            <w:pPr>
              <w:spacing w:after="0"/>
              <w:jc w:val="both"/>
              <w:rPr>
                <w:lang w:eastAsia="zh-CN"/>
              </w:rPr>
            </w:pPr>
            <w:r>
              <w:rPr>
                <w:rFonts w:ascii="Calibri" w:hAnsi="Calibri" w:cs="Calibri"/>
                <w:sz w:val="22"/>
                <w:lang w:eastAsia="zh-CN"/>
              </w:rPr>
              <w:t>CATT, GOHIGH</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AE8E80" w14:textId="77777777" w:rsidR="00932188" w:rsidRDefault="0059609E">
            <w:pPr>
              <w:spacing w:after="0"/>
              <w:jc w:val="both"/>
              <w:rPr>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9D865C" w14:textId="77777777" w:rsidR="00932188" w:rsidRDefault="00932188">
            <w:pPr>
              <w:spacing w:after="0"/>
              <w:jc w:val="both"/>
            </w:pPr>
          </w:p>
        </w:tc>
      </w:tr>
      <w:tr w:rsidR="00932188" w14:paraId="1FDDCD7D"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60BD2C"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460A6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0A5EA5" w14:textId="77777777" w:rsidR="00932188" w:rsidRDefault="00932188">
            <w:pPr>
              <w:spacing w:after="0"/>
              <w:jc w:val="both"/>
            </w:pPr>
          </w:p>
        </w:tc>
      </w:tr>
      <w:tr w:rsidR="00932188" w14:paraId="0655B50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20FD51"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A2DC2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E481D6" w14:textId="77777777" w:rsidR="00932188" w:rsidRDefault="0059609E">
            <w:pPr>
              <w:spacing w:after="0"/>
              <w:jc w:val="both"/>
            </w:pPr>
            <w:r>
              <w:t xml:space="preserve">For progress, we can accept it. </w:t>
            </w:r>
          </w:p>
        </w:tc>
      </w:tr>
      <w:tr w:rsidR="00254353" w14:paraId="5296B6E1"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C9F70C" w14:textId="67BB0937"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177728" w14:textId="58E19020"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42ED4E" w14:textId="77777777" w:rsidR="00254353" w:rsidRDefault="00254353">
            <w:pPr>
              <w:spacing w:after="0"/>
              <w:jc w:val="both"/>
            </w:pPr>
          </w:p>
        </w:tc>
      </w:tr>
      <w:tr w:rsidR="00E67A53" w14:paraId="0B951A2B"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79051D" w14:textId="3D46758B"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C6174D" w14:textId="53183B8C"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78E925" w14:textId="1D99892E" w:rsidR="00E67A53" w:rsidRDefault="00E67A53" w:rsidP="00E67A53">
            <w:pPr>
              <w:spacing w:after="0"/>
              <w:jc w:val="both"/>
            </w:pPr>
          </w:p>
        </w:tc>
      </w:tr>
      <w:tr w:rsidR="00E72017" w14:paraId="0DC1EA80"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39CB2F" w14:textId="29BD5191"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MediaTek</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349DEA" w14:textId="5EEEFB12"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9B2406" w14:textId="77777777" w:rsidR="00E72017" w:rsidRDefault="00E72017" w:rsidP="00E72017">
            <w:pPr>
              <w:spacing w:after="0"/>
              <w:jc w:val="both"/>
            </w:pPr>
          </w:p>
        </w:tc>
      </w:tr>
      <w:tr w:rsidR="009B23FF" w14:paraId="7AB984BE"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20EE9E" w14:textId="2F4986F3" w:rsidR="009B23FF" w:rsidRDefault="009B23FF"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6F1478" w14:textId="38DF72E0" w:rsidR="009B23FF" w:rsidRDefault="009B23FF" w:rsidP="00E72017">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70F6D2" w14:textId="24CBB812" w:rsidR="009B23FF" w:rsidRDefault="009B23FF" w:rsidP="00E72017">
            <w:pPr>
              <w:spacing w:after="0"/>
              <w:jc w:val="both"/>
            </w:pPr>
            <w:r>
              <w:t>We are ok with the proposal.</w:t>
            </w:r>
          </w:p>
        </w:tc>
      </w:tr>
      <w:tr w:rsidR="00911E94" w14:paraId="54E571B9"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B2B30F" w14:textId="4973CF38"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C1A4B" w14:textId="7AE1839D"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D992E7" w14:textId="77777777" w:rsidR="00911E94" w:rsidRDefault="00911E94" w:rsidP="00911E94">
            <w:pPr>
              <w:spacing w:after="0"/>
              <w:jc w:val="both"/>
            </w:pPr>
          </w:p>
        </w:tc>
      </w:tr>
      <w:tr w:rsidR="00435332" w14:paraId="6D568625"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0F0A11" w14:textId="24D32A5B" w:rsidR="00435332" w:rsidRDefault="00435332" w:rsidP="00435332">
            <w:pPr>
              <w:spacing w:after="0"/>
              <w:jc w:val="both"/>
              <w:rPr>
                <w:rFonts w:ascii="Calibri" w:hAnsi="Calibri" w:cs="Calibri"/>
                <w:sz w:val="22"/>
              </w:rPr>
            </w:pPr>
            <w:r>
              <w:rPr>
                <w:rFonts w:ascii="Calibri" w:hAnsi="Calibri" w:cs="Calibri"/>
                <w:sz w:val="22"/>
              </w:rPr>
              <w:t>Ericsson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021700" w14:textId="540CB681" w:rsidR="00435332" w:rsidRDefault="00435332" w:rsidP="00435332">
            <w:pPr>
              <w:spacing w:after="0"/>
              <w:jc w:val="both"/>
              <w:rPr>
                <w:rFonts w:ascii="Calibri" w:hAnsi="Calibri" w:cs="Calibri"/>
                <w:sz w:val="22"/>
              </w:rPr>
            </w:pPr>
            <w:r>
              <w:rPr>
                <w:rFonts w:ascii="Calibri" w:hAnsi="Calibri" w:cs="Calibri"/>
                <w:sz w:val="22"/>
              </w:rPr>
              <w:t>No</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393942" w14:textId="06C25DB7" w:rsidR="00435332" w:rsidRDefault="00435332" w:rsidP="00435332">
            <w:pPr>
              <w:spacing w:after="0"/>
              <w:jc w:val="both"/>
            </w:pPr>
            <w:r>
              <w:t xml:space="preserve">We propose that scheme 2 is used for all casting types, i.e., unicast, groupcast and broadcast. Scheme 2 functionality does not depend on the casting type of the TB, i.e., a collision is detected regardless of the casting type and scheme 2 </w:t>
            </w:r>
            <w:r>
              <w:lastRenderedPageBreak/>
              <w:t>should be triggered. Moreover, in terms of signalling overhead, for none of the cases (including the case of broadcast), scheme 2 will not incur in any extra overhead as the coordination message is 1-bit which will also be probably SFN.</w:t>
            </w:r>
          </w:p>
        </w:tc>
      </w:tr>
      <w:tr w:rsidR="005B32A8" w14:paraId="565383A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98D651"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lastRenderedPageBreak/>
              <w:t>O</w:t>
            </w:r>
            <w:r>
              <w:rPr>
                <w:rFonts w:ascii="Calibri" w:hAnsi="Calibri" w:cs="Calibri"/>
                <w:sz w:val="22"/>
              </w:rPr>
              <w:t>PPO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62A947"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Y</w:t>
            </w:r>
            <w:r>
              <w:rPr>
                <w:rFonts w:ascii="Calibri" w:hAnsi="Calibri" w:cs="Calibri"/>
                <w:sz w:val="22"/>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05106A" w14:textId="77777777" w:rsidR="005B32A8" w:rsidRDefault="005B32A8" w:rsidP="00BA1BD4">
            <w:pPr>
              <w:spacing w:after="0"/>
              <w:jc w:val="both"/>
            </w:pPr>
          </w:p>
        </w:tc>
      </w:tr>
      <w:tr w:rsidR="00F16C8D" w14:paraId="26D6E076"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C00510" w14:textId="1740A8E4" w:rsidR="00F16C8D" w:rsidRDefault="00F16C8D" w:rsidP="00F16C8D">
            <w:pPr>
              <w:spacing w:after="0"/>
              <w:jc w:val="both"/>
              <w:rPr>
                <w:rFonts w:ascii="Calibri" w:hAnsi="Calibri" w:cs="Calibri"/>
                <w:sz w:val="22"/>
              </w:rPr>
            </w:pPr>
            <w:r>
              <w:rPr>
                <w:rFonts w:eastAsiaTheme="minorEastAsia" w:hint="eastAsia"/>
                <w:lang w:eastAsia="ko-KR"/>
              </w:rPr>
              <w:t>Samsung</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F2436" w14:textId="269BF1FF" w:rsidR="00F16C8D" w:rsidRDefault="00F16C8D" w:rsidP="00F16C8D">
            <w:pPr>
              <w:spacing w:after="0"/>
              <w:jc w:val="both"/>
              <w:rPr>
                <w:rFonts w:ascii="Calibri" w:hAnsi="Calibri" w:cs="Calibri"/>
                <w:sz w:val="22"/>
              </w:rPr>
            </w:pPr>
            <w:r>
              <w:rPr>
                <w:rFonts w:eastAsiaTheme="minorEastAsia" w:hint="eastAsia"/>
                <w:lang w:eastAsia="ko-KR"/>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CE697" w14:textId="77777777" w:rsidR="00F16C8D" w:rsidRDefault="00F16C8D" w:rsidP="00F16C8D">
            <w:pPr>
              <w:spacing w:after="0"/>
              <w:jc w:val="both"/>
            </w:pPr>
          </w:p>
        </w:tc>
      </w:tr>
      <w:tr w:rsidR="005356CC" w14:paraId="424D465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6779E3" w14:textId="0A069ACF" w:rsidR="005356CC" w:rsidRDefault="005356CC" w:rsidP="005356CC">
            <w:pPr>
              <w:spacing w:after="0"/>
              <w:jc w:val="both"/>
              <w:rPr>
                <w:rFonts w:eastAsiaTheme="minorEastAsia"/>
                <w:lang w:eastAsia="ko-KR"/>
              </w:rPr>
            </w:pPr>
            <w:r w:rsidRPr="00847EFF">
              <w:rPr>
                <w:rFonts w:eastAsiaTheme="minorEastAsia" w:hint="eastAsia"/>
                <w:lang w:eastAsia="ko-KR"/>
              </w:rPr>
              <w:t>F</w:t>
            </w:r>
            <w:r w:rsidRPr="00847EFF">
              <w:rPr>
                <w:rFonts w:eastAsiaTheme="minorEastAsia"/>
                <w:lang w:eastAsia="ko-KR"/>
              </w:rPr>
              <w:t>ujitsu</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BBF8D8" w14:textId="3A6DA355" w:rsidR="005356CC" w:rsidRDefault="005356CC" w:rsidP="005356CC">
            <w:pPr>
              <w:spacing w:after="0"/>
              <w:jc w:val="both"/>
              <w:rPr>
                <w:rFonts w:eastAsiaTheme="minorEastAsia"/>
                <w:lang w:eastAsia="ko-KR"/>
              </w:rPr>
            </w:pPr>
            <w:r w:rsidRPr="00847EFF">
              <w:rPr>
                <w:rFonts w:eastAsiaTheme="minorEastAsia" w:hint="eastAsia"/>
                <w:lang w:eastAsia="ko-KR"/>
              </w:rPr>
              <w:t>Y</w:t>
            </w:r>
            <w:r w:rsidRPr="00847EFF">
              <w:rPr>
                <w:rFonts w:eastAsiaTheme="minorEastAsia"/>
                <w:lang w:eastAsia="ko-KR"/>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464838" w14:textId="1B1FD8B3" w:rsidR="005356CC" w:rsidRDefault="005356CC" w:rsidP="005356CC">
            <w:pPr>
              <w:spacing w:after="0"/>
              <w:jc w:val="both"/>
            </w:pPr>
            <w:r w:rsidRPr="00847EFF">
              <w:rPr>
                <w:rFonts w:eastAsiaTheme="minorEastAsia" w:hint="eastAsia"/>
                <w:lang w:eastAsia="ko-KR"/>
              </w:rPr>
              <w:t>W</w:t>
            </w:r>
            <w:r w:rsidRPr="00847EFF">
              <w:rPr>
                <w:rFonts w:eastAsiaTheme="minorEastAsia"/>
                <w:lang w:eastAsia="ko-KR"/>
              </w:rPr>
              <w:t>e are supportive of the proposal.</w:t>
            </w:r>
          </w:p>
        </w:tc>
      </w:tr>
      <w:tr w:rsidR="005356CC" w14:paraId="263DEF5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521DA1" w14:textId="2FC8FA88" w:rsidR="005356CC" w:rsidRDefault="005356CC" w:rsidP="005356CC">
            <w:pPr>
              <w:spacing w:after="0"/>
              <w:jc w:val="both"/>
              <w:rPr>
                <w:rFonts w:eastAsiaTheme="minorEastAsia"/>
                <w:lang w:eastAsia="ko-KR"/>
              </w:rPr>
            </w:pPr>
            <w:r>
              <w:rPr>
                <w:rFonts w:eastAsiaTheme="minorEastAsia"/>
                <w:lang w:eastAsia="ko-KR"/>
              </w:rPr>
              <w:t>InterDigital</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47A319" w14:textId="4C401364" w:rsidR="005356CC" w:rsidRDefault="005356CC" w:rsidP="005356CC">
            <w:pPr>
              <w:spacing w:after="0"/>
              <w:jc w:val="both"/>
              <w:rPr>
                <w:rFonts w:eastAsiaTheme="minorEastAsia"/>
                <w:lang w:eastAsia="ko-KR"/>
              </w:rPr>
            </w:pPr>
            <w:r>
              <w:rPr>
                <w:rFonts w:eastAsiaTheme="minorEastAsia"/>
                <w:lang w:eastAsia="ko-KR"/>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48C86D" w14:textId="77777777" w:rsidR="005356CC" w:rsidRDefault="005356CC" w:rsidP="005356CC">
            <w:pPr>
              <w:spacing w:after="0"/>
              <w:jc w:val="both"/>
            </w:pPr>
          </w:p>
        </w:tc>
      </w:tr>
      <w:tr w:rsidR="005356CC" w14:paraId="218C5BA1"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B4E54F" w14:textId="5134B0F4" w:rsidR="005356CC" w:rsidRDefault="005356CC" w:rsidP="005356CC">
            <w:pPr>
              <w:spacing w:after="0"/>
              <w:jc w:val="both"/>
              <w:rPr>
                <w:rFonts w:eastAsiaTheme="minorEastAsia"/>
                <w:lang w:eastAsia="ko-KR"/>
              </w:rPr>
            </w:pPr>
            <w:r>
              <w:rPr>
                <w:rFonts w:ascii="Calibri" w:hAnsi="Calibri" w:cs="Calibri"/>
                <w:sz w:val="22"/>
              </w:rPr>
              <w:t>Qualcomm</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CDBA34" w14:textId="6D75615F" w:rsidR="005356CC" w:rsidRDefault="005356CC" w:rsidP="005356CC">
            <w:pPr>
              <w:spacing w:after="0"/>
              <w:jc w:val="both"/>
              <w:rPr>
                <w:rFonts w:eastAsiaTheme="minorEastAsia"/>
                <w:lang w:eastAsia="ko-KR"/>
              </w:rPr>
            </w:pPr>
            <w:r>
              <w:rPr>
                <w:rFonts w:ascii="Calibri" w:hAnsi="Calibri" w:cs="Calibri"/>
                <w:sz w:val="22"/>
              </w:rPr>
              <w:t>No</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256675" w14:textId="77777777" w:rsidR="005356CC" w:rsidRDefault="005356CC" w:rsidP="005356CC">
            <w:pPr>
              <w:spacing w:after="0"/>
              <w:jc w:val="both"/>
            </w:pPr>
            <w:r>
              <w:t>The latest wording of this proposal changes the main point from the earlier question. In the latest proposal, UE-A can only transmit the conflict indicator if it is a recipient of UE-B transmission. This is counter to the working assumption from RAN1 106:</w:t>
            </w:r>
          </w:p>
          <w:p w14:paraId="74D87489" w14:textId="77777777" w:rsidR="005356CC" w:rsidRPr="00546698" w:rsidRDefault="005356CC" w:rsidP="00395DDE">
            <w:pPr>
              <w:pStyle w:val="af9"/>
              <w:widowControl/>
              <w:numPr>
                <w:ilvl w:val="2"/>
                <w:numId w:val="21"/>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t>
            </w:r>
            <w:r w:rsidRPr="006A236F">
              <w:rPr>
                <w:rFonts w:ascii="Times New Roman" w:eastAsia="Times New Roman" w:hAnsi="Times New Roman"/>
                <w:i/>
                <w:iCs/>
                <w:sz w:val="21"/>
                <w:szCs w:val="21"/>
                <w:highlight w:val="darkYellow"/>
              </w:rPr>
              <w:t>Working assumption</w:t>
            </w:r>
            <w:r w:rsidRPr="00546698">
              <w:rPr>
                <w:rFonts w:ascii="Times New Roman" w:eastAsia="Times New Roman" w:hAnsi="Times New Roman"/>
                <w:i/>
                <w:iCs/>
                <w:sz w:val="21"/>
                <w:szCs w:val="21"/>
              </w:rPr>
              <w:t>) At least a destination UE of one of the conflicting TBs, i.e., TBs to be transmitted in the expected/potential conflicting resource(s)  </w:t>
            </w:r>
          </w:p>
          <w:p w14:paraId="2EFBAA66" w14:textId="77777777" w:rsidR="005356CC" w:rsidRPr="00546698" w:rsidRDefault="005356CC" w:rsidP="00395DDE">
            <w:pPr>
              <w:pStyle w:val="af9"/>
              <w:widowControl/>
              <w:numPr>
                <w:ilvl w:val="3"/>
                <w:numId w:val="21"/>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Whether a non-destination UE of a TB transmitted by UE-B can be UE-A is (pre-)configured</w:t>
            </w:r>
          </w:p>
          <w:p w14:paraId="1C6D20B4" w14:textId="77777777" w:rsidR="005356CC" w:rsidRDefault="005356CC" w:rsidP="005356CC">
            <w:pPr>
              <w:spacing w:after="0"/>
              <w:jc w:val="both"/>
            </w:pPr>
          </w:p>
        </w:tc>
      </w:tr>
      <w:tr w:rsidR="005356CC" w14:paraId="2E4BFBF2"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FC183F" w14:textId="07C4E400" w:rsidR="005356CC" w:rsidRDefault="005356CC" w:rsidP="005356CC">
            <w:pPr>
              <w:spacing w:after="0"/>
              <w:jc w:val="both"/>
              <w:rPr>
                <w:rFonts w:eastAsiaTheme="minorEastAsia"/>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3AFF47" w14:textId="276B786B" w:rsidR="005356CC" w:rsidRDefault="005356CC" w:rsidP="005356CC">
            <w:pPr>
              <w:spacing w:after="0"/>
              <w:jc w:val="both"/>
              <w:rPr>
                <w:rFonts w:eastAsiaTheme="minorEastAsia"/>
                <w:lang w:eastAsia="ko-KR"/>
              </w:rPr>
            </w:pPr>
            <w:r>
              <w:rPr>
                <w:rFonts w:ascii="Calibri" w:hAnsi="Calibri" w:cs="Calibri"/>
                <w:sz w:val="22"/>
                <w:lang w:eastAsia="zh-CN"/>
              </w:rPr>
              <w:t>See comments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F75EFC" w14:textId="77777777" w:rsidR="005356CC" w:rsidRPr="00B51249" w:rsidRDefault="005356CC" w:rsidP="005356CC">
            <w:pPr>
              <w:spacing w:after="0"/>
              <w:jc w:val="both"/>
              <w:rPr>
                <w:lang w:eastAsia="zh-CN"/>
              </w:rPr>
            </w:pPr>
            <w:r>
              <w:rPr>
                <w:lang w:eastAsia="zh-CN"/>
              </w:rPr>
              <w:t>We suggest to have 2 merged proposals as follow, i.e., one for Scheme1, and one for Scheme 2. Detailed reasons can be found in our reply under Question 3-1.</w:t>
            </w:r>
          </w:p>
          <w:p w14:paraId="0D03D9A5" w14:textId="77777777" w:rsidR="005356CC" w:rsidRPr="00B51249" w:rsidRDefault="005356CC" w:rsidP="005356CC">
            <w:pPr>
              <w:spacing w:after="0"/>
              <w:jc w:val="both"/>
            </w:pPr>
          </w:p>
          <w:p w14:paraId="67C1383A" w14:textId="77777777" w:rsidR="005356CC" w:rsidRDefault="005356CC" w:rsidP="005356CC">
            <w:pPr>
              <w:spacing w:after="0"/>
              <w:jc w:val="both"/>
              <w:rPr>
                <w:lang w:eastAsia="zh-CN"/>
              </w:rPr>
            </w:pPr>
            <w:r>
              <w:rPr>
                <w:rFonts w:hint="eastAsia"/>
                <w:lang w:eastAsia="zh-CN"/>
              </w:rPr>
              <w:t>=</w:t>
            </w:r>
            <w:r>
              <w:rPr>
                <w:lang w:eastAsia="zh-CN"/>
              </w:rPr>
              <w:t>=</w:t>
            </w:r>
          </w:p>
          <w:p w14:paraId="7A96E621"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0A0770C2"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5A7D8430"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1C450ABE"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1FB9E4AE"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3986AFE4"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7F169F02"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21DF001F" w14:textId="77777777" w:rsidR="005356CC" w:rsidRPr="00CF3169" w:rsidRDefault="005356CC" w:rsidP="005356CC">
            <w:pPr>
              <w:snapToGrid w:val="0"/>
              <w:spacing w:after="0"/>
              <w:rPr>
                <w:lang w:val="en-US" w:eastAsia="zh-CN"/>
              </w:rPr>
            </w:pPr>
          </w:p>
          <w:p w14:paraId="03146A6D"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41437DD0"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553E6077"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5507A625"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3D603131" w14:textId="77777777" w:rsidR="005356CC" w:rsidRDefault="005356CC" w:rsidP="005356CC">
            <w:pPr>
              <w:spacing w:after="0"/>
              <w:jc w:val="both"/>
            </w:pPr>
          </w:p>
        </w:tc>
      </w:tr>
      <w:tr w:rsidR="003D7B21" w:rsidRPr="008F2097" w14:paraId="58506F8D"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82918E"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w:t>
            </w:r>
            <w:r w:rsidRPr="008F2097">
              <w:rPr>
                <w:rFonts w:ascii="Calibri" w:hAnsi="Calibri" w:cs="Calibri"/>
                <w:sz w:val="22"/>
                <w:lang w:eastAsia="zh-CN"/>
              </w:rPr>
              <w:t>iaomi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16D279" w14:textId="77777777" w:rsidR="003D7B21" w:rsidRPr="008F2097" w:rsidRDefault="003D7B21" w:rsidP="00944C9A">
            <w:pPr>
              <w:spacing w:after="0"/>
              <w:jc w:val="both"/>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953649" w14:textId="77777777" w:rsidR="003D7B21" w:rsidRPr="008F2097" w:rsidRDefault="003D7B21" w:rsidP="00944C9A">
            <w:pPr>
              <w:spacing w:after="0"/>
              <w:jc w:val="both"/>
              <w:rPr>
                <w:lang w:eastAsia="zh-CN"/>
              </w:rPr>
            </w:pPr>
          </w:p>
        </w:tc>
      </w:tr>
    </w:tbl>
    <w:p w14:paraId="210E8F8F" w14:textId="77777777" w:rsidR="00932188" w:rsidRDefault="00932188">
      <w:pPr>
        <w:spacing w:after="0"/>
        <w:jc w:val="both"/>
        <w:rPr>
          <w:rFonts w:ascii="Calibri" w:eastAsiaTheme="minorEastAsia" w:hAnsi="Calibri" w:cs="Calibri"/>
          <w:sz w:val="22"/>
          <w:szCs w:val="22"/>
        </w:rPr>
      </w:pPr>
    </w:p>
    <w:p w14:paraId="46A61566" w14:textId="77777777" w:rsidR="00932188" w:rsidRDefault="00932188">
      <w:pPr>
        <w:spacing w:after="0"/>
        <w:jc w:val="both"/>
        <w:rPr>
          <w:rFonts w:ascii="Calibri" w:eastAsiaTheme="minorEastAsia" w:hAnsi="Calibri" w:cs="Calibri"/>
          <w:sz w:val="22"/>
          <w:szCs w:val="22"/>
        </w:rPr>
      </w:pPr>
    </w:p>
    <w:p w14:paraId="6C8FC996" w14:textId="77777777" w:rsidR="00932188" w:rsidRDefault="00932188">
      <w:pPr>
        <w:spacing w:after="0"/>
        <w:jc w:val="both"/>
        <w:rPr>
          <w:rFonts w:ascii="Calibri" w:eastAsiaTheme="minorEastAsia" w:hAnsi="Calibri" w:cs="Calibri"/>
          <w:sz w:val="22"/>
          <w:szCs w:val="22"/>
        </w:rPr>
      </w:pPr>
    </w:p>
    <w:p w14:paraId="6335700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4-2</w:t>
      </w:r>
      <w:r>
        <w:rPr>
          <w:rFonts w:ascii="Calibri" w:eastAsiaTheme="minorEastAsia" w:hAnsi="Calibri" w:cs="Calibri"/>
          <w:sz w:val="22"/>
          <w:szCs w:val="22"/>
          <w:lang w:val="en-US" w:eastAsia="ko-KR"/>
        </w:rPr>
        <w:t xml:space="preserve">: Based on FL observation below from the previous round of email discussion, do you support the draft proposal 4-2? </w:t>
      </w:r>
    </w:p>
    <w:p w14:paraId="1417DC85" w14:textId="77777777" w:rsidR="00932188" w:rsidRDefault="00932188">
      <w:pPr>
        <w:pBdr>
          <w:bottom w:val="double" w:sz="6" w:space="1" w:color="auto"/>
        </w:pBdr>
        <w:spacing w:after="0"/>
        <w:jc w:val="both"/>
        <w:rPr>
          <w:rFonts w:ascii="Calibri" w:eastAsiaTheme="minorEastAsia" w:hAnsi="Calibri" w:cs="Calibri"/>
          <w:sz w:val="22"/>
          <w:szCs w:val="22"/>
        </w:rPr>
      </w:pPr>
    </w:p>
    <w:p w14:paraId="54F1237B"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Scheme 2, if UE-A is a non-destination UE of TB transmitted by UE-B, what is the cast type of TB transmission from UE-</w:t>
      </w:r>
      <w:proofErr w:type="gramStart"/>
      <w:r>
        <w:rPr>
          <w:rFonts w:ascii="Calibri" w:eastAsiaTheme="minorEastAsia" w:hAnsi="Calibri" w:cs="Calibri"/>
          <w:sz w:val="22"/>
          <w:szCs w:val="22"/>
          <w:lang w:val="en-US" w:eastAsia="ko-KR"/>
        </w:rPr>
        <w:t>B.</w:t>
      </w:r>
      <w:proofErr w:type="gramEnd"/>
      <w:r>
        <w:rPr>
          <w:rFonts w:ascii="Calibri" w:eastAsiaTheme="minorEastAsia" w:hAnsi="Calibri" w:cs="Calibri"/>
          <w:sz w:val="22"/>
          <w:szCs w:val="22"/>
          <w:lang w:val="en-US" w:eastAsia="ko-KR"/>
        </w:rPr>
        <w:t xml:space="preserve"> Please provide rationales for your answer. </w:t>
      </w:r>
    </w:p>
    <w:p w14:paraId="41EAF961" w14:textId="77777777" w:rsidR="00932188" w:rsidRDefault="00932188">
      <w:pPr>
        <w:spacing w:after="0"/>
        <w:jc w:val="both"/>
        <w:rPr>
          <w:rFonts w:ascii="Calibri" w:eastAsiaTheme="minorEastAsia" w:hAnsi="Calibri" w:cs="Calibri"/>
          <w:sz w:val="22"/>
          <w:szCs w:val="22"/>
          <w:lang w:val="en-US" w:eastAsia="ko-KR"/>
        </w:rPr>
      </w:pPr>
    </w:p>
    <w:p w14:paraId="6E6DD3F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Unicast</w:t>
      </w:r>
    </w:p>
    <w:p w14:paraId="0669300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2: Groupcast</w:t>
      </w:r>
    </w:p>
    <w:p w14:paraId="0C6538A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Broadcast</w:t>
      </w:r>
    </w:p>
    <w:p w14:paraId="223BB8B6" w14:textId="77777777" w:rsidR="00932188" w:rsidRDefault="00932188">
      <w:pPr>
        <w:spacing w:after="0"/>
        <w:jc w:val="both"/>
        <w:rPr>
          <w:rFonts w:ascii="Calibri" w:eastAsiaTheme="minorEastAsia" w:hAnsi="Calibri" w:cs="Calibri"/>
          <w:b/>
          <w:sz w:val="22"/>
          <w:szCs w:val="22"/>
          <w:u w:val="single"/>
          <w:lang w:val="en-US" w:eastAsia="ko-KR"/>
        </w:rPr>
      </w:pPr>
    </w:p>
    <w:p w14:paraId="6829E79F"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AA79FD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Qualcomm, Fraunhofer, vivo, Intel, Fujitsu, DCM, NEC, Ericsson, Nokia, OPPO, Xiaomi, Convida, Apple, Bosch (15)</w:t>
      </w:r>
    </w:p>
    <w:p w14:paraId="7BACF112"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Qualcomm, Fraunhofer, Intel, Fujitsu, DCM, NEC, Ericsson, Nokia, OPPO, Xiaomi, Convida, Apple, Bosch (14)</w:t>
      </w:r>
    </w:p>
    <w:p w14:paraId="34A92F2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Qualcomm, Intel, Fujitsu, DCM, Ericsson, OPPO, Bosch (7)</w:t>
      </w:r>
    </w:p>
    <w:p w14:paraId="5983EA6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w:t>
      </w:r>
    </w:p>
    <w:p w14:paraId="34C534F6" w14:textId="77777777" w:rsidR="00932188" w:rsidRDefault="0059609E" w:rsidP="00395DDE">
      <w:pPr>
        <w:pStyle w:val="af9"/>
        <w:numPr>
          <w:ilvl w:val="1"/>
          <w:numId w:val="4"/>
        </w:numPr>
        <w:pBdr>
          <w:bottom w:val="double" w:sz="6" w:space="1" w:color="auto"/>
        </w:pBdr>
        <w:spacing w:before="0" w:after="0" w:line="240" w:lineRule="auto"/>
        <w:rPr>
          <w:rFonts w:ascii="Calibri" w:eastAsiaTheme="minorEastAsia" w:hAnsi="Calibri" w:cs="Calibri"/>
          <w:i/>
          <w:sz w:val="22"/>
        </w:rPr>
      </w:pPr>
      <w:r>
        <w:rPr>
          <w:rFonts w:ascii="Calibri" w:eastAsiaTheme="minorEastAsia" w:hAnsi="Calibri" w:cs="Calibri"/>
          <w:i/>
          <w:sz w:val="22"/>
        </w:rPr>
        <w:t xml:space="preserve">Provided by PC5-RRC (LGE) </w:t>
      </w:r>
    </w:p>
    <w:p w14:paraId="2BA57EAD" w14:textId="77777777" w:rsidR="00932188" w:rsidRDefault="00932188">
      <w:pPr>
        <w:spacing w:after="0"/>
        <w:jc w:val="both"/>
        <w:rPr>
          <w:rFonts w:ascii="Calibri" w:eastAsiaTheme="minorEastAsia" w:hAnsi="Calibri" w:cs="Calibri"/>
          <w:b/>
          <w:sz w:val="22"/>
          <w:szCs w:val="22"/>
          <w:u w:val="single"/>
          <w:lang w:val="en-US" w:eastAsia="ko-KR"/>
        </w:rPr>
      </w:pPr>
    </w:p>
    <w:p w14:paraId="06F96C52" w14:textId="77777777" w:rsidR="00932188" w:rsidRDefault="00932188">
      <w:pPr>
        <w:spacing w:after="0"/>
        <w:jc w:val="both"/>
        <w:rPr>
          <w:rFonts w:ascii="Calibri" w:eastAsiaTheme="minorEastAsia" w:hAnsi="Calibri" w:cs="Calibri"/>
          <w:b/>
          <w:sz w:val="22"/>
          <w:szCs w:val="22"/>
          <w:u w:val="single"/>
          <w:lang w:val="en-US" w:eastAsia="ko-KR"/>
        </w:rPr>
      </w:pPr>
    </w:p>
    <w:p w14:paraId="29BD457B"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4-2</w:t>
      </w:r>
      <w:r>
        <w:rPr>
          <w:rFonts w:ascii="Calibri" w:eastAsiaTheme="minorEastAsia" w:hAnsi="Calibri" w:cs="Calibri"/>
          <w:i/>
          <w:sz w:val="22"/>
          <w:szCs w:val="22"/>
          <w:lang w:val="en-US" w:eastAsia="ko-KR"/>
        </w:rPr>
        <w:t>:</w:t>
      </w:r>
    </w:p>
    <w:p w14:paraId="5D1F424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in Scheme 2, if UE-A is a non-destination UE of a TB transmitted by UE-B, and if UE-B’s transmission is unicast or groupcast, UE-A can transmit the inter-UE coordination information to UE-B.</w:t>
      </w:r>
    </w:p>
    <w:p w14:paraId="133F2372" w14:textId="77777777" w:rsidR="00932188" w:rsidRDefault="00932188">
      <w:pPr>
        <w:spacing w:after="0"/>
        <w:jc w:val="both"/>
        <w:rPr>
          <w:rFonts w:ascii="Calibri" w:eastAsiaTheme="minorEastAsia" w:hAnsi="Calibri" w:cs="Calibri"/>
          <w:sz w:val="22"/>
          <w:szCs w:val="22"/>
        </w:rPr>
      </w:pPr>
    </w:p>
    <w:p w14:paraId="54A7017C" w14:textId="77777777" w:rsidR="00FB7602" w:rsidRDefault="00FB7602">
      <w:pPr>
        <w:spacing w:after="0"/>
        <w:jc w:val="both"/>
        <w:rPr>
          <w:rFonts w:ascii="Calibri" w:eastAsiaTheme="minorEastAsia" w:hAnsi="Calibri" w:cs="Calibri"/>
          <w:sz w:val="22"/>
          <w:szCs w:val="22"/>
        </w:rPr>
      </w:pPr>
    </w:p>
    <w:p w14:paraId="443105DC" w14:textId="77777777" w:rsidR="00FB7602" w:rsidRDefault="00FB7602" w:rsidP="00FB7602">
      <w:pPr>
        <w:spacing w:after="0"/>
        <w:jc w:val="both"/>
        <w:rPr>
          <w:rFonts w:ascii="Calibri" w:hAnsi="Calibri" w:cs="Calibri"/>
          <w:b/>
          <w:i/>
          <w:sz w:val="22"/>
        </w:rPr>
      </w:pPr>
      <w:r>
        <w:rPr>
          <w:rFonts w:ascii="Calibri" w:hAnsi="Calibri" w:cs="Calibri"/>
          <w:b/>
          <w:i/>
          <w:sz w:val="22"/>
        </w:rPr>
        <w:t>FL observation:</w:t>
      </w:r>
    </w:p>
    <w:p w14:paraId="27BAB2B9" w14:textId="41D33B3A"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Futurewei, NEC, CATT, LGE, Panasonic, Fraunhofer, Convida, Nokia, OPPO, </w:t>
      </w:r>
      <w:r w:rsidR="005356CC">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(13)</w:t>
      </w:r>
    </w:p>
    <w:p w14:paraId="406728F7" w14:textId="5F93FEEE"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 vivo, DCM,</w:t>
      </w:r>
      <w:r w:rsidRPr="00FB7602">
        <w:rPr>
          <w:rFonts w:ascii="Calibri" w:eastAsiaTheme="minorEastAsia" w:hAnsi="Calibri" w:cs="Calibri"/>
          <w:i/>
          <w:sz w:val="22"/>
          <w:lang w:eastAsia="ko-KR"/>
        </w:rPr>
        <w:t xml:space="preserve"> </w:t>
      </w:r>
      <w:r>
        <w:rPr>
          <w:rFonts w:ascii="Calibri" w:eastAsiaTheme="minorEastAsia" w:hAnsi="Calibri" w:cs="Calibri"/>
          <w:i/>
          <w:sz w:val="22"/>
          <w:lang w:eastAsia="ko-KR"/>
        </w:rPr>
        <w:t>ZTE,</w:t>
      </w:r>
      <w:r w:rsidRPr="00FB7602">
        <w:rPr>
          <w:rFonts w:ascii="Calibri" w:eastAsiaTheme="minorEastAsia" w:hAnsi="Calibri" w:cs="Calibri"/>
          <w:i/>
          <w:sz w:val="22"/>
          <w:lang w:eastAsia="ko-KR"/>
        </w:rPr>
        <w:t xml:space="preserve"> </w:t>
      </w:r>
      <w:r>
        <w:rPr>
          <w:rFonts w:ascii="Calibri" w:eastAsiaTheme="minorEastAsia" w:hAnsi="Calibri" w:cs="Calibri"/>
          <w:i/>
          <w:sz w:val="22"/>
          <w:lang w:eastAsia="ko-KR"/>
        </w:rPr>
        <w:t>MediaTek, Ericsson, Samsung,</w:t>
      </w:r>
      <w:r w:rsidR="005356CC">
        <w:rPr>
          <w:rFonts w:ascii="Calibri" w:eastAsiaTheme="minorEastAsia" w:hAnsi="Calibri" w:cs="Calibri"/>
          <w:i/>
          <w:sz w:val="22"/>
          <w:lang w:eastAsia="ko-KR"/>
        </w:rPr>
        <w:t xml:space="preserve"> Qualcomm, </w:t>
      </w:r>
      <w:r w:rsidR="00970841">
        <w:rPr>
          <w:rFonts w:ascii="Calibri" w:eastAsiaTheme="minorEastAsia" w:hAnsi="Calibri" w:cs="Calibri"/>
          <w:i/>
          <w:sz w:val="22"/>
          <w:lang w:eastAsia="ko-KR"/>
        </w:rPr>
        <w:t>(7)</w:t>
      </w:r>
    </w:p>
    <w:p w14:paraId="509B69B1" w14:textId="4BA7C8A7" w:rsidR="00FB7602" w:rsidRDefault="00FB760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Not support this feature combination: vivo, MediaTek,</w:t>
      </w:r>
      <w:r w:rsidRPr="00FB7602">
        <w:rPr>
          <w:rFonts w:ascii="Calibri" w:eastAsiaTheme="minorEastAsia" w:hAnsi="Calibri" w:cs="Calibri"/>
          <w:i/>
          <w:sz w:val="22"/>
          <w:lang w:eastAsia="ko-KR"/>
        </w:rPr>
        <w:t xml:space="preserve"> </w:t>
      </w:r>
      <w:r>
        <w:rPr>
          <w:rFonts w:ascii="Calibri" w:eastAsiaTheme="minorEastAsia" w:hAnsi="Calibri" w:cs="Calibri"/>
          <w:i/>
          <w:sz w:val="22"/>
          <w:lang w:eastAsia="ko-KR"/>
        </w:rPr>
        <w:t>Samsung,</w:t>
      </w:r>
      <w:r w:rsidR="00970841">
        <w:rPr>
          <w:rFonts w:ascii="Calibri" w:eastAsiaTheme="minorEastAsia" w:hAnsi="Calibri" w:cs="Calibri"/>
          <w:i/>
          <w:sz w:val="22"/>
          <w:lang w:eastAsia="ko-KR"/>
        </w:rPr>
        <w:t xml:space="preserve"> (3)</w:t>
      </w:r>
    </w:p>
    <w:p w14:paraId="37424FC6" w14:textId="7EC9807C" w:rsidR="00FB7602" w:rsidRDefault="00FB760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DCM, Ericsson,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(3)</w:t>
      </w:r>
    </w:p>
    <w:p w14:paraId="599998E8" w14:textId="77777777" w:rsidR="005356CC" w:rsidRDefault="005356C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748BDFB5" w14:textId="77777777" w:rsidR="005356CC" w:rsidRDefault="005356C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25F0D913" w14:textId="77777777" w:rsidR="00FB7602" w:rsidRPr="005356CC" w:rsidRDefault="00FB7602">
      <w:pPr>
        <w:spacing w:after="0"/>
        <w:jc w:val="both"/>
        <w:rPr>
          <w:rFonts w:ascii="Calibri" w:eastAsiaTheme="minorEastAsia" w:hAnsi="Calibri" w:cs="Calibri"/>
          <w:sz w:val="22"/>
          <w:szCs w:val="22"/>
        </w:rPr>
      </w:pPr>
    </w:p>
    <w:p w14:paraId="23C47E61" w14:textId="77777777" w:rsidR="00FB7602" w:rsidRDefault="00FB7602">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2"/>
        <w:gridCol w:w="1137"/>
        <w:gridCol w:w="6458"/>
      </w:tblGrid>
      <w:tr w:rsidR="00932188" w14:paraId="4C64F8CE"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3F8AFA"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C38C5C" w14:textId="77777777" w:rsidR="00932188" w:rsidRDefault="0059609E">
            <w:pPr>
              <w:spacing w:after="0"/>
              <w:jc w:val="both"/>
            </w:pPr>
            <w:r>
              <w:rPr>
                <w:rFonts w:ascii="Calibri" w:eastAsiaTheme="minorEastAsia" w:hAnsi="Calibri" w:cs="Calibri"/>
                <w:b/>
                <w:sz w:val="22"/>
                <w:szCs w:val="22"/>
                <w:lang w:eastAsia="ko-KR"/>
              </w:rPr>
              <w:t>Yes or 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EC82D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B79858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A9CA3B"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C019A5" w14:textId="77777777" w:rsidR="00932188" w:rsidRDefault="0059609E">
            <w:pPr>
              <w:snapToGrid w:val="0"/>
              <w:spacing w:after="0"/>
              <w:rPr>
                <w:rFonts w:ascii="Calibri" w:hAnsi="Calibri" w:cs="Calibri"/>
                <w:sz w:val="22"/>
              </w:rPr>
            </w:pPr>
            <w:r>
              <w:rPr>
                <w:rFonts w:ascii="Calibri" w:hAnsi="Calibri" w:cs="Calibri"/>
                <w:sz w:val="22"/>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A48B1C" w14:textId="77777777" w:rsidR="00932188" w:rsidRDefault="00932188">
            <w:pPr>
              <w:snapToGrid w:val="0"/>
              <w:spacing w:after="0"/>
            </w:pPr>
          </w:p>
        </w:tc>
      </w:tr>
      <w:tr w:rsidR="00932188" w14:paraId="5B7F9736"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04ED34" w14:textId="77777777" w:rsidR="00932188" w:rsidRDefault="0059609E">
            <w:pPr>
              <w:spacing w:after="0"/>
              <w:jc w:val="both"/>
            </w:pPr>
            <w:r>
              <w:rPr>
                <w:rFonts w:ascii="Calibri" w:hAnsi="Calibri" w:cs="Calibri"/>
                <w:sz w:val="22"/>
                <w:lang w:eastAsia="zh-CN"/>
              </w:rPr>
              <w:t>vivo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0CB737" w14:textId="77777777" w:rsidR="00932188" w:rsidRDefault="0059609E">
            <w:pPr>
              <w:spacing w:after="0"/>
              <w:jc w:val="both"/>
            </w:pPr>
            <w:r>
              <w:rPr>
                <w:rFonts w:ascii="Calibri" w:hAnsi="Calibri" w:cs="Calibri"/>
                <w:sz w:val="22"/>
                <w:lang w:eastAsia="zh-CN"/>
              </w:rPr>
              <w:t xml:space="preserve">No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DD6BDC" w14:textId="77777777" w:rsidR="00932188" w:rsidRDefault="0059609E">
            <w:pPr>
              <w:spacing w:after="0"/>
              <w:jc w:val="both"/>
              <w:rPr>
                <w:rFonts w:ascii="Calibri" w:eastAsia="MS Mincho" w:hAnsi="Calibri" w:cs="Calibri"/>
                <w:sz w:val="22"/>
                <w:szCs w:val="22"/>
                <w:lang w:eastAsia="ja-JP"/>
              </w:rPr>
            </w:pPr>
            <w:r>
              <w:rPr>
                <w:lang w:eastAsia="zh-CN"/>
              </w:rPr>
              <w:t>Still not convinced to support the feature.</w:t>
            </w:r>
          </w:p>
        </w:tc>
      </w:tr>
      <w:tr w:rsidR="00932188" w14:paraId="21533212"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8C69D" w14:textId="77777777" w:rsidR="00932188" w:rsidRDefault="0059609E">
            <w:pPr>
              <w:spacing w:after="0"/>
              <w:jc w:val="both"/>
            </w:pPr>
            <w:r>
              <w:rPr>
                <w:rFonts w:ascii="Calibri" w:hAnsi="Calibri" w:cs="Calibri"/>
                <w:sz w:val="22"/>
                <w:lang w:val="en-US"/>
              </w:rPr>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484043" w14:textId="77777777" w:rsidR="00932188" w:rsidRDefault="0059609E">
            <w:pPr>
              <w:spacing w:after="0"/>
              <w:jc w:val="both"/>
            </w:pPr>
            <w:r>
              <w:rPr>
                <w:rFonts w:ascii="Calibri" w:hAnsi="Calibri" w:cs="Calibri"/>
                <w:sz w:val="22"/>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D63244" w14:textId="77777777" w:rsidR="00932188" w:rsidRDefault="0059609E">
            <w:pPr>
              <w:spacing w:after="0"/>
              <w:jc w:val="both"/>
            </w:pPr>
            <w:r>
              <w:t>We support this proposal</w:t>
            </w:r>
          </w:p>
        </w:tc>
      </w:tr>
      <w:tr w:rsidR="00932188" w14:paraId="538A5E00"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B4AE70" w14:textId="77777777" w:rsidR="00932188" w:rsidRDefault="0059609E">
            <w:pPr>
              <w:spacing w:after="0"/>
              <w:jc w:val="both"/>
            </w:pPr>
            <w:r>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94C69F" w14:textId="77777777" w:rsidR="00932188" w:rsidRDefault="0059609E">
            <w:pPr>
              <w:spacing w:after="0"/>
              <w:jc w:val="both"/>
            </w:pPr>
            <w: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94839F" w14:textId="77777777" w:rsidR="00932188" w:rsidRDefault="0059609E">
            <w:pPr>
              <w:spacing w:after="0"/>
              <w:jc w:val="both"/>
            </w:pPr>
            <w:r>
              <w:t>Motivation of “</w:t>
            </w:r>
            <w:r>
              <w:rPr>
                <w:rFonts w:ascii="Calibri" w:eastAsiaTheme="minorEastAsia" w:hAnsi="Calibri" w:cs="Calibri"/>
                <w:i/>
                <w:sz w:val="22"/>
              </w:rPr>
              <w:t>UE-A is a non-destination UE of a TB transmitted by UE-B</w:t>
            </w:r>
            <w:r>
              <w:t>” is to protect UE-A’s other reception. In this case, regardless of UE-B’s cast type, UE-A should transmit collision indication to UE-B.</w:t>
            </w:r>
          </w:p>
        </w:tc>
      </w:tr>
      <w:tr w:rsidR="00932188" w14:paraId="0D0D788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450DC6" w14:textId="77777777" w:rsidR="00932188" w:rsidRDefault="0059609E">
            <w:pPr>
              <w:spacing w:after="0"/>
              <w:jc w:val="both"/>
              <w:rPr>
                <w:lang w:eastAsia="zh-CN"/>
              </w:rPr>
            </w:pPr>
            <w:r>
              <w:rPr>
                <w:lang w:eastAsia="zh-CN"/>
              </w:rPr>
              <w:t>NEC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2E54B9" w14:textId="77777777" w:rsidR="00932188" w:rsidRDefault="0059609E">
            <w:pPr>
              <w:spacing w:after="0"/>
              <w:jc w:val="both"/>
              <w:rPr>
                <w:lang w:eastAsia="zh-CN"/>
              </w:rPr>
            </w:pPr>
            <w:r>
              <w:rPr>
                <w:lang w:eastAsia="zh-CN"/>
              </w:rPr>
              <w:t xml:space="preserve">Yes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751759" w14:textId="77777777" w:rsidR="00932188" w:rsidRDefault="00932188">
            <w:pPr>
              <w:spacing w:after="0"/>
              <w:jc w:val="both"/>
            </w:pPr>
          </w:p>
        </w:tc>
      </w:tr>
      <w:tr w:rsidR="00932188" w14:paraId="647026BD"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D528DB" w14:textId="77777777" w:rsidR="00932188" w:rsidRDefault="0059609E">
            <w:pPr>
              <w:spacing w:after="0"/>
              <w:jc w:val="both"/>
              <w:rPr>
                <w:lang w:eastAsia="zh-CN"/>
              </w:rPr>
            </w:pPr>
            <w:r>
              <w:rPr>
                <w:rFonts w:ascii="Calibri" w:hAnsi="Calibri" w:cs="Calibri"/>
                <w:sz w:val="22"/>
                <w:lang w:eastAsia="zh-CN"/>
              </w:rPr>
              <w:t>CATT, GOHIGH</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D4FA6" w14:textId="77777777" w:rsidR="00932188" w:rsidRDefault="0059609E">
            <w:pPr>
              <w:spacing w:after="0"/>
              <w:jc w:val="both"/>
              <w:rPr>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3550F9" w14:textId="77777777" w:rsidR="00932188" w:rsidRDefault="00932188">
            <w:pPr>
              <w:spacing w:after="0"/>
              <w:jc w:val="both"/>
            </w:pPr>
          </w:p>
        </w:tc>
      </w:tr>
      <w:tr w:rsidR="00932188" w14:paraId="14ECE77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B0909"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E67916"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BFFA2A" w14:textId="77777777" w:rsidR="00932188" w:rsidRDefault="00932188">
            <w:pPr>
              <w:spacing w:after="0"/>
              <w:jc w:val="both"/>
            </w:pPr>
          </w:p>
        </w:tc>
      </w:tr>
      <w:tr w:rsidR="00932188" w14:paraId="72B473B3"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7786C8"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7A915C"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271CB7" w14:textId="77777777" w:rsidR="00932188" w:rsidRDefault="0059609E">
            <w:pPr>
              <w:spacing w:after="0"/>
              <w:jc w:val="both"/>
            </w:pPr>
            <w:r>
              <w:t xml:space="preserve">It may depends on the how UE-A ensure that the UE can receive the inter-UE coordination information in Scheme 2. </w:t>
            </w:r>
          </w:p>
          <w:p w14:paraId="6B8544FC" w14:textId="77777777" w:rsidR="00932188" w:rsidRDefault="0059609E">
            <w:pPr>
              <w:spacing w:after="0"/>
              <w:jc w:val="both"/>
            </w:pPr>
            <w:r>
              <w:t xml:space="preserve">For progress, we are fine with the proposal. </w:t>
            </w:r>
          </w:p>
        </w:tc>
      </w:tr>
      <w:tr w:rsidR="00254353" w14:paraId="7604CC0C"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6D229D" w14:textId="215B54B3"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D5A6CB" w14:textId="49D6662C"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6C97B5" w14:textId="77777777" w:rsidR="00254353" w:rsidRDefault="00254353">
            <w:pPr>
              <w:spacing w:after="0"/>
              <w:jc w:val="both"/>
            </w:pPr>
          </w:p>
        </w:tc>
      </w:tr>
      <w:tr w:rsidR="00E67A53" w14:paraId="41666079"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E0693C" w14:textId="1A3FDB3A"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31F13F" w14:textId="1EC9F0B4"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00DE8B" w14:textId="77777777" w:rsidR="00E67A53" w:rsidRDefault="00E67A53" w:rsidP="00E67A53">
            <w:pPr>
              <w:spacing w:after="0"/>
              <w:jc w:val="both"/>
            </w:pPr>
          </w:p>
        </w:tc>
      </w:tr>
      <w:tr w:rsidR="00E67A53" w14:paraId="1FDB199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A0B0F2" w14:textId="623F81DC"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B11FF6" w14:textId="3965BD86"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3F783" w14:textId="0F24870A" w:rsidR="00E67A53" w:rsidRDefault="00E67A53" w:rsidP="00E67A53">
            <w:pPr>
              <w:spacing w:after="0"/>
              <w:jc w:val="both"/>
            </w:pPr>
            <w:r>
              <w:t>For scheme 2, it seems no need to support it.</w:t>
            </w:r>
          </w:p>
        </w:tc>
      </w:tr>
      <w:tr w:rsidR="00E67A53" w14:paraId="7F3DB5FD"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562AD7" w14:textId="356C4BD6"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B653E0" w14:textId="4AA6195A"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BC5CB7" w14:textId="09FD1D10" w:rsidR="00E67A53" w:rsidRDefault="00E67A53" w:rsidP="00E67A53">
            <w:pPr>
              <w:spacing w:after="0"/>
              <w:jc w:val="both"/>
            </w:pPr>
            <w:r>
              <w:t>We are ok with the proposal.</w:t>
            </w:r>
            <w:r w:rsidRPr="009B23FF">
              <w:t xml:space="preserve"> </w:t>
            </w:r>
            <w:r>
              <w:t>I</w:t>
            </w:r>
            <w:r w:rsidRPr="009B23FF">
              <w:t xml:space="preserve">n Scheme 2 if UE-A is a non-destination UE of a TB transmitted by UE-B and if UE-B’s transmission is unicast or groupcast, </w:t>
            </w:r>
            <w:r>
              <w:t xml:space="preserve">then </w:t>
            </w:r>
            <w:r w:rsidRPr="009B23FF">
              <w:t>UE-A can transmit the inter-UE coordination information to UE-B</w:t>
            </w:r>
            <w:r>
              <w:t>.</w:t>
            </w:r>
          </w:p>
        </w:tc>
      </w:tr>
      <w:tr w:rsidR="00911E94" w14:paraId="3FEC2258"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A93D8" w14:textId="49DE4C22"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668C81" w14:textId="701B9CA6"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28EBD5" w14:textId="77777777" w:rsidR="00911E94" w:rsidRDefault="00911E94" w:rsidP="00911E94">
            <w:pPr>
              <w:spacing w:after="0"/>
              <w:jc w:val="both"/>
            </w:pPr>
          </w:p>
        </w:tc>
      </w:tr>
      <w:tr w:rsidR="00435332" w14:paraId="15F45BE7"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F826AC" w14:textId="393FDD7C"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F0475D" w14:textId="6220A407" w:rsidR="00435332" w:rsidRDefault="00435332" w:rsidP="00435332">
            <w:pPr>
              <w:spacing w:after="0"/>
              <w:jc w:val="both"/>
              <w:rPr>
                <w:rFonts w:ascii="Calibri" w:hAnsi="Calibri" w:cs="Calibri"/>
                <w:sz w:val="22"/>
              </w:rPr>
            </w:pPr>
            <w:r>
              <w:rPr>
                <w:rFonts w:ascii="Calibri" w:hAnsi="Calibri" w:cs="Calibri"/>
                <w:sz w:val="22"/>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19369" w14:textId="77777777" w:rsidR="00435332" w:rsidRDefault="00435332" w:rsidP="00435332">
            <w:pPr>
              <w:snapToGrid w:val="0"/>
              <w:spacing w:after="0"/>
            </w:pPr>
            <w:r>
              <w:t>Same comment as in previous proposal.</w:t>
            </w:r>
          </w:p>
          <w:p w14:paraId="03C0E815" w14:textId="77777777" w:rsidR="00435332" w:rsidRDefault="00435332" w:rsidP="00435332">
            <w:pPr>
              <w:snapToGrid w:val="0"/>
              <w:spacing w:after="0"/>
            </w:pPr>
          </w:p>
          <w:p w14:paraId="56EE7B13" w14:textId="1A94254E" w:rsidR="00435332" w:rsidRDefault="00435332" w:rsidP="00435332">
            <w:pPr>
              <w:spacing w:after="0"/>
              <w:jc w:val="both"/>
            </w:pPr>
            <w:r>
              <w:t xml:space="preserve">We propose that scheme 2 is used for all casting types, i.e., unicast, groupcast and broadcast. Scheme 2 functionality does not depend on the casting type of the TB, i.e., a collision is detected regardless of the casting type and scheme 2 </w:t>
            </w:r>
            <w:r>
              <w:lastRenderedPageBreak/>
              <w:t>should be triggered. Moreover, in terms of signalling overhead, for none of the cases (including the case of broadcast), scheme 2 will not incur in any extra overhead as the coordination message is 1-bit which will also be probably SFN.</w:t>
            </w:r>
          </w:p>
        </w:tc>
      </w:tr>
      <w:tr w:rsidR="005B32A8" w14:paraId="43B401A1"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7FCCA1"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lastRenderedPageBreak/>
              <w:t>O</w:t>
            </w:r>
            <w:r>
              <w:rPr>
                <w:rFonts w:ascii="Calibri" w:hAnsi="Calibri" w:cs="Calibri"/>
                <w:sz w:val="22"/>
              </w:rPr>
              <w:t>PPO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9FFD9" w14:textId="77777777" w:rsidR="005B32A8" w:rsidRDefault="005B32A8" w:rsidP="00BA1BD4">
            <w:pPr>
              <w:spacing w:after="0"/>
              <w:jc w:val="both"/>
              <w:rPr>
                <w:rFonts w:ascii="Calibri" w:hAnsi="Calibri" w:cs="Calibri"/>
                <w:sz w:val="22"/>
              </w:rPr>
            </w:pPr>
            <w:r>
              <w:rPr>
                <w:rFonts w:ascii="Calibri" w:hAnsi="Calibri" w:cs="Calibri" w:hint="eastAsia"/>
                <w:sz w:val="22"/>
              </w:rPr>
              <w:t>Y</w:t>
            </w:r>
            <w:r>
              <w:rPr>
                <w:rFonts w:ascii="Calibri" w:hAnsi="Calibri" w:cs="Calibri"/>
                <w:sz w:val="22"/>
              </w:rPr>
              <w:t>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390CFC" w14:textId="77777777" w:rsidR="005B32A8" w:rsidRDefault="005B32A8" w:rsidP="005B32A8">
            <w:pPr>
              <w:snapToGrid w:val="0"/>
              <w:spacing w:after="0"/>
            </w:pPr>
            <w:r>
              <w:t>Also support broadcast.</w:t>
            </w:r>
          </w:p>
        </w:tc>
      </w:tr>
      <w:tr w:rsidR="00F16C8D" w14:paraId="1CA51A93"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CE4B99" w14:textId="4D36126A" w:rsidR="00F16C8D" w:rsidRDefault="00F16C8D" w:rsidP="00F16C8D">
            <w:pPr>
              <w:spacing w:after="0"/>
              <w:jc w:val="both"/>
              <w:rPr>
                <w:rFonts w:ascii="Calibri" w:hAnsi="Calibri" w:cs="Calibri"/>
                <w:sz w:val="22"/>
              </w:rPr>
            </w:pPr>
            <w:r>
              <w:rPr>
                <w:rFonts w:eastAsiaTheme="minorEastAsia" w:hint="eastAsia"/>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371E79" w14:textId="49737A84" w:rsidR="00F16C8D" w:rsidRPr="00F16C8D" w:rsidRDefault="00F16C8D" w:rsidP="00F16C8D">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98E564" w14:textId="2E6D55A2" w:rsidR="00F16C8D" w:rsidRDefault="00F16C8D" w:rsidP="00F16C8D">
            <w:pPr>
              <w:snapToGrid w:val="0"/>
              <w:spacing w:after="0"/>
            </w:pPr>
            <w:r w:rsidRPr="00BF1D6A">
              <w:rPr>
                <w:rFonts w:hint="eastAsia"/>
              </w:rPr>
              <w:t xml:space="preserve">We suggest to consider </w:t>
            </w:r>
            <w:r w:rsidRPr="001721E7">
              <w:t>only a destination UE of a TB transmitted by UE-B can be UE</w:t>
            </w:r>
            <w:r>
              <w:t>-</w:t>
            </w:r>
            <w:r w:rsidRPr="001721E7">
              <w:t>A.</w:t>
            </w:r>
          </w:p>
        </w:tc>
      </w:tr>
      <w:tr w:rsidR="005356CC" w14:paraId="25578DD2"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4E7F0A" w14:textId="100AC249" w:rsidR="005356CC" w:rsidRDefault="005356CC" w:rsidP="005356CC">
            <w:pPr>
              <w:spacing w:after="0"/>
              <w:jc w:val="both"/>
              <w:rPr>
                <w:rFonts w:eastAsiaTheme="minorEastAsia"/>
                <w:lang w:eastAsia="ko-KR"/>
              </w:rPr>
            </w:pPr>
            <w:r w:rsidRPr="00847EFF">
              <w:rPr>
                <w:rFonts w:eastAsiaTheme="minorEastAsia" w:hint="eastAsia"/>
                <w:lang w:eastAsia="ko-KR"/>
              </w:rPr>
              <w:t>F</w:t>
            </w:r>
            <w:r w:rsidRPr="00847EFF">
              <w:rPr>
                <w:rFonts w:eastAsiaTheme="minorEastAsia"/>
                <w:lang w:eastAsia="ko-KR"/>
              </w:rPr>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C6745" w14:textId="07CC20C5" w:rsidR="005356CC" w:rsidRDefault="005356CC" w:rsidP="005356CC">
            <w:pPr>
              <w:spacing w:after="0"/>
              <w:jc w:val="both"/>
              <w:rPr>
                <w:rFonts w:ascii="Calibri" w:eastAsiaTheme="minorEastAsia" w:hAnsi="Calibri" w:cs="Calibri"/>
                <w:sz w:val="22"/>
                <w:lang w:eastAsia="ko-KR"/>
              </w:rPr>
            </w:pPr>
            <w:r w:rsidRPr="00847EFF">
              <w:rPr>
                <w:rFonts w:eastAsiaTheme="minorEastAsia" w:hint="eastAsia"/>
                <w:lang w:eastAsia="ko-KR"/>
              </w:rPr>
              <w:t>Y</w:t>
            </w:r>
            <w:r w:rsidRPr="00847EFF">
              <w:rPr>
                <w:rFonts w:eastAsiaTheme="minorEastAsia"/>
                <w:lang w:eastAsia="ko-KR"/>
              </w:rPr>
              <w:t>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C2843B" w14:textId="3D11EC86" w:rsidR="005356CC" w:rsidRPr="00BF1D6A" w:rsidRDefault="005356CC" w:rsidP="005356CC">
            <w:pPr>
              <w:snapToGrid w:val="0"/>
              <w:spacing w:after="0"/>
            </w:pPr>
            <w:r w:rsidRPr="00847EFF">
              <w:rPr>
                <w:rFonts w:eastAsiaTheme="minorEastAsia" w:hint="eastAsia"/>
                <w:lang w:eastAsia="ko-KR"/>
              </w:rPr>
              <w:t>W</w:t>
            </w:r>
            <w:r w:rsidRPr="00847EFF">
              <w:rPr>
                <w:rFonts w:eastAsiaTheme="minorEastAsia"/>
                <w:lang w:eastAsia="ko-KR"/>
              </w:rPr>
              <w:t>e are supportive of the proposal.</w:t>
            </w:r>
          </w:p>
        </w:tc>
      </w:tr>
      <w:tr w:rsidR="005356CC" w14:paraId="0C696184"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7A145A" w14:textId="73ABAB0A" w:rsidR="005356CC" w:rsidRDefault="005356CC" w:rsidP="005356CC">
            <w:pPr>
              <w:spacing w:after="0"/>
              <w:jc w:val="both"/>
              <w:rPr>
                <w:rFonts w:eastAsiaTheme="minorEastAsia"/>
                <w:lang w:eastAsia="ko-KR"/>
              </w:rPr>
            </w:pPr>
            <w:r>
              <w:rPr>
                <w:rFonts w:eastAsiaTheme="minorEastAsia"/>
                <w:lang w:eastAsia="ko-KR"/>
              </w:rP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6B9118" w14:textId="1BCDA116" w:rsidR="005356CC" w:rsidRDefault="005356CC" w:rsidP="005356CC">
            <w:pPr>
              <w:spacing w:after="0"/>
              <w:jc w:val="both"/>
              <w:rPr>
                <w:rFonts w:ascii="Calibri" w:eastAsiaTheme="minorEastAsia" w:hAnsi="Calibri" w:cs="Calibri"/>
                <w:sz w:val="22"/>
                <w:lang w:eastAsia="ko-KR"/>
              </w:rPr>
            </w:pPr>
            <w:r>
              <w:rPr>
                <w:rFonts w:eastAsiaTheme="minorEastAsia"/>
                <w:lang w:eastAsia="ko-KR"/>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AA32BE" w14:textId="77777777" w:rsidR="005356CC" w:rsidRPr="00BF1D6A" w:rsidRDefault="005356CC" w:rsidP="005356CC">
            <w:pPr>
              <w:snapToGrid w:val="0"/>
              <w:spacing w:after="0"/>
            </w:pPr>
          </w:p>
        </w:tc>
      </w:tr>
      <w:tr w:rsidR="005356CC" w14:paraId="3A46289B"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7D1872" w14:textId="3AA9859C" w:rsidR="005356CC" w:rsidRDefault="005356CC" w:rsidP="005356CC">
            <w:pPr>
              <w:spacing w:after="0"/>
              <w:jc w:val="both"/>
              <w:rPr>
                <w:rFonts w:eastAsiaTheme="minorEastAsia"/>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1F74C1" w14:textId="1477897E" w:rsidR="005356CC" w:rsidRDefault="005356CC" w:rsidP="005356CC">
            <w:pPr>
              <w:spacing w:after="0"/>
              <w:jc w:val="both"/>
              <w:rPr>
                <w:rFonts w:ascii="Calibri" w:eastAsiaTheme="minorEastAsia" w:hAnsi="Calibri" w:cs="Calibri"/>
                <w:sz w:val="22"/>
                <w:lang w:eastAsia="ko-KR"/>
              </w:rPr>
            </w:pPr>
            <w:r>
              <w:rPr>
                <w:rFonts w:ascii="Calibri" w:hAnsi="Calibri" w:cs="Calibri"/>
                <w:sz w:val="22"/>
              </w:rPr>
              <w:t>Please see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255C1" w14:textId="77777777" w:rsidR="005356CC" w:rsidRDefault="005356CC" w:rsidP="005356CC">
            <w:pPr>
              <w:spacing w:after="0"/>
              <w:jc w:val="both"/>
            </w:pPr>
            <w:r>
              <w:t>Per the working assumption, there’s no need to make a distinction between the case in Proposal 4-2 and 4-1. A single proposal would be:</w:t>
            </w:r>
            <w:r>
              <w:br/>
            </w:r>
          </w:p>
          <w:p w14:paraId="2E00A2AF" w14:textId="77777777" w:rsidR="005356CC" w:rsidRDefault="005356C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in Scheme 2, </w:t>
            </w:r>
            <w:r w:rsidRPr="00273E9A">
              <w:rPr>
                <w:rFonts w:ascii="Calibri" w:eastAsiaTheme="minorEastAsia" w:hAnsi="Calibri" w:cs="Calibri"/>
                <w:i/>
                <w:strike/>
                <w:color w:val="FF0000"/>
                <w:sz w:val="22"/>
              </w:rPr>
              <w:t>if UE-A is a destination UE of a TB transmitted by UE-B, and if UE-B’s transmission is unicast or groupcast, UE-A can transmit the inter-UE coordination information to UE-B</w:t>
            </w:r>
            <w:r w:rsidRPr="00273E9A">
              <w:rPr>
                <w:rFonts w:ascii="Calibri" w:eastAsiaTheme="minorEastAsia" w:hAnsi="Calibri" w:cs="Calibri"/>
                <w:i/>
                <w:color w:val="FF0000"/>
                <w:sz w:val="22"/>
              </w:rPr>
              <w:t xml:space="preserve"> the conflicting TBs can be unicast, groupcast, or broadcast..</w:t>
            </w:r>
          </w:p>
          <w:p w14:paraId="15CED175" w14:textId="77777777" w:rsidR="005356CC" w:rsidRPr="00BF1D6A" w:rsidRDefault="005356CC" w:rsidP="005356CC">
            <w:pPr>
              <w:snapToGrid w:val="0"/>
              <w:spacing w:after="0"/>
            </w:pPr>
          </w:p>
        </w:tc>
      </w:tr>
      <w:tr w:rsidR="005356CC" w14:paraId="018B7E42"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D48BC5" w14:textId="696DD7AF" w:rsidR="005356CC" w:rsidRDefault="005356CC" w:rsidP="005356CC">
            <w:pPr>
              <w:spacing w:after="0"/>
              <w:jc w:val="both"/>
              <w:rPr>
                <w:rFonts w:eastAsiaTheme="minorEastAsia"/>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02EAD9" w14:textId="35F832AF" w:rsidR="005356CC" w:rsidRDefault="005356CC" w:rsidP="005356CC">
            <w:pPr>
              <w:spacing w:after="0"/>
              <w:jc w:val="both"/>
              <w:rPr>
                <w:rFonts w:ascii="Calibri" w:eastAsiaTheme="minorEastAsia" w:hAnsi="Calibri" w:cs="Calibri"/>
                <w:sz w:val="22"/>
                <w:lang w:eastAsia="ko-KR"/>
              </w:rPr>
            </w:pPr>
            <w:r>
              <w:rPr>
                <w:rFonts w:ascii="Calibri" w:hAnsi="Calibri" w:cs="Calibri"/>
                <w:sz w:val="22"/>
                <w:lang w:eastAsia="zh-CN"/>
              </w:rPr>
              <w:t>See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BD42D0" w14:textId="77777777" w:rsidR="005356CC" w:rsidRPr="00B51249" w:rsidRDefault="005356CC" w:rsidP="005356CC">
            <w:pPr>
              <w:spacing w:after="0"/>
              <w:jc w:val="both"/>
              <w:rPr>
                <w:lang w:eastAsia="zh-CN"/>
              </w:rPr>
            </w:pPr>
            <w:r>
              <w:rPr>
                <w:lang w:eastAsia="zh-CN"/>
              </w:rPr>
              <w:t>We suggest to have 2 merged proposals as follow, i.e., one for Scheme1, and one for Scheme 2. Detailed reasons can be found in our reply under Question 3-1.</w:t>
            </w:r>
          </w:p>
          <w:p w14:paraId="30B8D3DF" w14:textId="77777777" w:rsidR="005356CC" w:rsidRPr="00B51249" w:rsidRDefault="005356CC" w:rsidP="005356CC">
            <w:pPr>
              <w:spacing w:after="0"/>
              <w:jc w:val="both"/>
            </w:pPr>
          </w:p>
          <w:p w14:paraId="3DA4CF3B" w14:textId="77777777" w:rsidR="005356CC" w:rsidRDefault="005356CC" w:rsidP="005356CC">
            <w:pPr>
              <w:spacing w:after="0"/>
              <w:jc w:val="both"/>
              <w:rPr>
                <w:lang w:eastAsia="zh-CN"/>
              </w:rPr>
            </w:pPr>
            <w:r>
              <w:rPr>
                <w:rFonts w:hint="eastAsia"/>
                <w:lang w:eastAsia="zh-CN"/>
              </w:rPr>
              <w:t>=</w:t>
            </w:r>
            <w:r>
              <w:rPr>
                <w:lang w:eastAsia="zh-CN"/>
              </w:rPr>
              <w:t>=</w:t>
            </w:r>
          </w:p>
          <w:p w14:paraId="76AECD44"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2B05AACE"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1376797B"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431F1297"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1A18F975"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4B26C5BC"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297C9B09"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2C5464AA" w14:textId="77777777" w:rsidR="005356CC" w:rsidRPr="00CF3169" w:rsidRDefault="005356CC" w:rsidP="005356CC">
            <w:pPr>
              <w:snapToGrid w:val="0"/>
              <w:spacing w:after="0"/>
              <w:rPr>
                <w:lang w:val="en-US" w:eastAsia="zh-CN"/>
              </w:rPr>
            </w:pPr>
          </w:p>
          <w:p w14:paraId="3CA690AB"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5D08D1D3"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36668676"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16412B8B"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44F8380F" w14:textId="77777777" w:rsidR="005356CC" w:rsidRPr="00BF1D6A" w:rsidRDefault="005356CC" w:rsidP="005356CC">
            <w:pPr>
              <w:snapToGrid w:val="0"/>
              <w:spacing w:after="0"/>
            </w:pPr>
          </w:p>
        </w:tc>
      </w:tr>
    </w:tbl>
    <w:p w14:paraId="0FC7997C" w14:textId="77777777" w:rsidR="00932188" w:rsidRDefault="00932188">
      <w:pPr>
        <w:spacing w:after="0"/>
        <w:jc w:val="both"/>
        <w:rPr>
          <w:rFonts w:ascii="Calibri" w:eastAsiaTheme="minorEastAsia" w:hAnsi="Calibri" w:cs="Calibri"/>
          <w:sz w:val="22"/>
          <w:szCs w:val="22"/>
        </w:rPr>
      </w:pPr>
    </w:p>
    <w:p w14:paraId="7757DC78" w14:textId="77777777" w:rsidR="00932188" w:rsidRDefault="00932188">
      <w:pPr>
        <w:spacing w:after="0"/>
        <w:jc w:val="both"/>
        <w:rPr>
          <w:rFonts w:ascii="Calibri" w:eastAsiaTheme="minorEastAsia" w:hAnsi="Calibri" w:cs="Calibri"/>
          <w:sz w:val="22"/>
          <w:szCs w:val="22"/>
        </w:rPr>
      </w:pPr>
    </w:p>
    <w:p w14:paraId="00B1F12B" w14:textId="77777777" w:rsidR="00932188" w:rsidRDefault="00932188">
      <w:pPr>
        <w:spacing w:after="0"/>
        <w:jc w:val="both"/>
        <w:rPr>
          <w:rFonts w:ascii="Calibri" w:eastAsiaTheme="minorEastAsia" w:hAnsi="Calibri" w:cs="Calibri"/>
          <w:sz w:val="22"/>
          <w:szCs w:val="22"/>
        </w:rPr>
      </w:pPr>
    </w:p>
    <w:p w14:paraId="457D9E9E"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Signaling granularity of (pre)configuration to enable, disable, or control features of inter-UE coordination information</w:t>
      </w:r>
    </w:p>
    <w:p w14:paraId="7F3ADC6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5-1</w:t>
      </w:r>
      <w:r>
        <w:rPr>
          <w:rFonts w:ascii="Calibri" w:eastAsiaTheme="minorEastAsia" w:hAnsi="Calibri" w:cs="Calibri"/>
          <w:sz w:val="22"/>
          <w:szCs w:val="22"/>
          <w:lang w:val="en-US" w:eastAsia="ko-KR"/>
        </w:rPr>
        <w:t>: According to [106bis-e-R17-RRC-Sidelink] and [106bis-e-NR-R17-Sidelink-02], FL observation is as follows for the signaling granularity of (pre)configuration to enable, disable, or control features of inter-UE coordination information. Companies provide which option(s) are preferred.</w:t>
      </w:r>
    </w:p>
    <w:p w14:paraId="10255766" w14:textId="77777777" w:rsidR="00932188" w:rsidRDefault="00932188">
      <w:pPr>
        <w:spacing w:after="0"/>
        <w:jc w:val="both"/>
        <w:rPr>
          <w:rFonts w:ascii="Calibri" w:eastAsiaTheme="minorEastAsia" w:hAnsi="Calibri" w:cs="Calibri"/>
          <w:sz w:val="22"/>
          <w:szCs w:val="22"/>
          <w:lang w:val="en-US" w:eastAsia="ko-KR"/>
        </w:rPr>
      </w:pPr>
    </w:p>
    <w:p w14:paraId="039695BC" w14:textId="77777777" w:rsidR="00932188" w:rsidRPr="00EF6BBB" w:rsidRDefault="0059609E" w:rsidP="00395DDE">
      <w:pPr>
        <w:pStyle w:val="af9"/>
        <w:numPr>
          <w:ilvl w:val="0"/>
          <w:numId w:val="4"/>
        </w:numPr>
        <w:spacing w:before="0" w:after="0" w:line="240" w:lineRule="auto"/>
        <w:rPr>
          <w:rFonts w:ascii="Calibri" w:hAnsi="Calibri" w:cs="Calibri"/>
          <w:sz w:val="21"/>
          <w:szCs w:val="21"/>
          <w:lang w:val="es-ES"/>
        </w:rPr>
      </w:pPr>
      <w:r w:rsidRPr="00EF6BBB">
        <w:rPr>
          <w:rFonts w:ascii="Calibri" w:hAnsi="Calibri" w:cs="Calibri"/>
          <w:sz w:val="21"/>
          <w:szCs w:val="21"/>
          <w:lang w:val="es-ES"/>
        </w:rPr>
        <w:t>Option 1) Intel, Lenovo, Fraunhofer, LGE, Convida (5)</w:t>
      </w:r>
    </w:p>
    <w:p w14:paraId="42FB112F"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explicit request-based feedback on preferred resource set</w:t>
      </w:r>
    </w:p>
    <w:p w14:paraId="34CF0148"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explicit request-based feedback on non-preferred resource set</w:t>
      </w:r>
    </w:p>
    <w:p w14:paraId="0470EC65"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condition-based feedback on preferred resource set</w:t>
      </w:r>
    </w:p>
    <w:p w14:paraId="7B298BDF"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condition-based feedback on non-preferred resource set</w:t>
      </w:r>
    </w:p>
    <w:p w14:paraId="03E7D829"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2 with feedback for expected/potential resource conflict</w:t>
      </w:r>
    </w:p>
    <w:p w14:paraId="705C50F8" w14:textId="77777777" w:rsidR="00932188" w:rsidRPr="00EF6BBB" w:rsidRDefault="0059609E" w:rsidP="00395DDE">
      <w:pPr>
        <w:pStyle w:val="af9"/>
        <w:numPr>
          <w:ilvl w:val="0"/>
          <w:numId w:val="4"/>
        </w:numPr>
        <w:spacing w:before="0" w:after="0" w:line="240" w:lineRule="auto"/>
        <w:rPr>
          <w:rFonts w:ascii="Calibri" w:hAnsi="Calibri" w:cs="Calibri"/>
          <w:sz w:val="21"/>
          <w:szCs w:val="21"/>
          <w:lang w:val="de-DE"/>
        </w:rPr>
      </w:pPr>
      <w:r w:rsidRPr="00EF6BBB">
        <w:rPr>
          <w:rFonts w:ascii="Calibri" w:hAnsi="Calibri" w:cs="Calibri"/>
          <w:sz w:val="21"/>
          <w:szCs w:val="21"/>
          <w:lang w:val="de-DE"/>
        </w:rPr>
        <w:t>Option 2) vivo, Qualcomm, Samsung, Fujitsu, DCM, xiaomi (6)</w:t>
      </w:r>
    </w:p>
    <w:p w14:paraId="209B1D27"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preferred resource set</w:t>
      </w:r>
    </w:p>
    <w:p w14:paraId="79BA19BC"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737A46D1"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 xml:space="preserve">Scheme 2 </w:t>
      </w:r>
    </w:p>
    <w:p w14:paraId="34FBB424" w14:textId="77777777" w:rsidR="00932188" w:rsidRDefault="0059609E" w:rsidP="00395DDE">
      <w:pPr>
        <w:pStyle w:val="af9"/>
        <w:numPr>
          <w:ilvl w:val="0"/>
          <w:numId w:val="4"/>
        </w:numPr>
        <w:spacing w:before="0" w:after="0" w:line="240" w:lineRule="auto"/>
        <w:rPr>
          <w:rFonts w:ascii="Calibri" w:hAnsi="Calibri" w:cs="Calibri"/>
          <w:sz w:val="21"/>
          <w:szCs w:val="21"/>
        </w:rPr>
      </w:pPr>
      <w:r>
        <w:rPr>
          <w:rFonts w:ascii="Calibri" w:hAnsi="Calibri" w:cs="Calibri"/>
          <w:sz w:val="21"/>
          <w:szCs w:val="21"/>
        </w:rPr>
        <w:t>Option 3) Huawei, Nokia, Futurewei, OPPO, Sharp, Apple (6)</w:t>
      </w:r>
    </w:p>
    <w:p w14:paraId="373A986E"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explicit request-based feedback</w:t>
      </w:r>
    </w:p>
    <w:p w14:paraId="5DF67526"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 xml:space="preserve">Scheme 1 with condition-based feedback </w:t>
      </w:r>
    </w:p>
    <w:p w14:paraId="52F90DB1"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 xml:space="preserve">Scheme 2 </w:t>
      </w:r>
    </w:p>
    <w:p w14:paraId="378F25CE" w14:textId="77777777" w:rsidR="00932188" w:rsidRDefault="0059609E" w:rsidP="00395DDE">
      <w:pPr>
        <w:pStyle w:val="af9"/>
        <w:numPr>
          <w:ilvl w:val="0"/>
          <w:numId w:val="4"/>
        </w:numPr>
        <w:spacing w:before="0" w:after="0" w:line="240" w:lineRule="auto"/>
        <w:rPr>
          <w:rFonts w:ascii="Calibri" w:hAnsi="Calibri" w:cs="Calibri"/>
          <w:sz w:val="21"/>
          <w:szCs w:val="21"/>
        </w:rPr>
      </w:pPr>
      <w:r>
        <w:rPr>
          <w:rFonts w:ascii="Calibri" w:hAnsi="Calibri" w:cs="Calibri"/>
          <w:sz w:val="21"/>
          <w:szCs w:val="21"/>
        </w:rPr>
        <w:t>Option 4) Ericsson (1)</w:t>
      </w:r>
    </w:p>
    <w:p w14:paraId="09AA15E6"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w:t>
      </w:r>
    </w:p>
    <w:p w14:paraId="5D16C5A9"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2</w:t>
      </w:r>
    </w:p>
    <w:p w14:paraId="4DA9CB92" w14:textId="77777777" w:rsidR="00932188" w:rsidRDefault="00932188">
      <w:pPr>
        <w:spacing w:after="0"/>
        <w:jc w:val="both"/>
        <w:rPr>
          <w:rFonts w:ascii="Calibri" w:eastAsiaTheme="minorEastAsia" w:hAnsi="Calibri" w:cs="Calibri"/>
          <w:sz w:val="22"/>
          <w:szCs w:val="22"/>
        </w:rPr>
      </w:pPr>
    </w:p>
    <w:p w14:paraId="5ABFA60A" w14:textId="77777777" w:rsidR="00616370" w:rsidRDefault="00616370">
      <w:pPr>
        <w:spacing w:after="0"/>
        <w:jc w:val="both"/>
        <w:rPr>
          <w:rFonts w:ascii="Calibri" w:eastAsiaTheme="minorEastAsia" w:hAnsi="Calibri" w:cs="Calibri"/>
          <w:sz w:val="22"/>
          <w:szCs w:val="22"/>
        </w:rPr>
      </w:pPr>
    </w:p>
    <w:p w14:paraId="28871F26" w14:textId="77777777" w:rsidR="00616370" w:rsidRDefault="00616370" w:rsidP="00616370">
      <w:pPr>
        <w:spacing w:after="0"/>
        <w:jc w:val="both"/>
        <w:rPr>
          <w:rFonts w:ascii="Calibri" w:hAnsi="Calibri" w:cs="Calibri"/>
          <w:b/>
          <w:i/>
          <w:sz w:val="22"/>
        </w:rPr>
      </w:pPr>
      <w:r>
        <w:rPr>
          <w:rFonts w:ascii="Calibri" w:hAnsi="Calibri" w:cs="Calibri"/>
          <w:b/>
          <w:i/>
          <w:sz w:val="22"/>
        </w:rPr>
        <w:t>FL observation:</w:t>
      </w:r>
    </w:p>
    <w:p w14:paraId="62C2B850" w14:textId="135322BD"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Option 1:</w:t>
      </w:r>
      <w:r>
        <w:rPr>
          <w:rFonts w:ascii="Calibri" w:eastAsiaTheme="minorEastAsia" w:hAnsi="Calibri" w:cs="Calibri"/>
          <w:i/>
          <w:sz w:val="22"/>
          <w:lang w:eastAsia="ko-KR"/>
        </w:rPr>
        <w:t xml:space="preserve"> LGE, Fraunhofer, MediaTek, Nokia,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(5)</w:t>
      </w:r>
    </w:p>
    <w:p w14:paraId="3B7C5A02" w14:textId="776872B7"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vivo, DCM, ZTE, Panasonic, Ericsson, Samsung, </w:t>
      </w:r>
      <w:r w:rsidR="005356CC">
        <w:rPr>
          <w:rFonts w:ascii="Calibri" w:eastAsiaTheme="minorEastAsia" w:hAnsi="Calibri" w:cs="Calibri"/>
          <w:i/>
          <w:sz w:val="22"/>
          <w:lang w:eastAsia="ko-KR"/>
        </w:rPr>
        <w:t xml:space="preserve">Fujitsu, Qualcomm, </w:t>
      </w:r>
      <w:r w:rsidR="00970841">
        <w:rPr>
          <w:rFonts w:ascii="Calibri" w:eastAsiaTheme="minorEastAsia" w:hAnsi="Calibri" w:cs="Calibri"/>
          <w:i/>
          <w:sz w:val="22"/>
          <w:lang w:eastAsia="ko-KR"/>
        </w:rPr>
        <w:t>(8)</w:t>
      </w:r>
    </w:p>
    <w:p w14:paraId="0A68B273" w14:textId="7D05D04F"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3: Apple, Futurewei, Nokia, OPPO, </w:t>
      </w:r>
      <w:r w:rsidR="005356CC">
        <w:rPr>
          <w:rFonts w:ascii="Calibri" w:eastAsiaTheme="minorEastAsia" w:hAnsi="Calibri" w:cs="Calibri"/>
          <w:i/>
          <w:sz w:val="22"/>
          <w:lang w:eastAsia="ko-KR"/>
        </w:rPr>
        <w:t xml:space="preserve">Huawei, </w:t>
      </w:r>
      <w:r w:rsidR="00970841">
        <w:rPr>
          <w:rFonts w:ascii="Calibri" w:eastAsiaTheme="minorEastAsia" w:hAnsi="Calibri" w:cs="Calibri"/>
          <w:i/>
          <w:sz w:val="22"/>
          <w:lang w:eastAsia="ko-KR"/>
        </w:rPr>
        <w:t>(5)</w:t>
      </w:r>
    </w:p>
    <w:p w14:paraId="2A509855" w14:textId="63157463"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4: Futurewei, ZTE, Ericsson, </w:t>
      </w:r>
      <w:r w:rsidR="00970841">
        <w:rPr>
          <w:rFonts w:ascii="Calibri" w:eastAsiaTheme="minorEastAsia" w:hAnsi="Calibri" w:cs="Calibri"/>
          <w:i/>
          <w:sz w:val="22"/>
          <w:lang w:eastAsia="ko-KR"/>
        </w:rPr>
        <w:t>(3)</w:t>
      </w:r>
    </w:p>
    <w:p w14:paraId="254E0D98" w14:textId="77777777" w:rsidR="00616370" w:rsidRDefault="00616370">
      <w:pPr>
        <w:spacing w:after="0"/>
        <w:jc w:val="both"/>
        <w:rPr>
          <w:rFonts w:ascii="Calibri" w:eastAsiaTheme="minorEastAsia" w:hAnsi="Calibri" w:cs="Calibri"/>
          <w:sz w:val="22"/>
          <w:szCs w:val="22"/>
        </w:rPr>
      </w:pPr>
    </w:p>
    <w:p w14:paraId="3E6C45D4" w14:textId="77777777" w:rsidR="00616370" w:rsidRDefault="00616370">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68"/>
        <w:gridCol w:w="1204"/>
        <w:gridCol w:w="6395"/>
      </w:tblGrid>
      <w:tr w:rsidR="00932188" w14:paraId="74C8815C"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F37E74" w14:textId="77777777" w:rsidR="00932188" w:rsidRDefault="0059609E">
            <w:pPr>
              <w:spacing w:after="0"/>
              <w:jc w:val="both"/>
            </w:pPr>
            <w:r>
              <w:rPr>
                <w:rFonts w:ascii="Calibri" w:hAnsi="Calibri" w:cs="Calibri"/>
                <w:b/>
                <w:sz w:val="22"/>
                <w:szCs w:val="22"/>
              </w:rPr>
              <w:t>Company</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46D685" w14:textId="77777777" w:rsidR="00932188" w:rsidRDefault="0059609E">
            <w:pPr>
              <w:spacing w:after="0"/>
              <w:jc w:val="both"/>
            </w:pPr>
            <w:r>
              <w:rPr>
                <w:rFonts w:ascii="Calibri" w:eastAsiaTheme="minorEastAsia" w:hAnsi="Calibri" w:cs="Calibri"/>
                <w:b/>
                <w:sz w:val="22"/>
                <w:szCs w:val="22"/>
                <w:lang w:eastAsia="ko-KR"/>
              </w:rPr>
              <w:t>Option(s)</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A096D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5C1D02C"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7A7E6" w14:textId="77777777" w:rsidR="00932188" w:rsidRDefault="0059609E">
            <w:pPr>
              <w:snapToGrid w:val="0"/>
              <w:spacing w:after="0"/>
              <w:rPr>
                <w:rFonts w:ascii="Calibri" w:hAnsi="Calibri" w:cs="Calibri"/>
                <w:sz w:val="22"/>
              </w:rPr>
            </w:pPr>
            <w:r>
              <w:rPr>
                <w:rFonts w:ascii="Calibri" w:hAnsi="Calibri" w:cs="Calibri"/>
                <w:sz w:val="22"/>
              </w:rPr>
              <w:t>Apple</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90F799" w14:textId="77777777" w:rsidR="00932188" w:rsidRDefault="0059609E">
            <w:pPr>
              <w:snapToGrid w:val="0"/>
              <w:spacing w:after="0"/>
              <w:rPr>
                <w:rFonts w:ascii="Calibri" w:hAnsi="Calibri" w:cs="Calibri"/>
                <w:sz w:val="22"/>
              </w:rPr>
            </w:pPr>
            <w:r>
              <w:rPr>
                <w:rFonts w:ascii="Calibri" w:hAnsi="Calibri" w:cs="Calibri"/>
                <w:sz w:val="22"/>
              </w:rPr>
              <w:t>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7788A5" w14:textId="77777777" w:rsidR="00932188" w:rsidRDefault="00932188">
            <w:pPr>
              <w:snapToGrid w:val="0"/>
              <w:spacing w:after="0"/>
            </w:pPr>
          </w:p>
        </w:tc>
      </w:tr>
      <w:tr w:rsidR="00932188" w14:paraId="3B56B460"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5C0499" w14:textId="77777777" w:rsidR="00932188" w:rsidRDefault="0059609E">
            <w:pPr>
              <w:spacing w:after="0"/>
              <w:jc w:val="both"/>
            </w:pPr>
            <w:r>
              <w:rPr>
                <w:rFonts w:ascii="Calibri" w:hAnsi="Calibri" w:cs="Calibri"/>
                <w:sz w:val="22"/>
                <w:lang w:eastAsia="zh-CN"/>
              </w:rPr>
              <w:t>vivo</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292889" w14:textId="77777777" w:rsidR="00932188" w:rsidRDefault="0059609E">
            <w:pPr>
              <w:spacing w:after="0"/>
              <w:jc w:val="both"/>
            </w:pPr>
            <w:r>
              <w:rPr>
                <w:rFonts w:ascii="Calibri" w:hAnsi="Calibri" w:cs="Calibri"/>
                <w:sz w:val="22"/>
                <w:lang w:eastAsia="zh-CN"/>
              </w:rPr>
              <w:t>Option 2-like</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05107E" w14:textId="77777777" w:rsidR="00932188" w:rsidRDefault="0059609E">
            <w:pPr>
              <w:spacing w:after="0"/>
              <w:jc w:val="both"/>
              <w:rPr>
                <w:rFonts w:ascii="Calibri" w:eastAsia="MS Mincho" w:hAnsi="Calibri" w:cs="Calibri"/>
                <w:sz w:val="22"/>
                <w:szCs w:val="22"/>
                <w:lang w:eastAsia="ja-JP"/>
              </w:rPr>
            </w:pPr>
            <w:r>
              <w:rPr>
                <w:lang w:eastAsia="zh-CN"/>
              </w:rPr>
              <w:t>The direction of option 2 is preferred, but cannot be confirmed in this meeting. It is still not sure how many sub-schemes are supported for scheme 1 non-preferred resource.</w:t>
            </w:r>
          </w:p>
        </w:tc>
      </w:tr>
      <w:tr w:rsidR="00932188" w14:paraId="775E6DCF"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52916F" w14:textId="77777777" w:rsidR="00932188" w:rsidRDefault="0059609E">
            <w:pPr>
              <w:spacing w:after="0"/>
              <w:jc w:val="both"/>
            </w:pPr>
            <w:r>
              <w:rPr>
                <w:rFonts w:ascii="Calibri" w:hAnsi="Calibri" w:cs="Calibri"/>
                <w:sz w:val="22"/>
              </w:rPr>
              <w:t>Futurewei</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A1F888" w14:textId="77777777" w:rsidR="00932188" w:rsidRDefault="0059609E">
            <w:pPr>
              <w:spacing w:after="0"/>
              <w:jc w:val="both"/>
            </w:pPr>
            <w:r>
              <w:rPr>
                <w:rFonts w:ascii="Calibri" w:hAnsi="Calibri" w:cs="Calibri"/>
                <w:sz w:val="22"/>
              </w:rPr>
              <w:t>Option 3 or 4</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C875DC" w14:textId="77777777" w:rsidR="00932188" w:rsidRDefault="0059609E">
            <w:pPr>
              <w:spacing w:after="0"/>
              <w:jc w:val="both"/>
            </w:pPr>
            <w:r>
              <w:t>We prefer option 3 but we are also fine with option 4.</w:t>
            </w:r>
          </w:p>
        </w:tc>
      </w:tr>
      <w:tr w:rsidR="00932188" w14:paraId="509B52DD"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A785D2" w14:textId="77777777" w:rsidR="00932188" w:rsidRDefault="0059609E">
            <w:pPr>
              <w:spacing w:after="0"/>
              <w:jc w:val="both"/>
            </w:pPr>
            <w:r>
              <w:t>NTT DOCOMO</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C5D195" w14:textId="77777777" w:rsidR="00932188" w:rsidRDefault="0059609E">
            <w:pPr>
              <w:spacing w:after="0"/>
              <w:jc w:val="both"/>
            </w:pPr>
            <w:r>
              <w:t>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062A8D" w14:textId="77777777" w:rsidR="00932188" w:rsidRDefault="00932188">
            <w:pPr>
              <w:spacing w:after="0"/>
              <w:jc w:val="both"/>
            </w:pPr>
          </w:p>
        </w:tc>
      </w:tr>
      <w:tr w:rsidR="00932188" w14:paraId="5B0C2A76"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6DAD9" w14:textId="77777777" w:rsidR="00932188" w:rsidRDefault="0059609E">
            <w:pPr>
              <w:spacing w:after="0"/>
              <w:jc w:val="both"/>
            </w:pPr>
            <w:r>
              <w:rPr>
                <w:rFonts w:ascii="Calibri" w:hAnsi="Calibri" w:cs="Calibri"/>
                <w:sz w:val="22"/>
                <w:lang w:eastAsia="zh-CN"/>
              </w:rPr>
              <w:t>CATT, GOHIGH</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6AC9E" w14:textId="77777777" w:rsidR="00932188" w:rsidRDefault="0059609E">
            <w:pPr>
              <w:spacing w:after="0"/>
              <w:jc w:val="both"/>
            </w:pPr>
            <w:r>
              <w:rPr>
                <w:rFonts w:ascii="Calibri" w:hAnsi="Calibri" w:cs="Calibri"/>
                <w:sz w:val="22"/>
                <w:lang w:eastAsia="zh-CN"/>
              </w:rPr>
              <w:t>See comments</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D917EC" w14:textId="77777777" w:rsidR="00932188" w:rsidRDefault="0059609E">
            <w:pPr>
              <w:snapToGrid w:val="0"/>
              <w:spacing w:after="0"/>
              <w:rPr>
                <w:lang w:eastAsia="zh-CN"/>
              </w:rPr>
            </w:pPr>
            <w:r>
              <w:rPr>
                <w:lang w:eastAsia="zh-CN"/>
              </w:rPr>
              <w:t>The scheme 1 and scheme 2 can be separately configured.</w:t>
            </w:r>
          </w:p>
          <w:p w14:paraId="17776937" w14:textId="77777777" w:rsidR="00932188" w:rsidRDefault="0059609E">
            <w:pPr>
              <w:spacing w:after="0"/>
              <w:jc w:val="both"/>
            </w:pPr>
            <w:r>
              <w:rPr>
                <w:lang w:eastAsia="zh-CN"/>
              </w:rPr>
              <w:t xml:space="preserve">Regarding scheme 1, further discussion is necessary on the combinations between the resource set type and trigger type. </w:t>
            </w:r>
          </w:p>
        </w:tc>
      </w:tr>
      <w:tr w:rsidR="00932188" w14:paraId="3D1C56BD"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C5D5A4"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2008B" w14:textId="77777777" w:rsidR="00932188" w:rsidRDefault="0059609E">
            <w:pPr>
              <w:spacing w:after="0"/>
              <w:jc w:val="both"/>
              <w:rPr>
                <w:rFonts w:ascii="Calibri" w:hAnsi="Calibri" w:cs="Calibri"/>
                <w:sz w:val="22"/>
                <w:lang w:eastAsia="zh-CN"/>
              </w:rPr>
            </w:pPr>
            <w:r>
              <w:rPr>
                <w:rFonts w:ascii="Calibri" w:hAnsi="Calibri" w:cs="Calibri"/>
                <w:sz w:val="22"/>
                <w:lang w:eastAsia="zh-CN"/>
              </w:rPr>
              <w:t>4 or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FBBA05" w14:textId="77777777" w:rsidR="00932188" w:rsidRDefault="00932188">
            <w:pPr>
              <w:snapToGrid w:val="0"/>
              <w:spacing w:after="0"/>
              <w:rPr>
                <w:lang w:eastAsia="zh-CN"/>
              </w:rPr>
            </w:pPr>
          </w:p>
        </w:tc>
      </w:tr>
      <w:tr w:rsidR="00932188" w14:paraId="4CC0FF6F"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8737F"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B372A8" w14:textId="77777777" w:rsidR="00932188" w:rsidRDefault="0059609E">
            <w:pPr>
              <w:spacing w:after="0"/>
              <w:jc w:val="both"/>
              <w:rPr>
                <w:rFonts w:ascii="Calibri" w:hAnsi="Calibri" w:cs="Calibri"/>
                <w:sz w:val="22"/>
                <w:lang w:eastAsia="zh-CN"/>
              </w:rPr>
            </w:pPr>
            <w:r>
              <w:rPr>
                <w:rFonts w:ascii="Calibri" w:hAnsi="Calibri" w:cs="Calibri"/>
                <w:sz w:val="22"/>
                <w:lang w:eastAsia="zh-CN"/>
              </w:rPr>
              <w:t>1</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424E42" w14:textId="77777777" w:rsidR="00932188" w:rsidRDefault="0059609E">
            <w:pPr>
              <w:snapToGrid w:val="0"/>
              <w:spacing w:after="0"/>
              <w:rPr>
                <w:lang w:eastAsia="zh-CN"/>
              </w:rPr>
            </w:pPr>
            <w:r>
              <w:rPr>
                <w:lang w:eastAsia="zh-CN"/>
              </w:rPr>
              <w:t xml:space="preserve">In the perspective of signalling granularity, it would be simply way to allow all the possibilities to avoid unnecessary discussion. Depending on the further discussion on the feature combinations to be supported, some description could be added to restrict some feature combinations. </w:t>
            </w:r>
          </w:p>
        </w:tc>
      </w:tr>
      <w:tr w:rsidR="00254353" w14:paraId="5B83A5CB"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571045" w14:textId="75A7B017"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180062" w14:textId="7D487F5E"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D376DC" w14:textId="77777777" w:rsidR="00254353" w:rsidRDefault="00254353">
            <w:pPr>
              <w:snapToGrid w:val="0"/>
              <w:spacing w:after="0"/>
              <w:rPr>
                <w:lang w:eastAsia="zh-CN"/>
              </w:rPr>
            </w:pPr>
          </w:p>
        </w:tc>
      </w:tr>
      <w:tr w:rsidR="00E67A53" w14:paraId="0D89B129"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AE2EB6" w14:textId="66B59B75" w:rsidR="00E67A53" w:rsidRDefault="00E67A53" w:rsidP="00E67A53">
            <w:pPr>
              <w:spacing w:after="0"/>
              <w:jc w:val="both"/>
              <w:rPr>
                <w:rFonts w:ascii="Calibri" w:hAnsi="Calibri" w:cs="Calibri"/>
                <w:sz w:val="22"/>
                <w:lang w:eastAsia="zh-CN"/>
              </w:rPr>
            </w:pPr>
            <w:r>
              <w:rPr>
                <w:rFonts w:ascii="Calibri" w:eastAsia="MS Mincho" w:hAnsi="Calibri" w:cs="Calibri"/>
                <w:sz w:val="22"/>
                <w:lang w:eastAsia="ja-JP"/>
              </w:rPr>
              <w:t>Fraunhofer</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42B67C" w14:textId="6019C1C0" w:rsidR="00E67A53" w:rsidRDefault="00E67A53" w:rsidP="00E67A53">
            <w:pPr>
              <w:spacing w:after="0"/>
              <w:jc w:val="both"/>
              <w:rPr>
                <w:rFonts w:ascii="Calibri" w:hAnsi="Calibri" w:cs="Calibri"/>
                <w:sz w:val="22"/>
                <w:lang w:eastAsia="zh-CN"/>
              </w:rPr>
            </w:pPr>
            <w:r>
              <w:rPr>
                <w:rFonts w:ascii="Calibri" w:eastAsia="MS Mincho" w:hAnsi="Calibri" w:cs="Calibri"/>
                <w:sz w:val="22"/>
                <w:lang w:eastAsia="ja-JP"/>
              </w:rPr>
              <w:t>Option 1</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5F9FFE" w14:textId="572AD251" w:rsidR="00E67A53" w:rsidRDefault="00E67A53" w:rsidP="00E67A53">
            <w:pPr>
              <w:snapToGrid w:val="0"/>
              <w:spacing w:after="0"/>
              <w:rPr>
                <w:lang w:eastAsia="zh-CN"/>
              </w:rPr>
            </w:pPr>
            <w:r>
              <w:rPr>
                <w:lang w:eastAsia="zh-CN"/>
              </w:rPr>
              <w:t>We agree with LG’s view that some of these features can be restricted based on whether they are supported or not.</w:t>
            </w:r>
          </w:p>
        </w:tc>
      </w:tr>
      <w:tr w:rsidR="00E67A53" w14:paraId="2A904587"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EBDC2C" w14:textId="485B808C"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MediaTek</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6A5D26" w14:textId="795F506D"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Option 1</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845A7E" w14:textId="589D5012" w:rsidR="00E67A53" w:rsidRDefault="00E67A53" w:rsidP="00E67A53">
            <w:pPr>
              <w:snapToGrid w:val="0"/>
              <w:spacing w:after="0"/>
              <w:rPr>
                <w:lang w:eastAsia="zh-CN"/>
              </w:rPr>
            </w:pPr>
            <w:r>
              <w:rPr>
                <w:lang w:eastAsia="zh-CN"/>
              </w:rPr>
              <w:t>Considering the complexities of the each combination, it is better to split them.</w:t>
            </w:r>
          </w:p>
        </w:tc>
      </w:tr>
      <w:tr w:rsidR="00911E94" w14:paraId="646C6EDC"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34C3AE" w14:textId="4FC18C83"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386B49"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0043BF69" w14:textId="4278A65D" w:rsidR="00911E94" w:rsidRDefault="00911E94" w:rsidP="00911E94">
            <w:pPr>
              <w:spacing w:after="0"/>
              <w:jc w:val="both"/>
              <w:rPr>
                <w:rFonts w:ascii="Calibri" w:hAnsi="Calibri" w:cs="Calibri"/>
                <w:sz w:val="22"/>
                <w:lang w:eastAsia="zh-CN"/>
              </w:rPr>
            </w:pPr>
            <w:r>
              <w:rPr>
                <w:rFonts w:ascii="Calibri" w:hAnsi="Calibri" w:cs="Calibri"/>
                <w:sz w:val="22"/>
              </w:rPr>
              <w:t>Option 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12C06A" w14:textId="77777777" w:rsidR="00911E94" w:rsidRDefault="00911E94" w:rsidP="00911E94">
            <w:pPr>
              <w:snapToGrid w:val="0"/>
              <w:spacing w:after="0"/>
              <w:rPr>
                <w:lang w:eastAsia="zh-CN"/>
              </w:rPr>
            </w:pPr>
          </w:p>
        </w:tc>
      </w:tr>
      <w:tr w:rsidR="00435332" w14:paraId="08D45CA9"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DEAB60" w14:textId="6F007320" w:rsidR="00435332" w:rsidRDefault="00435332" w:rsidP="00435332">
            <w:pPr>
              <w:spacing w:after="0"/>
              <w:jc w:val="both"/>
              <w:rPr>
                <w:rFonts w:ascii="Calibri" w:hAnsi="Calibri" w:cs="Calibri"/>
                <w:sz w:val="22"/>
              </w:rPr>
            </w:pPr>
            <w:r>
              <w:rPr>
                <w:rFonts w:ascii="Calibri" w:hAnsi="Calibri" w:cs="Calibri"/>
                <w:sz w:val="22"/>
              </w:rPr>
              <w:t>Ericsson</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614875" w14:textId="3C34F321" w:rsidR="00435332" w:rsidRDefault="00435332" w:rsidP="00435332">
            <w:pPr>
              <w:snapToGrid w:val="0"/>
              <w:spacing w:after="0"/>
              <w:rPr>
                <w:rFonts w:ascii="Calibri" w:hAnsi="Calibri" w:cs="Calibri"/>
                <w:sz w:val="22"/>
              </w:rPr>
            </w:pPr>
            <w:r>
              <w:rPr>
                <w:rFonts w:ascii="Calibri" w:hAnsi="Calibri" w:cs="Calibri"/>
                <w:sz w:val="22"/>
              </w:rPr>
              <w:t>Option 4 or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258E64" w14:textId="3367C7B8" w:rsidR="00435332" w:rsidRDefault="00435332" w:rsidP="00435332">
            <w:pPr>
              <w:snapToGrid w:val="0"/>
              <w:spacing w:after="0"/>
              <w:rPr>
                <w:lang w:eastAsia="zh-CN"/>
              </w:rPr>
            </w:pPr>
            <w:r>
              <w:t>Option 4 is our first priority but based on the companies’ views and for the sake of progress, we can be supportive of Option 2.</w:t>
            </w:r>
          </w:p>
        </w:tc>
      </w:tr>
      <w:tr w:rsidR="005B32A8" w14:paraId="7215790A"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865470"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62245A" w14:textId="77777777" w:rsidR="005B32A8" w:rsidRPr="00CC7FE0" w:rsidRDefault="005B32A8" w:rsidP="005B32A8">
            <w:pPr>
              <w:snapToGrid w:val="0"/>
              <w:spacing w:after="0"/>
              <w:rPr>
                <w:rFonts w:ascii="Calibri" w:hAnsi="Calibri" w:cs="Calibri"/>
                <w:sz w:val="22"/>
              </w:rPr>
            </w:pPr>
            <w:r>
              <w:rPr>
                <w:rFonts w:ascii="Calibri" w:hAnsi="Calibri" w:cs="Calibri" w:hint="eastAsia"/>
                <w:sz w:val="22"/>
              </w:rPr>
              <w:t>O</w:t>
            </w:r>
            <w:r>
              <w:rPr>
                <w:rFonts w:ascii="Calibri" w:hAnsi="Calibri" w:cs="Calibri"/>
                <w:sz w:val="22"/>
              </w:rPr>
              <w:t>ption 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197E77" w14:textId="77777777" w:rsidR="005B32A8" w:rsidRDefault="005B32A8" w:rsidP="00BA1BD4">
            <w:pPr>
              <w:snapToGrid w:val="0"/>
              <w:spacing w:after="0"/>
            </w:pPr>
            <w:r>
              <w:rPr>
                <w:rFonts w:hint="eastAsia"/>
              </w:rPr>
              <w:t>O</w:t>
            </w:r>
            <w:r>
              <w:t>ption 3 is suggested by the agreement made so far.</w:t>
            </w:r>
          </w:p>
        </w:tc>
      </w:tr>
      <w:tr w:rsidR="00F16C8D" w14:paraId="15E316C2"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2BA075" w14:textId="2069234E" w:rsidR="00F16C8D" w:rsidRDefault="00F16C8D" w:rsidP="00F16C8D">
            <w:pPr>
              <w:spacing w:after="0"/>
              <w:jc w:val="both"/>
              <w:rPr>
                <w:rFonts w:ascii="Calibri" w:hAnsi="Calibri" w:cs="Calibri"/>
                <w:sz w:val="22"/>
              </w:rPr>
            </w:pPr>
            <w:r>
              <w:rPr>
                <w:rFonts w:eastAsiaTheme="minorEastAsia" w:hint="eastAsia"/>
                <w:lang w:eastAsia="ko-KR"/>
              </w:rPr>
              <w:t>Samsung</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B779BB" w14:textId="7C7C2F6A" w:rsidR="00F16C8D" w:rsidRDefault="00F16C8D" w:rsidP="00F16C8D">
            <w:pPr>
              <w:snapToGrid w:val="0"/>
              <w:spacing w:after="0"/>
              <w:rPr>
                <w:rFonts w:ascii="Calibri" w:hAnsi="Calibri" w:cs="Calibri"/>
                <w:sz w:val="22"/>
              </w:rPr>
            </w:pPr>
            <w:r w:rsidRPr="00C737B3">
              <w:rPr>
                <w:rFonts w:hint="eastAsia"/>
              </w:rPr>
              <w:t>O</w:t>
            </w:r>
            <w:r w:rsidRPr="00C737B3">
              <w:t>ption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C5B5FB" w14:textId="77777777" w:rsidR="00F16C8D" w:rsidRDefault="00F16C8D" w:rsidP="00F16C8D">
            <w:pPr>
              <w:snapToGrid w:val="0"/>
              <w:spacing w:after="0"/>
            </w:pPr>
          </w:p>
        </w:tc>
      </w:tr>
      <w:tr w:rsidR="005356CC" w14:paraId="7E9CB671"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DC0836" w14:textId="5A19E714" w:rsidR="005356CC" w:rsidRDefault="005356CC" w:rsidP="005356CC">
            <w:pPr>
              <w:spacing w:after="0"/>
              <w:jc w:val="both"/>
              <w:rPr>
                <w:rFonts w:eastAsiaTheme="minorEastAsia"/>
                <w:lang w:eastAsia="ko-KR"/>
              </w:rPr>
            </w:pPr>
            <w:r w:rsidRPr="00500EC8">
              <w:rPr>
                <w:rFonts w:eastAsiaTheme="minorEastAsia" w:hint="eastAsia"/>
                <w:lang w:eastAsia="ko-KR"/>
              </w:rPr>
              <w:t>F</w:t>
            </w:r>
            <w:r w:rsidRPr="00500EC8">
              <w:rPr>
                <w:rFonts w:eastAsiaTheme="minorEastAsia"/>
                <w:lang w:eastAsia="ko-KR"/>
              </w:rPr>
              <w:t>ujitsu</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33C3BA" w14:textId="2EC2DAE2" w:rsidR="005356CC" w:rsidRPr="00C737B3" w:rsidRDefault="005356CC" w:rsidP="005356CC">
            <w:pPr>
              <w:snapToGrid w:val="0"/>
              <w:spacing w:after="0"/>
            </w:pPr>
            <w:r w:rsidRPr="00500EC8">
              <w:rPr>
                <w:rFonts w:eastAsiaTheme="minorEastAsia" w:hint="eastAsia"/>
                <w:lang w:eastAsia="ko-KR"/>
              </w:rPr>
              <w:t>O</w:t>
            </w:r>
            <w:r w:rsidRPr="00500EC8">
              <w:rPr>
                <w:rFonts w:eastAsiaTheme="minorEastAsia"/>
                <w:lang w:eastAsia="ko-KR"/>
              </w:rPr>
              <w:t>ption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53EA2B" w14:textId="77777777" w:rsidR="005356CC" w:rsidRPr="00500EC8" w:rsidRDefault="005356CC" w:rsidP="005356CC">
            <w:pPr>
              <w:spacing w:after="0"/>
              <w:jc w:val="both"/>
              <w:rPr>
                <w:rFonts w:eastAsiaTheme="minorEastAsia"/>
                <w:lang w:eastAsia="ko-KR"/>
              </w:rPr>
            </w:pPr>
            <w:r w:rsidRPr="00500EC8">
              <w:rPr>
                <w:rFonts w:eastAsiaTheme="minorEastAsia"/>
                <w:lang w:eastAsia="ko-KR"/>
              </w:rPr>
              <w:t xml:space="preserve">We support Option 2 under the assumption that the following inter-UE coordination schemes need to be supported. </w:t>
            </w:r>
          </w:p>
          <w:p w14:paraId="224B33D6" w14:textId="77777777" w:rsidR="005356CC" w:rsidRPr="00500EC8" w:rsidRDefault="005356CC" w:rsidP="005356CC">
            <w:pPr>
              <w:spacing w:after="0"/>
              <w:jc w:val="both"/>
              <w:rPr>
                <w:rFonts w:eastAsiaTheme="minorEastAsia"/>
                <w:lang w:eastAsia="ko-KR"/>
              </w:rPr>
            </w:pPr>
            <w:r w:rsidRPr="00500EC8">
              <w:rPr>
                <w:rFonts w:eastAsiaTheme="minorEastAsia"/>
                <w:lang w:eastAsia="ko-KR"/>
              </w:rPr>
              <w:lastRenderedPageBreak/>
              <w:t>Scheme 1 with explicit request-based feedback on preferred resource set</w:t>
            </w:r>
          </w:p>
          <w:p w14:paraId="3A1065C5" w14:textId="77777777" w:rsidR="005356CC" w:rsidRPr="00500EC8" w:rsidRDefault="005356CC" w:rsidP="005356CC">
            <w:pPr>
              <w:spacing w:after="0"/>
              <w:jc w:val="both"/>
              <w:rPr>
                <w:rFonts w:eastAsiaTheme="minorEastAsia"/>
                <w:lang w:eastAsia="ko-KR"/>
              </w:rPr>
            </w:pPr>
            <w:r w:rsidRPr="00500EC8">
              <w:rPr>
                <w:rFonts w:eastAsiaTheme="minorEastAsia"/>
                <w:lang w:eastAsia="ko-KR"/>
              </w:rPr>
              <w:t>Scheme 1 with condition-based feedback on non-preferred resource set</w:t>
            </w:r>
          </w:p>
          <w:p w14:paraId="1DE894AF" w14:textId="221D05EB" w:rsidR="005356CC" w:rsidRDefault="005356CC" w:rsidP="005356CC">
            <w:pPr>
              <w:snapToGrid w:val="0"/>
              <w:spacing w:after="0"/>
            </w:pPr>
            <w:r w:rsidRPr="00500EC8">
              <w:rPr>
                <w:rFonts w:eastAsiaTheme="minorEastAsia"/>
                <w:lang w:eastAsia="ko-KR"/>
              </w:rPr>
              <w:t>Scheme 2 with feedback for expected/potential resource conflict</w:t>
            </w:r>
          </w:p>
        </w:tc>
      </w:tr>
      <w:tr w:rsidR="005356CC" w14:paraId="407B9779"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D90BCF" w14:textId="4E78C98F" w:rsidR="005356CC" w:rsidRDefault="005356CC" w:rsidP="005356CC">
            <w:pPr>
              <w:spacing w:after="0"/>
              <w:jc w:val="both"/>
              <w:rPr>
                <w:rFonts w:eastAsiaTheme="minorEastAsia"/>
                <w:lang w:eastAsia="ko-KR"/>
              </w:rPr>
            </w:pPr>
            <w:r>
              <w:rPr>
                <w:rFonts w:ascii="Calibri" w:hAnsi="Calibri" w:cs="Calibri"/>
                <w:sz w:val="22"/>
              </w:rPr>
              <w:lastRenderedPageBreak/>
              <w:t>Qualcomm</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A6B727" w14:textId="0AD94DD7" w:rsidR="005356CC" w:rsidRPr="00C737B3" w:rsidRDefault="005356CC" w:rsidP="005356CC">
            <w:pPr>
              <w:snapToGrid w:val="0"/>
              <w:spacing w:after="0"/>
            </w:pPr>
            <w:r>
              <w:rPr>
                <w:rFonts w:ascii="Calibri" w:hAnsi="Calibri" w:cs="Calibri"/>
                <w:sz w:val="22"/>
              </w:rPr>
              <w:t>Option 2 (also ok with Option 1 but please see comments)</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8BF13E" w14:textId="77777777" w:rsidR="005356CC" w:rsidRDefault="005356CC" w:rsidP="005356CC">
            <w:pPr>
              <w:snapToGrid w:val="0"/>
              <w:spacing w:after="0"/>
              <w:rPr>
                <w:lang w:eastAsia="zh-CN"/>
              </w:rPr>
            </w:pPr>
            <w:r>
              <w:rPr>
                <w:lang w:eastAsia="zh-CN"/>
              </w:rPr>
              <w:t xml:space="preserve">We support Option 2 as it makes a distinction between the functionality required/beneficial for a specific deployment scenario. </w:t>
            </w:r>
          </w:p>
          <w:p w14:paraId="0CB2C3F3" w14:textId="77777777" w:rsidR="005356CC" w:rsidRDefault="005356CC" w:rsidP="005356CC">
            <w:pPr>
              <w:snapToGrid w:val="0"/>
              <w:spacing w:after="0"/>
              <w:rPr>
                <w:lang w:eastAsia="zh-CN"/>
              </w:rPr>
            </w:pPr>
          </w:p>
          <w:p w14:paraId="7DCD1A6C" w14:textId="4113EE62" w:rsidR="005356CC" w:rsidRDefault="005356CC" w:rsidP="005356CC">
            <w:pPr>
              <w:snapToGrid w:val="0"/>
              <w:spacing w:after="0"/>
            </w:pPr>
            <w:r>
              <w:rPr>
                <w:lang w:eastAsia="zh-CN"/>
              </w:rPr>
              <w:t>We’re ok with Option 1 as well if the intention is that it’s a comprehensive list that can be further reduced based on RAN1 agreements limiting the combinations.</w:t>
            </w:r>
          </w:p>
        </w:tc>
      </w:tr>
      <w:tr w:rsidR="005356CC" w14:paraId="70950286"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460906" w14:textId="34AD0CC7" w:rsidR="005356CC" w:rsidRDefault="005356CC" w:rsidP="005356CC">
            <w:pPr>
              <w:spacing w:after="0"/>
              <w:jc w:val="both"/>
              <w:rPr>
                <w:rFonts w:eastAsiaTheme="minorEastAsia"/>
                <w:lang w:eastAsia="ko-KR"/>
              </w:rPr>
            </w:pPr>
            <w:r w:rsidRPr="005739D1">
              <w:rPr>
                <w:rFonts w:ascii="Calibri" w:hAnsi="Calibri" w:cs="Calibri"/>
                <w:sz w:val="22"/>
                <w:lang w:eastAsia="zh-CN"/>
              </w:rPr>
              <w:t>Huawei, HiSilicon</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D515A8" w14:textId="6DD00CB3" w:rsidR="005356CC" w:rsidRPr="00C737B3" w:rsidRDefault="005356CC" w:rsidP="005356CC">
            <w:pPr>
              <w:snapToGrid w:val="0"/>
              <w:spacing w:after="0"/>
            </w:pPr>
            <w:r>
              <w:rPr>
                <w:rFonts w:ascii="Calibri" w:hAnsi="Calibri" w:cs="Calibri" w:hint="eastAsia"/>
                <w:sz w:val="22"/>
                <w:lang w:eastAsia="zh-CN"/>
              </w:rPr>
              <w:t>O</w:t>
            </w:r>
            <w:r>
              <w:rPr>
                <w:rFonts w:ascii="Calibri" w:hAnsi="Calibri" w:cs="Calibri"/>
                <w:sz w:val="22"/>
                <w:lang w:eastAsia="zh-CN"/>
              </w:rPr>
              <w:t>ption 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842A22" w14:textId="77777777" w:rsidR="005356CC" w:rsidRDefault="005356CC" w:rsidP="005356CC">
            <w:pPr>
              <w:snapToGrid w:val="0"/>
              <w:spacing w:after="0"/>
              <w:rPr>
                <w:lang w:eastAsia="zh-CN"/>
              </w:rPr>
            </w:pPr>
            <w:r w:rsidRPr="00916F1C">
              <w:rPr>
                <w:rFonts w:hint="eastAsia"/>
                <w:lang w:eastAsia="zh-CN"/>
              </w:rPr>
              <w:t>O</w:t>
            </w:r>
            <w:r w:rsidRPr="00916F1C">
              <w:rPr>
                <w:lang w:eastAsia="zh-CN"/>
              </w:rPr>
              <w:t>ption 3 is aligned with previous agreements.</w:t>
            </w:r>
          </w:p>
          <w:p w14:paraId="265144FA" w14:textId="77777777" w:rsidR="005356CC" w:rsidRDefault="005356CC" w:rsidP="005356CC">
            <w:pPr>
              <w:snapToGrid w:val="0"/>
              <w:spacing w:after="0"/>
              <w:rPr>
                <w:lang w:eastAsia="zh-CN"/>
              </w:rPr>
            </w:pPr>
          </w:p>
          <w:p w14:paraId="16CFF082" w14:textId="77777777" w:rsidR="005356CC" w:rsidRDefault="005356CC" w:rsidP="005356CC">
            <w:pPr>
              <w:rPr>
                <w:lang w:eastAsia="zh-CN"/>
              </w:rPr>
            </w:pPr>
            <w:r>
              <w:rPr>
                <w:lang w:eastAsia="zh-CN"/>
              </w:rPr>
              <w:t>Existing agreements have agreed enable/disable/control is at least separate per scheme 1 vs scheme 2, since each agreement says “the above feature can be…</w:t>
            </w:r>
            <w:proofErr w:type="gramStart"/>
            <w:r>
              <w:rPr>
                <w:lang w:eastAsia="zh-CN"/>
              </w:rPr>
              <w:t>”,</w:t>
            </w:r>
            <w:proofErr w:type="gramEnd"/>
            <w:r>
              <w:rPr>
                <w:lang w:eastAsia="zh-CN"/>
              </w:rPr>
              <w:t xml:space="preserve"> in reference to those schemes. Same is true for existing agreements on request vs. non-request in scheme 1, due to need for resources for the trigger.</w:t>
            </w:r>
          </w:p>
          <w:p w14:paraId="424A5BDB" w14:textId="77777777" w:rsidR="005356CC" w:rsidRDefault="005356CC" w:rsidP="005356CC">
            <w:pPr>
              <w:rPr>
                <w:lang w:eastAsia="zh-CN"/>
              </w:rPr>
            </w:pPr>
            <w:r>
              <w:rPr>
                <w:lang w:eastAsia="zh-CN"/>
              </w:rPr>
              <w:t>There does not seem a strong need to separate preferred vs. non-preferred, since the design to date does not impose any extra resource requirement or UE effort.</w:t>
            </w:r>
          </w:p>
          <w:p w14:paraId="37AC85C7" w14:textId="39B2B5FA" w:rsidR="005356CC" w:rsidRDefault="005356CC" w:rsidP="005356CC">
            <w:pPr>
              <w:snapToGrid w:val="0"/>
              <w:spacing w:after="0"/>
            </w:pPr>
            <w:r>
              <w:rPr>
                <w:lang w:eastAsia="zh-CN"/>
              </w:rPr>
              <w:t>We think it makes sense for enabling and control to be per-UE. Other options do not seem to work.</w:t>
            </w:r>
          </w:p>
        </w:tc>
      </w:tr>
      <w:tr w:rsidR="003D7B21" w14:paraId="6022DEBF"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667BAA" w14:textId="70D957DF" w:rsidR="003D7B21" w:rsidRDefault="003D7B21" w:rsidP="003D7B21">
            <w:pPr>
              <w:spacing w:after="0"/>
              <w:jc w:val="both"/>
              <w:rPr>
                <w:rFonts w:eastAsiaTheme="minorEastAsia"/>
                <w:lang w:eastAsia="ko-KR"/>
              </w:rPr>
            </w:pPr>
            <w:r w:rsidRPr="008F2097">
              <w:rPr>
                <w:rFonts w:ascii="Calibri" w:hAnsi="Calibri" w:cs="Calibri" w:hint="eastAsia"/>
                <w:sz w:val="22"/>
                <w:lang w:eastAsia="zh-CN"/>
              </w:rPr>
              <w:t>x</w:t>
            </w:r>
            <w:r w:rsidRPr="008F2097">
              <w:rPr>
                <w:rFonts w:ascii="Calibri" w:hAnsi="Calibri" w:cs="Calibri"/>
                <w:sz w:val="22"/>
                <w:lang w:eastAsia="zh-CN"/>
              </w:rPr>
              <w:t>iaomi</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A2DBB6" w14:textId="5D0CE7CB" w:rsidR="003D7B21" w:rsidRPr="00C737B3" w:rsidRDefault="003D7B21" w:rsidP="003D7B21">
            <w:pPr>
              <w:snapToGrid w:val="0"/>
              <w:spacing w:after="0"/>
            </w:pPr>
            <w:r w:rsidRPr="008F2097">
              <w:rPr>
                <w:rFonts w:ascii="Calibri" w:hAnsi="Calibri" w:cs="Calibri"/>
                <w:sz w:val="22"/>
                <w:lang w:eastAsia="zh-CN"/>
              </w:rPr>
              <w:t xml:space="preserve">Option 2 </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25323C" w14:textId="77777777" w:rsidR="003D7B21" w:rsidRPr="008F2097" w:rsidRDefault="003D7B21" w:rsidP="003D7B21">
            <w:pPr>
              <w:snapToGrid w:val="0"/>
              <w:spacing w:after="0"/>
              <w:rPr>
                <w:lang w:eastAsia="zh-CN"/>
              </w:rPr>
            </w:pPr>
            <w:r w:rsidRPr="008F2097">
              <w:rPr>
                <w:lang w:eastAsia="zh-CN"/>
              </w:rPr>
              <w:t>We support Option 2 with the following assumption:</w:t>
            </w:r>
          </w:p>
          <w:p w14:paraId="5504F951" w14:textId="77777777" w:rsidR="003D7B21" w:rsidRPr="008F2097" w:rsidRDefault="003D7B21" w:rsidP="00395DDE">
            <w:pPr>
              <w:pStyle w:val="af9"/>
              <w:numPr>
                <w:ilvl w:val="1"/>
                <w:numId w:val="4"/>
              </w:numPr>
              <w:spacing w:before="0" w:after="0" w:line="240" w:lineRule="auto"/>
              <w:rPr>
                <w:rFonts w:ascii="Times New Roman" w:eastAsia="SimSun" w:hAnsi="Times New Roman"/>
                <w:szCs w:val="20"/>
                <w:lang w:val="en-GB" w:eastAsia="zh-CN"/>
              </w:rPr>
            </w:pPr>
            <w:r w:rsidRPr="008F2097">
              <w:rPr>
                <w:rFonts w:ascii="Times New Roman" w:eastAsia="SimSun" w:hAnsi="Times New Roman"/>
                <w:szCs w:val="20"/>
                <w:lang w:val="en-GB" w:eastAsia="zh-CN"/>
              </w:rPr>
              <w:t>Scheme 1 with explicit request-based feedback on preferred resource set</w:t>
            </w:r>
          </w:p>
          <w:p w14:paraId="3ADD8A3E" w14:textId="77777777" w:rsidR="003D7B21" w:rsidRPr="008F2097" w:rsidRDefault="003D7B21" w:rsidP="00395DDE">
            <w:pPr>
              <w:pStyle w:val="af9"/>
              <w:numPr>
                <w:ilvl w:val="1"/>
                <w:numId w:val="4"/>
              </w:numPr>
              <w:spacing w:before="0" w:after="0" w:line="240" w:lineRule="auto"/>
              <w:rPr>
                <w:rFonts w:ascii="Times New Roman" w:eastAsia="SimSun" w:hAnsi="Times New Roman"/>
                <w:szCs w:val="20"/>
                <w:lang w:val="en-GB" w:eastAsia="zh-CN"/>
              </w:rPr>
            </w:pPr>
            <w:r w:rsidRPr="008F2097">
              <w:rPr>
                <w:rFonts w:ascii="Times New Roman" w:eastAsia="SimSun" w:hAnsi="Times New Roman"/>
                <w:szCs w:val="20"/>
                <w:lang w:val="en-GB" w:eastAsia="zh-CN"/>
              </w:rPr>
              <w:t>Scheme 1 with explicit request-based feedback on non-preferred resource set</w:t>
            </w:r>
          </w:p>
          <w:p w14:paraId="600D42FD" w14:textId="77777777" w:rsidR="003D7B21" w:rsidRPr="008F2097" w:rsidRDefault="003D7B21" w:rsidP="00395DDE">
            <w:pPr>
              <w:pStyle w:val="af9"/>
              <w:numPr>
                <w:ilvl w:val="1"/>
                <w:numId w:val="4"/>
              </w:numPr>
              <w:spacing w:before="0" w:after="0" w:line="240" w:lineRule="auto"/>
              <w:rPr>
                <w:rFonts w:ascii="Times New Roman" w:eastAsia="SimSun" w:hAnsi="Times New Roman"/>
                <w:szCs w:val="20"/>
                <w:lang w:val="en-GB" w:eastAsia="zh-CN"/>
              </w:rPr>
            </w:pPr>
            <w:r w:rsidRPr="008F2097">
              <w:rPr>
                <w:rFonts w:ascii="Times New Roman" w:eastAsia="SimSun" w:hAnsi="Times New Roman"/>
                <w:szCs w:val="20"/>
                <w:lang w:val="en-GB" w:eastAsia="zh-CN"/>
              </w:rPr>
              <w:t>Scheme 1 with condition-based feedback on non-preferred resource set</w:t>
            </w:r>
          </w:p>
          <w:p w14:paraId="5BD39C5F" w14:textId="77CFD546" w:rsidR="003D7B21" w:rsidRDefault="003D7B21" w:rsidP="003D7B21">
            <w:pPr>
              <w:snapToGrid w:val="0"/>
              <w:spacing w:after="0"/>
            </w:pPr>
            <w:r w:rsidRPr="008F2097">
              <w:rPr>
                <w:lang w:eastAsia="zh-CN"/>
              </w:rPr>
              <w:t xml:space="preserve">Scheme 2 </w:t>
            </w:r>
          </w:p>
        </w:tc>
      </w:tr>
    </w:tbl>
    <w:p w14:paraId="23142DC7" w14:textId="77777777" w:rsidR="00932188" w:rsidRPr="005B32A8" w:rsidRDefault="00932188">
      <w:pPr>
        <w:spacing w:after="0"/>
        <w:jc w:val="both"/>
        <w:rPr>
          <w:rFonts w:ascii="Calibri" w:eastAsiaTheme="minorEastAsia" w:hAnsi="Calibri" w:cs="Calibri"/>
          <w:sz w:val="22"/>
          <w:szCs w:val="22"/>
        </w:rPr>
      </w:pPr>
    </w:p>
    <w:p w14:paraId="582CE6B6" w14:textId="77777777" w:rsidR="00932188" w:rsidRDefault="00932188">
      <w:pPr>
        <w:spacing w:after="0"/>
        <w:jc w:val="both"/>
        <w:rPr>
          <w:rFonts w:ascii="Calibri" w:eastAsiaTheme="minorEastAsia" w:hAnsi="Calibri" w:cs="Calibri"/>
          <w:sz w:val="22"/>
          <w:szCs w:val="22"/>
        </w:rPr>
      </w:pPr>
    </w:p>
    <w:p w14:paraId="4D9BAF87" w14:textId="77777777" w:rsidR="00932188" w:rsidRDefault="00932188">
      <w:pPr>
        <w:spacing w:after="0"/>
        <w:jc w:val="both"/>
        <w:rPr>
          <w:rFonts w:ascii="Calibri" w:eastAsiaTheme="minorEastAsia" w:hAnsi="Calibri" w:cs="Calibri"/>
          <w:sz w:val="22"/>
          <w:szCs w:val="22"/>
        </w:rPr>
      </w:pPr>
    </w:p>
    <w:p w14:paraId="68A9BEF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5-2</w:t>
      </w:r>
      <w:r>
        <w:rPr>
          <w:rFonts w:ascii="Calibri" w:eastAsiaTheme="minorEastAsia" w:hAnsi="Calibri" w:cs="Calibri"/>
          <w:sz w:val="22"/>
          <w:szCs w:val="22"/>
          <w:lang w:val="en-US" w:eastAsia="ko-KR"/>
        </w:rPr>
        <w:t xml:space="preserve">: FL observed that most of companies assume that the set of the signaling granularity in Q5-1 is aligned with feature combinations to be supported for inter-UE coordination in Rel-17. FL thinks that it should be clarified whether this relationship is common understanding or not. Please provide companies’ view on which feature combination(s) are supported for inter-UE coordination in Rel-17? </w:t>
      </w:r>
    </w:p>
    <w:p w14:paraId="530FB2F1" w14:textId="77777777" w:rsidR="00932188" w:rsidRDefault="00932188">
      <w:pPr>
        <w:spacing w:after="0"/>
        <w:jc w:val="both"/>
        <w:rPr>
          <w:rFonts w:ascii="Calibri" w:eastAsiaTheme="minorEastAsia" w:hAnsi="Calibri" w:cs="Calibri"/>
          <w:sz w:val="22"/>
          <w:szCs w:val="22"/>
        </w:rPr>
      </w:pPr>
    </w:p>
    <w:tbl>
      <w:tblPr>
        <w:tblW w:w="937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264"/>
        <w:gridCol w:w="1440"/>
        <w:gridCol w:w="6673"/>
      </w:tblGrid>
      <w:tr w:rsidR="00932188" w14:paraId="725AD86A"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509DA5" w14:textId="77777777" w:rsidR="00932188" w:rsidRDefault="0059609E">
            <w:pPr>
              <w:spacing w:after="0"/>
              <w:jc w:val="both"/>
            </w:pPr>
            <w:r>
              <w:rPr>
                <w:rFonts w:ascii="Calibri" w:hAnsi="Calibri" w:cs="Calibri"/>
                <w:b/>
                <w:sz w:val="22"/>
                <w:szCs w:val="22"/>
              </w:rPr>
              <w:t>Company</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5BBC9177"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 xml:space="preserve">Combination of features </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2569DB"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102A8AC1"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2D3D0A" w14:textId="77777777" w:rsidR="00932188" w:rsidRDefault="0059609E">
            <w:pPr>
              <w:snapToGrid w:val="0"/>
              <w:spacing w:after="0"/>
              <w:rPr>
                <w:rFonts w:ascii="Calibri" w:hAnsi="Calibri" w:cs="Calibri"/>
                <w:sz w:val="22"/>
              </w:rPr>
            </w:pPr>
            <w:r>
              <w:rPr>
                <w:rFonts w:ascii="Calibri" w:hAnsi="Calibri" w:cs="Calibri"/>
                <w:sz w:val="22"/>
              </w:rPr>
              <w:t>Apple</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C8B7D14" w14:textId="77777777" w:rsidR="00932188" w:rsidRDefault="0059609E">
            <w:pPr>
              <w:snapToGrid w:val="0"/>
              <w:spacing w:after="0"/>
            </w:pPr>
            <w:r>
              <w:t>Partly</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4A36F1" w14:textId="77777777" w:rsidR="00932188" w:rsidRDefault="0059609E">
            <w:pPr>
              <w:snapToGrid w:val="0"/>
              <w:spacing w:after="0"/>
            </w:pPr>
            <w:r>
              <w:t xml:space="preserve">The relationship exists, but it does not have to be one-to-one mapping. For example, in UE feature, we could separate the FGs for UE-A and UE-B. In the set of signaling granularity, it does not need to separate between UE-A and UE-B. </w:t>
            </w:r>
          </w:p>
        </w:tc>
      </w:tr>
      <w:tr w:rsidR="00932188" w14:paraId="067C0AF2"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9C15D" w14:textId="77777777" w:rsidR="00932188" w:rsidRDefault="0059609E">
            <w:pPr>
              <w:spacing w:after="0"/>
              <w:jc w:val="both"/>
            </w:pPr>
            <w:r>
              <w:rPr>
                <w:rFonts w:ascii="Calibri" w:hAnsi="Calibri" w:cs="Calibri"/>
                <w:sz w:val="22"/>
                <w:lang w:eastAsia="zh-CN"/>
              </w:rPr>
              <w:t>vivo</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61BEFEB" w14:textId="77777777" w:rsidR="00932188" w:rsidRDefault="00932188">
            <w:pPr>
              <w:spacing w:after="0"/>
              <w:jc w:val="both"/>
              <w:rPr>
                <w:rFonts w:ascii="Calibri" w:eastAsia="MS Mincho" w:hAnsi="Calibri" w:cs="Calibri"/>
                <w:sz w:val="22"/>
                <w:szCs w:val="22"/>
                <w:lang w:eastAsia="ja-JP"/>
              </w:rPr>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CFC9C2" w14:textId="77777777" w:rsidR="00932188" w:rsidRDefault="0059609E">
            <w:pPr>
              <w:spacing w:after="0"/>
              <w:jc w:val="both"/>
              <w:rPr>
                <w:rFonts w:ascii="Calibri" w:eastAsia="MS Mincho" w:hAnsi="Calibri" w:cs="Calibri"/>
                <w:sz w:val="22"/>
                <w:szCs w:val="22"/>
                <w:lang w:eastAsia="ja-JP"/>
              </w:rPr>
            </w:pPr>
            <w:r>
              <w:rPr>
                <w:lang w:eastAsia="zh-CN"/>
              </w:rPr>
              <w:t>In our understanding, each dedicated scheme can be configured separately.</w:t>
            </w:r>
          </w:p>
        </w:tc>
      </w:tr>
      <w:tr w:rsidR="00932188" w14:paraId="55DDDF39"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BC95DE" w14:textId="77777777" w:rsidR="00932188" w:rsidRDefault="0059609E">
            <w:pPr>
              <w:spacing w:after="0"/>
              <w:jc w:val="both"/>
            </w:pPr>
            <w:r>
              <w:rPr>
                <w:rFonts w:ascii="Calibri" w:hAnsi="Calibri" w:cs="Calibri"/>
                <w:sz w:val="22"/>
              </w:rPr>
              <w:t>Futurewei</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60CE4914" w14:textId="77777777" w:rsidR="00932188" w:rsidRDefault="0059609E">
            <w:pPr>
              <w:snapToGrid w:val="0"/>
              <w:spacing w:after="0"/>
            </w:pPr>
            <w:r>
              <w:t>Comments</w:t>
            </w:r>
          </w:p>
          <w:p w14:paraId="64D65F87" w14:textId="77777777" w:rsidR="00932188" w:rsidRDefault="00932188">
            <w:pPr>
              <w:snapToGrid w:val="0"/>
              <w:spacing w:after="0"/>
            </w:pPr>
          </w:p>
          <w:p w14:paraId="0F1BA107" w14:textId="77777777" w:rsidR="00932188" w:rsidRDefault="00932188">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FD3AFF" w14:textId="77777777" w:rsidR="00932188" w:rsidRDefault="0059609E">
            <w:pPr>
              <w:snapToGrid w:val="0"/>
              <w:spacing w:after="0"/>
            </w:pPr>
            <w:r>
              <w:t xml:space="preserve">We think preferred resource set and non-preferred resource set should be a combined feature. </w:t>
            </w:r>
          </w:p>
          <w:p w14:paraId="5ACD1DFB" w14:textId="77777777" w:rsidR="00932188" w:rsidRDefault="0059609E">
            <w:pPr>
              <w:snapToGrid w:val="0"/>
              <w:spacing w:after="0"/>
            </w:pPr>
            <w:r>
              <w:t>Although it may be separately configured, the scheme 1 with condition-based feedback and scheme 2 can be enabled and performed in one coordination process, i.e,, condition on the expected/potential conflict detected by UE-A, UE-A can also send the preferred and/or non-preferred resource to UE-B to avoid future conflict.</w:t>
            </w:r>
          </w:p>
          <w:p w14:paraId="0A03FBC1" w14:textId="77777777" w:rsidR="00932188" w:rsidRDefault="00932188">
            <w:pPr>
              <w:spacing w:after="0"/>
              <w:jc w:val="both"/>
            </w:pPr>
          </w:p>
        </w:tc>
      </w:tr>
      <w:tr w:rsidR="00932188" w14:paraId="7E637CE4"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C96BD1" w14:textId="77777777" w:rsidR="00932188" w:rsidRDefault="0059609E">
            <w:pPr>
              <w:spacing w:after="0"/>
              <w:jc w:val="both"/>
            </w:pPr>
            <w:r>
              <w:rPr>
                <w:rFonts w:eastAsiaTheme="minorEastAsia"/>
                <w:lang w:eastAsia="ko-KR"/>
              </w:rPr>
              <w:t>LGE</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93A1029" w14:textId="77777777" w:rsidR="00932188" w:rsidRDefault="00932188">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8AC991" w14:textId="77777777" w:rsidR="00932188" w:rsidRDefault="0059609E">
            <w:pPr>
              <w:spacing w:after="0"/>
              <w:jc w:val="both"/>
            </w:pPr>
            <w:r>
              <w:rPr>
                <w:rFonts w:ascii="Calibri" w:eastAsiaTheme="minorEastAsia" w:hAnsi="Calibri" w:cs="Calibri"/>
                <w:sz w:val="22"/>
                <w:szCs w:val="22"/>
                <w:lang w:eastAsia="ko-KR"/>
              </w:rPr>
              <w:t xml:space="preserve">It depends on the completion of the specification work to support combinations of features. </w:t>
            </w:r>
          </w:p>
        </w:tc>
      </w:tr>
      <w:tr w:rsidR="00E72017" w14:paraId="2D147CC6"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5905B4" w14:textId="670D2D16" w:rsidR="00E72017" w:rsidRDefault="00E72017" w:rsidP="00E72017">
            <w:pPr>
              <w:spacing w:after="0"/>
              <w:jc w:val="both"/>
              <w:rPr>
                <w:rFonts w:eastAsiaTheme="minorEastAsia"/>
                <w:lang w:eastAsia="ko-KR"/>
              </w:rPr>
            </w:pPr>
            <w:r>
              <w:t>MediaTek</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553C9B9D" w14:textId="7F879AC7" w:rsidR="00E72017" w:rsidRDefault="00E72017" w:rsidP="00E72017">
            <w:pPr>
              <w:spacing w:after="0"/>
              <w:jc w:val="both"/>
            </w:pPr>
            <w:r>
              <w:t>Yes w/Comments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2AABFB" w14:textId="1049B2D1" w:rsidR="00E72017" w:rsidRDefault="00E72017" w:rsidP="00E72017">
            <w:pPr>
              <w:spacing w:after="0"/>
              <w:jc w:val="both"/>
              <w:rPr>
                <w:rFonts w:ascii="Calibri" w:eastAsiaTheme="minorEastAsia" w:hAnsi="Calibri" w:cs="Calibri"/>
                <w:sz w:val="22"/>
                <w:szCs w:val="22"/>
                <w:lang w:eastAsia="ko-KR"/>
              </w:rPr>
            </w:pPr>
            <w:r>
              <w:t>Each capability signalling is linked to each combination in Option 1 of Q5-1</w:t>
            </w:r>
          </w:p>
        </w:tc>
      </w:tr>
      <w:tr w:rsidR="00911E94" w14:paraId="39A67107"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8F00C" w14:textId="4566C79E" w:rsidR="00911E94" w:rsidRDefault="00911E94" w:rsidP="00E72017">
            <w:pPr>
              <w:spacing w:after="0"/>
              <w:jc w:val="both"/>
            </w:pPr>
            <w:r>
              <w:t>Nokia, NSB</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2BFDDAEC" w14:textId="038C99C7" w:rsidR="00911E94" w:rsidRDefault="00911E94" w:rsidP="00E72017">
            <w:pPr>
              <w:spacing w:after="0"/>
              <w:jc w:val="both"/>
            </w:pPr>
            <w:r>
              <w:t>Yes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C44C0D" w14:textId="77777777" w:rsidR="00911E94" w:rsidRDefault="00911E94" w:rsidP="00E72017">
            <w:pPr>
              <w:spacing w:after="0"/>
              <w:jc w:val="both"/>
            </w:pPr>
          </w:p>
        </w:tc>
      </w:tr>
      <w:tr w:rsidR="00435332" w14:paraId="7328E5DC"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732EA9" w14:textId="4D053135" w:rsidR="00435332" w:rsidRPr="00435332" w:rsidRDefault="00435332" w:rsidP="00E72017">
            <w:pPr>
              <w:spacing w:after="0"/>
              <w:jc w:val="both"/>
            </w:pPr>
            <w:r>
              <w:t>Ericsson</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5D1EC3A" w14:textId="77777777" w:rsidR="00435332" w:rsidRDefault="00435332" w:rsidP="00E72017">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6036F3" w14:textId="4EC7A033" w:rsidR="00435332" w:rsidRPr="00435332" w:rsidRDefault="00435332" w:rsidP="00E72017">
            <w:pPr>
              <w:spacing w:after="0"/>
              <w:jc w:val="both"/>
            </w:pPr>
            <w:r>
              <w:t>Not sure about the intention of this question. We would need more clarification.</w:t>
            </w:r>
          </w:p>
        </w:tc>
      </w:tr>
      <w:tr w:rsidR="005B32A8" w14:paraId="78CB8C1F"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7865B7" w14:textId="77777777" w:rsidR="005B32A8" w:rsidRDefault="005B32A8" w:rsidP="00BA1BD4">
            <w:pPr>
              <w:spacing w:after="0"/>
              <w:jc w:val="both"/>
            </w:pPr>
            <w:r>
              <w:rPr>
                <w:rFonts w:hint="eastAsia"/>
              </w:rPr>
              <w:lastRenderedPageBreak/>
              <w:t>O</w:t>
            </w:r>
            <w:r>
              <w:t>PPO</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2FE2E856" w14:textId="77777777" w:rsidR="005B32A8" w:rsidRDefault="005B32A8" w:rsidP="00BA1BD4">
            <w:pPr>
              <w:spacing w:after="0"/>
              <w:jc w:val="both"/>
            </w:pPr>
            <w:r>
              <w:rPr>
                <w:rFonts w:hint="eastAsia"/>
              </w:rPr>
              <w:t>C</w:t>
            </w:r>
            <w:r>
              <w:t>omments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7F054" w14:textId="77777777" w:rsidR="005B32A8" w:rsidRDefault="005B32A8" w:rsidP="00BA1BD4">
            <w:pPr>
              <w:spacing w:after="0"/>
              <w:jc w:val="both"/>
            </w:pPr>
            <w:r>
              <w:t xml:space="preserve">We do not think one-to-one mapping between signalling granularity and UE feature makes sense, the configuration may be per resource pool, UE should support all features that may be configured in the resource pool. </w:t>
            </w:r>
          </w:p>
        </w:tc>
      </w:tr>
      <w:tr w:rsidR="005356CC" w14:paraId="42396D75"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21775" w14:textId="6C6087D4" w:rsidR="005356CC" w:rsidRDefault="005356CC" w:rsidP="005356CC">
            <w:pPr>
              <w:spacing w:after="0"/>
              <w:jc w:val="both"/>
            </w:pPr>
            <w:r w:rsidRPr="00500EC8">
              <w:rPr>
                <w:rFonts w:hint="eastAsia"/>
              </w:rPr>
              <w:t>F</w:t>
            </w:r>
            <w:r w:rsidRPr="00500EC8">
              <w:t>ujitsu</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0ECAD83F" w14:textId="77777777" w:rsidR="005356CC" w:rsidRDefault="005356CC" w:rsidP="005356CC">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47C773" w14:textId="77777777" w:rsidR="005356CC" w:rsidRPr="00500EC8" w:rsidRDefault="005356CC" w:rsidP="005356CC">
            <w:pPr>
              <w:spacing w:after="0"/>
              <w:jc w:val="both"/>
            </w:pPr>
            <w:r w:rsidRPr="00500EC8">
              <w:t xml:space="preserve">In our view, the following feature combinations need to be supported. </w:t>
            </w:r>
          </w:p>
          <w:p w14:paraId="32BB754C" w14:textId="77777777" w:rsidR="005356CC" w:rsidRPr="00500EC8" w:rsidRDefault="005356CC" w:rsidP="005356CC">
            <w:pPr>
              <w:spacing w:after="0"/>
              <w:jc w:val="both"/>
            </w:pPr>
            <w:r w:rsidRPr="00500EC8">
              <w:t>Scheme 1 with explicit request-based feedback on preferred resource set</w:t>
            </w:r>
          </w:p>
          <w:p w14:paraId="5C8FBB60" w14:textId="77777777" w:rsidR="005356CC" w:rsidRPr="00DA7608" w:rsidRDefault="005356CC" w:rsidP="005356CC">
            <w:pPr>
              <w:spacing w:after="0"/>
              <w:jc w:val="both"/>
            </w:pPr>
            <w:r w:rsidRPr="00500EC8">
              <w:t>Scheme 1 with condition-based feedback on non-preferred resource set</w:t>
            </w:r>
          </w:p>
          <w:p w14:paraId="16D69C5E" w14:textId="111438C1" w:rsidR="005356CC" w:rsidRDefault="005356CC" w:rsidP="005356CC">
            <w:pPr>
              <w:spacing w:after="0"/>
              <w:jc w:val="both"/>
            </w:pPr>
            <w:r w:rsidRPr="00500EC8">
              <w:t>Scheme 2 with feedback for expected/potential resource conflict</w:t>
            </w:r>
          </w:p>
        </w:tc>
      </w:tr>
      <w:tr w:rsidR="005356CC" w14:paraId="7E469E69"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15031B" w14:textId="4FD206A6" w:rsidR="005356CC" w:rsidRDefault="005356CC" w:rsidP="005356CC">
            <w:pPr>
              <w:spacing w:after="0"/>
              <w:jc w:val="both"/>
            </w:pPr>
            <w:r>
              <w:t>Qualcomm</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1E24DD54" w14:textId="4755F388" w:rsidR="005356CC" w:rsidRDefault="005356CC" w:rsidP="005356CC">
            <w:pPr>
              <w:spacing w:after="0"/>
              <w:jc w:val="both"/>
            </w:pPr>
            <w:r>
              <w:t>Please see comments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6C9175" w14:textId="77777777" w:rsidR="005356CC" w:rsidRDefault="005356CC" w:rsidP="005356CC">
            <w:pPr>
              <w:spacing w:after="0"/>
              <w:jc w:val="both"/>
            </w:pPr>
            <w:r>
              <w:t>We agree with the list provided by Fujitsu</w:t>
            </w:r>
          </w:p>
          <w:p w14:paraId="2B15024F" w14:textId="77777777" w:rsidR="005356CC" w:rsidRDefault="005356CC" w:rsidP="005356CC">
            <w:pPr>
              <w:spacing w:after="0"/>
              <w:jc w:val="both"/>
            </w:pPr>
          </w:p>
          <w:p w14:paraId="60064B24" w14:textId="77777777" w:rsidR="005356CC" w:rsidRDefault="005356CC" w:rsidP="005356CC">
            <w:pPr>
              <w:spacing w:after="0"/>
              <w:jc w:val="both"/>
            </w:pPr>
            <w:r>
              <w:t>Each FG should have a matching configuration combination. Configuration can have additional fine-granularity control that isn’t necessarily reflected in the UE features.</w:t>
            </w:r>
          </w:p>
          <w:p w14:paraId="6C7D97FD" w14:textId="77777777" w:rsidR="005356CC" w:rsidRDefault="005356CC" w:rsidP="005356CC">
            <w:pPr>
              <w:spacing w:after="0"/>
              <w:jc w:val="both"/>
            </w:pPr>
          </w:p>
          <w:p w14:paraId="074BB40A" w14:textId="293CC50A" w:rsidR="005356CC" w:rsidRDefault="005356CC" w:rsidP="005356CC">
            <w:pPr>
              <w:spacing w:after="0"/>
              <w:jc w:val="both"/>
            </w:pPr>
            <w:r>
              <w:t>In UE features, as well as configuration, we believe that preferred resource indication should be signaled separately from non-preferred resource indication.</w:t>
            </w:r>
          </w:p>
        </w:tc>
      </w:tr>
      <w:tr w:rsidR="005356CC" w14:paraId="09AB6B67"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A0BD9" w14:textId="1B5FDB7D" w:rsidR="005356CC" w:rsidRDefault="005356CC" w:rsidP="005356CC">
            <w:pPr>
              <w:spacing w:after="0"/>
              <w:jc w:val="both"/>
            </w:pPr>
            <w:r w:rsidRPr="005739D1">
              <w:rPr>
                <w:rFonts w:ascii="Calibri" w:hAnsi="Calibri" w:cs="Calibri"/>
                <w:sz w:val="22"/>
                <w:lang w:eastAsia="zh-CN"/>
              </w:rPr>
              <w:t>Huawei, HiSilicon</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2F95774C" w14:textId="47740F7E" w:rsidR="005356CC" w:rsidRDefault="005356CC" w:rsidP="005356CC">
            <w:pPr>
              <w:spacing w:after="0"/>
              <w:jc w:val="both"/>
            </w:pPr>
            <w:r>
              <w:rPr>
                <w:rFonts w:hint="eastAsia"/>
                <w:lang w:eastAsia="zh-CN"/>
              </w:rPr>
              <w:t>Separate</w:t>
            </w:r>
            <w:r>
              <w:rPr>
                <w:lang w:eastAsia="zh-CN"/>
              </w:rPr>
              <w:t xml:space="preserve"> issues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0E7501" w14:textId="4A8340BF" w:rsidR="005356CC" w:rsidRDefault="005356CC" w:rsidP="005356CC">
            <w:pPr>
              <w:spacing w:after="0"/>
              <w:jc w:val="both"/>
            </w:pPr>
            <w:r>
              <w:rPr>
                <w:lang w:eastAsia="zh-CN"/>
              </w:rPr>
              <w:t xml:space="preserve">We think UE feature discussions and </w:t>
            </w:r>
            <w:r w:rsidRPr="00D44245">
              <w:rPr>
                <w:lang w:eastAsia="zh-CN"/>
              </w:rPr>
              <w:t>signaling granularity in Q5-1</w:t>
            </w:r>
            <w:r>
              <w:rPr>
                <w:lang w:eastAsia="zh-CN"/>
              </w:rPr>
              <w:t xml:space="preserve"> are separate issues.</w:t>
            </w:r>
          </w:p>
        </w:tc>
      </w:tr>
    </w:tbl>
    <w:p w14:paraId="49BB2007" w14:textId="77777777" w:rsidR="00932188" w:rsidRDefault="00932188">
      <w:pPr>
        <w:spacing w:after="0"/>
        <w:jc w:val="both"/>
        <w:rPr>
          <w:rFonts w:ascii="Calibri" w:eastAsiaTheme="minorEastAsia" w:hAnsi="Calibri" w:cs="Calibri"/>
          <w:sz w:val="22"/>
          <w:szCs w:val="22"/>
        </w:rPr>
      </w:pPr>
    </w:p>
    <w:p w14:paraId="7D2037DE" w14:textId="77777777" w:rsidR="002520FC" w:rsidRDefault="002520FC">
      <w:pPr>
        <w:spacing w:after="0"/>
        <w:jc w:val="both"/>
        <w:rPr>
          <w:rFonts w:ascii="Calibri" w:eastAsiaTheme="minorEastAsia" w:hAnsi="Calibri" w:cs="Calibri"/>
          <w:sz w:val="22"/>
          <w:szCs w:val="22"/>
        </w:rPr>
      </w:pPr>
    </w:p>
    <w:p w14:paraId="666DDD39" w14:textId="77777777" w:rsidR="002520FC" w:rsidRDefault="002520FC" w:rsidP="00395DDE">
      <w:pPr>
        <w:pStyle w:val="af9"/>
        <w:widowControl/>
        <w:numPr>
          <w:ilvl w:val="0"/>
          <w:numId w:val="49"/>
        </w:numPr>
        <w:outlineLvl w:val="0"/>
        <w:rPr>
          <w:rFonts w:ascii="Calibri" w:hAnsi="Calibri" w:cs="Calibri"/>
          <w:b/>
          <w:sz w:val="28"/>
          <w:szCs w:val="28"/>
        </w:rPr>
      </w:pPr>
      <w:r>
        <w:rPr>
          <w:rFonts w:ascii="Calibri" w:hAnsi="Calibri" w:cs="Calibri" w:hint="eastAsia"/>
          <w:b/>
          <w:sz w:val="28"/>
          <w:szCs w:val="28"/>
        </w:rPr>
        <w:t>Draft proposals for Monday</w:t>
      </w:r>
      <w:r>
        <w:rPr>
          <w:rFonts w:ascii="Calibri" w:hAnsi="Calibri" w:cs="Calibri"/>
          <w:b/>
          <w:sz w:val="28"/>
          <w:szCs w:val="28"/>
        </w:rPr>
        <w:t xml:space="preserve">’s GTW (October </w:t>
      </w:r>
      <w:r>
        <w:rPr>
          <w:rFonts w:ascii="Calibri" w:hAnsi="Calibri" w:cs="Calibri" w:hint="eastAsia"/>
          <w:b/>
          <w:sz w:val="28"/>
          <w:szCs w:val="28"/>
        </w:rPr>
        <w:t>18</w:t>
      </w:r>
      <w:r w:rsidRPr="003039E0">
        <w:rPr>
          <w:rFonts w:ascii="Calibri" w:hAnsi="Calibri" w:cs="Calibri" w:hint="eastAsia"/>
          <w:b/>
          <w:sz w:val="28"/>
          <w:szCs w:val="28"/>
          <w:vertAlign w:val="superscript"/>
        </w:rPr>
        <w:t>th</w:t>
      </w:r>
      <w:r>
        <w:rPr>
          <w:rFonts w:ascii="Calibri" w:hAnsi="Calibri" w:cs="Calibri" w:hint="eastAsia"/>
          <w:b/>
          <w:sz w:val="28"/>
          <w:szCs w:val="28"/>
        </w:rPr>
        <w:t>)</w:t>
      </w:r>
    </w:p>
    <w:p w14:paraId="1FCCBBDC" w14:textId="77777777" w:rsidR="002520FC" w:rsidRDefault="002520FC"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0C4FACD5" w14:textId="77777777" w:rsidR="002520FC" w:rsidRDefault="002520FC" w:rsidP="002520FC">
      <w:pPr>
        <w:spacing w:after="0"/>
        <w:jc w:val="both"/>
        <w:rPr>
          <w:rFonts w:ascii="Calibri" w:eastAsiaTheme="minorEastAsia" w:hAnsi="Calibri" w:cs="Calibri"/>
          <w:sz w:val="22"/>
          <w:szCs w:val="22"/>
          <w:lang w:val="en-US" w:eastAsia="ko-KR"/>
        </w:rPr>
      </w:pPr>
      <w:r w:rsidRPr="00F8271D">
        <w:rPr>
          <w:rFonts w:ascii="Calibri" w:eastAsiaTheme="minorEastAsia" w:hAnsi="Calibri" w:cs="Calibri"/>
          <w:b/>
          <w:sz w:val="22"/>
          <w:szCs w:val="22"/>
          <w:highlight w:val="yellow"/>
          <w:u w:val="single"/>
          <w:lang w:val="en-US" w:eastAsia="ko-KR"/>
        </w:rPr>
        <w:t>Question 1-1</w:t>
      </w:r>
      <w:r>
        <w:rPr>
          <w:rFonts w:ascii="Calibri" w:eastAsiaTheme="minorEastAsia" w:hAnsi="Calibri" w:cs="Calibri"/>
          <w:sz w:val="22"/>
          <w:szCs w:val="22"/>
          <w:lang w:val="en-US" w:eastAsia="ko-KR"/>
        </w:rPr>
        <w:t xml:space="preserve">: For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following agreement, is there a possibility that UE-A use</w:t>
      </w:r>
      <w:r>
        <w:rPr>
          <w:rFonts w:ascii="Calibri" w:eastAsiaTheme="minorEastAsia" w:hAnsi="Calibri" w:cs="Calibri" w:hint="eastAsia"/>
          <w:sz w:val="22"/>
          <w:szCs w:val="22"/>
          <w:lang w:val="en-US" w:eastAsia="ko-KR"/>
        </w:rPr>
        <w:t>s</w:t>
      </w:r>
      <w:r>
        <w:rPr>
          <w:rFonts w:ascii="Calibri" w:eastAsiaTheme="minorEastAsia" w:hAnsi="Calibri" w:cs="Calibri"/>
          <w:sz w:val="22"/>
          <w:szCs w:val="22"/>
          <w:lang w:val="en-US" w:eastAsia="ko-KR"/>
        </w:rPr>
        <w:t xml:space="preserve"> inter-UE coordination information from other UEs to determine the preferred resource set for Condition 1-A-1 (</w:t>
      </w:r>
      <w:r w:rsidRPr="00BB22CF">
        <w:rPr>
          <w:rFonts w:ascii="Calibri" w:eastAsiaTheme="minorEastAsia" w:hAnsi="Calibri" w:cs="Calibri"/>
          <w:b/>
          <w:color w:val="00B0F0"/>
          <w:sz w:val="22"/>
          <w:szCs w:val="22"/>
          <w:lang w:val="en-US" w:eastAsia="ko-KR"/>
        </w:rPr>
        <w:t>FFS with blue color</w:t>
      </w:r>
      <w:r w:rsidRPr="00BB22CF">
        <w:rPr>
          <w:rFonts w:ascii="Calibri" w:eastAsiaTheme="minorEastAsia" w:hAnsi="Calibri" w:cs="Calibri"/>
          <w:b/>
          <w:sz w:val="22"/>
          <w:szCs w:val="22"/>
          <w:lang w:val="en-US" w:eastAsia="ko-KR"/>
        </w:rPr>
        <w:t>)</w:t>
      </w:r>
      <w:r>
        <w:rPr>
          <w:rFonts w:ascii="Calibri" w:eastAsiaTheme="minorEastAsia" w:hAnsi="Calibri" w:cs="Calibri"/>
          <w:sz w:val="22"/>
          <w:szCs w:val="22"/>
          <w:lang w:val="en-US" w:eastAsia="ko-KR"/>
        </w:rPr>
        <w:t xml:space="preserve">? If yes, please provide further </w:t>
      </w:r>
      <w:r>
        <w:rPr>
          <w:rFonts w:ascii="Calibri" w:eastAsiaTheme="minorEastAsia" w:hAnsi="Calibri" w:cs="Calibri" w:hint="eastAsia"/>
          <w:sz w:val="22"/>
          <w:szCs w:val="22"/>
          <w:lang w:val="en-US" w:eastAsia="ko-KR"/>
        </w:rPr>
        <w:t>details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(including</w:t>
      </w:r>
      <w:r>
        <w:rPr>
          <w:rFonts w:ascii="Calibri" w:eastAsiaTheme="minorEastAsia" w:hAnsi="Calibri" w:cs="Calibri"/>
          <w:sz w:val="22"/>
          <w:szCs w:val="22"/>
          <w:lang w:val="en-US" w:eastAsia="ko-KR"/>
        </w:rPr>
        <w:t xml:space="preserve"> which resource set type of inter-UE coordination information </w:t>
      </w:r>
      <w:r>
        <w:rPr>
          <w:rFonts w:ascii="Calibri" w:eastAsiaTheme="minorEastAsia" w:hAnsi="Calibri" w:cs="Calibri" w:hint="eastAsia"/>
          <w:sz w:val="22"/>
          <w:szCs w:val="22"/>
          <w:lang w:val="en-US" w:eastAsia="ko-KR"/>
        </w:rPr>
        <w:t>from</w:t>
      </w:r>
      <w:r>
        <w:rPr>
          <w:rFonts w:ascii="Calibri" w:eastAsiaTheme="minorEastAsia" w:hAnsi="Calibri" w:cs="Calibri"/>
          <w:sz w:val="22"/>
          <w:szCs w:val="22"/>
          <w:lang w:val="en-US" w:eastAsia="ko-KR"/>
        </w:rPr>
        <w:t xml:space="preserve"> other </w:t>
      </w:r>
      <w:r>
        <w:rPr>
          <w:rFonts w:ascii="Calibri" w:eastAsiaTheme="minorEastAsia" w:hAnsi="Calibri" w:cs="Calibri" w:hint="eastAsia"/>
          <w:sz w:val="22"/>
          <w:szCs w:val="22"/>
          <w:lang w:val="en-US" w:eastAsia="ko-KR"/>
        </w:rPr>
        <w:t>UEs</w:t>
      </w:r>
      <w:r>
        <w:rPr>
          <w:rFonts w:ascii="Calibri" w:eastAsiaTheme="minorEastAsia" w:hAnsi="Calibri" w:cs="Calibri"/>
          <w:sz w:val="22"/>
          <w:szCs w:val="22"/>
          <w:lang w:val="en-US" w:eastAsia="ko-KR"/>
        </w:rPr>
        <w:t xml:space="preserve"> can be used</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p>
    <w:p w14:paraId="67A62CE9" w14:textId="77777777" w:rsidR="002520FC" w:rsidRDefault="002520FC" w:rsidP="002520FC">
      <w:pPr>
        <w:spacing w:after="0"/>
        <w:jc w:val="both"/>
        <w:rPr>
          <w:rFonts w:ascii="Calibri" w:eastAsiaTheme="minorEastAsia" w:hAnsi="Calibri" w:cs="Calibri"/>
          <w:sz w:val="22"/>
          <w:szCs w:val="22"/>
        </w:rPr>
      </w:pPr>
    </w:p>
    <w:p w14:paraId="6D15D60F" w14:textId="77777777" w:rsidR="002520FC" w:rsidRPr="00525360" w:rsidRDefault="002520FC"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lang w:eastAsia="x-none"/>
        </w:rPr>
      </w:pPr>
      <w:r w:rsidRPr="00525360">
        <w:rPr>
          <w:rFonts w:ascii="Times New Roman" w:hAnsi="Times New Roman"/>
          <w:bCs/>
          <w:i/>
          <w:sz w:val="21"/>
          <w:szCs w:val="21"/>
          <w:highlight w:val="green"/>
          <w:lang w:eastAsia="x-none"/>
        </w:rPr>
        <w:t>Agreement</w:t>
      </w:r>
      <w:r w:rsidRPr="00525360">
        <w:rPr>
          <w:rFonts w:ascii="Times New Roman" w:eastAsia="Times New Roman" w:hAnsi="Times New Roman"/>
          <w:bCs/>
          <w:i/>
          <w:iCs/>
          <w:sz w:val="21"/>
          <w:szCs w:val="21"/>
        </w:rPr>
        <w:t>:</w:t>
      </w:r>
      <w:r w:rsidRPr="00525360">
        <w:rPr>
          <w:rFonts w:ascii="Times New Roman" w:hAnsi="Times New Roman"/>
          <w:bCs/>
          <w:i/>
          <w:sz w:val="21"/>
          <w:szCs w:val="21"/>
          <w:lang w:eastAsia="x-none"/>
        </w:rPr>
        <w:t xml:space="preserve"> </w:t>
      </w:r>
    </w:p>
    <w:p w14:paraId="79C20178" w14:textId="77777777" w:rsidR="002520FC" w:rsidRPr="00525360" w:rsidRDefault="002520FC" w:rsidP="00395DDE">
      <w:pPr>
        <w:pStyle w:val="af9"/>
        <w:widowControl/>
        <w:numPr>
          <w:ilvl w:val="1"/>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22BF5AE5" w14:textId="77777777" w:rsidR="002520FC" w:rsidRPr="00525360" w:rsidRDefault="002520FC" w:rsidP="00395DDE">
      <w:pPr>
        <w:pStyle w:val="af9"/>
        <w:widowControl/>
        <w:numPr>
          <w:ilvl w:val="2"/>
          <w:numId w:val="23"/>
        </w:numPr>
        <w:spacing w:before="0" w:after="0" w:line="240" w:lineRule="auto"/>
        <w:rPr>
          <w:rFonts w:ascii="Times New Roman" w:hAnsi="Times New Roman"/>
          <w:i/>
          <w:sz w:val="21"/>
          <w:szCs w:val="21"/>
        </w:rPr>
      </w:pPr>
      <w:r w:rsidRPr="00525360">
        <w:rPr>
          <w:rFonts w:ascii="Times New Roman" w:hAnsi="Times New Roman"/>
          <w:i/>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20ED83D"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 xml:space="preserve">Priority value to be used for PSCCH/PSSCH transmission </w:t>
      </w:r>
    </w:p>
    <w:p w14:paraId="2E8A55DB" w14:textId="77777777" w:rsidR="002520FC" w:rsidRPr="00525360" w:rsidRDefault="002520FC" w:rsidP="00395DDE">
      <w:pPr>
        <w:pStyle w:val="af9"/>
        <w:widowControl/>
        <w:numPr>
          <w:ilvl w:val="4"/>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It replaces prio_TX</w:t>
      </w:r>
    </w:p>
    <w:p w14:paraId="0C0C8728"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Number of sub-channels to be used for PSSCH/PSCCH transmission in a slot</w:t>
      </w:r>
    </w:p>
    <w:p w14:paraId="57A9BFC7" w14:textId="77777777" w:rsidR="002520FC" w:rsidRPr="00525360" w:rsidRDefault="002520FC" w:rsidP="00395DDE">
      <w:pPr>
        <w:pStyle w:val="af9"/>
        <w:widowControl/>
        <w:numPr>
          <w:ilvl w:val="4"/>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It replaces L_subCH</w:t>
      </w:r>
    </w:p>
    <w:p w14:paraId="262F229E"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 xml:space="preserve">Resource reservation interval </w:t>
      </w:r>
    </w:p>
    <w:p w14:paraId="794FBB65" w14:textId="77777777" w:rsidR="002520FC" w:rsidRPr="00525360" w:rsidRDefault="002520FC" w:rsidP="00395DDE">
      <w:pPr>
        <w:pStyle w:val="af9"/>
        <w:widowControl/>
        <w:numPr>
          <w:ilvl w:val="4"/>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It replaces P_rsvp_TX</w:t>
      </w:r>
    </w:p>
    <w:p w14:paraId="02D51425"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FFS: Starting/ending time location of resource selection window</w:t>
      </w:r>
    </w:p>
    <w:p w14:paraId="43728C0F" w14:textId="77777777" w:rsidR="002520FC" w:rsidRPr="00525360" w:rsidRDefault="002520FC" w:rsidP="00395DDE">
      <w:pPr>
        <w:pStyle w:val="af9"/>
        <w:widowControl/>
        <w:numPr>
          <w:ilvl w:val="2"/>
          <w:numId w:val="23"/>
        </w:numPr>
        <w:spacing w:before="0" w:after="0" w:line="240" w:lineRule="auto"/>
        <w:rPr>
          <w:rFonts w:ascii="Times New Roman" w:hAnsi="Times New Roman"/>
          <w:b/>
          <w:i/>
          <w:color w:val="00B0F0"/>
          <w:sz w:val="21"/>
          <w:szCs w:val="21"/>
        </w:rPr>
      </w:pPr>
      <w:r w:rsidRPr="00525360">
        <w:rPr>
          <w:rFonts w:ascii="Times New Roman" w:hAnsi="Times New Roman"/>
          <w:b/>
          <w:i/>
          <w:color w:val="00B0F0"/>
          <w:sz w:val="21"/>
          <w:szCs w:val="21"/>
        </w:rPr>
        <w:t>FFS : In addition to Rel-16 procedure, use inter-UE coordination information from other UEs</w:t>
      </w:r>
    </w:p>
    <w:p w14:paraId="1C73F345" w14:textId="77777777" w:rsidR="002520FC" w:rsidRPr="00525360" w:rsidRDefault="002520FC" w:rsidP="00395DDE">
      <w:pPr>
        <w:pStyle w:val="af9"/>
        <w:widowControl/>
        <w:numPr>
          <w:ilvl w:val="3"/>
          <w:numId w:val="23"/>
        </w:numPr>
        <w:spacing w:before="0" w:after="0" w:line="240" w:lineRule="auto"/>
        <w:rPr>
          <w:rFonts w:ascii="Times New Roman" w:hAnsi="Times New Roman"/>
          <w:b/>
          <w:i/>
          <w:color w:val="00B0F0"/>
          <w:sz w:val="21"/>
          <w:szCs w:val="21"/>
        </w:rPr>
      </w:pPr>
      <w:r w:rsidRPr="00525360">
        <w:rPr>
          <w:rFonts w:ascii="Times New Roman" w:hAnsi="Times New Roman"/>
          <w:b/>
          <w:i/>
          <w:color w:val="00B0F0"/>
          <w:sz w:val="21"/>
          <w:szCs w:val="21"/>
        </w:rPr>
        <w:t>If there is no consensus in RAN1#106bis-e, no further discussions for Rel-17</w:t>
      </w:r>
    </w:p>
    <w:p w14:paraId="2748640D" w14:textId="77777777" w:rsidR="002520FC" w:rsidRDefault="002520FC" w:rsidP="002520FC">
      <w:pPr>
        <w:spacing w:after="0"/>
        <w:jc w:val="both"/>
        <w:rPr>
          <w:rFonts w:ascii="Calibri" w:eastAsiaTheme="minorEastAsia" w:hAnsi="Calibri" w:cs="Calibri"/>
          <w:b/>
          <w:i/>
          <w:sz w:val="22"/>
          <w:szCs w:val="22"/>
          <w:lang w:eastAsia="ko-KR"/>
        </w:rPr>
      </w:pPr>
    </w:p>
    <w:p w14:paraId="1F33133A" w14:textId="77777777" w:rsidR="002520FC" w:rsidRPr="00DC25CF" w:rsidRDefault="002520FC" w:rsidP="002520FC">
      <w:pPr>
        <w:spacing w:after="0"/>
        <w:jc w:val="both"/>
        <w:rPr>
          <w:rFonts w:ascii="Calibri" w:eastAsiaTheme="minorEastAsia" w:hAnsi="Calibri" w:cs="Calibri"/>
          <w:b/>
          <w:i/>
          <w:sz w:val="22"/>
          <w:szCs w:val="22"/>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05755D02"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Qualcomm, Nokia (2)</w:t>
      </w:r>
    </w:p>
    <w:p w14:paraId="027DCD67"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Apple, InterDigital, NEC, vivo, DCM, ASUSTeK, Sony, Fujitsu, CATT, CMCC, Lenovo, xiaomi, Spreadtrum, Samsung, ZTE, LGE, Intel, Bosch, Huawei, Panasonic, Ericsson, Fraunhofer, MediaTek</w:t>
      </w:r>
      <w:r>
        <w:rPr>
          <w:rFonts w:ascii="Calibri" w:eastAsiaTheme="minorEastAsia" w:hAnsi="Calibri" w:cs="Calibri" w:hint="eastAsia"/>
          <w:i/>
          <w:sz w:val="22"/>
        </w:rPr>
        <w:t>,</w:t>
      </w:r>
      <w:r w:rsidRPr="00DC25CF">
        <w:rPr>
          <w:rFonts w:ascii="Calibri" w:eastAsiaTheme="minorEastAsia" w:hAnsi="Calibri" w:cs="Calibri"/>
          <w:i/>
          <w:sz w:val="22"/>
        </w:rPr>
        <w:t xml:space="preserve"> </w:t>
      </w:r>
      <w:r w:rsidRPr="008231EF">
        <w:rPr>
          <w:rFonts w:ascii="Calibri" w:eastAsiaTheme="minorEastAsia" w:hAnsi="Calibri" w:cs="Calibri"/>
          <w:i/>
          <w:sz w:val="22"/>
        </w:rPr>
        <w:t xml:space="preserve">Convida </w:t>
      </w:r>
      <w:r w:rsidRPr="00DC25CF">
        <w:rPr>
          <w:rFonts w:ascii="Calibri" w:eastAsiaTheme="minorEastAsia" w:hAnsi="Calibri" w:cs="Calibri"/>
          <w:i/>
          <w:sz w:val="22"/>
        </w:rPr>
        <w:t>(2</w:t>
      </w:r>
      <w:r>
        <w:rPr>
          <w:rFonts w:ascii="Calibri" w:eastAsiaTheme="minorEastAsia" w:hAnsi="Calibri" w:cs="Calibri" w:hint="eastAsia"/>
          <w:i/>
          <w:sz w:val="22"/>
        </w:rPr>
        <w:t>4</w:t>
      </w:r>
      <w:r w:rsidRPr="00DC25CF">
        <w:rPr>
          <w:rFonts w:ascii="Calibri" w:eastAsiaTheme="minorEastAsia" w:hAnsi="Calibri" w:cs="Calibri"/>
          <w:i/>
          <w:sz w:val="22"/>
        </w:rPr>
        <w:t>)</w:t>
      </w:r>
    </w:p>
    <w:p w14:paraId="2F3D9A52" w14:textId="77777777" w:rsidR="002520FC" w:rsidRDefault="002520FC" w:rsidP="002520FC">
      <w:pPr>
        <w:spacing w:after="0"/>
        <w:jc w:val="both"/>
        <w:rPr>
          <w:rFonts w:ascii="Calibri" w:hAnsi="Calibri" w:cs="Calibri"/>
          <w:b/>
          <w:sz w:val="28"/>
          <w:szCs w:val="28"/>
        </w:rPr>
      </w:pPr>
    </w:p>
    <w:p w14:paraId="69561494" w14:textId="77777777" w:rsidR="002520FC" w:rsidRPr="00DB2F43" w:rsidRDefault="002520FC" w:rsidP="002520FC">
      <w:pPr>
        <w:spacing w:after="0"/>
        <w:jc w:val="both"/>
        <w:rPr>
          <w:rFonts w:ascii="Calibri" w:hAnsi="Calibri" w:cs="Calibri"/>
          <w:b/>
          <w:i/>
          <w:sz w:val="22"/>
          <w:szCs w:val="22"/>
          <w:u w:val="single"/>
        </w:rPr>
      </w:pPr>
      <w:r w:rsidRPr="00DB2F43">
        <w:rPr>
          <w:rFonts w:ascii="Calibri" w:hAnsi="Calibri" w:cs="Calibri"/>
          <w:b/>
          <w:i/>
          <w:sz w:val="22"/>
          <w:szCs w:val="22"/>
          <w:highlight w:val="cyan"/>
        </w:rPr>
        <w:t xml:space="preserve">Draft </w:t>
      </w:r>
      <w:r w:rsidRPr="00DB2F43">
        <w:rPr>
          <w:rFonts w:ascii="Calibri" w:eastAsiaTheme="minorEastAsia" w:hAnsi="Calibri" w:cs="Calibri"/>
          <w:b/>
          <w:i/>
          <w:sz w:val="22"/>
          <w:szCs w:val="22"/>
          <w:highlight w:val="cyan"/>
          <w:lang w:eastAsia="ko-KR"/>
        </w:rPr>
        <w:t>conclusion</w:t>
      </w:r>
      <w:r w:rsidRPr="00DB2F43">
        <w:rPr>
          <w:rFonts w:ascii="Calibri" w:hAnsi="Calibri" w:cs="Calibri"/>
          <w:b/>
          <w:i/>
          <w:sz w:val="22"/>
          <w:szCs w:val="22"/>
          <w:highlight w:val="cyan"/>
        </w:rPr>
        <w:t xml:space="preserve"> 1-</w:t>
      </w:r>
      <w:r w:rsidRPr="00DB2F43">
        <w:rPr>
          <w:rFonts w:ascii="Calibri" w:eastAsiaTheme="minorEastAsia" w:hAnsi="Calibri" w:cs="Calibri"/>
          <w:b/>
          <w:i/>
          <w:sz w:val="22"/>
          <w:szCs w:val="22"/>
          <w:highlight w:val="cyan"/>
          <w:lang w:eastAsia="ko-KR"/>
        </w:rPr>
        <w:t>1</w:t>
      </w:r>
      <w:r w:rsidRPr="00DB2F43">
        <w:rPr>
          <w:rFonts w:ascii="Calibri" w:hAnsi="Calibri" w:cs="Calibri"/>
          <w:i/>
          <w:sz w:val="22"/>
          <w:szCs w:val="22"/>
        </w:rPr>
        <w:t>:</w:t>
      </w:r>
    </w:p>
    <w:p w14:paraId="26606BFA" w14:textId="77777777" w:rsidR="002520FC" w:rsidRPr="00DB2F43" w:rsidRDefault="002520FC" w:rsidP="00395DDE">
      <w:pPr>
        <w:numPr>
          <w:ilvl w:val="0"/>
          <w:numId w:val="11"/>
        </w:numPr>
        <w:spacing w:after="0"/>
        <w:jc w:val="both"/>
        <w:rPr>
          <w:rFonts w:ascii="Calibri" w:hAnsi="Calibri" w:cs="Calibri"/>
          <w:i/>
          <w:sz w:val="22"/>
          <w:szCs w:val="22"/>
        </w:rPr>
      </w:pPr>
      <w:r w:rsidRPr="00DB2F43">
        <w:rPr>
          <w:rFonts w:ascii="Calibri" w:eastAsiaTheme="minorEastAsia" w:hAnsi="Calibri" w:cs="Calibri"/>
          <w:i/>
          <w:sz w:val="22"/>
          <w:szCs w:val="22"/>
          <w:lang w:eastAsia="ko-KR"/>
        </w:rPr>
        <w:lastRenderedPageBreak/>
        <w:t xml:space="preserve">No consensus </w:t>
      </w:r>
      <w:r>
        <w:rPr>
          <w:rFonts w:ascii="Calibri" w:eastAsiaTheme="minorEastAsia" w:hAnsi="Calibri" w:cs="Calibri" w:hint="eastAsia"/>
          <w:i/>
          <w:sz w:val="22"/>
          <w:szCs w:val="22"/>
          <w:lang w:eastAsia="ko-KR"/>
        </w:rPr>
        <w:t>that</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UE-A</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uses</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inter-UE</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coordination</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information</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from</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other</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UEs</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when</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it</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determines</w:t>
      </w:r>
      <w:r>
        <w:rPr>
          <w:rFonts w:ascii="Calibri" w:eastAsiaTheme="minorEastAsia" w:hAnsi="Calibri" w:cs="Calibri"/>
          <w:i/>
          <w:sz w:val="22"/>
          <w:szCs w:val="22"/>
          <w:lang w:eastAsia="ko-KR"/>
        </w:rPr>
        <w:t xml:space="preserve"> </w:t>
      </w:r>
      <w:r w:rsidRPr="00DB2F43">
        <w:rPr>
          <w:rFonts w:ascii="Calibri" w:eastAsiaTheme="minorEastAsia" w:hAnsi="Calibri" w:cs="Calibri"/>
          <w:i/>
          <w:sz w:val="22"/>
          <w:szCs w:val="22"/>
          <w:lang w:eastAsia="ko-KR"/>
        </w:rPr>
        <w:t>the preferred resource set for Condition 1-A-1</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of</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Scheme</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1</w:t>
      </w:r>
    </w:p>
    <w:p w14:paraId="5C1B131C" w14:textId="77777777" w:rsidR="002520FC" w:rsidRPr="00DB2F43" w:rsidRDefault="002520FC" w:rsidP="002520FC">
      <w:pPr>
        <w:spacing w:after="0"/>
        <w:jc w:val="both"/>
        <w:rPr>
          <w:rFonts w:ascii="Calibri" w:eastAsiaTheme="minorEastAsia" w:hAnsi="Calibri" w:cs="Calibri"/>
          <w:sz w:val="22"/>
          <w:szCs w:val="22"/>
        </w:rPr>
      </w:pPr>
    </w:p>
    <w:p w14:paraId="15B90958" w14:textId="77777777" w:rsidR="002520FC" w:rsidRDefault="002520FC" w:rsidP="002520FC">
      <w:pPr>
        <w:spacing w:after="0"/>
        <w:jc w:val="both"/>
        <w:rPr>
          <w:rFonts w:ascii="Calibri" w:eastAsiaTheme="minorEastAsia" w:hAnsi="Calibri" w:cs="Calibri"/>
          <w:sz w:val="22"/>
          <w:szCs w:val="22"/>
        </w:rPr>
      </w:pPr>
    </w:p>
    <w:p w14:paraId="76A82538" w14:textId="77777777" w:rsidR="002520FC" w:rsidRDefault="002520FC" w:rsidP="002520FC">
      <w:pPr>
        <w:spacing w:after="0"/>
        <w:jc w:val="both"/>
        <w:rPr>
          <w:rFonts w:ascii="Calibri" w:eastAsiaTheme="minorEastAsia" w:hAnsi="Calibri" w:cs="Calibri"/>
          <w:sz w:val="22"/>
          <w:szCs w:val="22"/>
        </w:rPr>
      </w:pPr>
    </w:p>
    <w:p w14:paraId="2BA8D4A6" w14:textId="77777777" w:rsidR="002520FC" w:rsidRDefault="002520FC" w:rsidP="002520FC">
      <w:pPr>
        <w:spacing w:after="0"/>
        <w:jc w:val="both"/>
        <w:rPr>
          <w:rFonts w:ascii="Calibri" w:eastAsiaTheme="minorEastAsia" w:hAnsi="Calibri" w:cs="Calibri"/>
          <w:sz w:val="22"/>
          <w:szCs w:val="22"/>
          <w:lang w:val="en-US" w:eastAsia="ko-KR"/>
        </w:rPr>
      </w:pPr>
      <w:r w:rsidRPr="00F8271D">
        <w:rPr>
          <w:rFonts w:ascii="Calibri" w:eastAsiaTheme="minorEastAsia" w:hAnsi="Calibri" w:cs="Calibri"/>
          <w:b/>
          <w:sz w:val="22"/>
          <w:szCs w:val="22"/>
          <w:highlight w:val="yellow"/>
          <w:u w:val="single"/>
          <w:lang w:val="en-US" w:eastAsia="ko-KR"/>
        </w:rPr>
        <w:t>Question 1-2</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Based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FL observation below from</w:t>
      </w:r>
      <w:r>
        <w:rPr>
          <w:rFonts w:ascii="Calibri" w:eastAsiaTheme="minorEastAsia" w:hAnsi="Calibri" w:cs="Calibri"/>
          <w:sz w:val="22"/>
          <w:szCs w:val="22"/>
          <w:lang w:val="en-US" w:eastAsia="ko-KR"/>
        </w:rPr>
        <w:t xml:space="preserve"> the </w:t>
      </w:r>
      <w:r>
        <w:rPr>
          <w:rFonts w:ascii="Calibri" w:eastAsiaTheme="minorEastAsia" w:hAnsi="Calibri" w:cs="Calibri" w:hint="eastAsia"/>
          <w:sz w:val="22"/>
          <w:szCs w:val="22"/>
          <w:lang w:val="en-US" w:eastAsia="ko-KR"/>
        </w:rPr>
        <w:t>previous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round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email</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discussion</w:t>
      </w:r>
      <w:r>
        <w:rPr>
          <w:rFonts w:ascii="Calibri" w:eastAsiaTheme="minorEastAsia" w:hAnsi="Calibri" w:cs="Calibri"/>
          <w:sz w:val="22"/>
          <w:szCs w:val="22"/>
          <w:lang w:val="en-US" w:eastAsia="ko-KR"/>
        </w:rPr>
        <w:t xml:space="preserve">, do you support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updated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w:t>
      </w:r>
      <w:r>
        <w:rPr>
          <w:rFonts w:ascii="Calibri" w:eastAsiaTheme="minorEastAsia" w:hAnsi="Calibri" w:cs="Calibri"/>
          <w:sz w:val="22"/>
          <w:szCs w:val="22"/>
          <w:lang w:val="en-US" w:eastAsia="ko-KR"/>
        </w:rPr>
        <w:t>raft proposal 1-2?</w:t>
      </w:r>
    </w:p>
    <w:p w14:paraId="06F2AF29" w14:textId="77777777" w:rsidR="002520FC" w:rsidRDefault="002520FC" w:rsidP="002520FC">
      <w:pPr>
        <w:spacing w:after="0"/>
        <w:jc w:val="both"/>
        <w:rPr>
          <w:rFonts w:ascii="Calibri" w:eastAsiaTheme="minorEastAsia" w:hAnsi="Calibri" w:cs="Calibri"/>
          <w:sz w:val="22"/>
          <w:szCs w:val="22"/>
        </w:rPr>
      </w:pPr>
    </w:p>
    <w:p w14:paraId="27367CFB"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70656ECA"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w:t>
      </w:r>
    </w:p>
    <w:p w14:paraId="7E5831C4" w14:textId="77777777" w:rsidR="002520FC" w:rsidRDefault="002520FC" w:rsidP="002520FC">
      <w:pPr>
        <w:spacing w:after="0"/>
        <w:jc w:val="both"/>
        <w:rPr>
          <w:rFonts w:ascii="Calibri" w:eastAsiaTheme="minorEastAsia" w:hAnsi="Calibri" w:cs="Calibri"/>
          <w:sz w:val="22"/>
          <w:szCs w:val="22"/>
        </w:rPr>
      </w:pPr>
    </w:p>
    <w:p w14:paraId="187A2C1C" w14:textId="77777777" w:rsidR="002520FC" w:rsidRPr="002B7EDD" w:rsidRDefault="002520FC" w:rsidP="00395DDE">
      <w:pPr>
        <w:numPr>
          <w:ilvl w:val="0"/>
          <w:numId w:val="11"/>
        </w:numPr>
        <w:spacing w:after="0"/>
        <w:jc w:val="both"/>
        <w:rPr>
          <w:rFonts w:ascii="Calibri" w:hAnsi="Calibri" w:cs="Calibri"/>
          <w:i/>
          <w:sz w:val="22"/>
        </w:rPr>
      </w:pPr>
      <w:r w:rsidRPr="002B7EDD">
        <w:rPr>
          <w:rFonts w:ascii="Calibri" w:hAnsi="Calibri" w:cs="Calibri"/>
          <w:i/>
          <w:sz w:val="22"/>
        </w:rPr>
        <w:t>For Scheme 1 with preferred resource set,</w:t>
      </w:r>
    </w:p>
    <w:p w14:paraId="21FAE40C" w14:textId="77777777" w:rsidR="002520FC" w:rsidRPr="002B7EDD" w:rsidRDefault="002520FC" w:rsidP="00395DDE">
      <w:pPr>
        <w:numPr>
          <w:ilvl w:val="1"/>
          <w:numId w:val="11"/>
        </w:numPr>
        <w:spacing w:after="0"/>
        <w:jc w:val="both"/>
        <w:rPr>
          <w:rFonts w:ascii="Calibri" w:hAnsi="Calibri" w:cs="Calibri"/>
          <w:i/>
          <w:sz w:val="22"/>
        </w:rPr>
      </w:pPr>
      <w:r w:rsidRPr="002B7EDD">
        <w:rPr>
          <w:rFonts w:ascii="Calibri" w:hAnsi="Calibri" w:cs="Calibri"/>
          <w:i/>
          <w:sz w:val="22"/>
        </w:rPr>
        <w:t>Condition 1-A-2:</w:t>
      </w:r>
    </w:p>
    <w:p w14:paraId="310B6AD7" w14:textId="77777777" w:rsidR="002520FC" w:rsidRPr="002B7EDD" w:rsidRDefault="002520FC" w:rsidP="00395DDE">
      <w:pPr>
        <w:numPr>
          <w:ilvl w:val="2"/>
          <w:numId w:val="11"/>
        </w:numPr>
        <w:spacing w:after="0"/>
        <w:jc w:val="both"/>
        <w:rPr>
          <w:rFonts w:ascii="Calibri" w:hAnsi="Calibri" w:cs="Calibri"/>
          <w:i/>
          <w:sz w:val="22"/>
        </w:rPr>
      </w:pPr>
      <w:r w:rsidRPr="002B7EDD">
        <w:rPr>
          <w:rFonts w:ascii="Calibri" w:hAnsi="Calibri" w:cs="Calibri"/>
          <w:i/>
          <w:sz w:val="22"/>
        </w:rPr>
        <w:t>Resource(s) excluding slot(s) where UE-A, when it is intended receiver of UE-B, does not expect to perform SL reception from UE-B</w:t>
      </w:r>
    </w:p>
    <w:p w14:paraId="1E0E82B7" w14:textId="77777777" w:rsidR="002520FC" w:rsidRPr="002B7EDD" w:rsidRDefault="002520FC" w:rsidP="00395DDE">
      <w:pPr>
        <w:numPr>
          <w:ilvl w:val="0"/>
          <w:numId w:val="11"/>
        </w:numPr>
        <w:spacing w:after="0"/>
        <w:jc w:val="both"/>
        <w:rPr>
          <w:rFonts w:ascii="Calibri" w:hAnsi="Calibri" w:cs="Calibri"/>
          <w:i/>
          <w:sz w:val="22"/>
        </w:rPr>
      </w:pPr>
      <w:r w:rsidRPr="002B7EDD">
        <w:rPr>
          <w:rFonts w:ascii="Calibri" w:hAnsi="Calibri" w:cs="Calibri"/>
          <w:i/>
          <w:sz w:val="22"/>
        </w:rPr>
        <w:t>For Scheme 1 with non-preferred resource set, support following condition:</w:t>
      </w:r>
    </w:p>
    <w:p w14:paraId="2DB95A55" w14:textId="77777777" w:rsidR="002520FC" w:rsidRPr="002B7EDD" w:rsidRDefault="002520FC" w:rsidP="00395DDE">
      <w:pPr>
        <w:numPr>
          <w:ilvl w:val="1"/>
          <w:numId w:val="11"/>
        </w:numPr>
        <w:spacing w:after="0"/>
        <w:jc w:val="both"/>
        <w:rPr>
          <w:rFonts w:ascii="Calibri" w:hAnsi="Calibri" w:cs="Calibri"/>
          <w:i/>
          <w:sz w:val="22"/>
        </w:rPr>
      </w:pPr>
      <w:r w:rsidRPr="002B7EDD">
        <w:rPr>
          <w:rFonts w:ascii="Calibri" w:hAnsi="Calibri" w:cs="Calibri"/>
          <w:i/>
          <w:sz w:val="22"/>
        </w:rPr>
        <w:t>Condition 1-B-2:</w:t>
      </w:r>
    </w:p>
    <w:p w14:paraId="3ACB3D08" w14:textId="77777777" w:rsidR="002520FC" w:rsidRPr="002B7EDD" w:rsidRDefault="002520FC" w:rsidP="00395DDE">
      <w:pPr>
        <w:numPr>
          <w:ilvl w:val="2"/>
          <w:numId w:val="11"/>
        </w:numPr>
        <w:spacing w:after="0"/>
        <w:jc w:val="both"/>
        <w:rPr>
          <w:rFonts w:ascii="Calibri" w:hAnsi="Calibri" w:cs="Calibri"/>
          <w:i/>
          <w:sz w:val="22"/>
        </w:rPr>
      </w:pPr>
      <w:r w:rsidRPr="002B7EDD">
        <w:rPr>
          <w:rFonts w:ascii="Calibri" w:hAnsi="Calibri" w:cs="Calibri"/>
          <w:i/>
          <w:sz w:val="22"/>
        </w:rPr>
        <w:t>Resource(s) (e.g., slot(s)) where UE-A, when it is intended receiver of UE-B, does not expect to perform SL reception from UE-B</w:t>
      </w:r>
    </w:p>
    <w:p w14:paraId="21F120B1" w14:textId="77777777" w:rsidR="002520FC" w:rsidRPr="002B7EDD" w:rsidRDefault="002520FC" w:rsidP="00395DDE">
      <w:pPr>
        <w:numPr>
          <w:ilvl w:val="1"/>
          <w:numId w:val="11"/>
        </w:numPr>
        <w:spacing w:after="0"/>
        <w:jc w:val="both"/>
        <w:rPr>
          <w:rFonts w:ascii="Calibri" w:hAnsi="Calibri" w:cs="Calibri"/>
          <w:i/>
          <w:sz w:val="22"/>
        </w:rPr>
      </w:pPr>
      <w:r w:rsidRPr="002B7EDD">
        <w:rPr>
          <w:rFonts w:ascii="Calibri" w:hAnsi="Calibri" w:cs="Calibri"/>
          <w:i/>
          <w:sz w:val="22"/>
        </w:rPr>
        <w:t>Condition 1-B-3:</w:t>
      </w:r>
    </w:p>
    <w:p w14:paraId="3A7FF666" w14:textId="77777777" w:rsidR="002520FC" w:rsidRPr="002B7EDD" w:rsidRDefault="002520FC" w:rsidP="00395DDE">
      <w:pPr>
        <w:numPr>
          <w:ilvl w:val="2"/>
          <w:numId w:val="11"/>
        </w:numPr>
        <w:spacing w:after="0"/>
        <w:jc w:val="both"/>
        <w:rPr>
          <w:rFonts w:ascii="Calibri" w:hAnsi="Calibri" w:cs="Calibri"/>
          <w:i/>
          <w:sz w:val="22"/>
        </w:rPr>
      </w:pPr>
      <w:r w:rsidRPr="002B7EDD">
        <w:rPr>
          <w:rFonts w:ascii="Calibri" w:hAnsi="Calibri" w:cs="Calibri"/>
          <w:i/>
          <w:sz w:val="22"/>
        </w:rPr>
        <w:t>Resource(s) (e.g., slot(s)) where UE-A selected for its own SL transmission(s)</w:t>
      </w:r>
    </w:p>
    <w:p w14:paraId="5A1C8790" w14:textId="77777777" w:rsidR="002520FC" w:rsidRPr="00F8271D" w:rsidRDefault="002520FC" w:rsidP="002520FC">
      <w:pPr>
        <w:spacing w:after="0"/>
        <w:jc w:val="both"/>
        <w:rPr>
          <w:rFonts w:ascii="Calibri" w:hAnsi="Calibri" w:cs="Calibri"/>
          <w:i/>
          <w:sz w:val="22"/>
        </w:rPr>
      </w:pPr>
    </w:p>
    <w:p w14:paraId="1389775B" w14:textId="77777777" w:rsidR="002520FC" w:rsidRPr="00F8271D" w:rsidRDefault="002520FC" w:rsidP="002520FC">
      <w:pPr>
        <w:spacing w:after="0"/>
        <w:jc w:val="both"/>
        <w:rPr>
          <w:rFonts w:ascii="Calibri" w:hAnsi="Calibri" w:cs="Calibri"/>
          <w:b/>
          <w:i/>
          <w:sz w:val="22"/>
        </w:rPr>
      </w:pPr>
      <w:r w:rsidRPr="00F8271D">
        <w:rPr>
          <w:rFonts w:ascii="Calibri" w:hAnsi="Calibri" w:cs="Calibri" w:hint="eastAsia"/>
          <w:b/>
          <w:i/>
          <w:sz w:val="22"/>
        </w:rPr>
        <w:t xml:space="preserve">FL </w:t>
      </w:r>
      <w:r w:rsidRPr="00F8271D">
        <w:rPr>
          <w:rFonts w:ascii="Calibri" w:hAnsi="Calibri" w:cs="Calibri"/>
          <w:b/>
          <w:i/>
          <w:sz w:val="22"/>
        </w:rPr>
        <w:t>observation</w:t>
      </w:r>
      <w:r w:rsidRPr="00F8271D">
        <w:rPr>
          <w:rFonts w:ascii="Calibri" w:hAnsi="Calibri" w:cs="Calibri" w:hint="eastAsia"/>
          <w:b/>
          <w:i/>
          <w:sz w:val="22"/>
        </w:rPr>
        <w:t>:</w:t>
      </w:r>
    </w:p>
    <w:p w14:paraId="1BB4A1F2" w14:textId="77777777" w:rsidR="002520FC" w:rsidRPr="00F8271D" w:rsidRDefault="002520FC" w:rsidP="00395DDE">
      <w:pPr>
        <w:numPr>
          <w:ilvl w:val="0"/>
          <w:numId w:val="11"/>
        </w:numPr>
        <w:spacing w:after="0"/>
        <w:jc w:val="both"/>
        <w:rPr>
          <w:rFonts w:ascii="Calibri" w:hAnsi="Calibri" w:cs="Calibri"/>
          <w:i/>
          <w:color w:val="auto"/>
          <w:sz w:val="22"/>
        </w:rPr>
      </w:pPr>
      <w:r w:rsidRPr="00F8271D">
        <w:rPr>
          <w:rFonts w:ascii="Calibri" w:hAnsi="Calibri" w:cs="Calibri"/>
          <w:i/>
          <w:sz w:val="22"/>
        </w:rPr>
        <w:t xml:space="preserve">Condition 1-A-2: </w:t>
      </w:r>
      <w:r w:rsidRPr="00F8271D">
        <w:rPr>
          <w:rFonts w:ascii="Calibri" w:hAnsi="Calibri" w:cs="Calibri"/>
          <w:i/>
          <w:color w:val="auto"/>
          <w:sz w:val="22"/>
        </w:rPr>
        <w:t>Nokia, Apple, InterDigital, Spreadtrum, Samsung, CATT, NEC, vivo, OPPO, Huawei, Fujitsu, Sony, Panasonic, MediaTek, Fraunhofer, Xiaomi, ASUSTeK, CEWiT,  Futurewei (19)</w:t>
      </w:r>
    </w:p>
    <w:p w14:paraId="7BB58A1E" w14:textId="77777777" w:rsidR="002520FC" w:rsidRPr="00F8271D" w:rsidRDefault="002520FC" w:rsidP="00395DDE">
      <w:pPr>
        <w:numPr>
          <w:ilvl w:val="0"/>
          <w:numId w:val="11"/>
        </w:numPr>
        <w:spacing w:after="0"/>
        <w:jc w:val="both"/>
        <w:rPr>
          <w:rFonts w:ascii="Calibri" w:hAnsi="Calibri" w:cs="Calibri"/>
          <w:i/>
          <w:color w:val="auto"/>
          <w:sz w:val="22"/>
        </w:rPr>
      </w:pPr>
      <w:r w:rsidRPr="00F8271D">
        <w:rPr>
          <w:rFonts w:ascii="Calibri" w:hAnsi="Calibri" w:cs="Calibri"/>
          <w:i/>
          <w:color w:val="auto"/>
          <w:sz w:val="22"/>
        </w:rPr>
        <w:t>Condition 1-B-2: Intel, Nokia, Apple, LGE, Sharp, InterDigital, Spreadtrum, Samsung, CATT, NEC, vivo, OPPO, Huawei, Fujitsu, Sony, Panasonic, Lenovo, MediaTek, Fraunhofer, Xiaomi, ASUSTeK, CEWiT, Futurewei (23)</w:t>
      </w:r>
    </w:p>
    <w:p w14:paraId="7E808C7E" w14:textId="77777777" w:rsidR="002520FC" w:rsidRPr="00F8271D" w:rsidRDefault="002520FC" w:rsidP="00395DDE">
      <w:pPr>
        <w:numPr>
          <w:ilvl w:val="0"/>
          <w:numId w:val="11"/>
        </w:numPr>
        <w:spacing w:after="0"/>
        <w:jc w:val="both"/>
        <w:rPr>
          <w:rFonts w:ascii="Calibri" w:hAnsi="Calibri" w:cs="Calibri"/>
          <w:i/>
          <w:sz w:val="22"/>
        </w:rPr>
      </w:pPr>
      <w:r w:rsidRPr="00F8271D">
        <w:rPr>
          <w:rFonts w:ascii="Calibri" w:hAnsi="Calibri" w:cs="Calibri"/>
          <w:i/>
          <w:color w:val="auto"/>
          <w:sz w:val="22"/>
        </w:rPr>
        <w:t>Condition 1-B-3: CMCC, Qualcomm, NEC, Fujitsu, Lenovo (</w:t>
      </w:r>
      <w:r w:rsidRPr="00F8271D">
        <w:rPr>
          <w:rFonts w:ascii="Calibri" w:hAnsi="Calibri" w:cs="Calibri"/>
          <w:i/>
          <w:sz w:val="22"/>
        </w:rPr>
        <w:t>5)</w:t>
      </w:r>
    </w:p>
    <w:p w14:paraId="249AB7AF"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5E857C6E" w14:textId="77777777" w:rsidR="002520FC" w:rsidRPr="00FC4E9B" w:rsidRDefault="002520FC" w:rsidP="002520FC">
      <w:pPr>
        <w:spacing w:after="0"/>
        <w:jc w:val="both"/>
        <w:rPr>
          <w:rFonts w:ascii="Calibri" w:eastAsiaTheme="minorEastAsia" w:hAnsi="Calibri" w:cs="Calibri"/>
          <w:sz w:val="22"/>
          <w:szCs w:val="22"/>
        </w:rPr>
      </w:pPr>
    </w:p>
    <w:p w14:paraId="42036938" w14:textId="77777777" w:rsidR="002520FC" w:rsidRPr="00337671" w:rsidRDefault="002520FC" w:rsidP="002520FC">
      <w:pPr>
        <w:spacing w:after="0"/>
        <w:jc w:val="both"/>
        <w:rPr>
          <w:rFonts w:ascii="Calibri" w:hAnsi="Calibri" w:cs="Calibri"/>
          <w:b/>
          <w:i/>
          <w:sz w:val="22"/>
          <w:u w:val="single"/>
        </w:rPr>
      </w:pPr>
      <w:r w:rsidRPr="000C3FBE">
        <w:rPr>
          <w:rFonts w:ascii="Calibri" w:hAnsi="Calibri" w:cs="Calibri"/>
          <w:b/>
          <w:i/>
          <w:sz w:val="22"/>
        </w:rPr>
        <w:t>Draft proposal 1</w:t>
      </w:r>
      <w:r w:rsidRPr="000C3FBE">
        <w:rPr>
          <w:rFonts w:ascii="Calibri" w:hAnsi="Calibri" w:cs="Calibri" w:hint="eastAsia"/>
          <w:b/>
          <w:i/>
          <w:sz w:val="22"/>
        </w:rPr>
        <w:t>-2</w:t>
      </w:r>
      <w:r w:rsidRPr="000C3FBE">
        <w:rPr>
          <w:rFonts w:ascii="Calibri" w:hAnsi="Calibri" w:cs="Calibri"/>
          <w:i/>
          <w:sz w:val="22"/>
        </w:rPr>
        <w:t>:</w:t>
      </w:r>
    </w:p>
    <w:p w14:paraId="17E85A58" w14:textId="77777777" w:rsidR="002520FC" w:rsidRPr="00337671" w:rsidRDefault="002520FC" w:rsidP="00395DDE">
      <w:pPr>
        <w:numPr>
          <w:ilvl w:val="0"/>
          <w:numId w:val="11"/>
        </w:numPr>
        <w:spacing w:after="0"/>
        <w:jc w:val="both"/>
        <w:rPr>
          <w:rFonts w:ascii="Calibri" w:hAnsi="Calibri" w:cs="Calibri"/>
          <w:i/>
          <w:sz w:val="22"/>
        </w:rPr>
      </w:pPr>
      <w:r w:rsidRPr="00337671">
        <w:rPr>
          <w:rFonts w:ascii="Calibri" w:hAnsi="Calibri" w:cs="Calibri"/>
          <w:i/>
          <w:sz w:val="22"/>
        </w:rPr>
        <w:t xml:space="preserve">For Scheme 1 with </w:t>
      </w:r>
      <w:r w:rsidRPr="00337671">
        <w:rPr>
          <w:rFonts w:ascii="Calibri" w:hAnsi="Calibri" w:cs="Calibri" w:hint="eastAsia"/>
          <w:i/>
          <w:sz w:val="22"/>
        </w:rPr>
        <w:t>p</w:t>
      </w:r>
      <w:r w:rsidRPr="00337671">
        <w:rPr>
          <w:rFonts w:ascii="Calibri" w:hAnsi="Calibri" w:cs="Calibri"/>
          <w:i/>
          <w:sz w:val="22"/>
        </w:rPr>
        <w:t>referred resource set, support following condition:</w:t>
      </w:r>
    </w:p>
    <w:p w14:paraId="47DEA302" w14:textId="77777777" w:rsidR="002520FC" w:rsidRPr="00337671" w:rsidRDefault="002520FC" w:rsidP="00395DDE">
      <w:pPr>
        <w:numPr>
          <w:ilvl w:val="1"/>
          <w:numId w:val="11"/>
        </w:numPr>
        <w:spacing w:after="0"/>
        <w:jc w:val="both"/>
        <w:rPr>
          <w:rFonts w:ascii="Calibri" w:hAnsi="Calibri" w:cs="Calibri"/>
          <w:i/>
          <w:sz w:val="22"/>
        </w:rPr>
      </w:pPr>
      <w:r w:rsidRPr="00337671">
        <w:rPr>
          <w:rFonts w:ascii="Calibri" w:hAnsi="Calibri" w:cs="Calibri"/>
          <w:i/>
          <w:sz w:val="22"/>
        </w:rPr>
        <w:t>Condition 1-A-2:</w:t>
      </w:r>
    </w:p>
    <w:p w14:paraId="432050AE" w14:textId="77777777" w:rsidR="002520FC" w:rsidRPr="00337671" w:rsidRDefault="002520FC" w:rsidP="00395DDE">
      <w:pPr>
        <w:numPr>
          <w:ilvl w:val="2"/>
          <w:numId w:val="11"/>
        </w:numPr>
        <w:spacing w:after="0"/>
        <w:jc w:val="both"/>
        <w:rPr>
          <w:rFonts w:ascii="Calibri" w:hAnsi="Calibri" w:cs="Calibri"/>
          <w:i/>
          <w:sz w:val="22"/>
        </w:rPr>
      </w:pPr>
      <w:r w:rsidRPr="00337671">
        <w:rPr>
          <w:rFonts w:ascii="Calibri" w:hAnsi="Calibri" w:cs="Calibri"/>
          <w:i/>
          <w:sz w:val="22"/>
        </w:rPr>
        <w:t>Resource(s) excluding slot(s) where UE-A, when it is intended receiver of UE-B, does not expect to perform SL reception from UE-B due to half duplex operation</w:t>
      </w:r>
    </w:p>
    <w:p w14:paraId="49C3EB97" w14:textId="77777777" w:rsidR="002520FC" w:rsidRDefault="002520FC" w:rsidP="002520FC">
      <w:pPr>
        <w:spacing w:after="0"/>
        <w:jc w:val="both"/>
        <w:rPr>
          <w:rFonts w:ascii="Calibri" w:eastAsiaTheme="minorEastAsia" w:hAnsi="Calibri" w:cs="Calibri"/>
          <w:sz w:val="22"/>
          <w:szCs w:val="22"/>
        </w:rPr>
      </w:pPr>
    </w:p>
    <w:p w14:paraId="7C31EB86" w14:textId="77777777" w:rsidR="002520FC" w:rsidRPr="00DC25CF" w:rsidRDefault="002520FC" w:rsidP="002520FC">
      <w:pPr>
        <w:spacing w:after="0"/>
        <w:jc w:val="both"/>
        <w:rPr>
          <w:rFonts w:ascii="Calibri" w:eastAsiaTheme="minorEastAsia" w:hAnsi="Calibri" w:cs="Calibri"/>
          <w:b/>
          <w:i/>
          <w:sz w:val="22"/>
          <w:szCs w:val="22"/>
          <w:u w:val="single"/>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2225748F"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Apple, InterDigital, NEC, vivo, Futurewei, DCM, ASUSTeK, Sony, CATT, CMCC,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DC25CF">
        <w:rPr>
          <w:rFonts w:ascii="Calibri" w:eastAsiaTheme="minorEastAsia" w:hAnsi="Calibri" w:cs="Calibri"/>
          <w:i/>
          <w:sz w:val="22"/>
        </w:rPr>
        <w:t xml:space="preserve"> (2</w:t>
      </w:r>
      <w:r>
        <w:rPr>
          <w:rFonts w:ascii="Calibri" w:eastAsiaTheme="minorEastAsia" w:hAnsi="Calibri" w:cs="Calibri" w:hint="eastAsia"/>
          <w:i/>
          <w:sz w:val="22"/>
        </w:rPr>
        <w:t>7</w:t>
      </w:r>
      <w:r w:rsidRPr="00DC25CF">
        <w:rPr>
          <w:rFonts w:ascii="Calibri" w:eastAsiaTheme="minorEastAsia" w:hAnsi="Calibri" w:cs="Calibri"/>
          <w:i/>
          <w:sz w:val="22"/>
        </w:rPr>
        <w:t>)</w:t>
      </w:r>
    </w:p>
    <w:p w14:paraId="11F5559D"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 xml:space="preserve">InterDigital: Add </w:t>
      </w:r>
      <w:r w:rsidRPr="00DC25CF">
        <w:rPr>
          <w:rFonts w:ascii="Calibri" w:eastAsiaTheme="minorEastAsia" w:hAnsi="Calibri" w:cs="Calibri"/>
          <w:i/>
          <w:sz w:val="22"/>
        </w:rPr>
        <w:t>“an expected SL reception of a SL TB from another UE for which UE-A is the intended RX UE”</w:t>
      </w:r>
    </w:p>
    <w:p w14:paraId="0BE21C57"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 xml:space="preserve">Ericsson: Replace “due to half-duplex operation” with “according to specified conditions” </w:t>
      </w:r>
    </w:p>
    <w:p w14:paraId="7C65E0D6"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Qualcomm, Fujitsu (2)</w:t>
      </w:r>
    </w:p>
    <w:p w14:paraId="6B6F6A86" w14:textId="77777777" w:rsidR="002520FC" w:rsidRDefault="002520FC" w:rsidP="002520FC">
      <w:pPr>
        <w:spacing w:after="0"/>
        <w:jc w:val="both"/>
        <w:rPr>
          <w:rFonts w:ascii="Calibri" w:eastAsiaTheme="minorEastAsia" w:hAnsi="Calibri" w:cs="Calibri"/>
          <w:sz w:val="22"/>
          <w:szCs w:val="22"/>
        </w:rPr>
      </w:pPr>
    </w:p>
    <w:p w14:paraId="2C568F64" w14:textId="77777777" w:rsidR="002520FC" w:rsidRPr="00337671" w:rsidRDefault="002520FC" w:rsidP="002520FC">
      <w:pPr>
        <w:spacing w:after="0"/>
        <w:jc w:val="both"/>
        <w:rPr>
          <w:rFonts w:ascii="Calibri" w:hAnsi="Calibri" w:cs="Calibri"/>
          <w:b/>
          <w:i/>
          <w:sz w:val="22"/>
          <w:u w:val="single"/>
        </w:rPr>
      </w:pPr>
      <w:r w:rsidRPr="000C3FBE">
        <w:rPr>
          <w:rFonts w:ascii="Calibri" w:hAnsi="Calibri" w:cs="Calibri" w:hint="eastAsia"/>
          <w:b/>
          <w:i/>
          <w:sz w:val="22"/>
          <w:highlight w:val="cyan"/>
        </w:rPr>
        <w:t>Updated</w:t>
      </w:r>
      <w:r>
        <w:rPr>
          <w:rFonts w:ascii="Calibri" w:hAnsi="Calibri" w:cs="Calibri"/>
          <w:b/>
          <w:i/>
          <w:sz w:val="22"/>
          <w:highlight w:val="cyan"/>
        </w:rPr>
        <w:t xml:space="preserve"> </w:t>
      </w:r>
      <w:r w:rsidRPr="006A4CA1">
        <w:rPr>
          <w:rFonts w:ascii="Calibri" w:hAnsi="Calibri" w:cs="Calibri" w:hint="eastAsia"/>
          <w:b/>
          <w:i/>
          <w:sz w:val="22"/>
          <w:highlight w:val="cyan"/>
        </w:rPr>
        <w:t>d</w:t>
      </w:r>
      <w:r w:rsidRPr="00337671">
        <w:rPr>
          <w:rFonts w:ascii="Calibri" w:hAnsi="Calibri" w:cs="Calibri"/>
          <w:b/>
          <w:i/>
          <w:sz w:val="22"/>
          <w:highlight w:val="cyan"/>
        </w:rPr>
        <w:t>raft proposal 1</w:t>
      </w:r>
      <w:r w:rsidRPr="00337671">
        <w:rPr>
          <w:rFonts w:ascii="Calibri" w:hAnsi="Calibri" w:cs="Calibri" w:hint="eastAsia"/>
          <w:b/>
          <w:i/>
          <w:sz w:val="22"/>
          <w:highlight w:val="cyan"/>
        </w:rPr>
        <w:t>-2</w:t>
      </w:r>
      <w:r w:rsidRPr="00337671">
        <w:rPr>
          <w:rFonts w:ascii="Calibri" w:hAnsi="Calibri" w:cs="Calibri"/>
          <w:i/>
          <w:sz w:val="22"/>
        </w:rPr>
        <w:t>:</w:t>
      </w:r>
    </w:p>
    <w:p w14:paraId="0FC7BAC9" w14:textId="77777777" w:rsidR="002520FC" w:rsidRPr="00337671" w:rsidRDefault="002520FC" w:rsidP="00395DDE">
      <w:pPr>
        <w:numPr>
          <w:ilvl w:val="0"/>
          <w:numId w:val="11"/>
        </w:numPr>
        <w:spacing w:after="0"/>
        <w:jc w:val="both"/>
        <w:rPr>
          <w:rFonts w:ascii="Calibri" w:hAnsi="Calibri" w:cs="Calibri"/>
          <w:i/>
          <w:sz w:val="22"/>
        </w:rPr>
      </w:pPr>
      <w:r w:rsidRPr="00337671">
        <w:rPr>
          <w:rFonts w:ascii="Calibri" w:hAnsi="Calibri" w:cs="Calibri"/>
          <w:i/>
          <w:sz w:val="22"/>
        </w:rPr>
        <w:t xml:space="preserve">For Scheme 1 with </w:t>
      </w:r>
      <w:r w:rsidRPr="00337671">
        <w:rPr>
          <w:rFonts w:ascii="Calibri" w:hAnsi="Calibri" w:cs="Calibri" w:hint="eastAsia"/>
          <w:i/>
          <w:sz w:val="22"/>
        </w:rPr>
        <w:t>p</w:t>
      </w:r>
      <w:r w:rsidRPr="00337671">
        <w:rPr>
          <w:rFonts w:ascii="Calibri" w:hAnsi="Calibri" w:cs="Calibri"/>
          <w:i/>
          <w:sz w:val="22"/>
        </w:rPr>
        <w:t>referred resource set, support following condition:</w:t>
      </w:r>
    </w:p>
    <w:p w14:paraId="7C55611F" w14:textId="77777777" w:rsidR="002520FC" w:rsidRPr="00337671" w:rsidRDefault="002520FC" w:rsidP="00395DDE">
      <w:pPr>
        <w:numPr>
          <w:ilvl w:val="1"/>
          <w:numId w:val="11"/>
        </w:numPr>
        <w:spacing w:after="0"/>
        <w:jc w:val="both"/>
        <w:rPr>
          <w:rFonts w:ascii="Calibri" w:hAnsi="Calibri" w:cs="Calibri"/>
          <w:i/>
          <w:sz w:val="22"/>
        </w:rPr>
      </w:pPr>
      <w:r w:rsidRPr="00337671">
        <w:rPr>
          <w:rFonts w:ascii="Calibri" w:hAnsi="Calibri" w:cs="Calibri"/>
          <w:i/>
          <w:sz w:val="22"/>
        </w:rPr>
        <w:t>Condition 1-A-2:</w:t>
      </w:r>
    </w:p>
    <w:p w14:paraId="727BD3A0" w14:textId="77777777" w:rsidR="002520FC" w:rsidRPr="00337671" w:rsidRDefault="002520FC" w:rsidP="00395DDE">
      <w:pPr>
        <w:numPr>
          <w:ilvl w:val="2"/>
          <w:numId w:val="11"/>
        </w:numPr>
        <w:spacing w:after="0"/>
        <w:jc w:val="both"/>
        <w:rPr>
          <w:rFonts w:ascii="Calibri" w:hAnsi="Calibri" w:cs="Calibri"/>
          <w:i/>
          <w:sz w:val="22"/>
        </w:rPr>
      </w:pPr>
      <w:r w:rsidRPr="00337671">
        <w:rPr>
          <w:rFonts w:ascii="Calibri" w:hAnsi="Calibri" w:cs="Calibri"/>
          <w:i/>
          <w:sz w:val="22"/>
        </w:rPr>
        <w:t>Resource(s) excluding slot(s) where UE-A, when it is intended receiver of UE-B, does not expect to perform SL reception from UE-B due to half duplex operation</w:t>
      </w:r>
    </w:p>
    <w:p w14:paraId="13729A96" w14:textId="77777777" w:rsidR="002520FC" w:rsidRPr="000C3FBE" w:rsidRDefault="002520FC" w:rsidP="002520FC">
      <w:pPr>
        <w:spacing w:after="0"/>
        <w:jc w:val="both"/>
        <w:rPr>
          <w:rFonts w:ascii="Calibri" w:eastAsiaTheme="minorEastAsia" w:hAnsi="Calibri" w:cs="Calibri"/>
          <w:sz w:val="22"/>
          <w:szCs w:val="22"/>
        </w:rPr>
      </w:pPr>
    </w:p>
    <w:p w14:paraId="2EA130E7" w14:textId="77777777" w:rsidR="002520FC" w:rsidRDefault="002520FC" w:rsidP="002520FC">
      <w:pPr>
        <w:spacing w:after="0"/>
        <w:jc w:val="both"/>
        <w:rPr>
          <w:rFonts w:ascii="Calibri" w:eastAsiaTheme="minorEastAsia" w:hAnsi="Calibri" w:cs="Calibri"/>
          <w:sz w:val="22"/>
          <w:szCs w:val="22"/>
        </w:rPr>
      </w:pPr>
    </w:p>
    <w:p w14:paraId="78DDE189" w14:textId="77777777" w:rsidR="002520FC" w:rsidRDefault="002520FC" w:rsidP="002520FC">
      <w:pPr>
        <w:spacing w:after="0"/>
        <w:jc w:val="both"/>
        <w:rPr>
          <w:rFonts w:ascii="Calibri" w:eastAsiaTheme="minorEastAsia" w:hAnsi="Calibri" w:cs="Calibri"/>
          <w:sz w:val="22"/>
          <w:szCs w:val="22"/>
        </w:rPr>
      </w:pPr>
    </w:p>
    <w:p w14:paraId="732239E1" w14:textId="77777777" w:rsidR="002520FC" w:rsidRDefault="002520FC"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03136959" w14:textId="77777777" w:rsidR="002520FC" w:rsidRDefault="002520FC" w:rsidP="002520FC">
      <w:pPr>
        <w:spacing w:after="0"/>
        <w:jc w:val="both"/>
        <w:rPr>
          <w:rFonts w:ascii="Calibri" w:eastAsiaTheme="minorEastAsia" w:hAnsi="Calibri" w:cs="Calibri"/>
          <w:sz w:val="22"/>
          <w:szCs w:val="22"/>
          <w:lang w:val="en-US" w:eastAsia="ko-KR"/>
        </w:rPr>
      </w:pPr>
      <w:r w:rsidRPr="003435BE">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Based on FL observation below from the previous round of email discussion, do you support the updated draft proposal 2-1?</w:t>
      </w:r>
    </w:p>
    <w:p w14:paraId="1ABD3182" w14:textId="77777777" w:rsidR="002520FC" w:rsidRDefault="002520FC" w:rsidP="002520FC">
      <w:pPr>
        <w:spacing w:after="0"/>
        <w:jc w:val="both"/>
        <w:rPr>
          <w:rFonts w:ascii="Calibri" w:eastAsiaTheme="minorEastAsia" w:hAnsi="Calibri" w:cs="Calibri"/>
          <w:sz w:val="22"/>
          <w:szCs w:val="22"/>
        </w:rPr>
      </w:pPr>
    </w:p>
    <w:p w14:paraId="67210837"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79451B77" w14:textId="77777777" w:rsidR="002520FC" w:rsidRDefault="002520FC" w:rsidP="002520FC">
      <w:pPr>
        <w:spacing w:after="0"/>
        <w:jc w:val="both"/>
        <w:rPr>
          <w:rFonts w:ascii="Calibri" w:hAnsi="Calibri" w:cs="Calibri"/>
          <w:sz w:val="22"/>
        </w:rPr>
      </w:pPr>
      <w:r w:rsidRPr="0012244B">
        <w:rPr>
          <w:rFonts w:ascii="Calibri" w:hAnsi="Calibri" w:cs="Calibri"/>
          <w:sz w:val="22"/>
        </w:rPr>
        <w:t>For Condition 2-A-1 of Scheme 2, which option(s) in the following agreement are supported to determine resource(s) where</w:t>
      </w:r>
      <w:r>
        <w:rPr>
          <w:rFonts w:ascii="Calibri" w:hAnsi="Calibri" w:cs="Calibri"/>
          <w:sz w:val="22"/>
        </w:rPr>
        <w:t xml:space="preserve"> </w:t>
      </w:r>
      <w:r w:rsidRPr="0012244B">
        <w:rPr>
          <w:rFonts w:ascii="Calibri" w:hAnsi="Calibri" w:cs="Calibri"/>
          <w:sz w:val="22"/>
        </w:rPr>
        <w:t>expected/potential resource conflict occurs</w:t>
      </w:r>
      <w:r w:rsidRPr="006E0255">
        <w:rPr>
          <w:rFonts w:ascii="Calibri" w:hAnsi="Calibri" w:cs="Calibri" w:hint="eastAsia"/>
          <w:sz w:val="22"/>
        </w:rPr>
        <w:t>?</w:t>
      </w:r>
      <w:r w:rsidRPr="0012244B">
        <w:rPr>
          <w:rFonts w:ascii="Calibri" w:hAnsi="Calibri" w:cs="Calibri"/>
          <w:sz w:val="22"/>
        </w:rPr>
        <w:t xml:space="preserve"> Companies are encourage to provide further details that should be clarified for the preferred option(s)</w:t>
      </w:r>
      <w:r w:rsidRPr="006E0255">
        <w:rPr>
          <w:rFonts w:ascii="Calibri" w:hAnsi="Calibri" w:cs="Calibri" w:hint="eastAsia"/>
          <w:sz w:val="22"/>
        </w:rPr>
        <w:t>.</w:t>
      </w:r>
    </w:p>
    <w:p w14:paraId="6B3B9D3D" w14:textId="77777777" w:rsidR="002520FC" w:rsidRDefault="002520FC" w:rsidP="002520FC">
      <w:pPr>
        <w:spacing w:after="0"/>
        <w:jc w:val="both"/>
        <w:rPr>
          <w:rFonts w:ascii="Calibri" w:hAnsi="Calibri" w:cs="Calibri"/>
          <w:sz w:val="22"/>
        </w:rPr>
      </w:pPr>
    </w:p>
    <w:p w14:paraId="690C147C" w14:textId="77777777" w:rsidR="002520FC" w:rsidRDefault="002520FC"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0F7AC579" w14:textId="77777777" w:rsidR="002520FC" w:rsidRDefault="002520FC"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73F66010"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DD02CFD"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465AC465"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232D3268"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17F37FD9"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737C66EB"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6854354"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174AE07"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34452B72"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5CA07347" w14:textId="77777777" w:rsidR="002520FC" w:rsidRPr="00CB4390" w:rsidRDefault="002520FC" w:rsidP="002520FC">
      <w:pPr>
        <w:spacing w:after="0"/>
        <w:jc w:val="both"/>
        <w:rPr>
          <w:rFonts w:ascii="Calibri" w:hAnsi="Calibri" w:cs="Calibri"/>
          <w:sz w:val="22"/>
        </w:rPr>
      </w:pPr>
    </w:p>
    <w:p w14:paraId="127353D8" w14:textId="77777777" w:rsidR="002520FC" w:rsidRPr="00CB4390" w:rsidRDefault="002520FC" w:rsidP="002520FC">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6D645245"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1: Ericsson, Fraunhofer, Nokia, Apple, LGE, Sharp, Spreadtrum, Samsung, CATT, NEC, DCM, vivo, OPPO, Huawei, Futurewei, Sony, Panasonic, Lenovo, ZTE, Xiaomi, CEWiT (21)</w:t>
      </w:r>
    </w:p>
    <w:p w14:paraId="3CB501E0"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2: Intel, Nokia, Qualcomm, DCM, Fujitsu, MediaTek (6)</w:t>
      </w:r>
    </w:p>
    <w:p w14:paraId="0715BBEE"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3: Fraunhofer, Apple, Qualcomm (3)</w:t>
      </w:r>
    </w:p>
    <w:p w14:paraId="67D74CDC"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4: Nokia, LGE, InterDigital (3)</w:t>
      </w:r>
    </w:p>
    <w:p w14:paraId="49AC84FD"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7A76BB6B" w14:textId="77777777" w:rsidR="002520FC" w:rsidRDefault="002520FC" w:rsidP="002520FC">
      <w:pPr>
        <w:spacing w:after="0"/>
        <w:jc w:val="both"/>
        <w:rPr>
          <w:rFonts w:ascii="Calibri" w:eastAsiaTheme="minorEastAsia" w:hAnsi="Calibri" w:cs="Calibri"/>
          <w:sz w:val="22"/>
          <w:szCs w:val="22"/>
        </w:rPr>
      </w:pPr>
    </w:p>
    <w:p w14:paraId="3800EC16" w14:textId="77777777" w:rsidR="002520FC" w:rsidRPr="00CB4390" w:rsidRDefault="002520FC" w:rsidP="002520FC">
      <w:pPr>
        <w:spacing w:after="0"/>
        <w:jc w:val="both"/>
        <w:rPr>
          <w:rFonts w:ascii="Calibri" w:hAnsi="Calibri" w:cs="Calibri"/>
          <w:b/>
          <w:i/>
          <w:sz w:val="22"/>
        </w:rPr>
      </w:pPr>
      <w:r w:rsidRPr="00C47A39">
        <w:rPr>
          <w:rFonts w:ascii="Calibri" w:hAnsi="Calibri" w:cs="Calibri"/>
          <w:b/>
          <w:i/>
          <w:sz w:val="22"/>
        </w:rPr>
        <w:t>Draft proposal 2-1</w:t>
      </w:r>
      <w:r w:rsidRPr="00C47A39">
        <w:rPr>
          <w:rFonts w:ascii="Calibri" w:hAnsi="Calibri" w:cs="Calibri" w:hint="eastAsia"/>
          <w:b/>
          <w:i/>
          <w:sz w:val="22"/>
        </w:rPr>
        <w:t>:</w:t>
      </w:r>
    </w:p>
    <w:p w14:paraId="166DD758"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eastAsia="맑은 고딕" w:hAnsi="Calibri" w:cs="Calibri"/>
          <w:i/>
          <w:sz w:val="22"/>
        </w:rPr>
        <w:t>For Condition 2-A-1 of Scheme 2, support following additional criteria to determine resource(s) where expected/potential resource conflict occurs</w:t>
      </w:r>
    </w:p>
    <w:p w14:paraId="0EEB0C29" w14:textId="77777777" w:rsidR="002520FC" w:rsidRPr="00CB4390" w:rsidRDefault="002520FC"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A3E356B" w14:textId="77777777" w:rsidR="002520FC" w:rsidRPr="00CB4390" w:rsidRDefault="002520FC"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6F94305F" w14:textId="77777777" w:rsidR="002520FC" w:rsidRDefault="002520FC"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231098EF" w14:textId="77777777" w:rsidR="002520FC" w:rsidRDefault="002520FC" w:rsidP="002520FC">
      <w:pPr>
        <w:spacing w:after="0"/>
        <w:jc w:val="both"/>
        <w:rPr>
          <w:rFonts w:ascii="Calibri" w:eastAsiaTheme="minorEastAsia" w:hAnsi="Calibri" w:cs="Calibri"/>
          <w:sz w:val="22"/>
          <w:szCs w:val="22"/>
        </w:rPr>
      </w:pPr>
    </w:p>
    <w:p w14:paraId="4EC7DC5E"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645DF04B"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lastRenderedPageBreak/>
        <w:t>Yes:</w:t>
      </w:r>
      <w:r w:rsidRPr="001D6B54">
        <w:rPr>
          <w:rFonts w:ascii="Calibri" w:eastAsiaTheme="minorEastAsia" w:hAnsi="Calibri" w:cs="Calibri"/>
          <w:i/>
          <w:sz w:val="22"/>
        </w:rPr>
        <w:t xml:space="preserve"> Apple, NEC, vivo, Futurewei, Sony, Fujitsu, CATT, OPPO, Lenovo, xiaomi, Spreadtrum, Samsung, ZTE, LGE, Huawei, Panasonic, Ericsson, Nokia, Fraunhofer</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2D8478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Fraunhofer (2): Further consider Option 3</w:t>
      </w:r>
    </w:p>
    <w:p w14:paraId="3E3D27E3"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Nokia: Further consider Option 2</w:t>
      </w:r>
    </w:p>
    <w:p w14:paraId="4B30167E"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InterDigital, Qualcomm, DCM, Intel, Bosch, MediaTek (6)</w:t>
      </w:r>
    </w:p>
    <w:p w14:paraId="0EDBC741"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InterDigital: Based on signal to interference level</w:t>
      </w:r>
    </w:p>
    <w:p w14:paraId="2077B62C"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Qualcomm, DCM, Intel, MediaTek (4)</w:t>
      </w:r>
      <w:r>
        <w:rPr>
          <w:rFonts w:ascii="Calibri" w:eastAsiaTheme="minorEastAsia" w:hAnsi="Calibri" w:cs="Calibri"/>
          <w:i/>
          <w:sz w:val="22"/>
        </w:rPr>
        <w:t>: Option 2</w:t>
      </w:r>
    </w:p>
    <w:p w14:paraId="2B947A3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7A228891" w14:textId="77777777" w:rsidR="002520FC" w:rsidRDefault="002520FC" w:rsidP="002520FC">
      <w:pPr>
        <w:spacing w:after="0"/>
        <w:jc w:val="both"/>
        <w:rPr>
          <w:rFonts w:ascii="Calibri" w:eastAsiaTheme="minorEastAsia" w:hAnsi="Calibri" w:cs="Calibri"/>
          <w:sz w:val="22"/>
          <w:szCs w:val="22"/>
        </w:rPr>
      </w:pPr>
    </w:p>
    <w:p w14:paraId="19DE2009" w14:textId="77777777" w:rsidR="002520FC" w:rsidRPr="00CB4390" w:rsidRDefault="002520FC" w:rsidP="002520FC">
      <w:pPr>
        <w:spacing w:after="0"/>
        <w:jc w:val="both"/>
        <w:rPr>
          <w:rFonts w:ascii="Calibri" w:hAnsi="Calibri" w:cs="Calibri"/>
          <w:b/>
          <w:i/>
          <w:sz w:val="22"/>
        </w:rPr>
      </w:pPr>
      <w:r w:rsidRPr="006A4CA1">
        <w:rPr>
          <w:rFonts w:ascii="Calibri" w:hAnsi="Calibri" w:cs="Calibri" w:hint="eastAsia"/>
          <w:b/>
          <w:i/>
          <w:sz w:val="22"/>
          <w:highlight w:val="cyan"/>
        </w:rPr>
        <w:t>Updated</w:t>
      </w:r>
      <w:r>
        <w:rPr>
          <w:rFonts w:ascii="Calibri" w:hAnsi="Calibri" w:cs="Calibri"/>
          <w:b/>
          <w:i/>
          <w:sz w:val="22"/>
          <w:highlight w:val="cyan"/>
        </w:rPr>
        <w:t xml:space="preserve"> </w:t>
      </w:r>
      <w:r w:rsidRPr="006A4CA1">
        <w:rPr>
          <w:rFonts w:ascii="Calibri" w:hAnsi="Calibri" w:cs="Calibri" w:hint="eastAsia"/>
          <w:b/>
          <w:i/>
          <w:sz w:val="22"/>
          <w:highlight w:val="cyan"/>
        </w:rPr>
        <w:t>d</w:t>
      </w:r>
      <w:r w:rsidRPr="006A4CA1">
        <w:rPr>
          <w:rFonts w:ascii="Calibri" w:hAnsi="Calibri" w:cs="Calibri"/>
          <w:b/>
          <w:i/>
          <w:sz w:val="22"/>
          <w:highlight w:val="cyan"/>
        </w:rPr>
        <w:t>raft proposal 2-1</w:t>
      </w:r>
      <w:r w:rsidRPr="00C47A39">
        <w:rPr>
          <w:rFonts w:ascii="Calibri" w:hAnsi="Calibri" w:cs="Calibri" w:hint="eastAsia"/>
          <w:b/>
          <w:i/>
          <w:sz w:val="22"/>
        </w:rPr>
        <w:t>:</w:t>
      </w:r>
    </w:p>
    <w:p w14:paraId="797FA865"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eastAsia="맑은 고딕" w:hAnsi="Calibri" w:cs="Calibri"/>
          <w:i/>
          <w:sz w:val="22"/>
        </w:rPr>
        <w:t>For Condition 2-A-1 of Scheme 2, support following additional criteria to determine resource(s) where expected/potential resource conflict occurs</w:t>
      </w:r>
    </w:p>
    <w:p w14:paraId="316C3490" w14:textId="77777777" w:rsidR="002520FC" w:rsidRPr="00CB4390" w:rsidRDefault="002520FC"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1F29342F" w14:textId="77777777" w:rsidR="002520FC" w:rsidRPr="00CB4390" w:rsidRDefault="002520FC"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0AC3A793" w14:textId="77777777" w:rsidR="002520FC" w:rsidRDefault="002520FC"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0F00643C" w14:textId="77777777" w:rsidR="002520FC" w:rsidRPr="006A4CA1" w:rsidRDefault="002520FC" w:rsidP="002520FC">
      <w:pPr>
        <w:spacing w:after="0"/>
        <w:jc w:val="both"/>
        <w:rPr>
          <w:rFonts w:ascii="Calibri" w:eastAsiaTheme="minorEastAsia" w:hAnsi="Calibri" w:cs="Calibri"/>
          <w:sz w:val="22"/>
          <w:szCs w:val="22"/>
        </w:rPr>
      </w:pPr>
    </w:p>
    <w:p w14:paraId="1D11FD42" w14:textId="77777777" w:rsidR="002520FC" w:rsidRPr="00D30FD4" w:rsidRDefault="002520FC" w:rsidP="002520FC">
      <w:pPr>
        <w:spacing w:after="0"/>
        <w:jc w:val="both"/>
        <w:rPr>
          <w:rFonts w:ascii="Calibri" w:eastAsiaTheme="minorEastAsia" w:hAnsi="Calibri" w:cs="Calibri"/>
          <w:sz w:val="22"/>
          <w:szCs w:val="22"/>
        </w:rPr>
      </w:pPr>
    </w:p>
    <w:p w14:paraId="562D8DF0" w14:textId="77777777" w:rsidR="002520FC" w:rsidRDefault="002520FC" w:rsidP="002520FC">
      <w:pPr>
        <w:spacing w:after="0"/>
        <w:jc w:val="both"/>
        <w:rPr>
          <w:rFonts w:ascii="Calibri" w:eastAsiaTheme="minorEastAsia" w:hAnsi="Calibri" w:cs="Calibri"/>
          <w:sz w:val="22"/>
          <w:szCs w:val="22"/>
        </w:rPr>
      </w:pPr>
    </w:p>
    <w:p w14:paraId="2CAB1C89"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2-2</w:t>
      </w:r>
      <w:r>
        <w:rPr>
          <w:rFonts w:ascii="Calibri" w:eastAsiaTheme="minorEastAsia" w:hAnsi="Calibri" w:cs="Calibri"/>
          <w:sz w:val="22"/>
          <w:szCs w:val="22"/>
          <w:lang w:val="en-US" w:eastAsia="ko-KR"/>
        </w:rPr>
        <w:t>: Based on FL observation below from the previous round of email discussion, do you support the updated draft proposal 2-2?</w:t>
      </w:r>
    </w:p>
    <w:p w14:paraId="3B728046" w14:textId="77777777" w:rsidR="002520FC" w:rsidRDefault="002520FC" w:rsidP="002520FC">
      <w:pPr>
        <w:spacing w:after="0"/>
        <w:jc w:val="both"/>
        <w:rPr>
          <w:rFonts w:ascii="Calibri" w:eastAsiaTheme="minorEastAsia" w:hAnsi="Calibri" w:cs="Calibri"/>
          <w:sz w:val="22"/>
          <w:szCs w:val="22"/>
        </w:rPr>
      </w:pPr>
    </w:p>
    <w:p w14:paraId="32AFC25D"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BC047D3" w14:textId="77777777" w:rsidR="002520FC" w:rsidRDefault="002520FC" w:rsidP="002520FC">
      <w:pPr>
        <w:spacing w:after="0"/>
        <w:jc w:val="both"/>
        <w:rPr>
          <w:rFonts w:ascii="Calibri" w:hAnsi="Calibri" w:cs="Calibri"/>
          <w:sz w:val="22"/>
        </w:rPr>
      </w:pPr>
      <w:r>
        <w:rPr>
          <w:rFonts w:ascii="Calibri" w:hAnsi="Calibri" w:cs="Calibri"/>
          <w:sz w:val="22"/>
        </w:rPr>
        <w:t>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p>
    <w:p w14:paraId="3A901B8E" w14:textId="77777777" w:rsidR="002520FC" w:rsidRDefault="002520FC" w:rsidP="002520FC">
      <w:pPr>
        <w:spacing w:after="0"/>
        <w:jc w:val="both"/>
        <w:rPr>
          <w:rFonts w:ascii="Calibri" w:hAnsi="Calibri" w:cs="Calibri"/>
          <w:sz w:val="22"/>
        </w:rPr>
      </w:pPr>
    </w:p>
    <w:p w14:paraId="457DEF60"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 xml:space="preserve">Option 1: Set of PRBs for PSFCH transmission/reception (sl-PSFCH-RB-Set) </w:t>
      </w:r>
    </w:p>
    <w:p w14:paraId="0B551915"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Period of PSFCH resources (sl-PSFCH-Period)</w:t>
      </w:r>
    </w:p>
    <w:p w14:paraId="5AB000FC"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3: Number of cyclic shift pairs used for a PSFCH transmission that can be multiplexed in a PRB (sl-NumMuxCS-Pair)</w:t>
      </w:r>
    </w:p>
    <w:p w14:paraId="2D22B2E4"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4: Number of PSFCH resources available for multiplexing information in a PSFCH transmission (sl-PSFCH-CandidateResourceType)</w:t>
      </w:r>
    </w:p>
    <w:p w14:paraId="2735AB86"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5: Scrambling ID for sequence hopping of PSFCH (sl-PSFCH-HopID)</w:t>
      </w:r>
    </w:p>
    <w:p w14:paraId="5101ED39" w14:textId="77777777" w:rsidR="002520FC" w:rsidRDefault="002520FC" w:rsidP="002520FC">
      <w:pPr>
        <w:spacing w:after="0"/>
        <w:jc w:val="both"/>
        <w:rPr>
          <w:rFonts w:ascii="Calibri" w:hAnsi="Calibri" w:cs="Calibri"/>
          <w:sz w:val="22"/>
        </w:rPr>
      </w:pPr>
    </w:p>
    <w:p w14:paraId="51F690BA" w14:textId="77777777" w:rsidR="002520FC" w:rsidRDefault="002520FC" w:rsidP="002520FC">
      <w:pPr>
        <w:spacing w:after="0"/>
        <w:jc w:val="both"/>
        <w:rPr>
          <w:rFonts w:ascii="Calibri" w:hAnsi="Calibri" w:cs="Calibri"/>
          <w:b/>
          <w:i/>
          <w:sz w:val="22"/>
        </w:rPr>
      </w:pPr>
      <w:r>
        <w:rPr>
          <w:rFonts w:ascii="Calibri" w:hAnsi="Calibri" w:cs="Calibri"/>
          <w:b/>
          <w:i/>
          <w:sz w:val="22"/>
        </w:rPr>
        <w:t>FL observation:</w:t>
      </w:r>
    </w:p>
    <w:p w14:paraId="7B1B146C"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1: Intel, Ericsson, Fraunhofer, Apple, LGE, Sharp, InterDigital, Spreadtrum, Qualcomm, Samsung, CATT, NEC, DCM, vivo, OPPO, Fujitsu, Sony, Panasonic, Lenovo, MediaTek, ZTE, Xiaomi, ASUSTeK, CEWiT, Futurewei, Convida  (26)</w:t>
      </w:r>
    </w:p>
    <w:p w14:paraId="58EB5FCE"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2: Intel, Fraunhofer, Sharp, InterDigital, Spreadtrum, vivo, Sony, Lenovo (8)</w:t>
      </w:r>
    </w:p>
    <w:p w14:paraId="58C74351"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3: Intel, Fraunhofer, Nokia, Sharp, InterDigital, Spreadtrum, NEC, DCM, vivo, Huawei, Fujitsu, Sony, Lenovo, MediaTek (14)</w:t>
      </w:r>
    </w:p>
    <w:p w14:paraId="6F6E6053"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4: Intel, Fraunhofer, Nokia, Sharp, InterDigital, Spreadtrum, NEC, vivo, Fujitsu, Sony, MediaTek (11)</w:t>
      </w:r>
    </w:p>
    <w:p w14:paraId="7872518D"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5: Intel, Fraunhofer, Sharp, InterDigital, Spreadtrum, vivo, Sony (7)</w:t>
      </w:r>
    </w:p>
    <w:p w14:paraId="54AF82BC"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C375184" w14:textId="77777777" w:rsidR="002520FC" w:rsidRDefault="002520FC" w:rsidP="002520FC">
      <w:pPr>
        <w:spacing w:after="0"/>
        <w:jc w:val="both"/>
        <w:rPr>
          <w:rFonts w:ascii="Calibri" w:hAnsi="Calibri" w:cs="Calibri"/>
          <w:sz w:val="22"/>
        </w:rPr>
      </w:pPr>
    </w:p>
    <w:p w14:paraId="213F3263" w14:textId="77777777" w:rsidR="002520FC" w:rsidRDefault="002520FC" w:rsidP="002520FC">
      <w:pPr>
        <w:spacing w:after="0"/>
        <w:jc w:val="both"/>
        <w:rPr>
          <w:rFonts w:ascii="Calibri" w:hAnsi="Calibri" w:cs="Calibri"/>
          <w:b/>
          <w:i/>
          <w:sz w:val="22"/>
        </w:rPr>
      </w:pPr>
      <w:r w:rsidRPr="00EC6066">
        <w:rPr>
          <w:rFonts w:ascii="Calibri" w:hAnsi="Calibri" w:cs="Calibri"/>
          <w:b/>
          <w:i/>
          <w:sz w:val="22"/>
        </w:rPr>
        <w:t>Draft proposal 2-2:</w:t>
      </w:r>
    </w:p>
    <w:p w14:paraId="107CB624"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For allocating PSFCH resources in Scheme 2, at least following is (pre)configured separately from those for SL HARQ-ACK feedback.</w:t>
      </w:r>
    </w:p>
    <w:p w14:paraId="1B644312"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706DC1A8" w14:textId="77777777" w:rsidR="002520FC" w:rsidRDefault="002520FC" w:rsidP="002520FC">
      <w:pPr>
        <w:spacing w:after="0"/>
        <w:jc w:val="both"/>
        <w:rPr>
          <w:rFonts w:ascii="Calibri" w:eastAsiaTheme="minorEastAsia" w:hAnsi="Calibri" w:cs="Calibri"/>
          <w:sz w:val="22"/>
          <w:szCs w:val="22"/>
        </w:rPr>
      </w:pPr>
    </w:p>
    <w:p w14:paraId="3DAB4C1B"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6F938E3C"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Qualcomm, DCM, ASUSTeK,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7</w:t>
      </w:r>
      <w:r w:rsidRPr="001D6B54">
        <w:rPr>
          <w:rFonts w:ascii="Calibri" w:eastAsiaTheme="minorEastAsia" w:hAnsi="Calibri" w:cs="Calibri"/>
          <w:i/>
          <w:sz w:val="22"/>
        </w:rPr>
        <w:t>)</w:t>
      </w:r>
    </w:p>
    <w:p w14:paraId="0AC47941" w14:textId="77777777" w:rsidR="002520FC" w:rsidRDefault="002520FC" w:rsidP="002520FC">
      <w:pPr>
        <w:spacing w:after="0"/>
        <w:jc w:val="both"/>
        <w:rPr>
          <w:rFonts w:ascii="Calibri" w:eastAsiaTheme="minorEastAsia" w:hAnsi="Calibri" w:cs="Calibri"/>
          <w:sz w:val="22"/>
          <w:szCs w:val="22"/>
        </w:rPr>
      </w:pPr>
    </w:p>
    <w:p w14:paraId="2E6C63FE" w14:textId="77777777" w:rsidR="002520FC" w:rsidRPr="00EC6066" w:rsidRDefault="002520FC" w:rsidP="002520FC">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2-2</w:t>
      </w:r>
      <w:r w:rsidRPr="00EC6066">
        <w:rPr>
          <w:rFonts w:ascii="Calibri" w:hAnsi="Calibri" w:cs="Calibri"/>
          <w:b/>
          <w:i/>
          <w:sz w:val="22"/>
        </w:rPr>
        <w:t>:</w:t>
      </w:r>
    </w:p>
    <w:p w14:paraId="0F44D5A7"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 xml:space="preserve">For allocating PSFCH resources in Scheme 2, at least following </w:t>
      </w:r>
      <w:r w:rsidRPr="00EC6066">
        <w:rPr>
          <w:rFonts w:ascii="Calibri" w:hAnsi="Calibri" w:cs="Calibri" w:hint="eastAsia"/>
          <w:i/>
          <w:sz w:val="22"/>
        </w:rPr>
        <w:t>can be</w:t>
      </w:r>
      <w:r w:rsidRPr="00EC6066">
        <w:rPr>
          <w:rFonts w:ascii="Calibri" w:hAnsi="Calibri" w:cs="Calibri"/>
          <w:i/>
          <w:sz w:val="22"/>
        </w:rPr>
        <w:t xml:space="preserve"> </w:t>
      </w:r>
      <w:r>
        <w:rPr>
          <w:rFonts w:ascii="Calibri" w:hAnsi="Calibri" w:cs="Calibri"/>
          <w:i/>
          <w:sz w:val="22"/>
        </w:rPr>
        <w:t>(pre)configured separately from those for SL HARQ-ACK feedback.</w:t>
      </w:r>
    </w:p>
    <w:p w14:paraId="5EC51AF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4AA96C5F" w14:textId="77777777" w:rsidR="002520FC" w:rsidRDefault="002520FC" w:rsidP="002520FC">
      <w:pPr>
        <w:spacing w:after="0"/>
        <w:jc w:val="both"/>
        <w:rPr>
          <w:rFonts w:ascii="Calibri" w:eastAsiaTheme="minorEastAsia" w:hAnsi="Calibri" w:cs="Calibri"/>
          <w:sz w:val="22"/>
          <w:szCs w:val="22"/>
        </w:rPr>
      </w:pPr>
    </w:p>
    <w:p w14:paraId="60AF5A24" w14:textId="77777777" w:rsidR="002520FC" w:rsidRDefault="002520FC" w:rsidP="002520FC">
      <w:pPr>
        <w:spacing w:after="0"/>
        <w:jc w:val="both"/>
        <w:rPr>
          <w:rFonts w:ascii="Calibri" w:eastAsiaTheme="minorEastAsia" w:hAnsi="Calibri" w:cs="Calibri"/>
          <w:sz w:val="22"/>
          <w:szCs w:val="22"/>
        </w:rPr>
      </w:pPr>
    </w:p>
    <w:p w14:paraId="42220AEB" w14:textId="77777777" w:rsidR="002520FC" w:rsidRDefault="002520FC" w:rsidP="002520FC">
      <w:pPr>
        <w:spacing w:after="0"/>
        <w:jc w:val="both"/>
        <w:rPr>
          <w:rFonts w:ascii="Calibri" w:eastAsiaTheme="minorEastAsia" w:hAnsi="Calibri" w:cs="Calibri"/>
          <w:sz w:val="22"/>
          <w:szCs w:val="22"/>
        </w:rPr>
      </w:pPr>
    </w:p>
    <w:p w14:paraId="2F09AC2B"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2-3</w:t>
      </w:r>
      <w:r>
        <w:rPr>
          <w:rFonts w:ascii="Calibri" w:eastAsiaTheme="minorEastAsia" w:hAnsi="Calibri" w:cs="Calibri"/>
          <w:sz w:val="22"/>
          <w:szCs w:val="22"/>
          <w:lang w:val="en-US" w:eastAsia="ko-KR"/>
        </w:rPr>
        <w:t>: Based on FL observation below from the previous round of email discussion, do you support the updated draft proposal 2-3?</w:t>
      </w:r>
    </w:p>
    <w:p w14:paraId="211EBC73" w14:textId="77777777" w:rsidR="002520FC" w:rsidRDefault="002520FC" w:rsidP="002520FC">
      <w:pPr>
        <w:spacing w:after="0"/>
        <w:jc w:val="both"/>
        <w:rPr>
          <w:rFonts w:ascii="Calibri" w:eastAsiaTheme="minorEastAsia" w:hAnsi="Calibri" w:cs="Calibri"/>
          <w:sz w:val="22"/>
          <w:szCs w:val="22"/>
        </w:rPr>
      </w:pPr>
    </w:p>
    <w:p w14:paraId="33303E8D"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CDC7898" w14:textId="77777777" w:rsidR="002520FC" w:rsidRDefault="002520FC" w:rsidP="002520FC">
      <w:pPr>
        <w:spacing w:after="0"/>
        <w:jc w:val="both"/>
        <w:rPr>
          <w:rFonts w:ascii="Calibri" w:hAnsi="Calibri" w:cs="Calibri"/>
          <w:sz w:val="22"/>
        </w:rPr>
      </w:pPr>
      <w:r>
        <w:rPr>
          <w:rFonts w:ascii="Calibri" w:hAnsi="Calibri" w:cs="Calibri"/>
          <w:sz w:val="22"/>
        </w:rPr>
        <w:t xml:space="preserve">For determining PSFCH resource in Scheme 2, how to set the value of P_ID, M_ID, </w:t>
      </w:r>
      <w:proofErr w:type="gramStart"/>
      <w:r>
        <w:rPr>
          <w:rFonts w:ascii="Calibri" w:hAnsi="Calibri" w:cs="Calibri"/>
          <w:sz w:val="22"/>
        </w:rPr>
        <w:t>m</w:t>
      </w:r>
      <w:proofErr w:type="gramEnd"/>
      <w:r>
        <w:rPr>
          <w:rFonts w:ascii="Calibri" w:hAnsi="Calibri" w:cs="Calibri"/>
          <w:sz w:val="22"/>
        </w:rPr>
        <w:t>_CS as specified in TS 38.213 Section 16.3? Companies are encourage to provide further details that should be clarified for the preferred option(s).</w:t>
      </w:r>
    </w:p>
    <w:p w14:paraId="110B431A" w14:textId="77777777" w:rsidR="002520FC" w:rsidRDefault="002520FC" w:rsidP="002520FC">
      <w:pPr>
        <w:spacing w:after="0"/>
        <w:jc w:val="both"/>
        <w:rPr>
          <w:rFonts w:ascii="Calibri" w:hAnsi="Calibri" w:cs="Calibri"/>
          <w:sz w:val="22"/>
        </w:rPr>
      </w:pPr>
    </w:p>
    <w:p w14:paraId="7819F4CA"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P_ID,</w:t>
      </w:r>
    </w:p>
    <w:p w14:paraId="16D0DA01"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1-1: L1-Source ID indicated by UE-B’s SCI</w:t>
      </w:r>
    </w:p>
    <w:p w14:paraId="65480C23"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1-2: Other (please specify it)</w:t>
      </w:r>
    </w:p>
    <w:p w14:paraId="18068843"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M_ID,</w:t>
      </w:r>
    </w:p>
    <w:p w14:paraId="4DA63B3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2-1: 0</w:t>
      </w:r>
    </w:p>
    <w:p w14:paraId="7D3BAF9B"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 xml:space="preserve">Option 2-2: Other (please specify it) </w:t>
      </w:r>
    </w:p>
    <w:p w14:paraId="75CCD7B3"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m_CS,</w:t>
      </w:r>
    </w:p>
    <w:p w14:paraId="4E7BDAB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3-1: 0 for Condition 2-A-1, 6 for Condition 2-A-2</w:t>
      </w:r>
    </w:p>
    <w:p w14:paraId="0083C0C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3-2: 0 for both Condition 2-A-1 and Condition 2-A-2</w:t>
      </w:r>
    </w:p>
    <w:p w14:paraId="59887C7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3-3: Other (please specify it)</w:t>
      </w:r>
    </w:p>
    <w:p w14:paraId="641CEFEC" w14:textId="77777777" w:rsidR="002520FC" w:rsidRDefault="002520FC" w:rsidP="002520FC">
      <w:pPr>
        <w:spacing w:after="0"/>
        <w:jc w:val="both"/>
        <w:rPr>
          <w:rFonts w:ascii="Calibri" w:hAnsi="Calibri" w:cs="Calibri"/>
          <w:sz w:val="22"/>
        </w:rPr>
      </w:pPr>
    </w:p>
    <w:p w14:paraId="452D2998" w14:textId="77777777" w:rsidR="002520FC" w:rsidRDefault="002520FC" w:rsidP="002520FC">
      <w:pPr>
        <w:spacing w:after="0"/>
        <w:jc w:val="both"/>
        <w:rPr>
          <w:rFonts w:ascii="Calibri" w:hAnsi="Calibri" w:cs="Calibri"/>
          <w:b/>
          <w:i/>
          <w:sz w:val="22"/>
        </w:rPr>
      </w:pPr>
      <w:r>
        <w:rPr>
          <w:rFonts w:ascii="Calibri" w:hAnsi="Calibri" w:cs="Calibri"/>
          <w:b/>
          <w:i/>
          <w:sz w:val="22"/>
        </w:rPr>
        <w:t>FL observation:</w:t>
      </w:r>
    </w:p>
    <w:p w14:paraId="70A18588" w14:textId="77777777" w:rsidR="002520FC" w:rsidRDefault="002520FC" w:rsidP="00395DDE">
      <w:pPr>
        <w:numPr>
          <w:ilvl w:val="0"/>
          <w:numId w:val="6"/>
        </w:numPr>
        <w:spacing w:after="0"/>
        <w:jc w:val="both"/>
        <w:rPr>
          <w:rFonts w:ascii="Calibri" w:eastAsia="맑은 고딕" w:hAnsi="Calibri" w:cs="Calibri"/>
          <w:sz w:val="22"/>
        </w:rPr>
      </w:pPr>
      <w:r>
        <w:rPr>
          <w:rFonts w:ascii="Calibri" w:hAnsi="Calibri" w:cs="Calibri"/>
          <w:i/>
          <w:sz w:val="22"/>
        </w:rPr>
        <w:t>P_ID</w:t>
      </w:r>
    </w:p>
    <w:p w14:paraId="7F8CA006"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1-1: Intel, Ericsson, Nokia, Apple, LGE, InterDigital, Spreadtrum, Qualcomm, Samsung, CATT, NEC, DCM, vivo, OPPO, Huawei, Fujitsu, Sony, Lenovo, MediaTek, ZTE, Xiaomi, Futurewei, Convida (23)</w:t>
      </w:r>
    </w:p>
    <w:p w14:paraId="50E3FC7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1-2:</w:t>
      </w:r>
    </w:p>
    <w:p w14:paraId="555A406B"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Sharp: Starting sub-channel or PRB of reserved resource</w:t>
      </w:r>
    </w:p>
    <w:p w14:paraId="02663020"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ASUSTeK</w:t>
      </w:r>
      <w:r>
        <w:rPr>
          <w:rFonts w:ascii="Calibri" w:eastAsia="PMingLiU" w:hAnsi="Calibri" w:cs="Calibri"/>
          <w:i/>
          <w:sz w:val="22"/>
          <w:lang w:eastAsia="zh-TW"/>
        </w:rPr>
        <w:t>: priority value indicated by UE-B’s SCI</w:t>
      </w:r>
    </w:p>
    <w:p w14:paraId="2550FAA4" w14:textId="77777777" w:rsidR="002520FC" w:rsidRDefault="002520FC" w:rsidP="00395DDE">
      <w:pPr>
        <w:numPr>
          <w:ilvl w:val="0"/>
          <w:numId w:val="6"/>
        </w:numPr>
        <w:spacing w:after="0"/>
        <w:jc w:val="both"/>
        <w:rPr>
          <w:rFonts w:ascii="Calibri" w:hAnsi="Calibri" w:cs="Calibri"/>
          <w:i/>
          <w:sz w:val="22"/>
        </w:rPr>
      </w:pPr>
      <w:r>
        <w:rPr>
          <w:rFonts w:ascii="Calibri" w:eastAsiaTheme="minorEastAsia" w:hAnsi="Calibri" w:cs="Calibri"/>
          <w:i/>
          <w:sz w:val="22"/>
        </w:rPr>
        <w:t>M_ID</w:t>
      </w:r>
    </w:p>
    <w:p w14:paraId="2EAC3634"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2-1: Intel, Ericsson, Nokia, Apple, LGE, Sharp, InterDigital, Spreadtrum, Qualcomm, Samsung, CATT, NEC, DCM, vivo, OPPO, Huawei, Fujitsu, Sony, Lenovo, MediaTek, ZTE, Xiaomi, ASUSTeK, Convida (24)</w:t>
      </w:r>
    </w:p>
    <w:p w14:paraId="1FA84475"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2-2:</w:t>
      </w:r>
    </w:p>
    <w:p w14:paraId="1556EEA2"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NEC: UE-A’s ID</w:t>
      </w:r>
    </w:p>
    <w:p w14:paraId="430D842F"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 xml:space="preserve">Futurewei: an offset </w:t>
      </w:r>
      <w:r>
        <w:rPr>
          <w:rFonts w:ascii="Symbol" w:hAnsi="Symbol" w:cs="Calibri"/>
          <w:i/>
          <w:sz w:val="22"/>
        </w:rPr>
        <w:t></w:t>
      </w:r>
      <w:r>
        <w:rPr>
          <w:rFonts w:ascii="Calibri" w:hAnsi="Calibri" w:cs="Calibri"/>
          <w:i/>
          <w:sz w:val="22"/>
        </w:rPr>
        <w:t>.</w:t>
      </w:r>
    </w:p>
    <w:p w14:paraId="7894D5EA" w14:textId="77777777" w:rsidR="002520FC" w:rsidRDefault="002520F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m_CS</w:t>
      </w:r>
    </w:p>
    <w:p w14:paraId="00DF5FDB"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3-1: Intel, Nokia, LGE, InterDigital, Spreadtrum, DCM, Lenovo, ASUSTeK, Futurewei  (9)</w:t>
      </w:r>
    </w:p>
    <w:p w14:paraId="146D1320"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3-2: Ericsson, Apple, Sharp, Samsung, CATT, NEC, OPPO, Fujitsu, Sony, MediaTek, ZTE, Xiaomi (12)</w:t>
      </w:r>
    </w:p>
    <w:p w14:paraId="37837FC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3-3:</w:t>
      </w:r>
    </w:p>
    <w:p w14:paraId="4ACAC442"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Qualcomm: Location of reserved resource in which resource conflict occurs</w:t>
      </w:r>
    </w:p>
    <w:p w14:paraId="5FD805F8" w14:textId="77777777" w:rsidR="002520FC" w:rsidRDefault="002520FC" w:rsidP="00395DDE">
      <w:pPr>
        <w:numPr>
          <w:ilvl w:val="2"/>
          <w:numId w:val="8"/>
        </w:numPr>
        <w:spacing w:after="0"/>
        <w:jc w:val="both"/>
        <w:rPr>
          <w:rFonts w:ascii="Calibri" w:hAnsi="Calibri" w:cs="Calibri"/>
          <w:i/>
          <w:sz w:val="22"/>
        </w:rPr>
      </w:pPr>
      <w:r>
        <w:rPr>
          <w:rFonts w:ascii="Calibri" w:hAnsi="Calibri" w:cs="Calibri"/>
          <w:i/>
          <w:sz w:val="22"/>
        </w:rPr>
        <w:lastRenderedPageBreak/>
        <w:t>Huawei: Location of reserved resource in which resource conflict occurs, Condition 2-A-2, No periodic reservation on UE-B’s non-monitored slot</w:t>
      </w:r>
    </w:p>
    <w:p w14:paraId="7D69EDCE" w14:textId="77777777" w:rsidR="002520FC" w:rsidRDefault="002520FC" w:rsidP="00395DDE">
      <w:pPr>
        <w:numPr>
          <w:ilvl w:val="2"/>
          <w:numId w:val="8"/>
        </w:numPr>
        <w:spacing w:after="0"/>
        <w:jc w:val="both"/>
        <w:rPr>
          <w:rFonts w:ascii="Calibri" w:hAnsi="Calibri" w:cs="Calibri"/>
          <w:i/>
          <w:sz w:val="22"/>
        </w:rPr>
      </w:pPr>
      <w:r>
        <w:rPr>
          <w:rFonts w:ascii="Calibri" w:hAnsi="Calibri" w:cs="Calibri"/>
          <w:i/>
          <w:sz w:val="22"/>
        </w:rPr>
        <w:t>Futurewei: Two PSFCH resources or MAC CE</w:t>
      </w:r>
    </w:p>
    <w:p w14:paraId="63D4FB8F"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7CC3835F" w14:textId="77777777" w:rsidR="002520FC" w:rsidRDefault="002520FC" w:rsidP="002520FC">
      <w:pPr>
        <w:spacing w:after="0"/>
        <w:jc w:val="both"/>
        <w:rPr>
          <w:rFonts w:ascii="Calibri" w:eastAsiaTheme="minorEastAsia" w:hAnsi="Calibri" w:cs="Calibri"/>
          <w:sz w:val="22"/>
          <w:szCs w:val="22"/>
        </w:rPr>
      </w:pPr>
    </w:p>
    <w:p w14:paraId="7393DF53" w14:textId="77777777" w:rsidR="002520FC" w:rsidRDefault="002520FC" w:rsidP="002520FC">
      <w:pPr>
        <w:spacing w:after="0"/>
        <w:jc w:val="both"/>
        <w:rPr>
          <w:rFonts w:ascii="Calibri" w:hAnsi="Calibri" w:cs="Calibri"/>
          <w:b/>
          <w:i/>
          <w:sz w:val="22"/>
        </w:rPr>
      </w:pPr>
      <w:r w:rsidRPr="00EC6066">
        <w:rPr>
          <w:rFonts w:ascii="Calibri" w:hAnsi="Calibri" w:cs="Calibri"/>
          <w:b/>
          <w:i/>
          <w:sz w:val="22"/>
        </w:rPr>
        <w:t>Draft proposal 2-3:</w:t>
      </w:r>
    </w:p>
    <w:p w14:paraId="0AEB7143"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0564BF6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05109942"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68D43897"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M_ID is 0</w:t>
      </w:r>
    </w:p>
    <w:p w14:paraId="308BDADD"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00581A3E" w14:textId="77777777" w:rsidR="002520FC" w:rsidRDefault="002520FC" w:rsidP="002520FC">
      <w:pPr>
        <w:spacing w:after="0"/>
        <w:jc w:val="both"/>
        <w:rPr>
          <w:rFonts w:ascii="Calibri" w:eastAsiaTheme="minorEastAsia" w:hAnsi="Calibri" w:cs="Calibri"/>
          <w:sz w:val="22"/>
          <w:szCs w:val="22"/>
        </w:rPr>
      </w:pPr>
    </w:p>
    <w:p w14:paraId="4EF37AB7"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6DB78F2D"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Apple, InterDigital, NEC, vivo, Qualcomm, DCM,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6</w:t>
      </w:r>
      <w:r w:rsidRPr="001D6B54">
        <w:rPr>
          <w:rFonts w:ascii="Calibri" w:eastAsiaTheme="minorEastAsia" w:hAnsi="Calibri" w:cs="Calibri"/>
          <w:i/>
          <w:sz w:val="22"/>
        </w:rPr>
        <w:t>)</w:t>
      </w:r>
    </w:p>
    <w:p w14:paraId="35FCB1A0"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Samsung: FFS for m_0</w:t>
      </w:r>
    </w:p>
    <w:p w14:paraId="3A371FC4"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Futurewei, ASUSTeK, Samsung (3)</w:t>
      </w:r>
    </w:p>
    <w:p w14:paraId="6FCA7778"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Futurew</w:t>
      </w:r>
      <w:r>
        <w:rPr>
          <w:rFonts w:ascii="Calibri" w:eastAsiaTheme="minorEastAsia" w:hAnsi="Calibri" w:cs="Calibri"/>
          <w:i/>
          <w:sz w:val="22"/>
        </w:rPr>
        <w:t>ei: M_ID can be (pre)configured</w:t>
      </w:r>
    </w:p>
    <w:p w14:paraId="45562B8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ASUSTeK: P_ID is based on priorit</w:t>
      </w:r>
      <w:r>
        <w:rPr>
          <w:rFonts w:ascii="Calibri" w:eastAsiaTheme="minorEastAsia" w:hAnsi="Calibri" w:cs="Calibri"/>
          <w:i/>
          <w:sz w:val="22"/>
        </w:rPr>
        <w:t>y value indicated by UE-B’s SCI</w:t>
      </w:r>
    </w:p>
    <w:p w14:paraId="15D1D542" w14:textId="77777777" w:rsidR="002520FC" w:rsidRDefault="002520FC" w:rsidP="002520FC">
      <w:pPr>
        <w:spacing w:after="0"/>
        <w:jc w:val="both"/>
        <w:rPr>
          <w:rFonts w:ascii="Calibri" w:eastAsiaTheme="minorEastAsia" w:hAnsi="Calibri" w:cs="Calibri"/>
          <w:sz w:val="22"/>
          <w:szCs w:val="22"/>
        </w:rPr>
      </w:pPr>
    </w:p>
    <w:p w14:paraId="2DEF0351" w14:textId="77777777" w:rsidR="002520FC" w:rsidRPr="00EC6066" w:rsidRDefault="002520FC" w:rsidP="002520FC">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EC6066">
        <w:rPr>
          <w:rFonts w:ascii="Calibri" w:hAnsi="Calibri" w:cs="Calibri" w:hint="eastAsia"/>
          <w:b/>
          <w:i/>
          <w:sz w:val="22"/>
          <w:highlight w:val="cyan"/>
        </w:rPr>
        <w:t>3</w:t>
      </w:r>
      <w:r w:rsidRPr="00EC6066">
        <w:rPr>
          <w:rFonts w:ascii="Calibri" w:hAnsi="Calibri" w:cs="Calibri"/>
          <w:b/>
          <w:i/>
          <w:sz w:val="22"/>
        </w:rPr>
        <w:t>:</w:t>
      </w:r>
    </w:p>
    <w:p w14:paraId="455F190F"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6C513E19"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03C82345"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2FFDCDFB"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M_ID is 0</w:t>
      </w:r>
    </w:p>
    <w:p w14:paraId="36D3EDB3"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7B52CBDB" w14:textId="77777777" w:rsidR="002520FC" w:rsidRPr="00EC6066" w:rsidRDefault="002520FC" w:rsidP="002520FC">
      <w:pPr>
        <w:spacing w:after="0"/>
        <w:jc w:val="both"/>
        <w:rPr>
          <w:rFonts w:ascii="Calibri" w:eastAsiaTheme="minorEastAsia" w:hAnsi="Calibri" w:cs="Calibri"/>
          <w:sz w:val="22"/>
          <w:szCs w:val="22"/>
        </w:rPr>
      </w:pPr>
    </w:p>
    <w:p w14:paraId="32639CFA" w14:textId="77777777" w:rsidR="002520FC" w:rsidRDefault="002520FC" w:rsidP="002520FC">
      <w:pPr>
        <w:spacing w:after="0"/>
        <w:jc w:val="both"/>
        <w:rPr>
          <w:rFonts w:ascii="Calibri" w:eastAsiaTheme="minorEastAsia" w:hAnsi="Calibri" w:cs="Calibri"/>
          <w:sz w:val="22"/>
          <w:szCs w:val="22"/>
        </w:rPr>
      </w:pPr>
    </w:p>
    <w:p w14:paraId="3289E595" w14:textId="77777777" w:rsidR="002520FC" w:rsidRDefault="002520FC" w:rsidP="002520FC">
      <w:pPr>
        <w:spacing w:after="0"/>
        <w:jc w:val="both"/>
        <w:rPr>
          <w:rFonts w:ascii="Calibri" w:eastAsiaTheme="minorEastAsia" w:hAnsi="Calibri" w:cs="Calibri"/>
          <w:sz w:val="22"/>
          <w:szCs w:val="22"/>
        </w:rPr>
      </w:pPr>
    </w:p>
    <w:p w14:paraId="6F3958E5"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2-4</w:t>
      </w:r>
      <w:r>
        <w:rPr>
          <w:rFonts w:ascii="Calibri" w:eastAsiaTheme="minorEastAsia" w:hAnsi="Calibri" w:cs="Calibri"/>
          <w:sz w:val="22"/>
          <w:szCs w:val="22"/>
          <w:lang w:val="en-US" w:eastAsia="ko-KR"/>
        </w:rPr>
        <w:t>: Based on FL observation below from the previous round of email discussion, do you support the updated draft proposal 2-4?</w:t>
      </w:r>
    </w:p>
    <w:p w14:paraId="06144C3F" w14:textId="77777777" w:rsidR="002520FC" w:rsidRDefault="002520FC" w:rsidP="002520FC">
      <w:pPr>
        <w:spacing w:after="0"/>
        <w:jc w:val="both"/>
        <w:rPr>
          <w:rFonts w:ascii="Calibri" w:eastAsiaTheme="minorEastAsia" w:hAnsi="Calibri" w:cs="Calibri"/>
          <w:sz w:val="22"/>
          <w:szCs w:val="22"/>
        </w:rPr>
      </w:pPr>
    </w:p>
    <w:p w14:paraId="53BDB486"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FC355E4" w14:textId="77777777" w:rsidR="002520FC" w:rsidRDefault="002520FC" w:rsidP="002520FC">
      <w:pPr>
        <w:spacing w:after="0"/>
        <w:jc w:val="both"/>
        <w:rPr>
          <w:rFonts w:ascii="Calibri" w:hAnsi="Calibri" w:cs="Calibri"/>
          <w:sz w:val="22"/>
        </w:rPr>
      </w:pPr>
      <w:r>
        <w:rPr>
          <w:rFonts w:ascii="Calibri" w:hAnsi="Calibri" w:cs="Calibri"/>
          <w:sz w:val="22"/>
        </w:rPr>
        <w:t>For determining PSFCH occasion in Scheme 2, which option(s) are supported? Companies are encourage to provide further details that should be clarified for the preferred option(s).</w:t>
      </w:r>
    </w:p>
    <w:p w14:paraId="73C2E42A" w14:textId="77777777" w:rsidR="002520FC" w:rsidRDefault="002520FC" w:rsidP="002520FC">
      <w:pPr>
        <w:spacing w:after="0"/>
        <w:jc w:val="both"/>
        <w:rPr>
          <w:rFonts w:ascii="Calibri" w:hAnsi="Calibri" w:cs="Calibri"/>
          <w:sz w:val="22"/>
        </w:rPr>
      </w:pPr>
    </w:p>
    <w:p w14:paraId="16B82562"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1: PSFCH occasion is derived by a slot where UE-B’s SCI is transmitted</w:t>
      </w:r>
    </w:p>
    <w:p w14:paraId="317ED979"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PSFCH occasion is derived by a slot where expected/potential resource conflict occurs on PSSCH resource indicated by UE-B’s SCI</w:t>
      </w:r>
    </w:p>
    <w:p w14:paraId="6A69CBA0" w14:textId="77777777" w:rsidR="002520FC" w:rsidRDefault="002520FC" w:rsidP="002520FC">
      <w:pPr>
        <w:spacing w:after="0"/>
        <w:jc w:val="both"/>
        <w:rPr>
          <w:rFonts w:ascii="Calibri" w:hAnsi="Calibri" w:cs="Calibri"/>
          <w:sz w:val="22"/>
        </w:rPr>
      </w:pPr>
    </w:p>
    <w:p w14:paraId="77B59CB4" w14:textId="77777777" w:rsidR="002520FC" w:rsidRDefault="002520FC" w:rsidP="002520FC">
      <w:pPr>
        <w:spacing w:after="0"/>
        <w:jc w:val="both"/>
        <w:rPr>
          <w:rFonts w:ascii="Calibri" w:hAnsi="Calibri" w:cs="Calibri"/>
          <w:b/>
          <w:i/>
          <w:sz w:val="22"/>
        </w:rPr>
      </w:pPr>
      <w:r>
        <w:rPr>
          <w:rFonts w:ascii="Calibri" w:hAnsi="Calibri" w:cs="Calibri"/>
          <w:b/>
          <w:i/>
          <w:sz w:val="22"/>
        </w:rPr>
        <w:t>FL observation:</w:t>
      </w:r>
    </w:p>
    <w:p w14:paraId="0D498E98"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1: Ericsson, Apple, Spreadtrum, Qualcomm, Samsung, CATT, Huawei, ZTE, Xiaomi (9)</w:t>
      </w:r>
    </w:p>
    <w:p w14:paraId="59F01198"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2: Intel, Fraunhofer, LGE, Sharp, InterDigital, NEC, DCM, vivo, OPPO, Fujitsu, Sony, Panasonic, Lenovo, MediaTek, ASUSTeK, CEWiT, Futurewei, Convida (18)</w:t>
      </w:r>
    </w:p>
    <w:p w14:paraId="69DFCCC8"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9C00952" w14:textId="77777777" w:rsidR="002520FC" w:rsidRDefault="002520FC" w:rsidP="002520FC">
      <w:pPr>
        <w:spacing w:after="0"/>
        <w:jc w:val="both"/>
        <w:rPr>
          <w:rFonts w:ascii="Calibri" w:hAnsi="Calibri" w:cs="Calibri"/>
          <w:sz w:val="22"/>
        </w:rPr>
      </w:pPr>
    </w:p>
    <w:p w14:paraId="67326182" w14:textId="77777777" w:rsidR="002520FC" w:rsidRDefault="002520FC" w:rsidP="002520FC">
      <w:pPr>
        <w:spacing w:after="0"/>
        <w:jc w:val="both"/>
        <w:rPr>
          <w:rFonts w:ascii="Calibri" w:hAnsi="Calibri" w:cs="Calibri"/>
          <w:b/>
          <w:i/>
          <w:sz w:val="22"/>
        </w:rPr>
      </w:pPr>
      <w:r w:rsidRPr="00404FF8">
        <w:rPr>
          <w:rFonts w:ascii="Calibri" w:hAnsi="Calibri" w:cs="Calibri"/>
          <w:b/>
          <w:i/>
          <w:sz w:val="22"/>
        </w:rPr>
        <w:t>Draft proposal 2-4:</w:t>
      </w:r>
    </w:p>
    <w:p w14:paraId="12D3A673"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5CA544AB" w14:textId="77777777" w:rsidR="002520FC" w:rsidRDefault="002520FC" w:rsidP="002520FC">
      <w:pPr>
        <w:spacing w:after="0"/>
        <w:jc w:val="both"/>
        <w:rPr>
          <w:rFonts w:ascii="Calibri" w:eastAsiaTheme="minorEastAsia" w:hAnsi="Calibri" w:cs="Calibri"/>
          <w:sz w:val="22"/>
          <w:szCs w:val="22"/>
        </w:rPr>
      </w:pPr>
    </w:p>
    <w:p w14:paraId="4B484B7B"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2F849516"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DCM, ASUSTeK, Sony, Fujitsu, OPPO, Lenovo, ZTE, LGE, Intel, CEWiT, Bosch, Panasonic,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C5839F2"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Apple, Qualcomm, CATT, xiaomi, Samsung, Huawei, Ericsson (7)</w:t>
      </w:r>
    </w:p>
    <w:p w14:paraId="2FB3C14C"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 xml:space="preserve">Apple, xiaomi, Ericsson (3): UE-B has to re-select the resource at a later stage </w:t>
      </w:r>
    </w:p>
    <w:p w14:paraId="1E0B45EC"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Qualcomm, CATT, Samsung, Huawei, Ericsson (6): Large s</w:t>
      </w:r>
      <w:r>
        <w:rPr>
          <w:rFonts w:ascii="Calibri" w:eastAsiaTheme="minorEastAsia" w:hAnsi="Calibri" w:cs="Calibri"/>
          <w:i/>
          <w:sz w:val="22"/>
        </w:rPr>
        <w:t>pec impact</w:t>
      </w:r>
    </w:p>
    <w:p w14:paraId="318622E3"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CATT: Extra delay due to waiting for the related PSFCH occasion</w:t>
      </w:r>
    </w:p>
    <w:p w14:paraId="01F52221" w14:textId="77777777" w:rsidR="002520FC" w:rsidRDefault="002520FC" w:rsidP="002520FC">
      <w:pPr>
        <w:spacing w:after="0"/>
        <w:jc w:val="both"/>
        <w:rPr>
          <w:rFonts w:ascii="Calibri" w:eastAsiaTheme="minorEastAsia" w:hAnsi="Calibri" w:cs="Calibri"/>
          <w:sz w:val="22"/>
          <w:szCs w:val="22"/>
        </w:rPr>
      </w:pPr>
    </w:p>
    <w:p w14:paraId="342B004A" w14:textId="77777777" w:rsidR="002520FC" w:rsidRPr="00EC6066" w:rsidRDefault="002520FC" w:rsidP="002520FC">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404FF8">
        <w:rPr>
          <w:rFonts w:ascii="Calibri" w:hAnsi="Calibri" w:cs="Calibri" w:hint="eastAsia"/>
          <w:b/>
          <w:i/>
          <w:sz w:val="22"/>
          <w:highlight w:val="cyan"/>
        </w:rPr>
        <w:t>4</w:t>
      </w:r>
      <w:r w:rsidRPr="00EC6066">
        <w:rPr>
          <w:rFonts w:ascii="Calibri" w:hAnsi="Calibri" w:cs="Calibri"/>
          <w:b/>
          <w:i/>
          <w:sz w:val="22"/>
        </w:rPr>
        <w:t>:</w:t>
      </w:r>
    </w:p>
    <w:p w14:paraId="70B6E87B"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3401A01C" w14:textId="77777777" w:rsidR="002520FC" w:rsidRPr="00404FF8" w:rsidRDefault="002520FC" w:rsidP="002520FC">
      <w:pPr>
        <w:spacing w:after="0"/>
        <w:jc w:val="both"/>
        <w:rPr>
          <w:rFonts w:ascii="Calibri" w:eastAsiaTheme="minorEastAsia" w:hAnsi="Calibri" w:cs="Calibri"/>
          <w:sz w:val="22"/>
          <w:szCs w:val="22"/>
        </w:rPr>
      </w:pPr>
    </w:p>
    <w:p w14:paraId="580C2ED7" w14:textId="77777777" w:rsidR="002520FC" w:rsidRDefault="002520FC">
      <w:pPr>
        <w:spacing w:after="0"/>
        <w:jc w:val="both"/>
        <w:rPr>
          <w:rFonts w:ascii="Calibri" w:eastAsiaTheme="minorEastAsia" w:hAnsi="Calibri" w:cs="Calibri"/>
          <w:sz w:val="22"/>
          <w:szCs w:val="22"/>
        </w:rPr>
      </w:pPr>
    </w:p>
    <w:p w14:paraId="322F1649" w14:textId="77777777" w:rsidR="00125D07" w:rsidRDefault="00125D07" w:rsidP="00125D07">
      <w:pPr>
        <w:spacing w:after="0"/>
        <w:jc w:val="both"/>
        <w:rPr>
          <w:rFonts w:ascii="Calibri" w:eastAsiaTheme="minorEastAsia" w:hAnsi="Calibri" w:cs="Calibri"/>
          <w:sz w:val="22"/>
          <w:szCs w:val="22"/>
        </w:rPr>
      </w:pPr>
    </w:p>
    <w:p w14:paraId="5376C356" w14:textId="6A09E23B" w:rsidR="00125D07" w:rsidRDefault="00125D07"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Follow-up email discussion after Monday’s GTW (October 18</w:t>
      </w:r>
      <w:r w:rsidRPr="003039E0">
        <w:rPr>
          <w:rFonts w:ascii="Calibri" w:hAnsi="Calibri" w:cs="Calibri"/>
          <w:b/>
          <w:sz w:val="28"/>
          <w:szCs w:val="28"/>
          <w:vertAlign w:val="superscript"/>
        </w:rPr>
        <w:t>th</w:t>
      </w:r>
      <w:r>
        <w:rPr>
          <w:rFonts w:ascii="Calibri" w:hAnsi="Calibri" w:cs="Calibri"/>
          <w:b/>
          <w:sz w:val="28"/>
          <w:szCs w:val="28"/>
        </w:rPr>
        <w:t>)</w:t>
      </w:r>
    </w:p>
    <w:p w14:paraId="0E30ABC3" w14:textId="77777777" w:rsidR="00125D07" w:rsidRDefault="00125D07" w:rsidP="00125D07">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I ask companies to provide inputs on </w:t>
      </w:r>
      <w:r>
        <w:rPr>
          <w:rFonts w:ascii="Calibri" w:eastAsiaTheme="minorEastAsia" w:hAnsi="Calibri" w:cs="Calibri"/>
          <w:b/>
          <w:sz w:val="22"/>
          <w:szCs w:val="22"/>
          <w:lang w:eastAsia="ko-KR"/>
        </w:rPr>
        <w:t>3</w:t>
      </w:r>
      <w:r>
        <w:rPr>
          <w:rFonts w:ascii="Calibri" w:eastAsiaTheme="minorEastAsia" w:hAnsi="Calibri" w:cs="Calibri"/>
          <w:b/>
          <w:sz w:val="22"/>
          <w:szCs w:val="22"/>
        </w:rPr>
        <w:t xml:space="preserve"> questions in Section </w:t>
      </w:r>
      <w:r>
        <w:rPr>
          <w:rFonts w:ascii="Calibri" w:eastAsiaTheme="minorEastAsia" w:hAnsi="Calibri" w:cs="Calibri"/>
          <w:b/>
          <w:sz w:val="22"/>
          <w:szCs w:val="22"/>
          <w:lang w:eastAsia="ko-KR"/>
        </w:rPr>
        <w:t>3</w:t>
      </w:r>
      <w:r>
        <w:rPr>
          <w:rFonts w:ascii="Calibri" w:eastAsiaTheme="minorEastAsia" w:hAnsi="Calibri" w:cs="Calibri"/>
          <w:b/>
          <w:sz w:val="22"/>
          <w:szCs w:val="22"/>
        </w:rPr>
        <w:t>.</w:t>
      </w:r>
      <w:r>
        <w:rPr>
          <w:rFonts w:ascii="Calibri" w:eastAsiaTheme="minorEastAsia" w:hAnsi="Calibri" w:cs="Calibri"/>
          <w:b/>
          <w:sz w:val="22"/>
          <w:szCs w:val="22"/>
          <w:lang w:eastAsia="ko-KR"/>
        </w:rPr>
        <w:t xml:space="preserve">1.1/3.1.2 </w:t>
      </w:r>
      <w:r>
        <w:rPr>
          <w:rFonts w:ascii="Calibri" w:eastAsiaTheme="minorEastAsia" w:hAnsi="Calibri" w:cs="Calibri"/>
          <w:sz w:val="22"/>
          <w:szCs w:val="22"/>
          <w:lang w:eastAsia="ko-KR"/>
        </w:rPr>
        <w:t>(that will be discussed in Tuesday's</w:t>
      </w:r>
      <w:r>
        <w:rPr>
          <w:rFonts w:ascii="Calibri" w:eastAsiaTheme="minorEastAsia" w:hAnsi="Calibri" w:cs="Calibri"/>
          <w:sz w:val="22"/>
          <w:szCs w:val="22"/>
        </w:rPr>
        <w:t xml:space="preserve"> </w:t>
      </w:r>
      <w:r>
        <w:rPr>
          <w:rFonts w:ascii="Calibri" w:eastAsiaTheme="minorEastAsia" w:hAnsi="Calibri" w:cs="Calibri"/>
          <w:sz w:val="22"/>
          <w:szCs w:val="22"/>
          <w:lang w:eastAsia="ko-KR"/>
        </w:rPr>
        <w:t>GTW</w:t>
      </w:r>
      <w:r>
        <w:rPr>
          <w:rFonts w:ascii="Calibri" w:eastAsiaTheme="minorEastAsia" w:hAnsi="Calibri" w:cs="Calibri"/>
          <w:sz w:val="22"/>
          <w:szCs w:val="22"/>
        </w:rPr>
        <w:t xml:space="preserve"> </w:t>
      </w:r>
      <w:r>
        <w:rPr>
          <w:rFonts w:ascii="Calibri" w:eastAsiaTheme="minorEastAsia" w:hAnsi="Calibri" w:cs="Calibri"/>
          <w:sz w:val="22"/>
          <w:szCs w:val="22"/>
          <w:lang w:eastAsia="ko-KR"/>
        </w:rPr>
        <w:t>session)</w:t>
      </w:r>
      <w:r>
        <w:rPr>
          <w:rFonts w:ascii="Calibri" w:eastAsiaTheme="minorEastAsia" w:hAnsi="Calibri" w:cs="Calibri"/>
          <w:sz w:val="22"/>
          <w:szCs w:val="22"/>
        </w:rPr>
        <w:t xml:space="preserve">, and its deadline for companies to provide inputs is </w:t>
      </w:r>
      <w:r>
        <w:rPr>
          <w:rFonts w:ascii="Calibri" w:eastAsiaTheme="minorEastAsia" w:hAnsi="Calibri" w:cs="Calibri"/>
          <w:sz w:val="22"/>
          <w:szCs w:val="22"/>
          <w:lang w:eastAsia="ko-KR"/>
        </w:rPr>
        <w:t>three</w:t>
      </w:r>
      <w:r>
        <w:rPr>
          <w:rFonts w:ascii="Calibri" w:eastAsiaTheme="minorEastAsia" w:hAnsi="Calibri" w:cs="Calibri"/>
          <w:sz w:val="22"/>
          <w:szCs w:val="22"/>
        </w:rPr>
        <w:t xml:space="preserve"> </w:t>
      </w:r>
      <w:r>
        <w:rPr>
          <w:rFonts w:ascii="Calibri" w:eastAsiaTheme="minorEastAsia" w:hAnsi="Calibri" w:cs="Calibri"/>
          <w:sz w:val="22"/>
          <w:szCs w:val="22"/>
          <w:lang w:eastAsia="ko-KR"/>
        </w:rPr>
        <w:t>hours</w:t>
      </w:r>
      <w:r>
        <w:rPr>
          <w:rFonts w:ascii="Calibri" w:eastAsiaTheme="minorEastAsia" w:hAnsi="Calibri" w:cs="Calibri"/>
          <w:sz w:val="22"/>
          <w:szCs w:val="22"/>
        </w:rPr>
        <w:t xml:space="preserve"> </w:t>
      </w:r>
      <w:r>
        <w:rPr>
          <w:rFonts w:ascii="Calibri" w:eastAsiaTheme="minorEastAsia" w:hAnsi="Calibri" w:cs="Calibri"/>
          <w:sz w:val="22"/>
          <w:szCs w:val="22"/>
          <w:lang w:eastAsia="ko-KR"/>
        </w:rPr>
        <w:t>before</w:t>
      </w:r>
      <w:r>
        <w:rPr>
          <w:rFonts w:ascii="Calibri" w:eastAsiaTheme="minorEastAsia" w:hAnsi="Calibri" w:cs="Calibri"/>
          <w:sz w:val="22"/>
          <w:szCs w:val="22"/>
        </w:rPr>
        <w:t xml:space="preserve"> </w:t>
      </w:r>
      <w:r>
        <w:rPr>
          <w:rFonts w:ascii="Calibri" w:eastAsiaTheme="minorEastAsia" w:hAnsi="Calibri" w:cs="Calibri"/>
          <w:sz w:val="22"/>
          <w:szCs w:val="22"/>
          <w:lang w:eastAsia="ko-KR"/>
        </w:rPr>
        <w:t>the</w:t>
      </w:r>
      <w:r>
        <w:rPr>
          <w:rFonts w:ascii="Calibri" w:eastAsiaTheme="minorEastAsia" w:hAnsi="Calibri" w:cs="Calibri"/>
          <w:sz w:val="22"/>
          <w:szCs w:val="22"/>
        </w:rPr>
        <w:t xml:space="preserve"> </w:t>
      </w:r>
      <w:r>
        <w:rPr>
          <w:rFonts w:ascii="Calibri" w:eastAsiaTheme="minorEastAsia" w:hAnsi="Calibri" w:cs="Calibri"/>
          <w:sz w:val="22"/>
          <w:szCs w:val="22"/>
          <w:lang w:eastAsia="ko-KR"/>
        </w:rPr>
        <w:t>start</w:t>
      </w:r>
      <w:r>
        <w:rPr>
          <w:rFonts w:ascii="Calibri" w:eastAsiaTheme="minorEastAsia" w:hAnsi="Calibri" w:cs="Calibri"/>
          <w:sz w:val="22"/>
          <w:szCs w:val="22"/>
        </w:rPr>
        <w:t xml:space="preserve"> </w:t>
      </w:r>
      <w:r>
        <w:rPr>
          <w:rFonts w:ascii="Calibri" w:eastAsiaTheme="minorEastAsia" w:hAnsi="Calibri" w:cs="Calibri"/>
          <w:sz w:val="22"/>
          <w:szCs w:val="22"/>
          <w:lang w:eastAsia="ko-KR"/>
        </w:rPr>
        <w:t>time</w:t>
      </w:r>
      <w:r>
        <w:rPr>
          <w:rFonts w:ascii="Calibri" w:eastAsiaTheme="minorEastAsia" w:hAnsi="Calibri" w:cs="Calibri"/>
          <w:sz w:val="22"/>
          <w:szCs w:val="22"/>
        </w:rPr>
        <w:t xml:space="preserve"> </w:t>
      </w:r>
      <w:r>
        <w:rPr>
          <w:rFonts w:ascii="Calibri" w:eastAsiaTheme="minorEastAsia" w:hAnsi="Calibri" w:cs="Calibri"/>
          <w:sz w:val="22"/>
          <w:szCs w:val="22"/>
          <w:lang w:eastAsia="ko-KR"/>
        </w:rPr>
        <w:t>of</w:t>
      </w:r>
      <w:r>
        <w:rPr>
          <w:rFonts w:ascii="Calibri" w:eastAsiaTheme="minorEastAsia" w:hAnsi="Calibri" w:cs="Calibri"/>
          <w:sz w:val="22"/>
          <w:szCs w:val="22"/>
        </w:rPr>
        <w:t xml:space="preserve"> </w:t>
      </w:r>
      <w:r>
        <w:rPr>
          <w:rFonts w:ascii="Calibri" w:eastAsiaTheme="minorEastAsia" w:hAnsi="Calibri" w:cs="Calibri"/>
          <w:sz w:val="22"/>
          <w:szCs w:val="22"/>
          <w:lang w:eastAsia="ko-KR"/>
        </w:rPr>
        <w:t>Tuesday's</w:t>
      </w:r>
      <w:r>
        <w:rPr>
          <w:rFonts w:ascii="Calibri" w:eastAsiaTheme="minorEastAsia" w:hAnsi="Calibri" w:cs="Calibri"/>
          <w:sz w:val="22"/>
          <w:szCs w:val="22"/>
        </w:rPr>
        <w:t xml:space="preserve"> </w:t>
      </w:r>
      <w:r>
        <w:rPr>
          <w:rFonts w:ascii="Calibri" w:eastAsiaTheme="minorEastAsia" w:hAnsi="Calibri" w:cs="Calibri"/>
          <w:sz w:val="22"/>
          <w:szCs w:val="22"/>
          <w:lang w:eastAsia="ko-KR"/>
        </w:rPr>
        <w:t>GTW</w:t>
      </w:r>
      <w:r>
        <w:rPr>
          <w:rFonts w:ascii="Calibri" w:eastAsiaTheme="minorEastAsia" w:hAnsi="Calibri" w:cs="Calibri"/>
          <w:sz w:val="22"/>
          <w:szCs w:val="22"/>
        </w:rPr>
        <w:t xml:space="preserve"> </w:t>
      </w:r>
      <w:r>
        <w:rPr>
          <w:rFonts w:ascii="Calibri" w:eastAsiaTheme="minorEastAsia" w:hAnsi="Calibri" w:cs="Calibri"/>
          <w:sz w:val="22"/>
          <w:szCs w:val="22"/>
          <w:lang w:eastAsia="ko-KR"/>
        </w:rPr>
        <w:t xml:space="preserve">session (i.e., </w:t>
      </w:r>
      <w:r>
        <w:rPr>
          <w:rFonts w:ascii="Calibri" w:eastAsiaTheme="minorEastAsia" w:hAnsi="Calibri" w:cs="Calibri"/>
          <w:b/>
          <w:color w:val="C00000"/>
          <w:sz w:val="22"/>
          <w:szCs w:val="22"/>
        </w:rPr>
        <w:t>October 1</w:t>
      </w:r>
      <w:r>
        <w:rPr>
          <w:rFonts w:ascii="Calibri" w:eastAsiaTheme="minorEastAsia" w:hAnsi="Calibri" w:cs="Calibri"/>
          <w:b/>
          <w:color w:val="C00000"/>
          <w:sz w:val="22"/>
          <w:szCs w:val="22"/>
          <w:lang w:eastAsia="ko-KR"/>
        </w:rPr>
        <w:t>9</w:t>
      </w:r>
      <w:r>
        <w:rPr>
          <w:rFonts w:ascii="Calibri" w:eastAsiaTheme="minorEastAsia" w:hAnsi="Calibri" w:cs="Calibri"/>
          <w:b/>
          <w:color w:val="C00000"/>
          <w:sz w:val="22"/>
          <w:szCs w:val="22"/>
          <w:vertAlign w:val="superscript"/>
        </w:rPr>
        <w:t>th</w:t>
      </w:r>
      <w:r>
        <w:rPr>
          <w:rFonts w:ascii="Calibri" w:eastAsiaTheme="minorEastAsia" w:hAnsi="Calibri" w:cs="Calibri"/>
          <w:b/>
          <w:color w:val="C00000"/>
          <w:sz w:val="22"/>
          <w:szCs w:val="22"/>
        </w:rPr>
        <w:t xml:space="preserve"> </w:t>
      </w:r>
      <w:r>
        <w:rPr>
          <w:rFonts w:ascii="Calibri" w:eastAsiaTheme="minorEastAsia" w:hAnsi="Calibri" w:cs="Calibri"/>
          <w:b/>
          <w:color w:val="C00000"/>
          <w:sz w:val="22"/>
          <w:szCs w:val="22"/>
          <w:lang w:eastAsia="ko-KR"/>
        </w:rPr>
        <w:t>4</w:t>
      </w:r>
      <w:r>
        <w:rPr>
          <w:rFonts w:ascii="Calibri" w:eastAsiaTheme="minorEastAsia" w:hAnsi="Calibri" w:cs="Calibri"/>
          <w:b/>
          <w:color w:val="C00000"/>
          <w:sz w:val="22"/>
          <w:szCs w:val="22"/>
        </w:rPr>
        <w:t>:</w:t>
      </w:r>
      <w:r>
        <w:rPr>
          <w:rFonts w:ascii="Calibri" w:eastAsiaTheme="minorEastAsia" w:hAnsi="Calibri" w:cs="Calibri"/>
          <w:b/>
          <w:color w:val="C00000"/>
          <w:sz w:val="22"/>
          <w:szCs w:val="22"/>
          <w:lang w:eastAsia="ko-KR"/>
        </w:rPr>
        <w:t>59p</w:t>
      </w:r>
      <w:r>
        <w:rPr>
          <w:rFonts w:ascii="Calibri" w:eastAsiaTheme="minorEastAsia" w:hAnsi="Calibri" w:cs="Calibri"/>
          <w:b/>
          <w:color w:val="C00000"/>
          <w:sz w:val="22"/>
          <w:szCs w:val="22"/>
        </w:rPr>
        <w:t>m UTC</w:t>
      </w:r>
      <w:r>
        <w:rPr>
          <w:rFonts w:ascii="Calibri" w:eastAsiaTheme="minorEastAsia" w:hAnsi="Calibri" w:cs="Calibri"/>
          <w:sz w:val="22"/>
          <w:szCs w:val="22"/>
          <w:lang w:eastAsia="ko-KR"/>
        </w:rPr>
        <w:t xml:space="preserve">). </w:t>
      </w:r>
      <w:r>
        <w:rPr>
          <w:rFonts w:ascii="Calibri" w:eastAsiaTheme="minorEastAsia" w:hAnsi="Calibri" w:cs="Calibri"/>
          <w:sz w:val="22"/>
          <w:szCs w:val="22"/>
        </w:rPr>
        <w:t xml:space="preserve">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sz w:val="22"/>
          <w:szCs w:val="22"/>
        </w:rPr>
        <w:t>I would like to encourage companies to directly provide “revised wording” or “new wording needed to be added”</w:t>
      </w:r>
      <w:r>
        <w:rPr>
          <w:rFonts w:ascii="Calibri" w:eastAsiaTheme="minorEastAsia" w:hAnsi="Calibri" w:cs="Calibri"/>
          <w:sz w:val="22"/>
          <w:szCs w:val="22"/>
        </w:rPr>
        <w:t>.</w:t>
      </w:r>
    </w:p>
    <w:p w14:paraId="7C3A126E" w14:textId="77777777" w:rsidR="00125D07" w:rsidRDefault="00125D07" w:rsidP="00125D07">
      <w:pPr>
        <w:spacing w:after="0"/>
        <w:jc w:val="both"/>
        <w:rPr>
          <w:rFonts w:ascii="Calibri" w:hAnsi="Calibri" w:cs="Calibri"/>
          <w:b/>
          <w:sz w:val="28"/>
          <w:szCs w:val="28"/>
        </w:rPr>
      </w:pPr>
    </w:p>
    <w:p w14:paraId="5AE207CF" w14:textId="77777777" w:rsidR="00125D07" w:rsidRDefault="00125D07"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2C528829"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1-3</w:t>
      </w:r>
      <w:r>
        <w:rPr>
          <w:rFonts w:ascii="Calibri" w:eastAsiaTheme="minorEastAsia" w:hAnsi="Calibri" w:cs="Calibri"/>
          <w:sz w:val="22"/>
          <w:szCs w:val="22"/>
          <w:lang w:val="en-US" w:eastAsia="ko-KR"/>
        </w:rPr>
        <w:t>: Based on FL observation below from the previous round of email discussion, do you support the updated draft proposal 1-3?</w:t>
      </w:r>
    </w:p>
    <w:p w14:paraId="753E5F50" w14:textId="77777777" w:rsidR="00125D07" w:rsidRDefault="00125D07" w:rsidP="00125D07">
      <w:pPr>
        <w:spacing w:after="0"/>
        <w:jc w:val="both"/>
        <w:rPr>
          <w:rFonts w:ascii="Calibri" w:eastAsiaTheme="minorEastAsia" w:hAnsi="Calibri" w:cs="Calibri"/>
          <w:sz w:val="22"/>
          <w:szCs w:val="22"/>
          <w:lang w:val="en-US" w:eastAsia="ko-KR"/>
        </w:rPr>
      </w:pPr>
    </w:p>
    <w:p w14:paraId="74DB78C5"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2B50F62"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1-3?</w:t>
      </w:r>
    </w:p>
    <w:p w14:paraId="171BF926" w14:textId="77777777" w:rsidR="00125D07" w:rsidRDefault="00125D07" w:rsidP="00125D07">
      <w:pPr>
        <w:spacing w:after="0"/>
        <w:jc w:val="both"/>
        <w:rPr>
          <w:rFonts w:ascii="Calibri" w:eastAsiaTheme="minorEastAsia" w:hAnsi="Calibri" w:cs="Calibri"/>
          <w:sz w:val="22"/>
          <w:szCs w:val="22"/>
          <w:lang w:val="en-US" w:eastAsia="ko-KR"/>
        </w:rPr>
      </w:pPr>
    </w:p>
    <w:tbl>
      <w:tblPr>
        <w:tblStyle w:val="aff6"/>
        <w:tblW w:w="9362" w:type="dxa"/>
        <w:tblInd w:w="-5" w:type="dxa"/>
        <w:tblCellMar>
          <w:left w:w="103" w:type="dxa"/>
        </w:tblCellMar>
        <w:tblLook w:val="04A0" w:firstRow="1" w:lastRow="0" w:firstColumn="1" w:lastColumn="0" w:noHBand="0" w:noVBand="1"/>
      </w:tblPr>
      <w:tblGrid>
        <w:gridCol w:w="9362"/>
      </w:tblGrid>
      <w:tr w:rsidR="00125D07" w14:paraId="17A452F5" w14:textId="77777777" w:rsidTr="00944C9A">
        <w:tc>
          <w:tcPr>
            <w:tcW w:w="9362" w:type="dxa"/>
            <w:shd w:val="clear" w:color="auto" w:fill="auto"/>
            <w:tcMar>
              <w:left w:w="103" w:type="dxa"/>
            </w:tcMar>
          </w:tcPr>
          <w:p w14:paraId="2731D26A" w14:textId="77777777" w:rsidR="00125D07" w:rsidRDefault="00125D07" w:rsidP="00944C9A">
            <w:pPr>
              <w:spacing w:after="0"/>
              <w:jc w:val="both"/>
              <w:rPr>
                <w:rFonts w:ascii="Calibri" w:hAnsi="Calibri" w:cs="Calibri"/>
                <w:sz w:val="22"/>
              </w:rPr>
            </w:pPr>
            <w:r>
              <w:rPr>
                <w:rFonts w:ascii="Calibri" w:hAnsi="Calibri" w:cs="Calibri"/>
                <w:sz w:val="22"/>
              </w:rPr>
              <w:t>Do you agree following proposal? If company wants to another mechanism, please directly provide wording to describe it. Companies also provide which option(s) are preferred.</w:t>
            </w:r>
          </w:p>
          <w:p w14:paraId="3D61FB68" w14:textId="77777777" w:rsidR="00125D07" w:rsidRDefault="00125D07" w:rsidP="00944C9A">
            <w:pPr>
              <w:spacing w:after="0"/>
              <w:jc w:val="both"/>
              <w:rPr>
                <w:rFonts w:ascii="Calibri" w:eastAsiaTheme="minorEastAsia" w:hAnsi="Calibri" w:cs="Calibri"/>
                <w:sz w:val="22"/>
                <w:szCs w:val="22"/>
                <w:lang w:eastAsia="ko-KR"/>
              </w:rPr>
            </w:pPr>
          </w:p>
          <w:p w14:paraId="72F6A8E2" w14:textId="77777777" w:rsidR="00125D07" w:rsidRDefault="00125D07" w:rsidP="00944C9A">
            <w:pPr>
              <w:spacing w:after="0"/>
              <w:jc w:val="both"/>
              <w:rPr>
                <w:rFonts w:ascii="Calibri" w:hAnsi="Calibri" w:cs="Calibri"/>
                <w:b/>
                <w:i/>
                <w:sz w:val="22"/>
                <w:szCs w:val="22"/>
                <w:u w:val="single"/>
              </w:rPr>
            </w:pPr>
            <w:r>
              <w:rPr>
                <w:rFonts w:ascii="Calibri" w:hAnsi="Calibri" w:cs="Calibri"/>
                <w:b/>
                <w:i/>
                <w:sz w:val="22"/>
                <w:szCs w:val="22"/>
              </w:rPr>
              <w:t>Draft proposal</w:t>
            </w:r>
            <w:r>
              <w:rPr>
                <w:rFonts w:ascii="Calibri" w:hAnsi="Calibri" w:cs="Calibri"/>
                <w:i/>
                <w:sz w:val="22"/>
                <w:szCs w:val="22"/>
              </w:rPr>
              <w:t>:</w:t>
            </w:r>
          </w:p>
          <w:p w14:paraId="7BB9D9B6"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23E225D0"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is larger than or equal to a threshold, </w:t>
            </w:r>
          </w:p>
          <w:p w14:paraId="35D1586E"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3B3A52D2"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Otherwise, down-select one of followings: </w:t>
            </w:r>
          </w:p>
          <w:p w14:paraId="47881A7B"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1: Physical layer at UE-B reports S_A obtained after Step 7) of Rel-16 TS 38.214 Section 8.1.4 to higher layer for its resource (re-)selection.</w:t>
            </w:r>
          </w:p>
          <w:p w14:paraId="4B6CB281"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2: Physical layer at UE-B reports both the intersection set and S_A obtained after Step 7) of Rel-16 TS 38.214 Section 8.1.4 to higher layer for its resource (re-)selection.</w:t>
            </w:r>
          </w:p>
          <w:p w14:paraId="2408E631"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lastRenderedPageBreak/>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0473ABCA"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4: Physical layer at UE-B reports the preferred resource set instead S_A to higher layer for its resource (re-)selection.</w:t>
            </w:r>
          </w:p>
          <w:p w14:paraId="64920A85"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51AA7B9D"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FFS: Value/definition of the threshold</w:t>
            </w:r>
          </w:p>
          <w:p w14:paraId="14551413" w14:textId="77777777" w:rsidR="00125D07" w:rsidRDefault="00125D07" w:rsidP="00944C9A">
            <w:pPr>
              <w:spacing w:after="0"/>
              <w:jc w:val="both"/>
              <w:rPr>
                <w:rFonts w:ascii="Calibri" w:hAnsi="Calibri" w:cs="Calibri"/>
                <w:i/>
                <w:sz w:val="22"/>
                <w:szCs w:val="22"/>
              </w:rPr>
            </w:pPr>
          </w:p>
          <w:p w14:paraId="1EEFCECF" w14:textId="77777777" w:rsidR="00125D07" w:rsidRDefault="00125D07" w:rsidP="00944C9A">
            <w:pPr>
              <w:spacing w:after="0"/>
              <w:jc w:val="both"/>
              <w:rPr>
                <w:rFonts w:ascii="Calibri" w:hAnsi="Calibri" w:cs="Calibri"/>
                <w:b/>
                <w:i/>
                <w:sz w:val="22"/>
                <w:szCs w:val="22"/>
              </w:rPr>
            </w:pPr>
            <w:r>
              <w:rPr>
                <w:rFonts w:ascii="Calibri" w:hAnsi="Calibri" w:cs="Calibri"/>
                <w:b/>
                <w:i/>
                <w:sz w:val="22"/>
                <w:szCs w:val="22"/>
              </w:rPr>
              <w:t>FL observation:</w:t>
            </w:r>
          </w:p>
          <w:p w14:paraId="70DD8DA0"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Yes: Intel, Ericsson, Fraunhofer, Apple, CMCC, LGE, Sharp, InterDigital, Spreadtrum, NEC, DCM, vivo, Fujitsu, ZTE, Xiaomi, CEWiT, Convida (17)</w:t>
            </w:r>
          </w:p>
          <w:p w14:paraId="7E8F1654" w14:textId="77777777" w:rsidR="00125D07" w:rsidRDefault="00125D07" w:rsidP="00395DDE">
            <w:pPr>
              <w:numPr>
                <w:ilvl w:val="1"/>
                <w:numId w:val="25"/>
              </w:numPr>
              <w:spacing w:after="0"/>
              <w:jc w:val="both"/>
              <w:rPr>
                <w:rFonts w:ascii="Calibri" w:hAnsi="Calibri" w:cs="Calibri"/>
                <w:i/>
                <w:sz w:val="22"/>
                <w:szCs w:val="22"/>
                <w:lang w:val="es-ES"/>
              </w:rPr>
            </w:pPr>
            <w:r>
              <w:rPr>
                <w:rFonts w:ascii="Calibri" w:hAnsi="Calibri" w:cs="Calibri"/>
                <w:i/>
                <w:sz w:val="22"/>
                <w:szCs w:val="22"/>
                <w:lang w:val="es-ES"/>
              </w:rPr>
              <w:t>Option 1: LGE, DCM, vivo, Lenovo, Xiaomi (5)</w:t>
            </w:r>
          </w:p>
          <w:p w14:paraId="5258813C"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2: Intel, Apple, LGE, InterDigital, NEC, DCM, vivo, Panasonic (8)</w:t>
            </w:r>
          </w:p>
          <w:p w14:paraId="2862CA38"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3: Intel, Ericsson, Fraunhofer, Apple, Sharp, Spreadtrum, Panasonic, CEWiT (8)</w:t>
            </w:r>
          </w:p>
          <w:p w14:paraId="70F47DA3"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Option 4: Fraunhofer (1) </w:t>
            </w:r>
          </w:p>
          <w:p w14:paraId="6E84D85D"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5: CMCC, Samsung, Fujitsu, Xiaomi (4)</w:t>
            </w:r>
          </w:p>
          <w:p w14:paraId="796D5541"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6: ZTE</w:t>
            </w:r>
          </w:p>
          <w:p w14:paraId="726C86FC"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indication that number of candidate single-slot resources is not enough to higher layer for current Tx resource pool of UE-B</w:t>
            </w:r>
          </w:p>
          <w:p w14:paraId="488372CC"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No: Nokia, Qualcomm, CATT, OPPO, Huawei, MediaTek, Futurewei (7)</w:t>
            </w:r>
          </w:p>
          <w:p w14:paraId="75D7E2AF"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Step 7) is not performed by UE-B (Nokia)</w:t>
            </w:r>
          </w:p>
          <w:p w14:paraId="762046F6"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Initializing S_A as the intersection set after Step 4) (CATT)</w:t>
            </w:r>
          </w:p>
          <w:p w14:paraId="4F4F4114"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Apply Option 2 for both cases (OPPO, Huawei)</w:t>
            </w:r>
          </w:p>
          <w:p w14:paraId="2E8083E5"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Consider following prioritizing order: Intersection set, Preferred resource, S_A (MediaTek)</w:t>
            </w:r>
          </w:p>
          <w:p w14:paraId="1350A3B0"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Combined version of option 1 and 4 (Futurewei)</w:t>
            </w:r>
          </w:p>
        </w:tc>
      </w:tr>
    </w:tbl>
    <w:p w14:paraId="160F4770" w14:textId="77777777" w:rsidR="00125D07" w:rsidRDefault="00125D07" w:rsidP="00125D07">
      <w:pPr>
        <w:spacing w:after="0"/>
        <w:jc w:val="both"/>
        <w:rPr>
          <w:rFonts w:ascii="Calibri" w:eastAsiaTheme="minorEastAsia" w:hAnsi="Calibri" w:cs="Calibri"/>
          <w:sz w:val="22"/>
          <w:szCs w:val="22"/>
        </w:rPr>
      </w:pPr>
    </w:p>
    <w:p w14:paraId="633463A2" w14:textId="77777777" w:rsidR="00125D07" w:rsidRDefault="00125D07" w:rsidP="00125D07">
      <w:pPr>
        <w:spacing w:after="0"/>
        <w:jc w:val="both"/>
        <w:rPr>
          <w:rFonts w:ascii="Calibri" w:hAnsi="Calibri" w:cs="Calibri"/>
          <w:b/>
          <w:i/>
          <w:sz w:val="22"/>
          <w:u w:val="single"/>
        </w:rPr>
      </w:pPr>
      <w:r>
        <w:rPr>
          <w:rFonts w:ascii="Calibri" w:hAnsi="Calibri" w:cs="Calibri"/>
          <w:b/>
          <w:i/>
          <w:sz w:val="22"/>
        </w:rPr>
        <w:t>Draft proposal 1-3</w:t>
      </w:r>
      <w:r>
        <w:rPr>
          <w:rFonts w:ascii="Calibri" w:hAnsi="Calibri" w:cs="Calibri"/>
          <w:i/>
          <w:sz w:val="22"/>
        </w:rPr>
        <w:t>:</w:t>
      </w:r>
    </w:p>
    <w:p w14:paraId="6BDF36C9"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6D459D4D"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22B07C8C"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67A6DE26" w14:textId="77777777" w:rsidR="00125D07" w:rsidRDefault="00125D07" w:rsidP="00395DDE">
      <w:pPr>
        <w:numPr>
          <w:ilvl w:val="3"/>
          <w:numId w:val="25"/>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07A5491A"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Otherwise,</w:t>
      </w:r>
    </w:p>
    <w:p w14:paraId="6AF21022" w14:textId="77777777" w:rsidR="00125D07" w:rsidRDefault="00125D07" w:rsidP="00395DDE">
      <w:pPr>
        <w:pStyle w:val="af9"/>
        <w:numPr>
          <w:ilvl w:val="3"/>
          <w:numId w:val="25"/>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6361D033"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Other details (if any)</w:t>
      </w:r>
    </w:p>
    <w:p w14:paraId="3A7D2B70" w14:textId="77777777" w:rsidR="00125D07" w:rsidRDefault="00125D07" w:rsidP="00125D07">
      <w:pPr>
        <w:spacing w:after="0"/>
        <w:jc w:val="both"/>
        <w:rPr>
          <w:rFonts w:ascii="Calibri" w:eastAsiaTheme="minorEastAsia" w:hAnsi="Calibri" w:cs="Calibri"/>
          <w:sz w:val="22"/>
          <w:szCs w:val="22"/>
        </w:rPr>
      </w:pPr>
    </w:p>
    <w:p w14:paraId="6EF84BA4" w14:textId="77777777" w:rsidR="00125D07" w:rsidRDefault="00125D07" w:rsidP="00125D07">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467AB841"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DCM, ASUSTeK, Sony, CMCC, Lenovo, Spreadtrum, LGE, Intel, CEWiT, Huawei, Panasonic, Convida (14)</w:t>
      </w:r>
    </w:p>
    <w:p w14:paraId="6CFB822F"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for 2</w:t>
      </w:r>
      <w:r>
        <w:rPr>
          <w:rFonts w:ascii="Calibri" w:eastAsiaTheme="minorEastAsia" w:hAnsi="Calibri" w:cs="Calibri"/>
          <w:i/>
          <w:sz w:val="22"/>
          <w:vertAlign w:val="superscript"/>
        </w:rPr>
        <w:t>nd</w:t>
      </w:r>
      <w:r>
        <w:rPr>
          <w:rFonts w:ascii="Calibri" w:eastAsiaTheme="minorEastAsia" w:hAnsi="Calibri" w:cs="Calibri"/>
          <w:i/>
          <w:sz w:val="22"/>
        </w:rPr>
        <w:t xml:space="preserve"> sub-bullet: vivo, OPPO, Huawei (3)</w:t>
      </w:r>
    </w:p>
    <w:p w14:paraId="07BE267C"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No: NEC, Qualcomm, Futurewei, Fujitsu, CATT, xiaomi, Samsung, Bosch, Ericsson, Nokia, </w:t>
      </w:r>
      <w:r>
        <w:rPr>
          <w:rFonts w:ascii="Calibri" w:eastAsiaTheme="minorEastAsia" w:hAnsi="Calibri" w:cs="Calibri"/>
          <w:i/>
          <w:sz w:val="22"/>
        </w:rPr>
        <w:lastRenderedPageBreak/>
        <w:t>Fraunhofer, MediaTeK (12)</w:t>
      </w:r>
    </w:p>
    <w:p w14:paraId="24D71B9F"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NEC, xiaomi, Ericsson, Fraunhofer (4): Physical layer at UE-B can report the intersection set instead of S_A</w:t>
      </w:r>
    </w:p>
    <w:p w14:paraId="6B4B5B8E"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Unnecessarily restrictive for the remaining retransmissions and could cause an increase in collision between transmission</w:t>
      </w:r>
    </w:p>
    <w:p w14:paraId="45044AA6"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Futurewei, MediaTek (2): Possibility of that UE-B uses resources belonging to the preferred resource set but not S_A</w:t>
      </w:r>
    </w:p>
    <w:p w14:paraId="50B0AA14"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Fujitsu, Samsung (2): Option 5</w:t>
      </w:r>
    </w:p>
    <w:p w14:paraId="2479B110"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CATT: Apply the preferred resource set after Step 4)</w:t>
      </w:r>
    </w:p>
    <w:p w14:paraId="6B8A6696"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1</w:t>
      </w:r>
    </w:p>
    <w:p w14:paraId="378E760A"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Increase the size of intersection set by increasing RSRP threshold</w:t>
      </w:r>
    </w:p>
    <w:p w14:paraId="6F5326AF"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4000B99" w14:textId="77777777" w:rsidR="00125D07" w:rsidRDefault="00125D07" w:rsidP="00125D07">
      <w:pPr>
        <w:spacing w:after="0"/>
        <w:jc w:val="both"/>
        <w:rPr>
          <w:rFonts w:ascii="Calibri" w:eastAsiaTheme="minorEastAsia" w:hAnsi="Calibri" w:cs="Calibri"/>
          <w:sz w:val="22"/>
          <w:szCs w:val="22"/>
        </w:rPr>
      </w:pPr>
    </w:p>
    <w:p w14:paraId="70C9C884" w14:textId="77777777" w:rsidR="00125D07" w:rsidRDefault="00125D07" w:rsidP="00125D07">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081E6B4A"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1206A8C3"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1:</w:t>
      </w:r>
    </w:p>
    <w:p w14:paraId="24850121" w14:textId="77777777" w:rsidR="00125D07" w:rsidRDefault="00125D07" w:rsidP="00395DDE">
      <w:pPr>
        <w:pStyle w:val="af9"/>
        <w:numPr>
          <w:ilvl w:val="2"/>
          <w:numId w:val="25"/>
        </w:numPr>
        <w:spacing w:before="0" w:after="0" w:line="240" w:lineRule="auto"/>
        <w:rPr>
          <w:rFonts w:ascii="Calibri" w:eastAsiaTheme="minorEastAsia" w:hAnsi="Calibri" w:cs="Calibri"/>
          <w:i/>
          <w:sz w:val="22"/>
        </w:rPr>
      </w:pPr>
      <w:r>
        <w:rPr>
          <w:rFonts w:ascii="Calibri" w:eastAsiaTheme="minorEastAsia" w:hAnsi="Calibri" w:cs="Calibri"/>
          <w:i/>
          <w:sz w:val="22"/>
        </w:rPr>
        <w:t>Higher layer at UE-B first uses the candidate single-slot resource(s) belonging to the intersection set, and then further uses the remaining S_A outside the intersection in its resource (re-)selection if necessary</w:t>
      </w:r>
    </w:p>
    <w:p w14:paraId="1D8922FC"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FFS: Other details (if any)</w:t>
      </w:r>
    </w:p>
    <w:p w14:paraId="310FE8C7"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4A61DBDB"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273C37ED"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4C3A50FE"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74420E91"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set(s) determined by the intersection set and S_A obtained after Step 7) of Rel-16 TS 38.214 Section 8.1.4 to higher layer for its resource (re-)selection.</w:t>
      </w:r>
    </w:p>
    <w:p w14:paraId="2535B8E7"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190342DF" w14:textId="77777777" w:rsidR="00125D07" w:rsidRDefault="00125D07" w:rsidP="00125D07">
      <w:pPr>
        <w:spacing w:after="0"/>
        <w:jc w:val="both"/>
        <w:rPr>
          <w:rFonts w:ascii="Calibri" w:eastAsiaTheme="minorEastAsia" w:hAnsi="Calibri" w:cs="Calibri"/>
          <w:sz w:val="22"/>
          <w:szCs w:val="22"/>
        </w:rPr>
      </w:pPr>
    </w:p>
    <w:tbl>
      <w:tblPr>
        <w:tblW w:w="9392" w:type="dxa"/>
        <w:tblInd w:w="-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0"/>
        <w:gridCol w:w="1438"/>
        <w:gridCol w:w="13"/>
        <w:gridCol w:w="1308"/>
        <w:gridCol w:w="11"/>
        <w:gridCol w:w="6602"/>
        <w:gridCol w:w="10"/>
      </w:tblGrid>
      <w:tr w:rsidR="00125D07" w14:paraId="764EC69C"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292D65" w14:textId="77777777" w:rsidR="00125D07" w:rsidRDefault="00125D07" w:rsidP="00944C9A">
            <w:pPr>
              <w:spacing w:after="0"/>
              <w:jc w:val="both"/>
            </w:pPr>
            <w:r>
              <w:rPr>
                <w:rFonts w:ascii="Calibri" w:hAnsi="Calibri" w:cs="Calibri"/>
                <w:b/>
                <w:sz w:val="22"/>
                <w:szCs w:val="22"/>
              </w:rPr>
              <w:t>Company</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FBF4101" w14:textId="77777777" w:rsidR="00125D07" w:rsidRDefault="00125D07" w:rsidP="00944C9A">
            <w:pPr>
              <w:spacing w:after="0"/>
              <w:jc w:val="both"/>
            </w:pPr>
            <w:r>
              <w:rPr>
                <w:rFonts w:ascii="Calibri" w:eastAsiaTheme="minorEastAsia" w:hAnsi="Calibri" w:cs="Calibri"/>
                <w:b/>
                <w:sz w:val="22"/>
                <w:szCs w:val="22"/>
                <w:lang w:eastAsia="ko-KR"/>
              </w:rPr>
              <w:t>Yes or no</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72D7784" w14:textId="77777777" w:rsidR="00125D07" w:rsidRDefault="00125D07" w:rsidP="00944C9A">
            <w:pPr>
              <w:spacing w:after="0"/>
              <w:jc w:val="both"/>
            </w:pPr>
            <w:r>
              <w:rPr>
                <w:rFonts w:ascii="Calibri" w:eastAsiaTheme="minorEastAsia" w:hAnsi="Calibri" w:cs="Calibri"/>
                <w:b/>
                <w:sz w:val="22"/>
                <w:szCs w:val="22"/>
                <w:lang w:eastAsia="ko-KR"/>
              </w:rPr>
              <w:t>Comment</w:t>
            </w:r>
          </w:p>
        </w:tc>
      </w:tr>
      <w:tr w:rsidR="00125D07" w14:paraId="3BD8B51D"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264FB3" w14:textId="77777777" w:rsidR="00125D07" w:rsidRDefault="00125D07" w:rsidP="00944C9A">
            <w:pPr>
              <w:snapToGrid w:val="0"/>
              <w:spacing w:after="0"/>
              <w:rPr>
                <w:rFonts w:ascii="Calibri" w:hAnsi="Calibri" w:cs="Calibri"/>
                <w:sz w:val="22"/>
              </w:rPr>
            </w:pPr>
            <w:r>
              <w:rPr>
                <w:rFonts w:ascii="Calibri" w:hAnsi="Calibri" w:cs="Calibri"/>
                <w:sz w:val="22"/>
              </w:rPr>
              <w:t>NTT DOCOMO</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3CC57C7" w14:textId="77777777" w:rsidR="00125D07" w:rsidRDefault="00125D07" w:rsidP="00944C9A">
            <w:pPr>
              <w:snapToGrid w:val="0"/>
              <w:spacing w:after="0"/>
              <w:rPr>
                <w:rFonts w:ascii="Calibri" w:hAnsi="Calibri" w:cs="Calibri"/>
                <w:sz w:val="22"/>
              </w:rPr>
            </w:pPr>
            <w:r>
              <w:rPr>
                <w:rFonts w:ascii="Calibri" w:hAnsi="Calibri" w:cs="Calibri"/>
                <w:sz w:val="22"/>
              </w:rPr>
              <w:t>No</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1502749" w14:textId="77777777" w:rsidR="00125D07" w:rsidRDefault="00125D07" w:rsidP="00944C9A">
            <w:pPr>
              <w:snapToGrid w:val="0"/>
              <w:spacing w:after="0"/>
            </w:pPr>
            <w:r>
              <w:t>Option 1 describes higher layer behaviour while option 2 is PHY behaviour.</w:t>
            </w:r>
          </w:p>
          <w:p w14:paraId="2B000BFD" w14:textId="77777777" w:rsidR="00125D07" w:rsidRDefault="00125D07" w:rsidP="00944C9A">
            <w:pPr>
              <w:snapToGrid w:val="0"/>
              <w:spacing w:after="0"/>
            </w:pPr>
            <w:r>
              <w:t>We understand option 2, but option 1 is unclear. What is PHY behaviour in option 1? PHY always reports both intersection set and S_A? It should be clarified first.</w:t>
            </w:r>
          </w:p>
        </w:tc>
      </w:tr>
      <w:tr w:rsidR="00125D07" w14:paraId="4A475164"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3A8E8F7"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Vivo</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1FDED87"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 xml:space="preserve">Yes for option 1. </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58E0473" w14:textId="77777777" w:rsidR="00125D07" w:rsidRDefault="00125D07" w:rsidP="00944C9A">
            <w:pPr>
              <w:snapToGrid w:val="0"/>
              <w:spacing w:after="0"/>
              <w:rPr>
                <w:rFonts w:ascii="Calibri" w:hAnsi="Calibri" w:cs="Calibri"/>
                <w:sz w:val="22"/>
                <w:lang w:eastAsia="zh-CN"/>
              </w:rPr>
            </w:pPr>
            <w:r>
              <w:rPr>
                <w:rFonts w:ascii="Calibri" w:hAnsi="Calibri" w:cs="Calibri"/>
                <w:sz w:val="22"/>
                <w:szCs w:val="22"/>
                <w:lang w:eastAsia="zh-CN"/>
              </w:rPr>
              <w:t xml:space="preserve">The first bullet of option 2 can be achieved by option 1. Assuming that the intersection is larger than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sz w:val="22"/>
                <w:lang w:eastAsia="zh-CN"/>
              </w:rPr>
              <w:t>, option 1 will select all the transmission resources from the intersection.</w:t>
            </w:r>
          </w:p>
          <w:p w14:paraId="344D704B" w14:textId="77777777" w:rsidR="00125D07" w:rsidRDefault="00125D07" w:rsidP="00944C9A">
            <w:pPr>
              <w:snapToGrid w:val="0"/>
              <w:spacing w:after="0"/>
              <w:rPr>
                <w:rFonts w:ascii="Calibri" w:hAnsi="Calibri" w:cs="Calibri"/>
                <w:sz w:val="22"/>
                <w:szCs w:val="22"/>
                <w:lang w:eastAsia="zh-CN"/>
              </w:rPr>
            </w:pPr>
          </w:p>
          <w:p w14:paraId="19D9C6C7" w14:textId="77777777" w:rsidR="00125D07" w:rsidRDefault="00125D07" w:rsidP="00944C9A">
            <w:pPr>
              <w:snapToGrid w:val="0"/>
              <w:spacing w:after="0"/>
              <w:rPr>
                <w:rFonts w:ascii="Calibri" w:hAnsi="Calibri" w:cs="Calibri"/>
                <w:sz w:val="22"/>
                <w:lang w:eastAsia="zh-CN"/>
              </w:rPr>
            </w:pPr>
            <w:r>
              <w:rPr>
                <w:rFonts w:ascii="Calibri" w:hAnsi="Calibri" w:cs="Calibri"/>
                <w:sz w:val="22"/>
                <w:szCs w:val="22"/>
                <w:lang w:eastAsia="zh-CN"/>
              </w:rPr>
              <w:t xml:space="preserve">The second bullet of option 2 is not very clear for now. However, to guarantee that MAC has sufficient candidate resources for the selection, the reported candidate resources to MAC layer should be larger or equal than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sz w:val="22"/>
                <w:lang w:eastAsia="zh-CN"/>
              </w:rPr>
              <w:t>, finally both S_A and intersection will be reported to MAC layer based on the 2</w:t>
            </w:r>
            <w:r>
              <w:rPr>
                <w:rFonts w:ascii="Calibri" w:hAnsi="Calibri" w:cs="Calibri"/>
                <w:sz w:val="22"/>
                <w:vertAlign w:val="superscript"/>
                <w:lang w:eastAsia="zh-CN"/>
              </w:rPr>
              <w:t>nd</w:t>
            </w:r>
            <w:r>
              <w:rPr>
                <w:rFonts w:ascii="Calibri" w:hAnsi="Calibri" w:cs="Calibri"/>
                <w:sz w:val="22"/>
                <w:lang w:eastAsia="zh-CN"/>
              </w:rPr>
              <w:t xml:space="preserve"> bullet of option 2. Then, we will discuss again how to prioritize resource selection in the intersection.</w:t>
            </w:r>
          </w:p>
          <w:p w14:paraId="52AB8D35" w14:textId="77777777" w:rsidR="00125D07" w:rsidRDefault="00125D07" w:rsidP="00944C9A">
            <w:pPr>
              <w:snapToGrid w:val="0"/>
              <w:spacing w:after="0"/>
              <w:rPr>
                <w:lang w:eastAsia="zh-CN"/>
              </w:rPr>
            </w:pPr>
          </w:p>
          <w:p w14:paraId="1A550256" w14:textId="77777777" w:rsidR="00125D07" w:rsidRDefault="00125D07" w:rsidP="00944C9A">
            <w:pPr>
              <w:spacing w:after="0"/>
              <w:jc w:val="both"/>
              <w:rPr>
                <w:rFonts w:ascii="Calibri" w:eastAsia="MS Mincho" w:hAnsi="Calibri" w:cs="Calibri"/>
                <w:sz w:val="22"/>
                <w:szCs w:val="22"/>
                <w:lang w:eastAsia="ja-JP"/>
              </w:rPr>
            </w:pPr>
            <w:r>
              <w:rPr>
                <w:rFonts w:ascii="Calibri" w:hAnsi="Calibri" w:cs="Calibri"/>
                <w:sz w:val="22"/>
                <w:szCs w:val="22"/>
                <w:lang w:eastAsia="zh-CN"/>
              </w:rPr>
              <w:t>By the way, after explanation from LGE on ‘UE-B's requirement as per TS 38.321’, we are fine with the principle of the original 1</w:t>
            </w:r>
            <w:r>
              <w:rPr>
                <w:rFonts w:ascii="Calibri" w:hAnsi="Calibri" w:cs="Calibri"/>
                <w:sz w:val="22"/>
                <w:szCs w:val="22"/>
                <w:vertAlign w:val="superscript"/>
                <w:lang w:eastAsia="zh-CN"/>
              </w:rPr>
              <w:t>st</w:t>
            </w:r>
            <w:r>
              <w:rPr>
                <w:rFonts w:ascii="Calibri" w:hAnsi="Calibri" w:cs="Calibri"/>
                <w:sz w:val="22"/>
                <w:szCs w:val="22"/>
                <w:lang w:eastAsia="zh-CN"/>
              </w:rPr>
              <w:t xml:space="preserve"> bullet.</w:t>
            </w:r>
          </w:p>
        </w:tc>
      </w:tr>
      <w:tr w:rsidR="00125D07" w14:paraId="64AECF3D"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0A535A" w14:textId="77777777" w:rsidR="00125D07" w:rsidRDefault="00125D07" w:rsidP="00944C9A">
            <w:pPr>
              <w:spacing w:after="0"/>
              <w:jc w:val="both"/>
              <w:rPr>
                <w:lang w:eastAsia="zh-CN"/>
              </w:rPr>
            </w:pPr>
            <w:r>
              <w:rPr>
                <w:rFonts w:ascii="Calibri" w:hAnsi="Calibri" w:cs="Calibri"/>
                <w:sz w:val="22"/>
                <w:lang w:eastAsia="zh-CN"/>
              </w:rPr>
              <w:t>F</w:t>
            </w:r>
            <w:r>
              <w:rPr>
                <w:rFonts w:ascii="Calibri" w:hAnsi="Calibri" w:cs="Calibri"/>
                <w:sz w:val="22"/>
              </w:rPr>
              <w:t>ujitsu</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02C7E5D" w14:textId="77777777" w:rsidR="00125D07" w:rsidRDefault="00125D07" w:rsidP="00944C9A">
            <w:pPr>
              <w:spacing w:after="0"/>
              <w:jc w:val="both"/>
              <w:rPr>
                <w:lang w:eastAsia="zh-CN"/>
              </w:rPr>
            </w:pPr>
            <w:r>
              <w:rPr>
                <w:rFonts w:ascii="Calibri" w:hAnsi="Calibri" w:cs="Calibri"/>
                <w:sz w:val="22"/>
                <w:lang w:eastAsia="zh-CN"/>
              </w:rPr>
              <w:t>No</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5F86105" w14:textId="77777777" w:rsidR="00125D07" w:rsidRDefault="00125D07" w:rsidP="00944C9A">
            <w:pPr>
              <w:spacing w:after="0"/>
              <w:jc w:val="both"/>
            </w:pPr>
            <w:r>
              <w:rPr>
                <w:lang w:eastAsia="zh-CN"/>
              </w:rPr>
              <w:t xml:space="preserve">When the size of the intersection set is small, both Option 1 and Option 2 forbit additionally using the resources from the preferred resource set. This introduces unnecessary restrictions. Since the intention of coordination is to use resources </w:t>
            </w:r>
            <w:r>
              <w:rPr>
                <w:lang w:eastAsia="zh-CN"/>
              </w:rPr>
              <w:lastRenderedPageBreak/>
              <w:t>recommended by UE-A, at least the preferred resources which have been excluded due to un-monitored slots at UE-B can be additionally used.</w:t>
            </w:r>
          </w:p>
        </w:tc>
      </w:tr>
      <w:tr w:rsidR="00125D07" w14:paraId="55C57960"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15137E5" w14:textId="77777777" w:rsidR="00125D07" w:rsidRDefault="00125D07" w:rsidP="00944C9A">
            <w:pPr>
              <w:spacing w:after="0"/>
              <w:jc w:val="both"/>
            </w:pPr>
            <w:r>
              <w:rPr>
                <w:rFonts w:ascii="Calibri" w:hAnsi="Calibri" w:cs="Calibri"/>
                <w:sz w:val="22"/>
                <w:szCs w:val="22"/>
              </w:rPr>
              <w:lastRenderedPageBreak/>
              <w:t>Intel</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3DA12C6" w14:textId="77777777" w:rsidR="00125D07" w:rsidRDefault="00125D07" w:rsidP="00944C9A">
            <w:pPr>
              <w:spacing w:after="0"/>
              <w:jc w:val="both"/>
            </w:pPr>
            <w:r>
              <w:rPr>
                <w:rFonts w:ascii="Calibri" w:hAnsi="Calibri" w:cs="Calibri"/>
                <w:sz w:val="22"/>
                <w:szCs w:val="22"/>
              </w:rPr>
              <w:t>Yes, with comments</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00F13D1"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Option 2 only. UE behaviour in Option 1 is unclear to us.</w:t>
            </w:r>
          </w:p>
          <w:p w14:paraId="7D780340" w14:textId="77777777" w:rsidR="00125D07" w:rsidRDefault="00125D07" w:rsidP="00944C9A">
            <w:pPr>
              <w:spacing w:after="0"/>
              <w:jc w:val="both"/>
              <w:rPr>
                <w:rFonts w:ascii="Calibri" w:eastAsia="MS Mincho" w:hAnsi="Calibri" w:cs="Calibri"/>
                <w:sz w:val="22"/>
                <w:szCs w:val="22"/>
                <w:lang w:eastAsia="ja-JP"/>
              </w:rPr>
            </w:pPr>
          </w:p>
          <w:p w14:paraId="0021B5A6"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For Option 2, we propose the value of X should be separately configured. Therefore we propose the following changes:</w:t>
            </w:r>
          </w:p>
          <w:p w14:paraId="28425D79" w14:textId="77777777" w:rsidR="00125D07" w:rsidRDefault="00125D07" w:rsidP="00944C9A">
            <w:pPr>
              <w:spacing w:after="0"/>
              <w:jc w:val="both"/>
              <w:rPr>
                <w:rFonts w:ascii="Calibri" w:eastAsia="MS Mincho" w:hAnsi="Calibri" w:cs="Calibri"/>
                <w:sz w:val="22"/>
                <w:szCs w:val="22"/>
                <w:lang w:eastAsia="ja-JP"/>
              </w:rPr>
            </w:pPr>
          </w:p>
          <w:p w14:paraId="1508BF55"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w:t>
            </w:r>
            <w:r>
              <w:rPr>
                <w:rFonts w:ascii="Calibri" w:hAnsi="Calibri" w:cs="Calibri"/>
                <w:i/>
                <w:strike/>
                <w:color w:val="FF0000"/>
                <w:sz w:val="22"/>
                <w:szCs w:val="22"/>
              </w:rPr>
              <w:t>down-select one followings:</w:t>
            </w:r>
          </w:p>
          <w:p w14:paraId="0BA0CF9D"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1:</w:t>
            </w:r>
          </w:p>
          <w:p w14:paraId="33496233" w14:textId="77777777" w:rsidR="00125D07" w:rsidRDefault="00125D07" w:rsidP="00395DDE">
            <w:pPr>
              <w:pStyle w:val="af9"/>
              <w:numPr>
                <w:ilvl w:val="2"/>
                <w:numId w:val="2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Higher layer at UE-B first uses the candidate single-slot resource(s) belonging to the intersection set, and then further uses the remaining S_A outside the intersection in its resource (re-)selection if necessary</w:t>
            </w:r>
          </w:p>
          <w:p w14:paraId="2148FFCB" w14:textId="77777777" w:rsidR="00125D07" w:rsidRDefault="00125D07" w:rsidP="00395DDE">
            <w:pPr>
              <w:numPr>
                <w:ilvl w:val="3"/>
                <w:numId w:val="25"/>
              </w:numPr>
              <w:spacing w:after="0"/>
              <w:jc w:val="both"/>
              <w:rPr>
                <w:rFonts w:ascii="Calibri" w:hAnsi="Calibri" w:cs="Calibri"/>
                <w:i/>
                <w:strike/>
                <w:color w:val="FF0000"/>
                <w:sz w:val="22"/>
                <w:szCs w:val="22"/>
              </w:rPr>
            </w:pPr>
            <w:r>
              <w:rPr>
                <w:rFonts w:ascii="Calibri" w:hAnsi="Calibri" w:cs="Calibri"/>
                <w:i/>
                <w:strike/>
                <w:color w:val="FF0000"/>
                <w:sz w:val="22"/>
                <w:szCs w:val="22"/>
              </w:rPr>
              <w:t>FFS: Other details (if any)</w:t>
            </w:r>
          </w:p>
          <w:p w14:paraId="0889CA3E"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2:</w:t>
            </w:r>
          </w:p>
          <w:p w14:paraId="2920688B"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5B5762ED"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427B1469" w14:textId="77777777" w:rsidR="00125D07" w:rsidRDefault="00125D07" w:rsidP="00395DDE">
            <w:pPr>
              <w:numPr>
                <w:ilvl w:val="3"/>
                <w:numId w:val="25"/>
              </w:numPr>
              <w:spacing w:after="0"/>
              <w:jc w:val="both"/>
              <w:rPr>
                <w:rFonts w:ascii="Calibri" w:hAnsi="Calibri" w:cs="Calibri"/>
                <w:i/>
                <w:color w:val="FF0000"/>
                <w:sz w:val="22"/>
                <w:szCs w:val="22"/>
              </w:rPr>
            </w:pPr>
            <w:r>
              <w:rPr>
                <w:rFonts w:ascii="Calibri" w:hAnsi="Calibri" w:cs="Calibri"/>
                <w:i/>
                <w:color w:val="FF0000"/>
                <w:sz w:val="22"/>
                <w:szCs w:val="22"/>
              </w:rPr>
              <w:t>The value of X is separately (pre-)configured</w:t>
            </w:r>
          </w:p>
          <w:p w14:paraId="06CAD2B8"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2E0296C4"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set(s) determined by the intersection set and S_A obtained after Step 7) of Rel-16 TS 38.214 Section 8.1.4 to higher layer for its resource (re-)selection.</w:t>
            </w:r>
          </w:p>
          <w:p w14:paraId="345EA057"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2D39F9DB" w14:textId="77777777" w:rsidR="00125D07" w:rsidRDefault="00125D07" w:rsidP="00944C9A">
            <w:pPr>
              <w:spacing w:after="0"/>
              <w:jc w:val="both"/>
              <w:rPr>
                <w:rFonts w:ascii="Calibri" w:eastAsia="MS Mincho" w:hAnsi="Calibri" w:cs="Calibri"/>
                <w:sz w:val="22"/>
                <w:szCs w:val="22"/>
                <w:lang w:eastAsia="ja-JP"/>
              </w:rPr>
            </w:pPr>
          </w:p>
          <w:p w14:paraId="24330EA4" w14:textId="77777777" w:rsidR="00125D07" w:rsidRDefault="00125D07" w:rsidP="00944C9A">
            <w:pPr>
              <w:spacing w:after="0"/>
              <w:jc w:val="both"/>
              <w:rPr>
                <w:lang w:eastAsia="zh-CN"/>
              </w:rPr>
            </w:pPr>
          </w:p>
        </w:tc>
      </w:tr>
      <w:tr w:rsidR="00125D07" w14:paraId="69F1ED6A"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3CE42E0" w14:textId="77777777" w:rsidR="00125D07" w:rsidRDefault="00125D07" w:rsidP="00944C9A">
            <w:pPr>
              <w:spacing w:after="0"/>
              <w:jc w:val="both"/>
              <w:rPr>
                <w:rFonts w:ascii="Calibri" w:hAnsi="Calibri" w:cs="Calibri"/>
                <w:sz w:val="22"/>
                <w:szCs w:val="22"/>
              </w:rPr>
            </w:pPr>
            <w:r>
              <w:rPr>
                <w:rFonts w:ascii="Calibri" w:hAnsi="Calibri" w:cs="Calibri"/>
                <w:sz w:val="22"/>
                <w:szCs w:val="22"/>
              </w:rPr>
              <w:t>OPPO</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AE84D89" w14:textId="77777777" w:rsidR="00125D07" w:rsidRDefault="00125D07" w:rsidP="00944C9A">
            <w:pPr>
              <w:spacing w:after="0"/>
              <w:jc w:val="both"/>
              <w:rPr>
                <w:rFonts w:ascii="Calibri" w:hAnsi="Calibri" w:cs="Calibri"/>
                <w:sz w:val="22"/>
                <w:szCs w:val="22"/>
              </w:rPr>
            </w:pPr>
            <w:r>
              <w:rPr>
                <w:rFonts w:ascii="Calibri" w:hAnsi="Calibri" w:cs="Calibri"/>
                <w:sz w:val="22"/>
                <w:szCs w:val="22"/>
              </w:rPr>
              <w:t>Yes, Option 1</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F36984"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The container for preferred resource set has not been decided yet, if higher layer signalling is used, there is need to report the set by PHY layer. Furthermore, we did not see the need to differentiate PHY layer behaviours based on the number of resources within the intersection set in Option 2, even though PHY signalling is used for the preferred resource set, PHY layer can simply report both preferred resource set and S_A to higher layer, it is UE internal signalling, no need to optimize.</w:t>
            </w:r>
          </w:p>
          <w:p w14:paraId="5123EAC2"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As to the question raised by DCM, according to R-16 S_A is reported to higher layer, whether other resource set(s) is also reported or not is subject to further discussion, i.e. the container for the preferred resource set.</w:t>
            </w:r>
          </w:p>
        </w:tc>
      </w:tr>
      <w:tr w:rsidR="00125D07" w14:paraId="10E0C9D7"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12DECA7" w14:textId="77777777" w:rsidR="00125D07" w:rsidRDefault="00125D07" w:rsidP="00944C9A">
            <w:pPr>
              <w:spacing w:after="0"/>
              <w:jc w:val="both"/>
              <w:rPr>
                <w:rFonts w:ascii="Calibri" w:hAnsi="Calibri" w:cs="Calibri"/>
                <w:sz w:val="22"/>
                <w:szCs w:val="22"/>
              </w:rPr>
            </w:pPr>
            <w:r>
              <w:rPr>
                <w:rFonts w:ascii="Calibri" w:hAnsi="Calibri" w:cs="Calibri"/>
                <w:sz w:val="22"/>
              </w:rPr>
              <w:t>Ericsson</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9DC80C8" w14:textId="77777777" w:rsidR="00125D07" w:rsidRDefault="00125D07" w:rsidP="00944C9A">
            <w:pPr>
              <w:spacing w:after="0"/>
              <w:jc w:val="both"/>
              <w:rPr>
                <w:rFonts w:ascii="Calibri" w:hAnsi="Calibri" w:cs="Calibri"/>
                <w:sz w:val="22"/>
                <w:szCs w:val="22"/>
              </w:rPr>
            </w:pPr>
            <w:r>
              <w:rPr>
                <w:rFonts w:ascii="Calibri" w:hAnsi="Calibri" w:cs="Calibri"/>
                <w:sz w:val="22"/>
              </w:rPr>
              <w:t>Yes, with comments</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B4568BF" w14:textId="77777777" w:rsidR="00125D07" w:rsidRDefault="00125D07" w:rsidP="00944C9A">
            <w:pPr>
              <w:snapToGrid w:val="0"/>
              <w:spacing w:after="0"/>
            </w:pPr>
            <w:r>
              <w:t>We can accept Option 2 as a compromise. However, we think some rewording is needed to make the Option clearer:</w:t>
            </w:r>
          </w:p>
          <w:p w14:paraId="30D068DD" w14:textId="77777777" w:rsidR="00125D07" w:rsidRDefault="00125D07" w:rsidP="00944C9A">
            <w:pPr>
              <w:snapToGrid w:val="0"/>
              <w:spacing w:after="0"/>
            </w:pPr>
          </w:p>
          <w:p w14:paraId="4653BB54"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15466594"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48B38CFF"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1:</w:t>
            </w:r>
          </w:p>
          <w:p w14:paraId="2B34EF40" w14:textId="77777777" w:rsidR="00125D07" w:rsidRDefault="00125D07" w:rsidP="00395DDE">
            <w:pPr>
              <w:pStyle w:val="af9"/>
              <w:numPr>
                <w:ilvl w:val="2"/>
                <w:numId w:val="2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Higher layer at UE-B first uses the candidate single-slot resource(s) belonging to the intersection set, and then </w:t>
            </w:r>
            <w:r>
              <w:rPr>
                <w:rFonts w:ascii="Calibri" w:eastAsiaTheme="minorEastAsia" w:hAnsi="Calibri" w:cs="Calibri"/>
                <w:i/>
                <w:strike/>
                <w:color w:val="FF0000"/>
                <w:sz w:val="22"/>
              </w:rPr>
              <w:lastRenderedPageBreak/>
              <w:t>further uses the remaining S_A outside the intersection in its resource (re-)selection if necessary</w:t>
            </w:r>
          </w:p>
          <w:p w14:paraId="28CB3135" w14:textId="77777777" w:rsidR="00125D07" w:rsidRDefault="00125D07" w:rsidP="00395DDE">
            <w:pPr>
              <w:numPr>
                <w:ilvl w:val="3"/>
                <w:numId w:val="25"/>
              </w:numPr>
              <w:spacing w:after="0"/>
              <w:jc w:val="both"/>
              <w:rPr>
                <w:rFonts w:ascii="Calibri" w:hAnsi="Calibri" w:cs="Calibri"/>
                <w:i/>
                <w:strike/>
                <w:color w:val="FF0000"/>
                <w:sz w:val="22"/>
                <w:szCs w:val="22"/>
              </w:rPr>
            </w:pPr>
            <w:r>
              <w:rPr>
                <w:rFonts w:ascii="Calibri" w:hAnsi="Calibri" w:cs="Calibri"/>
                <w:i/>
                <w:strike/>
                <w:color w:val="FF0000"/>
                <w:sz w:val="22"/>
                <w:szCs w:val="22"/>
              </w:rPr>
              <w:t>FFS: Other details (if any)</w:t>
            </w:r>
          </w:p>
          <w:p w14:paraId="162B989F"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218AC17D"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632D94F3"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the intersection set instead </w:t>
            </w:r>
            <w:r>
              <w:rPr>
                <w:rFonts w:ascii="Calibri" w:hAnsi="Calibri" w:cs="Calibri"/>
                <w:i/>
                <w:color w:val="FF0000"/>
                <w:sz w:val="22"/>
                <w:szCs w:val="22"/>
              </w:rPr>
              <w:t>of</w:t>
            </w:r>
            <w:r>
              <w:rPr>
                <w:rFonts w:ascii="Calibri" w:hAnsi="Calibri" w:cs="Calibri"/>
                <w:i/>
                <w:sz w:val="22"/>
                <w:szCs w:val="22"/>
              </w:rPr>
              <w:t xml:space="preserve"> S_A to higher layer for its resource (re-)selection</w:t>
            </w:r>
          </w:p>
          <w:p w14:paraId="66B8257C"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418305E0"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w:t>
            </w:r>
            <w:r>
              <w:rPr>
                <w:rFonts w:ascii="Calibri" w:hAnsi="Calibri" w:cs="Calibri"/>
                <w:i/>
                <w:color w:val="FF0000"/>
                <w:sz w:val="22"/>
                <w:szCs w:val="22"/>
              </w:rPr>
              <w:t>the</w:t>
            </w:r>
            <w:r>
              <w:rPr>
                <w:rFonts w:ascii="Calibri" w:hAnsi="Calibri" w:cs="Calibri"/>
                <w:i/>
                <w:sz w:val="22"/>
                <w:szCs w:val="22"/>
              </w:rPr>
              <w:t xml:space="preserve"> set(s) determined by the intersection set </w:t>
            </w:r>
            <w:r>
              <w:rPr>
                <w:rFonts w:ascii="Calibri" w:hAnsi="Calibri" w:cs="Calibri"/>
                <w:i/>
                <w:color w:val="FF0000"/>
                <w:sz w:val="22"/>
                <w:szCs w:val="22"/>
              </w:rPr>
              <w:t>as defined above</w:t>
            </w:r>
            <w:r>
              <w:rPr>
                <w:rFonts w:ascii="Calibri" w:hAnsi="Calibri" w:cs="Calibri"/>
                <w:i/>
                <w:sz w:val="22"/>
                <w:szCs w:val="22"/>
              </w:rPr>
              <w:t xml:space="preserve"> and </w:t>
            </w:r>
            <w:r>
              <w:rPr>
                <w:rFonts w:ascii="Calibri" w:hAnsi="Calibri" w:cs="Calibri"/>
                <w:i/>
                <w:color w:val="FF0000"/>
                <w:sz w:val="22"/>
                <w:szCs w:val="22"/>
              </w:rPr>
              <w:t>the set</w:t>
            </w:r>
            <w:r>
              <w:rPr>
                <w:rFonts w:ascii="Calibri" w:hAnsi="Calibri" w:cs="Calibri"/>
                <w:i/>
                <w:sz w:val="22"/>
                <w:szCs w:val="22"/>
              </w:rPr>
              <w:t xml:space="preserve"> S_A obtained after Step 7) of Rel-16 TS 38.214 Section 8.1.4 to higher layer for its resource (re-)selection.</w:t>
            </w:r>
          </w:p>
          <w:p w14:paraId="5A853791"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43B1A3AC" w14:textId="77777777" w:rsidR="00125D07" w:rsidRDefault="00125D07" w:rsidP="00944C9A">
            <w:pPr>
              <w:spacing w:after="0"/>
              <w:jc w:val="both"/>
              <w:rPr>
                <w:rFonts w:ascii="Calibri" w:eastAsia="MS Mincho" w:hAnsi="Calibri" w:cs="Calibri"/>
                <w:sz w:val="22"/>
                <w:szCs w:val="22"/>
                <w:lang w:eastAsia="ja-JP"/>
              </w:rPr>
            </w:pPr>
          </w:p>
        </w:tc>
      </w:tr>
      <w:tr w:rsidR="00125D07" w14:paraId="114F100B" w14:textId="77777777" w:rsidTr="00944C9A">
        <w:trPr>
          <w:gridAfter w:val="1"/>
          <w:wAfter w:w="10" w:type="dxa"/>
        </w:trPr>
        <w:tc>
          <w:tcPr>
            <w:tcW w:w="1461" w:type="dxa"/>
            <w:gridSpan w:val="3"/>
            <w:tcBorders>
              <w:left w:val="single" w:sz="4" w:space="0" w:color="00000A"/>
              <w:right w:val="single" w:sz="4" w:space="0" w:color="00000A"/>
            </w:tcBorders>
            <w:shd w:val="clear" w:color="auto" w:fill="auto"/>
            <w:tcMar>
              <w:left w:w="73" w:type="dxa"/>
            </w:tcMar>
          </w:tcPr>
          <w:p w14:paraId="1AABF41B" w14:textId="77777777" w:rsidR="00125D07" w:rsidRDefault="00125D07" w:rsidP="00944C9A">
            <w:pPr>
              <w:spacing w:after="0"/>
              <w:jc w:val="both"/>
              <w:rPr>
                <w:rFonts w:ascii="Calibiry" w:hAnsi="Calibiry" w:hint="eastAsia"/>
                <w:sz w:val="22"/>
                <w:szCs w:val="22"/>
              </w:rPr>
            </w:pPr>
            <w:r>
              <w:rPr>
                <w:rFonts w:ascii="Calibiry" w:hAnsi="Calibiry"/>
                <w:sz w:val="22"/>
                <w:szCs w:val="22"/>
              </w:rPr>
              <w:lastRenderedPageBreak/>
              <w:t>CEWiT</w:t>
            </w:r>
          </w:p>
        </w:tc>
        <w:tc>
          <w:tcPr>
            <w:tcW w:w="1319" w:type="dxa"/>
            <w:gridSpan w:val="2"/>
            <w:tcBorders>
              <w:left w:val="single" w:sz="4" w:space="0" w:color="00000A"/>
              <w:right w:val="single" w:sz="4" w:space="0" w:color="00000A"/>
            </w:tcBorders>
            <w:shd w:val="clear" w:color="auto" w:fill="auto"/>
            <w:tcMar>
              <w:left w:w="73" w:type="dxa"/>
            </w:tcMar>
          </w:tcPr>
          <w:p w14:paraId="51C06FB9" w14:textId="77777777" w:rsidR="00125D07" w:rsidRDefault="00125D07" w:rsidP="00944C9A">
            <w:pPr>
              <w:spacing w:after="0"/>
              <w:jc w:val="both"/>
              <w:rPr>
                <w:rFonts w:ascii="Calibiry" w:hAnsi="Calibiry" w:hint="eastAsia"/>
                <w:sz w:val="22"/>
                <w:szCs w:val="22"/>
              </w:rPr>
            </w:pPr>
            <w:r>
              <w:rPr>
                <w:rFonts w:ascii="Calibiry" w:hAnsi="Calibiry"/>
                <w:sz w:val="22"/>
                <w:szCs w:val="22"/>
              </w:rPr>
              <w:t>Yes with comments</w:t>
            </w:r>
          </w:p>
        </w:tc>
        <w:tc>
          <w:tcPr>
            <w:tcW w:w="6602" w:type="dxa"/>
            <w:tcBorders>
              <w:left w:val="single" w:sz="4" w:space="0" w:color="00000A"/>
              <w:right w:val="single" w:sz="4" w:space="0" w:color="00000A"/>
            </w:tcBorders>
            <w:shd w:val="clear" w:color="auto" w:fill="auto"/>
            <w:tcMar>
              <w:left w:w="73" w:type="dxa"/>
            </w:tcMar>
          </w:tcPr>
          <w:p w14:paraId="5E8AE3B9" w14:textId="77777777" w:rsidR="00125D07" w:rsidRDefault="00125D07" w:rsidP="00944C9A">
            <w:pPr>
              <w:spacing w:after="0"/>
              <w:jc w:val="both"/>
              <w:rPr>
                <w:rFonts w:ascii="Calibiry" w:hAnsi="Calibiry" w:hint="eastAsia"/>
                <w:sz w:val="22"/>
                <w:szCs w:val="22"/>
              </w:rPr>
            </w:pPr>
            <w:r>
              <w:rPr>
                <w:rFonts w:ascii="Calibiry" w:hAnsi="Calibiry"/>
                <w:sz w:val="22"/>
                <w:szCs w:val="22"/>
              </w:rPr>
              <w:t>We support option 2 and suggest a little modification</w:t>
            </w:r>
            <w:r>
              <w:rPr>
                <w:rFonts w:ascii="Calibiry" w:hAnsi="Calibiry" w:cs="Calibri"/>
                <w:sz w:val="22"/>
                <w:szCs w:val="22"/>
              </w:rPr>
              <w:t xml:space="preserve"> in otherwise case where intersection set can be replenishes with resources included either </w:t>
            </w:r>
            <w:proofErr w:type="gramStart"/>
            <w:r>
              <w:rPr>
                <w:rFonts w:ascii="Calibiry" w:hAnsi="Calibiry" w:cs="Calibri"/>
                <w:sz w:val="22"/>
                <w:szCs w:val="22"/>
              </w:rPr>
              <w:t>in  S</w:t>
            </w:r>
            <w:proofErr w:type="gramEnd"/>
            <w:r>
              <w:rPr>
                <w:rFonts w:ascii="Calibiry" w:hAnsi="Calibiry" w:cs="Calibri"/>
                <w:sz w:val="22"/>
                <w:szCs w:val="22"/>
              </w:rPr>
              <w:t>_A or preffered resource set also.</w:t>
            </w:r>
          </w:p>
        </w:tc>
      </w:tr>
      <w:tr w:rsidR="00125D07" w14:paraId="713CD84C" w14:textId="77777777" w:rsidTr="00944C9A">
        <w:trPr>
          <w:gridAfter w:val="1"/>
          <w:wAfter w:w="10" w:type="dxa"/>
        </w:trPr>
        <w:tc>
          <w:tcPr>
            <w:tcW w:w="1461" w:type="dxa"/>
            <w:gridSpan w:val="3"/>
            <w:tcBorders>
              <w:left w:val="single" w:sz="4" w:space="0" w:color="00000A"/>
              <w:right w:val="single" w:sz="4" w:space="0" w:color="00000A"/>
            </w:tcBorders>
            <w:shd w:val="clear" w:color="auto" w:fill="auto"/>
            <w:tcMar>
              <w:left w:w="73" w:type="dxa"/>
            </w:tcMar>
          </w:tcPr>
          <w:p w14:paraId="212735B0" w14:textId="77777777" w:rsidR="00125D07" w:rsidRPr="00B764F6"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hint="eastAsia"/>
                <w:sz w:val="22"/>
                <w:szCs w:val="22"/>
                <w:lang w:eastAsia="ko-KR"/>
              </w:rPr>
              <w:t>S</w:t>
            </w:r>
            <w:r>
              <w:rPr>
                <w:rFonts w:ascii="Calibiry" w:eastAsiaTheme="minorEastAsia" w:hAnsi="Calibiry"/>
                <w:sz w:val="22"/>
                <w:szCs w:val="22"/>
                <w:lang w:eastAsia="ko-KR"/>
              </w:rPr>
              <w:t>amsung</w:t>
            </w:r>
          </w:p>
        </w:tc>
        <w:tc>
          <w:tcPr>
            <w:tcW w:w="1319" w:type="dxa"/>
            <w:gridSpan w:val="2"/>
            <w:tcBorders>
              <w:left w:val="single" w:sz="4" w:space="0" w:color="00000A"/>
              <w:right w:val="single" w:sz="4" w:space="0" w:color="00000A"/>
            </w:tcBorders>
            <w:shd w:val="clear" w:color="auto" w:fill="auto"/>
            <w:tcMar>
              <w:left w:w="73" w:type="dxa"/>
            </w:tcMar>
          </w:tcPr>
          <w:p w14:paraId="7843638C"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Option 2 with comment</w:t>
            </w:r>
          </w:p>
        </w:tc>
        <w:tc>
          <w:tcPr>
            <w:tcW w:w="6602" w:type="dxa"/>
            <w:tcBorders>
              <w:left w:val="single" w:sz="4" w:space="0" w:color="00000A"/>
              <w:right w:val="single" w:sz="4" w:space="0" w:color="00000A"/>
            </w:tcBorders>
            <w:shd w:val="clear" w:color="auto" w:fill="auto"/>
            <w:tcMar>
              <w:left w:w="73" w:type="dxa"/>
            </w:tcMar>
          </w:tcPr>
          <w:p w14:paraId="4C4EDE0E" w14:textId="77777777" w:rsidR="00125D07"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sz w:val="22"/>
                <w:szCs w:val="22"/>
                <w:lang w:eastAsia="ko-KR"/>
              </w:rPr>
              <w:t>Ericsson’s suggestion looks good. We think that we need to have down selection now. To make a progress one step further, we suggest as</w:t>
            </w:r>
          </w:p>
          <w:p w14:paraId="08A9A405"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6F05FAA0"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w:t>
            </w:r>
            <w:r w:rsidRPr="00B764F6">
              <w:rPr>
                <w:rFonts w:ascii="Calibri" w:hAnsi="Calibri" w:cs="Calibri"/>
                <w:i/>
                <w:color w:val="FF0000"/>
                <w:sz w:val="22"/>
                <w:szCs w:val="22"/>
              </w:rPr>
              <w:t>support</w:t>
            </w:r>
            <w:r w:rsidRPr="00B764F6">
              <w:rPr>
                <w:rFonts w:ascii="Calibri" w:hAnsi="Calibri" w:cs="Calibri"/>
                <w:i/>
                <w:strike/>
                <w:color w:val="FF0000"/>
                <w:sz w:val="22"/>
                <w:szCs w:val="22"/>
              </w:rPr>
              <w:t>down-select one followings:</w:t>
            </w:r>
          </w:p>
          <w:p w14:paraId="536CCFC6"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1:</w:t>
            </w:r>
          </w:p>
          <w:p w14:paraId="106BBE51" w14:textId="77777777" w:rsidR="00125D07" w:rsidRDefault="00125D07" w:rsidP="00395DDE">
            <w:pPr>
              <w:pStyle w:val="af9"/>
              <w:numPr>
                <w:ilvl w:val="2"/>
                <w:numId w:val="2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Higher layer at UE-B first uses the candidate single-slot resource(s) belonging to the intersection set, and then further uses the remaining S_A outside the intersection in its resource (re-)selection if necessary</w:t>
            </w:r>
          </w:p>
          <w:p w14:paraId="1070E5AC" w14:textId="77777777" w:rsidR="00125D07" w:rsidRDefault="00125D07" w:rsidP="00395DDE">
            <w:pPr>
              <w:numPr>
                <w:ilvl w:val="3"/>
                <w:numId w:val="25"/>
              </w:numPr>
              <w:spacing w:after="0"/>
              <w:jc w:val="both"/>
              <w:rPr>
                <w:rFonts w:ascii="Calibri" w:hAnsi="Calibri" w:cs="Calibri"/>
                <w:i/>
                <w:strike/>
                <w:color w:val="FF0000"/>
                <w:sz w:val="22"/>
                <w:szCs w:val="22"/>
              </w:rPr>
            </w:pPr>
            <w:r>
              <w:rPr>
                <w:rFonts w:ascii="Calibri" w:hAnsi="Calibri" w:cs="Calibri"/>
                <w:i/>
                <w:strike/>
                <w:color w:val="FF0000"/>
                <w:sz w:val="22"/>
                <w:szCs w:val="22"/>
              </w:rPr>
              <w:t>FFS: Other details (if any)</w:t>
            </w:r>
          </w:p>
          <w:p w14:paraId="5627AC75"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4B0FEE74"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3D3BABD6"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the intersection set instead </w:t>
            </w:r>
            <w:r>
              <w:rPr>
                <w:rFonts w:ascii="Calibri" w:hAnsi="Calibri" w:cs="Calibri"/>
                <w:i/>
                <w:color w:val="FF0000"/>
                <w:sz w:val="22"/>
                <w:szCs w:val="22"/>
              </w:rPr>
              <w:t>of</w:t>
            </w:r>
            <w:r>
              <w:rPr>
                <w:rFonts w:ascii="Calibri" w:hAnsi="Calibri" w:cs="Calibri"/>
                <w:i/>
                <w:sz w:val="22"/>
                <w:szCs w:val="22"/>
              </w:rPr>
              <w:t xml:space="preserve"> S_A to higher layer for its resource (re-)selection</w:t>
            </w:r>
          </w:p>
          <w:p w14:paraId="353C0676"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5AD0AEEA"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w:t>
            </w:r>
            <w:r>
              <w:rPr>
                <w:rFonts w:ascii="Calibri" w:hAnsi="Calibri" w:cs="Calibri"/>
                <w:i/>
                <w:color w:val="FF0000"/>
                <w:sz w:val="22"/>
                <w:szCs w:val="22"/>
              </w:rPr>
              <w:t>the</w:t>
            </w:r>
            <w:r>
              <w:rPr>
                <w:rFonts w:ascii="Calibri" w:hAnsi="Calibri" w:cs="Calibri"/>
                <w:i/>
                <w:sz w:val="22"/>
                <w:szCs w:val="22"/>
              </w:rPr>
              <w:t xml:space="preserve"> set(s) determined by the intersection set </w:t>
            </w:r>
            <w:r>
              <w:rPr>
                <w:rFonts w:ascii="Calibri" w:hAnsi="Calibri" w:cs="Calibri"/>
                <w:i/>
                <w:color w:val="FF0000"/>
                <w:sz w:val="22"/>
                <w:szCs w:val="22"/>
              </w:rPr>
              <w:t>as defined above</w:t>
            </w:r>
            <w:r>
              <w:rPr>
                <w:rFonts w:ascii="Calibri" w:hAnsi="Calibri" w:cs="Calibri"/>
                <w:i/>
                <w:sz w:val="22"/>
                <w:szCs w:val="22"/>
              </w:rPr>
              <w:t xml:space="preserve"> and </w:t>
            </w:r>
            <w:r>
              <w:rPr>
                <w:rFonts w:ascii="Calibri" w:hAnsi="Calibri" w:cs="Calibri"/>
                <w:i/>
                <w:color w:val="FF0000"/>
                <w:sz w:val="22"/>
                <w:szCs w:val="22"/>
              </w:rPr>
              <w:t>the set</w:t>
            </w:r>
            <w:r>
              <w:rPr>
                <w:rFonts w:ascii="Calibri" w:hAnsi="Calibri" w:cs="Calibri"/>
                <w:i/>
                <w:sz w:val="22"/>
                <w:szCs w:val="22"/>
              </w:rPr>
              <w:t xml:space="preserve"> S_A obtained after Step 7) of Rel-16 TS 38.214 Section 8.1.4 to higher layer for its resource (re-)selection.</w:t>
            </w:r>
          </w:p>
          <w:p w14:paraId="12D31CE1" w14:textId="77777777" w:rsidR="00125D07" w:rsidRPr="00B764F6" w:rsidRDefault="00125D07" w:rsidP="00395DDE">
            <w:pPr>
              <w:numPr>
                <w:ilvl w:val="4"/>
                <w:numId w:val="25"/>
              </w:numPr>
              <w:spacing w:after="0"/>
              <w:jc w:val="both"/>
              <w:rPr>
                <w:rFonts w:ascii="Calibri" w:hAnsi="Calibri" w:cs="Calibri"/>
                <w:i/>
                <w:strike/>
                <w:color w:val="FF0000"/>
                <w:sz w:val="22"/>
                <w:szCs w:val="22"/>
              </w:rPr>
            </w:pPr>
            <w:r w:rsidRPr="00B764F6">
              <w:rPr>
                <w:rFonts w:ascii="Calibri" w:hAnsi="Calibri" w:cs="Calibri"/>
                <w:i/>
                <w:strike/>
                <w:color w:val="FF0000"/>
                <w:sz w:val="22"/>
                <w:szCs w:val="22"/>
              </w:rPr>
              <w:t>FFS: how to determine the set(s) based on the intersection set and S_A</w:t>
            </w:r>
          </w:p>
          <w:p w14:paraId="48079D5C" w14:textId="77777777" w:rsidR="00125D07" w:rsidRPr="00B764F6" w:rsidRDefault="00125D07" w:rsidP="00395DDE">
            <w:pPr>
              <w:numPr>
                <w:ilvl w:val="4"/>
                <w:numId w:val="25"/>
              </w:numPr>
              <w:spacing w:after="0"/>
              <w:jc w:val="both"/>
              <w:rPr>
                <w:rFonts w:ascii="Calibri" w:hAnsi="Calibri" w:cs="Calibri"/>
                <w:i/>
                <w:color w:val="FF0000"/>
                <w:sz w:val="22"/>
                <w:szCs w:val="22"/>
              </w:rPr>
            </w:pPr>
            <w:r w:rsidRPr="00B764F6">
              <w:rPr>
                <w:rFonts w:ascii="Calibri" w:hAnsi="Calibri" w:cs="Calibri"/>
                <w:i/>
                <w:color w:val="FF0000"/>
                <w:sz w:val="22"/>
                <w:szCs w:val="22"/>
              </w:rPr>
              <w:lastRenderedPageBreak/>
              <w:t>WA: UE-B adds back to set S_A resources excluded in step 5 of Rel-16 TS 38.214 Section 8.1.4 that are indicated as preferred by UE-A.</w:t>
            </w:r>
          </w:p>
          <w:p w14:paraId="672CA00C" w14:textId="77777777" w:rsidR="00125D07" w:rsidRPr="00B764F6" w:rsidRDefault="00125D07" w:rsidP="00395DDE">
            <w:pPr>
              <w:numPr>
                <w:ilvl w:val="4"/>
                <w:numId w:val="25"/>
              </w:numPr>
              <w:spacing w:after="0"/>
              <w:jc w:val="both"/>
              <w:rPr>
                <w:rFonts w:ascii="Calibri" w:hAnsi="Calibri" w:cs="Calibri"/>
                <w:i/>
                <w:color w:val="FF0000"/>
                <w:sz w:val="22"/>
                <w:szCs w:val="22"/>
              </w:rPr>
            </w:pPr>
            <w:r w:rsidRPr="00B764F6">
              <w:rPr>
                <w:rFonts w:ascii="Calibri" w:hAnsi="Calibri" w:cs="Calibri"/>
                <w:i/>
                <w:color w:val="FF0000"/>
                <w:sz w:val="22"/>
                <w:szCs w:val="22"/>
              </w:rPr>
              <w:t>FFS: Other details (in any).</w:t>
            </w:r>
          </w:p>
          <w:p w14:paraId="3604CD18" w14:textId="77777777" w:rsidR="00125D07" w:rsidRPr="00B764F6" w:rsidRDefault="00125D07" w:rsidP="00944C9A">
            <w:pPr>
              <w:spacing w:after="0"/>
              <w:jc w:val="both"/>
              <w:rPr>
                <w:rFonts w:ascii="Calibiry" w:eastAsiaTheme="minorEastAsia" w:hAnsi="Calibiry" w:hint="eastAsia"/>
                <w:sz w:val="22"/>
                <w:szCs w:val="22"/>
                <w:lang w:eastAsia="ko-KR"/>
              </w:rPr>
            </w:pPr>
          </w:p>
        </w:tc>
      </w:tr>
      <w:tr w:rsidR="00125D07" w14:paraId="2E9431A4"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642DFDC"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hint="eastAsia"/>
                <w:sz w:val="22"/>
                <w:szCs w:val="22"/>
                <w:lang w:eastAsia="ko-KR"/>
              </w:rPr>
              <w:lastRenderedPageBreak/>
              <w:t>xiaomi</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E92C554" w14:textId="77777777" w:rsidR="00125D07" w:rsidRPr="007E3B64" w:rsidRDefault="00125D07" w:rsidP="00944C9A">
            <w:pPr>
              <w:spacing w:after="0"/>
              <w:jc w:val="both"/>
              <w:rPr>
                <w:rFonts w:ascii="Calibri" w:hAnsi="Calibri" w:cs="Calibri"/>
                <w:sz w:val="22"/>
                <w:szCs w:val="22"/>
              </w:rPr>
            </w:pPr>
            <w:r w:rsidRPr="007E3B64">
              <w:rPr>
                <w:rFonts w:ascii="Calibri" w:hAnsi="Calibri" w:cs="Calibri"/>
                <w:sz w:val="22"/>
                <w:szCs w:val="22"/>
              </w:rPr>
              <w:t>Option 2</w:t>
            </w:r>
          </w:p>
          <w:p w14:paraId="2FA8E927" w14:textId="77777777" w:rsidR="00125D07" w:rsidRPr="007E3B64" w:rsidRDefault="00125D07" w:rsidP="00944C9A">
            <w:pPr>
              <w:spacing w:after="0"/>
              <w:jc w:val="both"/>
              <w:rPr>
                <w:rFonts w:ascii="Calibri" w:hAnsi="Calibri" w:cs="Calibri"/>
                <w:sz w:val="22"/>
                <w:szCs w:val="22"/>
              </w:rPr>
            </w:pP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E055B80"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sz w:val="22"/>
                <w:szCs w:val="22"/>
                <w:lang w:eastAsia="ko-KR"/>
              </w:rPr>
              <w:t xml:space="preserve">For option 1, how the higher layer “first uses the candidate single-slot resource(s) belonging to the intersection set” is not clear. According to Rel-16 mechanism, the transmission resource is randomly selected from the candidate resource set. It is unclear how UE select resource in intersection set, and in which condition the UE starts to select resource outside the intersection set. </w:t>
            </w:r>
          </w:p>
        </w:tc>
      </w:tr>
      <w:tr w:rsidR="00125D07" w14:paraId="181F48A7" w14:textId="77777777" w:rsidTr="00944C9A">
        <w:trPr>
          <w:gridAfter w:val="1"/>
          <w:wAfter w:w="10" w:type="dxa"/>
        </w:trPr>
        <w:tc>
          <w:tcPr>
            <w:tcW w:w="1461" w:type="dxa"/>
            <w:gridSpan w:val="3"/>
            <w:tcBorders>
              <w:left w:val="single" w:sz="4" w:space="0" w:color="00000A"/>
              <w:bottom w:val="single" w:sz="4" w:space="0" w:color="00000A"/>
              <w:right w:val="single" w:sz="4" w:space="0" w:color="00000A"/>
            </w:tcBorders>
            <w:shd w:val="clear" w:color="auto" w:fill="auto"/>
            <w:tcMar>
              <w:left w:w="73" w:type="dxa"/>
            </w:tcMar>
          </w:tcPr>
          <w:p w14:paraId="0641290A" w14:textId="77777777" w:rsidR="00125D07" w:rsidRPr="00354D1A" w:rsidRDefault="00125D07" w:rsidP="00944C9A">
            <w:pPr>
              <w:spacing w:after="0"/>
              <w:jc w:val="both"/>
              <w:rPr>
                <w:rFonts w:ascii="Calibiry" w:eastAsiaTheme="minorEastAsia" w:hAnsi="Calibiry" w:hint="eastAsia"/>
                <w:sz w:val="22"/>
                <w:szCs w:val="22"/>
                <w:lang w:eastAsia="ko-KR"/>
              </w:rPr>
            </w:pPr>
            <w:r>
              <w:rPr>
                <w:rFonts w:hint="eastAsia"/>
                <w:lang w:eastAsia="zh-CN"/>
              </w:rPr>
              <w:t>L</w:t>
            </w:r>
            <w:r>
              <w:rPr>
                <w:lang w:eastAsia="zh-CN"/>
              </w:rPr>
              <w:t>enovo&amp;MotM</w:t>
            </w:r>
          </w:p>
        </w:tc>
        <w:tc>
          <w:tcPr>
            <w:tcW w:w="1319" w:type="dxa"/>
            <w:gridSpan w:val="2"/>
            <w:tcBorders>
              <w:left w:val="single" w:sz="4" w:space="0" w:color="00000A"/>
              <w:bottom w:val="single" w:sz="4" w:space="0" w:color="00000A"/>
              <w:right w:val="single" w:sz="4" w:space="0" w:color="00000A"/>
            </w:tcBorders>
            <w:shd w:val="clear" w:color="auto" w:fill="auto"/>
            <w:tcMar>
              <w:left w:w="73" w:type="dxa"/>
            </w:tcMar>
          </w:tcPr>
          <w:p w14:paraId="0CD00A8D" w14:textId="77777777" w:rsidR="00125D07" w:rsidRDefault="00125D07" w:rsidP="00944C9A">
            <w:pPr>
              <w:spacing w:after="0"/>
              <w:jc w:val="both"/>
              <w:rPr>
                <w:rFonts w:ascii="Calibri" w:hAnsi="Calibri" w:cs="Calibri"/>
                <w:sz w:val="22"/>
                <w:szCs w:val="22"/>
              </w:rPr>
            </w:pPr>
            <w:r>
              <w:rPr>
                <w:rFonts w:hint="eastAsia"/>
                <w:lang w:eastAsia="zh-CN"/>
              </w:rPr>
              <w:t>Y</w:t>
            </w:r>
            <w:r>
              <w:rPr>
                <w:lang w:eastAsia="zh-CN"/>
              </w:rPr>
              <w:t>es for Option 2</w:t>
            </w:r>
          </w:p>
        </w:tc>
        <w:tc>
          <w:tcPr>
            <w:tcW w:w="6602" w:type="dxa"/>
            <w:tcBorders>
              <w:left w:val="single" w:sz="4" w:space="0" w:color="00000A"/>
              <w:bottom w:val="single" w:sz="4" w:space="0" w:color="00000A"/>
              <w:right w:val="single" w:sz="4" w:space="0" w:color="00000A"/>
            </w:tcBorders>
            <w:shd w:val="clear" w:color="auto" w:fill="auto"/>
            <w:tcMar>
              <w:left w:w="73" w:type="dxa"/>
            </w:tcMar>
          </w:tcPr>
          <w:p w14:paraId="24317341" w14:textId="77777777" w:rsidR="00125D07" w:rsidRDefault="00125D07" w:rsidP="00944C9A">
            <w:pPr>
              <w:spacing w:after="0"/>
              <w:jc w:val="both"/>
              <w:rPr>
                <w:rFonts w:ascii="Calibiry" w:eastAsiaTheme="minorEastAsia" w:hAnsi="Calibiry" w:hint="eastAsia"/>
                <w:sz w:val="22"/>
                <w:szCs w:val="22"/>
                <w:lang w:eastAsia="ko-KR"/>
              </w:rPr>
            </w:pPr>
            <w:r>
              <w:rPr>
                <w:rFonts w:hint="eastAsia"/>
                <w:lang w:eastAsia="zh-CN"/>
              </w:rPr>
              <w:t>W</w:t>
            </w:r>
            <w:r>
              <w:rPr>
                <w:lang w:eastAsia="zh-CN"/>
              </w:rPr>
              <w:t xml:space="preserve">e don’t support Option 1 which defines the behaviour of higher layer. </w:t>
            </w:r>
          </w:p>
        </w:tc>
      </w:tr>
      <w:tr w:rsidR="00125D07" w14:paraId="5F492153"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2DF73" w14:textId="77777777" w:rsidR="00125D07" w:rsidRDefault="00125D07" w:rsidP="00944C9A">
            <w:pPr>
              <w:spacing w:after="0"/>
              <w:jc w:val="both"/>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ATT, GOHIGH</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B2FBC5" w14:textId="77777777" w:rsidR="00125D07" w:rsidRDefault="00125D07" w:rsidP="00944C9A">
            <w:pPr>
              <w:spacing w:after="0"/>
              <w:jc w:val="both"/>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 xml:space="preserve">o </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7188DD" w14:textId="77777777" w:rsidR="00125D07" w:rsidRDefault="00125D07" w:rsidP="00944C9A">
            <w:pPr>
              <w:spacing w:after="0"/>
              <w:jc w:val="both"/>
              <w:rPr>
                <w:lang w:eastAsia="zh-CN"/>
              </w:rPr>
            </w:pPr>
            <w:r>
              <w:rPr>
                <w:lang w:eastAsia="zh-CN"/>
              </w:rPr>
              <w:t>We don’t agree this proposal.</w:t>
            </w:r>
          </w:p>
          <w:p w14:paraId="509C5E07" w14:textId="77777777" w:rsidR="00125D07" w:rsidRDefault="00125D07" w:rsidP="00944C9A">
            <w:pPr>
              <w:spacing w:after="0"/>
              <w:jc w:val="both"/>
              <w:rPr>
                <w:lang w:eastAsia="zh-CN"/>
              </w:rPr>
            </w:pPr>
            <w:r>
              <w:rPr>
                <w:lang w:eastAsia="zh-CN"/>
              </w:rPr>
              <w:t>If UE-B performs resource exclusion without considering the preferred resource set, UE-B may construct S_A which is undesirable for UE-A’s reception. So we prefer to consider the preferred resource set immediately after step 4), with this operation, the preferred resource set will be used with more efficiency.</w:t>
            </w:r>
          </w:p>
          <w:p w14:paraId="19D000EC" w14:textId="77777777" w:rsidR="00125D07" w:rsidRDefault="00125D07" w:rsidP="00944C9A">
            <w:pPr>
              <w:snapToGrid w:val="0"/>
              <w:spacing w:after="0"/>
              <w:jc w:val="both"/>
              <w:rPr>
                <w:lang w:eastAsia="zh-CN"/>
              </w:rPr>
            </w:pPr>
            <w:r>
              <w:rPr>
                <w:lang w:eastAsia="zh-CN"/>
              </w:rPr>
              <w:t>Additionally, from our simulation results, it can find clear performance gain, if the preferred resource set is considered in the resource exclusion procedure. The simulation results are provided as following:</w:t>
            </w:r>
          </w:p>
          <w:p w14:paraId="5BC0110F" w14:textId="77777777" w:rsidR="00125D07" w:rsidRDefault="00125D07" w:rsidP="00395DDE">
            <w:pPr>
              <w:pStyle w:val="afa"/>
              <w:numPr>
                <w:ilvl w:val="0"/>
                <w:numId w:val="5"/>
              </w:numPr>
              <w:rPr>
                <w:rFonts w:eastAsia="SimSun"/>
                <w:sz w:val="20"/>
              </w:rPr>
            </w:pPr>
            <w:r>
              <w:rPr>
                <w:rFonts w:eastAsia="SimSun"/>
                <w:sz w:val="20"/>
              </w:rPr>
              <w:t xml:space="preserve">Option 1: Final available resource set is the intersection of preferred resource set and UE-B’s available resource set </w:t>
            </w:r>
          </w:p>
          <w:p w14:paraId="725B568C" w14:textId="77777777" w:rsidR="00125D07" w:rsidRDefault="00125D07" w:rsidP="00395DDE">
            <w:pPr>
              <w:pStyle w:val="afa"/>
              <w:numPr>
                <w:ilvl w:val="0"/>
                <w:numId w:val="5"/>
              </w:numPr>
              <w:rPr>
                <w:rFonts w:eastAsia="SimSun"/>
                <w:sz w:val="20"/>
              </w:rPr>
            </w:pPr>
            <w:r>
              <w:rPr>
                <w:rFonts w:eastAsia="SimSun"/>
                <w:sz w:val="20"/>
              </w:rPr>
              <w:t>Option 2: The preferred resource set is treated as UE-B’s initial candidate resource set</w:t>
            </w:r>
          </w:p>
          <w:p w14:paraId="35141A7E" w14:textId="77777777" w:rsidR="00125D07" w:rsidRDefault="00125D07" w:rsidP="00944C9A">
            <w:pPr>
              <w:snapToGrid w:val="0"/>
              <w:spacing w:after="0"/>
              <w:rPr>
                <w:lang w:eastAsia="zh-CN"/>
              </w:rPr>
            </w:pPr>
            <w:r>
              <w:rPr>
                <w:noProof/>
                <w:lang w:val="en-US" w:eastAsia="ko-KR"/>
              </w:rPr>
              <w:drawing>
                <wp:inline distT="0" distB="0" distL="0" distR="0" wp14:anchorId="1AABE3E2" wp14:editId="4F52062E">
                  <wp:extent cx="2974975" cy="222885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stretch>
                            <a:fillRect/>
                          </a:stretch>
                        </pic:blipFill>
                        <pic:spPr bwMode="auto">
                          <a:xfrm>
                            <a:off x="0" y="0"/>
                            <a:ext cx="2974975" cy="2228850"/>
                          </a:xfrm>
                          <a:prstGeom prst="rect">
                            <a:avLst/>
                          </a:prstGeom>
                        </pic:spPr>
                      </pic:pic>
                    </a:graphicData>
                  </a:graphic>
                </wp:inline>
              </w:drawing>
            </w:r>
          </w:p>
        </w:tc>
      </w:tr>
      <w:tr w:rsidR="00125D07" w14:paraId="5782BE5B"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9046EB" w14:textId="77777777" w:rsidR="00125D07" w:rsidRDefault="00125D07" w:rsidP="00944C9A">
            <w:pPr>
              <w:spacing w:after="0"/>
              <w:jc w:val="both"/>
              <w:rPr>
                <w:rFonts w:ascii="Calibri" w:hAnsi="Calibri" w:cs="Calibri"/>
                <w:sz w:val="22"/>
                <w:lang w:eastAsia="zh-CN"/>
              </w:rPr>
            </w:pPr>
            <w:r>
              <w:rPr>
                <w:rFonts w:ascii="Calibiry" w:eastAsiaTheme="minorEastAsia" w:hAnsi="Calibiry"/>
                <w:sz w:val="22"/>
                <w:szCs w:val="22"/>
                <w:lang w:eastAsia="ko-KR"/>
              </w:rPr>
              <w:t>Fraunhofer</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FD7014" w14:textId="77777777" w:rsidR="00125D07" w:rsidRDefault="00125D07" w:rsidP="00944C9A">
            <w:pPr>
              <w:spacing w:after="0"/>
              <w:jc w:val="both"/>
              <w:rPr>
                <w:rFonts w:ascii="Calibri" w:hAnsi="Calibri" w:cs="Calibri"/>
                <w:sz w:val="22"/>
                <w:lang w:eastAsia="zh-CN"/>
              </w:rPr>
            </w:pPr>
            <w:r>
              <w:rPr>
                <w:rFonts w:ascii="Calibri" w:hAnsi="Calibri" w:cs="Calibri"/>
                <w:sz w:val="22"/>
                <w:szCs w:val="22"/>
              </w:rPr>
              <w:t>Yes for Option 2</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C1666A" w14:textId="77777777" w:rsidR="00125D07" w:rsidRDefault="00125D07" w:rsidP="00944C9A">
            <w:pPr>
              <w:spacing w:after="0"/>
              <w:jc w:val="both"/>
              <w:rPr>
                <w:lang w:eastAsia="zh-CN"/>
              </w:rPr>
            </w:pPr>
            <w:r>
              <w:rPr>
                <w:rFonts w:ascii="Calibiry" w:eastAsiaTheme="minorEastAsia" w:hAnsi="Calibiry"/>
                <w:sz w:val="22"/>
                <w:szCs w:val="22"/>
                <w:lang w:eastAsia="ko-KR"/>
              </w:rPr>
              <w:t>We are also fine with the corrections made by Ericsson for Option 2.</w:t>
            </w:r>
          </w:p>
        </w:tc>
      </w:tr>
      <w:tr w:rsidR="00125D07" w14:paraId="1B46023A"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CD9EB2" w14:textId="77777777" w:rsidR="00125D07" w:rsidRDefault="00125D07" w:rsidP="00944C9A">
            <w:pPr>
              <w:spacing w:after="0"/>
              <w:jc w:val="both"/>
              <w:rPr>
                <w:rFonts w:ascii="Calibiry" w:eastAsiaTheme="minorEastAsia" w:hAnsi="Calibiry" w:hint="eastAsia"/>
                <w:sz w:val="22"/>
                <w:szCs w:val="22"/>
                <w:lang w:eastAsia="ko-KR"/>
              </w:rPr>
            </w:pPr>
            <w:r>
              <w:rPr>
                <w:rFonts w:ascii="Calibri" w:hAnsi="Calibri" w:cs="Calibri"/>
                <w:sz w:val="22"/>
                <w:szCs w:val="22"/>
              </w:rPr>
              <w:t>Nokia, NSB</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4DF33F" w14:textId="77777777" w:rsidR="00125D07" w:rsidRDefault="00125D07" w:rsidP="00944C9A">
            <w:pPr>
              <w:spacing w:after="0"/>
              <w:jc w:val="both"/>
              <w:rPr>
                <w:rFonts w:ascii="Calibri" w:hAnsi="Calibri" w:cs="Calibri"/>
                <w:sz w:val="22"/>
                <w:szCs w:val="22"/>
              </w:rPr>
            </w:pPr>
            <w:r>
              <w:rPr>
                <w:rFonts w:ascii="Calibri" w:hAnsi="Calibri" w:cs="Calibri"/>
                <w:sz w:val="22"/>
                <w:szCs w:val="22"/>
              </w:rPr>
              <w:t>No</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996E6"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are not convinced that this is going in the right direction. First of all, Option 1 and Option 2 are not really alternatives between which to downselect, they seem to address different aspects (PHY vs MAC) of the issue. Then, in Option 1 some aspects are unclear</w:t>
            </w:r>
          </w:p>
          <w:p w14:paraId="5C9EB551" w14:textId="77777777" w:rsidR="00125D07" w:rsidRPr="00AA5DC2" w:rsidRDefault="00125D07" w:rsidP="00395DDE">
            <w:pPr>
              <w:pStyle w:val="af9"/>
              <w:numPr>
                <w:ilvl w:val="0"/>
                <w:numId w:val="30"/>
              </w:numPr>
              <w:spacing w:after="0"/>
              <w:rPr>
                <w:rFonts w:ascii="Calibri" w:eastAsia="MS Mincho" w:hAnsi="Calibri" w:cs="Calibri"/>
                <w:sz w:val="22"/>
                <w:lang w:eastAsia="ja-JP"/>
              </w:rPr>
            </w:pPr>
            <w:r w:rsidRPr="00AA5DC2">
              <w:rPr>
                <w:rFonts w:ascii="Calibri" w:eastAsia="MS Mincho" w:hAnsi="Calibri" w:cs="Calibri"/>
                <w:sz w:val="22"/>
                <w:lang w:eastAsia="ja-JP"/>
              </w:rPr>
              <w:t xml:space="preserve">“the intersection set” is not defined </w:t>
            </w:r>
            <w:r>
              <w:rPr>
                <w:rFonts w:ascii="Calibri" w:eastAsia="MS Mincho" w:hAnsi="Calibri" w:cs="Calibri"/>
                <w:sz w:val="22"/>
                <w:lang w:eastAsia="ja-JP"/>
              </w:rPr>
              <w:t xml:space="preserve">in Option 1 </w:t>
            </w:r>
            <w:r w:rsidRPr="00AA5DC2">
              <w:rPr>
                <w:rFonts w:ascii="Calibri" w:eastAsia="MS Mincho" w:hAnsi="Calibri" w:cs="Calibri"/>
                <w:sz w:val="22"/>
                <w:lang w:eastAsia="ja-JP"/>
              </w:rPr>
              <w:t>– does it mean the same intersection as in Option 2 (intersection between the preferred resource set and S_A obtained after Step 7) of Rel-16 TS 38.214 Section 8.1.4) or could this be a different intersection</w:t>
            </w:r>
            <w:r>
              <w:rPr>
                <w:rFonts w:ascii="Calibri" w:eastAsia="MS Mincho" w:hAnsi="Calibri" w:cs="Calibri"/>
                <w:sz w:val="22"/>
                <w:lang w:eastAsia="ja-JP"/>
              </w:rPr>
              <w:t xml:space="preserve">? </w:t>
            </w:r>
          </w:p>
          <w:p w14:paraId="4F9ED45E" w14:textId="77777777" w:rsidR="00125D07" w:rsidRDefault="00125D07" w:rsidP="00944C9A">
            <w:pPr>
              <w:spacing w:after="0"/>
              <w:jc w:val="both"/>
              <w:rPr>
                <w:rFonts w:ascii="Calibiry" w:eastAsiaTheme="minorEastAsia" w:hAnsi="Calibiry" w:hint="eastAsia"/>
                <w:sz w:val="22"/>
                <w:szCs w:val="22"/>
                <w:lang w:eastAsia="ko-KR"/>
              </w:rPr>
            </w:pPr>
            <w:r w:rsidRPr="00AA5DC2">
              <w:rPr>
                <w:rFonts w:ascii="Calibri" w:eastAsia="MS Mincho" w:hAnsi="Calibri" w:cs="Calibri"/>
                <w:sz w:val="22"/>
                <w:lang w:eastAsia="ja-JP"/>
              </w:rPr>
              <w:t>What is the meaning of “if necessary”? E.g. suppose the intersection contains 3 resources (in different slots) and MAC has selected 3 transmissions for the current TB. Then one interpretation is that further use of S_A is not necessary, because the intersection contains enough resources for all 3 transmissions; a different interpretation could that this does not provide any randomization, so further use of S_A is necessary.</w:t>
            </w:r>
            <w:r>
              <w:rPr>
                <w:rFonts w:ascii="Calibri" w:eastAsia="MS Mincho" w:hAnsi="Calibri" w:cs="Calibri"/>
                <w:sz w:val="22"/>
                <w:lang w:eastAsia="ja-JP"/>
              </w:rPr>
              <w:t xml:space="preserve"> Is the intention to leave this up to RAN2?</w:t>
            </w:r>
          </w:p>
        </w:tc>
      </w:tr>
      <w:tr w:rsidR="00125D07" w:rsidRPr="00D103C7" w14:paraId="7A8648E8"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D02A02"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lastRenderedPageBreak/>
              <w:t>Z</w:t>
            </w:r>
            <w:r>
              <w:rPr>
                <w:rFonts w:ascii="Calibri" w:hAnsi="Calibri" w:cs="Calibri"/>
                <w:sz w:val="22"/>
                <w:szCs w:val="22"/>
              </w:rPr>
              <w:t>TE</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E87EBF" w14:textId="77777777" w:rsidR="00125D07" w:rsidRDefault="00125D07" w:rsidP="00944C9A">
            <w:pPr>
              <w:spacing w:after="0"/>
              <w:jc w:val="both"/>
              <w:rPr>
                <w:rFonts w:ascii="Calibri" w:hAnsi="Calibri" w:cs="Calibri"/>
                <w:sz w:val="22"/>
                <w:szCs w:val="22"/>
              </w:rPr>
            </w:pPr>
            <w:r>
              <w:rPr>
                <w:rFonts w:ascii="Calibri" w:hAnsi="Calibri" w:cs="Calibri"/>
                <w:sz w:val="22"/>
                <w:szCs w:val="22"/>
              </w:rPr>
              <w:t>No</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532E11" w14:textId="77777777" w:rsidR="00125D07" w:rsidRPr="00294D21" w:rsidRDefault="00125D07" w:rsidP="00944C9A">
            <w:pPr>
              <w:spacing w:after="0"/>
              <w:jc w:val="both"/>
              <w:rPr>
                <w:rFonts w:ascii="Calibri" w:eastAsia="MS Mincho" w:hAnsi="Calibri" w:cs="Calibri"/>
                <w:sz w:val="22"/>
                <w:szCs w:val="22"/>
                <w:lang w:eastAsia="ja-JP"/>
              </w:rPr>
            </w:pPr>
            <w:r w:rsidRPr="00294D21">
              <w:rPr>
                <w:rFonts w:ascii="Calibri" w:eastAsia="MS Mincho" w:hAnsi="Calibri" w:cs="Calibri" w:hint="eastAsia"/>
                <w:sz w:val="22"/>
                <w:szCs w:val="22"/>
                <w:lang w:eastAsia="ja-JP"/>
              </w:rPr>
              <w:t>I</w:t>
            </w:r>
            <w:r w:rsidRPr="00294D21">
              <w:rPr>
                <w:rFonts w:ascii="Calibri" w:eastAsia="MS Mincho" w:hAnsi="Calibri" w:cs="Calibri"/>
                <w:sz w:val="22"/>
                <w:szCs w:val="22"/>
                <w:lang w:eastAsia="ja-JP"/>
              </w:rPr>
              <w:t>n our view, it’s still not convinced to define the higher layer’s behaviour, especially try to deal with potential “unexpected scenario” with less number of candidate single-slot resources.</w:t>
            </w:r>
          </w:p>
          <w:p w14:paraId="2B1B235C" w14:textId="77777777" w:rsidR="00125D07" w:rsidRPr="00294D21" w:rsidRDefault="00125D07" w:rsidP="00944C9A">
            <w:p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In general, how to the select the resource including the optimal and sub-optimal decisions are mainly done by the gNB’s scheduler. Then, as the baseline, the following proposal to enable the reporting of all set should be supported and let’s leave all issue to RAN2 or implementation based on such reporting.</w:t>
            </w:r>
          </w:p>
          <w:p w14:paraId="4B284A87" w14:textId="77777777" w:rsidR="00125D07" w:rsidRPr="00294D21" w:rsidRDefault="00125D07" w:rsidP="00395DDE">
            <w:pPr>
              <w:numPr>
                <w:ilvl w:val="0"/>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For Option A of Scheme 1, if UE-B receives the set of preferred resource(s), down-select one followings:</w:t>
            </w:r>
          </w:p>
          <w:p w14:paraId="63BFE92B" w14:textId="77777777" w:rsidR="00125D07" w:rsidRPr="00294D21" w:rsidRDefault="00125D07" w:rsidP="00395DDE">
            <w:pPr>
              <w:numPr>
                <w:ilvl w:val="1"/>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It is expected S_A obtained after Step 7) of Rel-16 and the received preferred set (S_B) are both available at higher layer</w:t>
            </w:r>
            <w:r w:rsidRPr="00294D21">
              <w:rPr>
                <w:rFonts w:ascii="Calibri" w:eastAsia="MS Mincho" w:hAnsi="Calibri" w:cs="Calibri"/>
                <w:sz w:val="22"/>
                <w:szCs w:val="22"/>
                <w:lang w:eastAsia="ja-JP"/>
              </w:rPr>
              <w:t>：</w:t>
            </w:r>
          </w:p>
          <w:p w14:paraId="54610570" w14:textId="77777777" w:rsidR="00125D07" w:rsidRPr="00294D21" w:rsidRDefault="00125D07" w:rsidP="00395DDE">
            <w:pPr>
              <w:numPr>
                <w:ilvl w:val="2"/>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S-A is reported from PHY to higher layer as Rel-16.</w:t>
            </w:r>
          </w:p>
          <w:p w14:paraId="291A8C54" w14:textId="77777777" w:rsidR="00125D07" w:rsidRPr="00294D21" w:rsidRDefault="00125D07" w:rsidP="00395DDE">
            <w:pPr>
              <w:numPr>
                <w:ilvl w:val="2"/>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S_B is also reported to higher layer if PHY signalling container is agreed for preferred set report</w:t>
            </w:r>
          </w:p>
        </w:tc>
      </w:tr>
      <w:tr w:rsidR="00125D07" w:rsidRPr="00D103C7" w14:paraId="7AD6E318"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7D6AF" w14:textId="77777777" w:rsidR="00125D07" w:rsidRDefault="00125D07" w:rsidP="00944C9A">
            <w:pPr>
              <w:spacing w:after="0"/>
              <w:jc w:val="both"/>
              <w:rPr>
                <w:rFonts w:ascii="Calibri" w:hAnsi="Calibri" w:cs="Calibri"/>
                <w:sz w:val="22"/>
                <w:szCs w:val="22"/>
              </w:rPr>
            </w:pPr>
            <w:r>
              <w:rPr>
                <w:rFonts w:ascii="Calibiry" w:hAnsi="Calibiry"/>
                <w:sz w:val="22"/>
                <w:szCs w:val="22"/>
              </w:rPr>
              <w:t>InterDigital</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E3A85B" w14:textId="77777777" w:rsidR="00125D07" w:rsidRDefault="00125D07" w:rsidP="00944C9A">
            <w:pPr>
              <w:spacing w:after="0"/>
              <w:jc w:val="both"/>
              <w:rPr>
                <w:rFonts w:ascii="Calibri" w:hAnsi="Calibri" w:cs="Calibri"/>
                <w:sz w:val="22"/>
                <w:szCs w:val="22"/>
              </w:rPr>
            </w:pPr>
            <w:r>
              <w:rPr>
                <w:rFonts w:ascii="Calibiry" w:hAnsi="Calibiry"/>
                <w:sz w:val="22"/>
                <w:szCs w:val="22"/>
              </w:rPr>
              <w:t>O</w:t>
            </w:r>
            <w:r>
              <w:rPr>
                <w:rFonts w:ascii="Calibiry" w:hAnsi="Calibiry" w:hint="eastAsia"/>
                <w:sz w:val="22"/>
                <w:szCs w:val="22"/>
              </w:rPr>
              <w:t>p</w:t>
            </w:r>
            <w:r>
              <w:rPr>
                <w:rFonts w:ascii="Calibiry" w:hAnsi="Calibiry"/>
                <w:sz w:val="22"/>
                <w:szCs w:val="22"/>
              </w:rPr>
              <w:t>tion 2 with comments</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BE680D" w14:textId="77777777" w:rsidR="00125D07" w:rsidRDefault="00125D07" w:rsidP="00944C9A">
            <w:pPr>
              <w:spacing w:after="0"/>
              <w:jc w:val="both"/>
              <w:rPr>
                <w:rFonts w:ascii="Calibiry" w:hAnsi="Calibiry" w:hint="eastAsia"/>
                <w:sz w:val="22"/>
                <w:szCs w:val="22"/>
              </w:rPr>
            </w:pPr>
            <w:r>
              <w:rPr>
                <w:rFonts w:ascii="Calibiry" w:hAnsi="Calibiry"/>
                <w:sz w:val="22"/>
                <w:szCs w:val="22"/>
              </w:rPr>
              <w:t xml:space="preserve">We think Option 1 is higher layer behaviour and the input from PHY layer to enable such behavior is captured in Option 2. </w:t>
            </w:r>
          </w:p>
          <w:p w14:paraId="40AA8F04" w14:textId="77777777" w:rsidR="00125D07" w:rsidRDefault="00125D07" w:rsidP="00944C9A">
            <w:pPr>
              <w:spacing w:after="0"/>
              <w:jc w:val="both"/>
              <w:rPr>
                <w:rFonts w:ascii="Calibiry" w:hAnsi="Calibiry" w:hint="eastAsia"/>
                <w:sz w:val="22"/>
                <w:szCs w:val="22"/>
              </w:rPr>
            </w:pPr>
          </w:p>
          <w:p w14:paraId="6A3D738D" w14:textId="77777777" w:rsidR="00125D07" w:rsidRDefault="00125D07" w:rsidP="00944C9A">
            <w:pPr>
              <w:spacing w:after="0"/>
              <w:jc w:val="both"/>
              <w:rPr>
                <w:rFonts w:ascii="Calibiry" w:hAnsi="Calibiry" w:hint="eastAsia"/>
                <w:sz w:val="22"/>
                <w:szCs w:val="22"/>
              </w:rPr>
            </w:pPr>
            <w:r>
              <w:rPr>
                <w:rFonts w:ascii="Calibiry" w:hAnsi="Calibiry"/>
                <w:sz w:val="22"/>
                <w:szCs w:val="22"/>
              </w:rPr>
              <w:t xml:space="preserve">Also, we don’t see the reason for FFS, because PHY can simply provide both the intersection and Set A to MAC for resource selection, i.e. the prioritization in resource selection as described in Option 2 can be implemented in MAC. </w:t>
            </w:r>
          </w:p>
          <w:p w14:paraId="5286E607" w14:textId="77777777" w:rsidR="00125D07" w:rsidRDefault="00125D07" w:rsidP="00944C9A">
            <w:pPr>
              <w:spacing w:after="0"/>
              <w:jc w:val="both"/>
              <w:rPr>
                <w:rFonts w:ascii="Calibiry" w:hAnsi="Calibiry" w:hint="eastAsia"/>
                <w:sz w:val="22"/>
                <w:szCs w:val="22"/>
              </w:rPr>
            </w:pPr>
          </w:p>
          <w:p w14:paraId="1C337369" w14:textId="77777777" w:rsidR="00125D07" w:rsidRDefault="00125D07" w:rsidP="00395DDE">
            <w:pPr>
              <w:numPr>
                <w:ilvl w:val="1"/>
                <w:numId w:val="31"/>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7CDF46F4" w14:textId="77777777" w:rsidR="00125D07" w:rsidRDefault="00125D07" w:rsidP="00395DDE">
            <w:pPr>
              <w:numPr>
                <w:ilvl w:val="2"/>
                <w:numId w:val="31"/>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1CB1E73E" w14:textId="77777777" w:rsidR="00125D07" w:rsidRDefault="00125D07" w:rsidP="00395DDE">
            <w:pPr>
              <w:numPr>
                <w:ilvl w:val="3"/>
                <w:numId w:val="31"/>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7000FEE0" w14:textId="77777777" w:rsidR="00125D07" w:rsidRDefault="00125D07" w:rsidP="00395DDE">
            <w:pPr>
              <w:numPr>
                <w:ilvl w:val="2"/>
                <w:numId w:val="31"/>
              </w:numPr>
              <w:spacing w:after="0"/>
              <w:jc w:val="both"/>
              <w:rPr>
                <w:rFonts w:ascii="Calibri" w:hAnsi="Calibri" w:cs="Calibri"/>
                <w:i/>
                <w:sz w:val="22"/>
                <w:szCs w:val="22"/>
              </w:rPr>
            </w:pPr>
            <w:r>
              <w:rPr>
                <w:rFonts w:ascii="Calibri" w:hAnsi="Calibri" w:cs="Calibri"/>
                <w:i/>
                <w:sz w:val="22"/>
                <w:szCs w:val="22"/>
              </w:rPr>
              <w:t xml:space="preserve">Otherwise, </w:t>
            </w:r>
          </w:p>
          <w:p w14:paraId="713ED0E8" w14:textId="77777777" w:rsidR="00125D07" w:rsidRDefault="00125D07" w:rsidP="00395DDE">
            <w:pPr>
              <w:numPr>
                <w:ilvl w:val="3"/>
                <w:numId w:val="31"/>
              </w:numPr>
              <w:spacing w:after="0"/>
              <w:jc w:val="both"/>
              <w:rPr>
                <w:rFonts w:ascii="Calibri" w:hAnsi="Calibri" w:cs="Calibri"/>
                <w:i/>
                <w:sz w:val="22"/>
                <w:szCs w:val="22"/>
              </w:rPr>
            </w:pPr>
            <w:r>
              <w:rPr>
                <w:rFonts w:ascii="Calibri" w:hAnsi="Calibri" w:cs="Calibri"/>
                <w:i/>
                <w:sz w:val="22"/>
                <w:szCs w:val="22"/>
              </w:rPr>
              <w:t xml:space="preserve">Physical layer at UE-B reports </w:t>
            </w:r>
            <w:r w:rsidRPr="00F20F4D">
              <w:rPr>
                <w:rFonts w:ascii="Calibri" w:hAnsi="Calibri" w:cs="Calibri"/>
                <w:i/>
                <w:strike/>
                <w:color w:val="FF0000"/>
                <w:sz w:val="22"/>
                <w:szCs w:val="22"/>
              </w:rPr>
              <w:t>set(s) determined by</w:t>
            </w:r>
            <w:r w:rsidRPr="00F20F4D">
              <w:rPr>
                <w:rFonts w:ascii="Calibri" w:hAnsi="Calibri" w:cs="Calibri"/>
                <w:i/>
                <w:color w:val="FF0000"/>
                <w:sz w:val="22"/>
                <w:szCs w:val="22"/>
              </w:rPr>
              <w:t xml:space="preserve"> </w:t>
            </w:r>
            <w:r>
              <w:rPr>
                <w:rFonts w:ascii="Calibri" w:hAnsi="Calibri" w:cs="Calibri"/>
                <w:i/>
                <w:sz w:val="22"/>
                <w:szCs w:val="22"/>
              </w:rPr>
              <w:t>the intersection set and S_A obtained after Step 7) of Rel-16 TS 38.214 Section 8.1.4 to higher layer for its resource (re-)selection.</w:t>
            </w:r>
          </w:p>
          <w:p w14:paraId="11E1461A" w14:textId="77777777" w:rsidR="00125D07" w:rsidRPr="00F20F4D" w:rsidRDefault="00125D07" w:rsidP="00395DDE">
            <w:pPr>
              <w:numPr>
                <w:ilvl w:val="4"/>
                <w:numId w:val="31"/>
              </w:numPr>
              <w:spacing w:after="0"/>
              <w:jc w:val="both"/>
              <w:rPr>
                <w:rFonts w:ascii="Calibri" w:hAnsi="Calibri" w:cs="Calibri"/>
                <w:i/>
                <w:strike/>
                <w:color w:val="FF0000"/>
                <w:sz w:val="22"/>
                <w:szCs w:val="22"/>
              </w:rPr>
            </w:pPr>
            <w:r w:rsidRPr="00F20F4D">
              <w:rPr>
                <w:rFonts w:ascii="Calibri" w:hAnsi="Calibri" w:cs="Calibri"/>
                <w:i/>
                <w:strike/>
                <w:color w:val="FF0000"/>
                <w:sz w:val="22"/>
                <w:szCs w:val="22"/>
              </w:rPr>
              <w:t>FFS: how to determine the set(s) based on the intersection set and S_A</w:t>
            </w:r>
          </w:p>
          <w:p w14:paraId="0A4B03A1" w14:textId="77777777" w:rsidR="00125D07" w:rsidRPr="00294D21" w:rsidRDefault="00125D07" w:rsidP="00944C9A">
            <w:pPr>
              <w:spacing w:after="0"/>
              <w:jc w:val="both"/>
              <w:rPr>
                <w:rFonts w:ascii="Calibri" w:eastAsia="MS Mincho" w:hAnsi="Calibri" w:cs="Calibri"/>
                <w:sz w:val="22"/>
                <w:szCs w:val="22"/>
                <w:lang w:eastAsia="ja-JP"/>
              </w:rPr>
            </w:pPr>
          </w:p>
        </w:tc>
      </w:tr>
      <w:tr w:rsidR="00125D07" w:rsidRPr="00D103C7" w14:paraId="2CD569AF"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D304FC" w14:textId="77777777" w:rsidR="00125D07" w:rsidRDefault="00125D07" w:rsidP="00944C9A">
            <w:pPr>
              <w:spacing w:after="0"/>
              <w:jc w:val="both"/>
              <w:rPr>
                <w:rFonts w:ascii="Calibiry" w:hAnsi="Calibiry" w:hint="eastAsia"/>
                <w:sz w:val="22"/>
                <w:szCs w:val="22"/>
              </w:rPr>
            </w:pPr>
            <w:r>
              <w:rPr>
                <w:rFonts w:ascii="Calibri" w:hAnsi="Calibri" w:cs="Calibri"/>
                <w:sz w:val="22"/>
              </w:rPr>
              <w:t>Futurewei</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72F55D" w14:textId="77777777" w:rsidR="00125D07" w:rsidRDefault="00125D07" w:rsidP="00944C9A">
            <w:pPr>
              <w:spacing w:after="0"/>
              <w:jc w:val="both"/>
              <w:rPr>
                <w:rFonts w:ascii="Calibiry" w:hAnsi="Calibiry" w:hint="eastAsia"/>
                <w:sz w:val="22"/>
                <w:szCs w:val="22"/>
              </w:rPr>
            </w:pPr>
            <w:r>
              <w:rPr>
                <w:rFonts w:ascii="Calibri" w:hAnsi="Calibri" w:cs="Calibri"/>
                <w:sz w:val="22"/>
              </w:rPr>
              <w:t>Yes, option 2</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3BC502" w14:textId="77777777" w:rsidR="00125D07" w:rsidRPr="00790E67" w:rsidRDefault="00125D07" w:rsidP="00944C9A">
            <w:pPr>
              <w:snapToGrid w:val="0"/>
              <w:spacing w:after="0"/>
              <w:rPr>
                <w:sz w:val="22"/>
                <w:szCs w:val="22"/>
              </w:rPr>
            </w:pPr>
            <w:r w:rsidRPr="00790E67">
              <w:rPr>
                <w:sz w:val="22"/>
                <w:szCs w:val="22"/>
              </w:rPr>
              <w:t xml:space="preserve">We prefer option 2.  </w:t>
            </w:r>
          </w:p>
          <w:p w14:paraId="1B019780" w14:textId="77777777" w:rsidR="00125D07" w:rsidRPr="00790E67" w:rsidRDefault="00125D07" w:rsidP="00944C9A">
            <w:pPr>
              <w:snapToGrid w:val="0"/>
              <w:spacing w:after="0"/>
              <w:rPr>
                <w:sz w:val="22"/>
                <w:szCs w:val="22"/>
              </w:rPr>
            </w:pPr>
          </w:p>
          <w:p w14:paraId="271DBEB3" w14:textId="77777777" w:rsidR="00125D07" w:rsidRPr="00790E67" w:rsidRDefault="00125D07" w:rsidP="00944C9A">
            <w:pPr>
              <w:snapToGrid w:val="0"/>
              <w:spacing w:after="0"/>
              <w:rPr>
                <w:sz w:val="22"/>
                <w:szCs w:val="22"/>
              </w:rPr>
            </w:pPr>
            <w:r w:rsidRPr="00790E67">
              <w:rPr>
                <w:sz w:val="22"/>
                <w:szCs w:val="22"/>
              </w:rPr>
              <w:t>For information, here is how we see the FFS being resolved</w:t>
            </w:r>
            <w:r w:rsidRPr="00790E67">
              <w:rPr>
                <w:rFonts w:eastAsia="Times New Roman"/>
                <w:color w:val="000000"/>
                <w:sz w:val="28"/>
                <w:szCs w:val="28"/>
              </w:rPr>
              <w:t xml:space="preserve"> </w:t>
            </w:r>
            <w:r w:rsidRPr="00790E67">
              <w:rPr>
                <w:sz w:val="22"/>
                <w:szCs w:val="22"/>
              </w:rPr>
              <w:t xml:space="preserve"> </w:t>
            </w:r>
          </w:p>
          <w:p w14:paraId="3B29B185" w14:textId="77777777" w:rsidR="00125D07" w:rsidRDefault="00125D07" w:rsidP="00944C9A">
            <w:pPr>
              <w:spacing w:after="0"/>
              <w:ind w:left="2000"/>
              <w:jc w:val="both"/>
              <w:rPr>
                <w:rFonts w:ascii="Calibri" w:hAnsi="Calibri" w:cs="Calibri"/>
                <w:i/>
                <w:sz w:val="22"/>
                <w:szCs w:val="22"/>
              </w:rPr>
            </w:pPr>
          </w:p>
          <w:p w14:paraId="498C02A6" w14:textId="77777777" w:rsidR="00125D07" w:rsidRDefault="00125D07" w:rsidP="00395DDE">
            <w:pPr>
              <w:numPr>
                <w:ilvl w:val="0"/>
                <w:numId w:val="6"/>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1B4E7126" w14:textId="77777777" w:rsidR="00125D07" w:rsidRDefault="00125D07" w:rsidP="00944C9A">
            <w:pPr>
              <w:snapToGrid w:val="0"/>
              <w:spacing w:after="0"/>
            </w:pPr>
          </w:p>
          <w:p w14:paraId="2B57864A" w14:textId="77777777" w:rsidR="00125D07" w:rsidRPr="005E3242" w:rsidRDefault="00125D07" w:rsidP="00395DDE">
            <w:pPr>
              <w:pStyle w:val="af9"/>
              <w:numPr>
                <w:ilvl w:val="3"/>
                <w:numId w:val="6"/>
              </w:numPr>
              <w:spacing w:before="0" w:after="0" w:line="240" w:lineRule="auto"/>
              <w:ind w:hanging="403"/>
              <w:rPr>
                <w:rFonts w:ascii="Calibri" w:eastAsiaTheme="minorEastAsia" w:hAnsi="Calibri" w:cs="Calibri"/>
                <w:i/>
                <w:color w:val="FF0000"/>
                <w:sz w:val="22"/>
              </w:rPr>
            </w:pPr>
            <w:r w:rsidRPr="005E3242">
              <w:rPr>
                <w:rFonts w:ascii="Calibri" w:eastAsiaTheme="minorEastAsia" w:hAnsi="Calibri" w:cs="Calibri"/>
                <w:i/>
                <w:color w:val="FF0000"/>
                <w:sz w:val="22"/>
              </w:rPr>
              <w:t>UE-B first uses the candidate single-slot resource(s) belonging to the intersection set, and then uses either the remaining S_A o</w:t>
            </w:r>
            <w:r>
              <w:rPr>
                <w:rFonts w:ascii="Calibri" w:eastAsiaTheme="minorEastAsia" w:hAnsi="Calibri" w:cs="Calibri"/>
                <w:i/>
                <w:color w:val="FF0000"/>
                <w:sz w:val="22"/>
              </w:rPr>
              <w:t>r</w:t>
            </w:r>
            <w:r w:rsidRPr="005E3242">
              <w:rPr>
                <w:rFonts w:ascii="Calibri" w:eastAsiaTheme="minorEastAsia" w:hAnsi="Calibri" w:cs="Calibri"/>
                <w:i/>
                <w:color w:val="FF0000"/>
                <w:sz w:val="22"/>
              </w:rPr>
              <w:t xml:space="preserve"> remaining preferred resource set (then remaining S_A if preferred resource set is smaller than </w:t>
            </w:r>
            <w:r w:rsidRPr="005E3242">
              <w:rPr>
                <w:rFonts w:ascii="Calibri" w:hAnsi="Calibri" w:cs="Calibri"/>
                <w:i/>
                <w:color w:val="FF0000"/>
                <w:sz w:val="22"/>
              </w:rPr>
              <w:t xml:space="preserve">of </w:t>
            </w:r>
            <m:oMath>
              <m:r>
                <w:rPr>
                  <w:rFonts w:ascii="Cambria Math" w:hAnsi="Cambria Math" w:cs="Calibri"/>
                  <w:color w:val="FF0000"/>
                  <w:sz w:val="22"/>
                </w:rPr>
                <m:t>X⋅</m:t>
              </m:r>
              <m:sSub>
                <m:sSubPr>
                  <m:ctrlPr>
                    <w:rPr>
                      <w:rFonts w:ascii="Cambria Math" w:hAnsi="Cambria Math" w:cs="Calibri"/>
                      <w:i/>
                      <w:color w:val="FF0000"/>
                      <w:sz w:val="22"/>
                    </w:rPr>
                  </m:ctrlPr>
                </m:sSubPr>
                <m:e>
                  <m:r>
                    <w:rPr>
                      <w:rFonts w:ascii="Cambria Math" w:hAnsi="Cambria Math" w:cs="Calibri"/>
                      <w:color w:val="FF0000"/>
                      <w:sz w:val="22"/>
                    </w:rPr>
                    <m:t>M</m:t>
                  </m:r>
                </m:e>
                <m:sub>
                  <m:r>
                    <m:rPr>
                      <m:lit/>
                      <m:nor/>
                    </m:rPr>
                    <w:rPr>
                      <w:rFonts w:ascii="Calibri" w:hAnsi="Calibri" w:cs="Calibri"/>
                      <w:i/>
                      <w:color w:val="FF0000"/>
                      <w:sz w:val="22"/>
                    </w:rPr>
                    <m:t>total</m:t>
                  </m:r>
                </m:sub>
              </m:sSub>
            </m:oMath>
            <w:r w:rsidRPr="00233FB6">
              <w:rPr>
                <w:rFonts w:ascii="Calibri" w:hAnsi="Calibri" w:cs="Calibri"/>
                <w:i/>
                <w:sz w:val="22"/>
              </w:rPr>
              <w:t xml:space="preserve"> </w:t>
            </w:r>
            <w:r>
              <w:rPr>
                <w:rFonts w:ascii="Calibri" w:hAnsi="Calibri" w:cs="Calibri"/>
                <w:i/>
                <w:sz w:val="22"/>
              </w:rPr>
              <w:t xml:space="preserve"> </w:t>
            </w:r>
            <w:r w:rsidRPr="005E3242">
              <w:rPr>
                <w:rFonts w:ascii="Calibri" w:eastAsiaTheme="minorEastAsia" w:hAnsi="Calibri" w:cs="Calibri"/>
                <w:i/>
                <w:color w:val="FF0000"/>
                <w:sz w:val="22"/>
              </w:rPr>
              <w:t xml:space="preserve">) outside the intersection in its resource </w:t>
            </w:r>
            <w:r w:rsidRPr="005E3242">
              <w:rPr>
                <w:rFonts w:ascii="Calibri" w:eastAsiaTheme="minorEastAsia" w:hAnsi="Calibri" w:cs="Calibri"/>
                <w:i/>
                <w:color w:val="FF0000"/>
                <w:sz w:val="22"/>
              </w:rPr>
              <w:lastRenderedPageBreak/>
              <w:t>(re-)selection based on (pre-)configuration.</w:t>
            </w:r>
          </w:p>
          <w:p w14:paraId="57C7834C" w14:textId="77777777" w:rsidR="00125D07" w:rsidRDefault="00125D07" w:rsidP="00395DDE">
            <w:pPr>
              <w:numPr>
                <w:ilvl w:val="4"/>
                <w:numId w:val="6"/>
              </w:numPr>
              <w:spacing w:after="0"/>
              <w:jc w:val="both"/>
              <w:rPr>
                <w:rFonts w:ascii="Calibri" w:hAnsi="Calibri" w:cs="Calibri"/>
                <w:i/>
                <w:sz w:val="22"/>
                <w:szCs w:val="22"/>
              </w:rPr>
            </w:pPr>
          </w:p>
          <w:p w14:paraId="1C04E037" w14:textId="77777777" w:rsidR="00125D07" w:rsidRDefault="00125D07" w:rsidP="00944C9A">
            <w:pPr>
              <w:snapToGrid w:val="0"/>
              <w:spacing w:after="0"/>
            </w:pPr>
          </w:p>
          <w:p w14:paraId="021A5D26" w14:textId="77777777" w:rsidR="00125D07" w:rsidRPr="007E5AEB" w:rsidRDefault="00125D07" w:rsidP="00944C9A">
            <w:pPr>
              <w:snapToGrid w:val="0"/>
              <w:spacing w:after="0"/>
            </w:pPr>
          </w:p>
          <w:p w14:paraId="48743300" w14:textId="77777777" w:rsidR="00125D07" w:rsidRDefault="00125D07" w:rsidP="00944C9A">
            <w:pPr>
              <w:spacing w:after="0"/>
              <w:jc w:val="both"/>
              <w:rPr>
                <w:rFonts w:ascii="Calibiry" w:hAnsi="Calibiry" w:hint="eastAsia"/>
                <w:sz w:val="22"/>
                <w:szCs w:val="22"/>
              </w:rPr>
            </w:pPr>
          </w:p>
        </w:tc>
      </w:tr>
      <w:tr w:rsidR="00125D07" w:rsidRPr="00D103C7" w14:paraId="4A62071A"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443186" w14:textId="77777777" w:rsidR="00125D07" w:rsidRDefault="00125D07" w:rsidP="00944C9A">
            <w:pPr>
              <w:spacing w:after="0"/>
              <w:jc w:val="both"/>
              <w:rPr>
                <w:rFonts w:ascii="Calibri" w:hAnsi="Calibri" w:cs="Calibri"/>
                <w:sz w:val="22"/>
              </w:rPr>
            </w:pPr>
            <w:r>
              <w:rPr>
                <w:rFonts w:ascii="Calibri" w:hAnsi="Calibri" w:cs="Calibri"/>
                <w:sz w:val="22"/>
                <w:szCs w:val="22"/>
              </w:rPr>
              <w:lastRenderedPageBreak/>
              <w:t>Huawei, HiSilicon</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2C9814" w14:textId="77777777" w:rsidR="00125D07" w:rsidRDefault="00125D07" w:rsidP="00944C9A">
            <w:pPr>
              <w:spacing w:after="0"/>
              <w:jc w:val="both"/>
              <w:rPr>
                <w:rFonts w:ascii="Calibri" w:hAnsi="Calibri" w:cs="Calibri"/>
                <w:sz w:val="22"/>
              </w:rPr>
            </w:pPr>
            <w:r>
              <w:rPr>
                <w:rFonts w:ascii="Calibri" w:hAnsi="Calibri" w:cs="Calibri"/>
                <w:sz w:val="22"/>
                <w:szCs w:val="22"/>
                <w:lang w:eastAsia="zh-CN"/>
              </w:rPr>
              <w:t>Yes for option 1</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D30C2A" w14:textId="77777777" w:rsidR="00125D07" w:rsidRDefault="00125D07" w:rsidP="00944C9A">
            <w:pPr>
              <w:spacing w:after="0"/>
              <w:jc w:val="both"/>
              <w:rPr>
                <w:lang w:eastAsia="zh-CN"/>
              </w:rPr>
            </w:pPr>
            <w:r w:rsidRPr="00632B04">
              <w:rPr>
                <w:lang w:eastAsia="zh-CN"/>
              </w:rPr>
              <w:t xml:space="preserve">In Option 1: UE-B’s behaviour is clear, i.e., UE-B first uses the resources belonging to the intersection. </w:t>
            </w:r>
          </w:p>
          <w:p w14:paraId="45865304" w14:textId="77777777" w:rsidR="00125D07" w:rsidRDefault="00125D07" w:rsidP="00944C9A">
            <w:pPr>
              <w:spacing w:after="0"/>
              <w:jc w:val="both"/>
              <w:rPr>
                <w:lang w:eastAsia="zh-CN"/>
              </w:rPr>
            </w:pPr>
            <w:r w:rsidRPr="00632B04">
              <w:rPr>
                <w:lang w:eastAsia="zh-CN"/>
              </w:rPr>
              <w:t>If some companies want to clarify the PHY behaviour in Option 1, the following red parts can be added to Option 1.</w:t>
            </w:r>
          </w:p>
          <w:p w14:paraId="4D2B9D4A" w14:textId="77777777" w:rsidR="00125D07" w:rsidRDefault="00125D07" w:rsidP="00944C9A">
            <w:pPr>
              <w:spacing w:after="0"/>
              <w:jc w:val="both"/>
              <w:rPr>
                <w:lang w:eastAsia="zh-CN"/>
              </w:rPr>
            </w:pPr>
          </w:p>
          <w:p w14:paraId="1D3DFBBF" w14:textId="77777777" w:rsidR="00125D07" w:rsidRPr="00632B04" w:rsidRDefault="00125D07" w:rsidP="00944C9A">
            <w:pPr>
              <w:spacing w:after="0"/>
              <w:jc w:val="both"/>
              <w:rPr>
                <w:lang w:eastAsia="zh-CN"/>
              </w:rPr>
            </w:pPr>
            <w:r>
              <w:rPr>
                <w:lang w:eastAsia="zh-CN"/>
              </w:rPr>
              <w:t>We notice some companies mention Option 1 and 2 forbids using preferred resources outside the intersection set. To address, maybe the following Option 1B can be considered, which simply leave it to UE-B’s implementation if the intersection is not enough.</w:t>
            </w:r>
          </w:p>
          <w:p w14:paraId="6DEF9C62" w14:textId="77777777" w:rsidR="00125D07" w:rsidRPr="00632B04" w:rsidRDefault="00125D07" w:rsidP="00944C9A">
            <w:pPr>
              <w:spacing w:after="0"/>
              <w:jc w:val="both"/>
              <w:rPr>
                <w:lang w:eastAsia="zh-CN"/>
              </w:rPr>
            </w:pPr>
          </w:p>
          <w:p w14:paraId="1C4F5F2E" w14:textId="77777777" w:rsidR="00125D07" w:rsidRPr="00632B04" w:rsidRDefault="00125D07" w:rsidP="00944C9A">
            <w:pPr>
              <w:spacing w:after="0"/>
              <w:jc w:val="both"/>
              <w:rPr>
                <w:lang w:eastAsia="zh-CN"/>
              </w:rPr>
            </w:pPr>
            <w:r w:rsidRPr="00632B04">
              <w:rPr>
                <w:lang w:eastAsia="zh-CN"/>
              </w:rPr>
              <w:t>We have some technical concerns on Option 2:</w:t>
            </w:r>
          </w:p>
          <w:p w14:paraId="2C0319B1" w14:textId="77777777" w:rsidR="00125D07" w:rsidRPr="00632B04" w:rsidRDefault="00125D07" w:rsidP="00395DDE">
            <w:pPr>
              <w:pStyle w:val="af9"/>
              <w:numPr>
                <w:ilvl w:val="0"/>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The “If” condition almost can never be met</w:t>
            </w:r>
          </w:p>
          <w:p w14:paraId="0DFD54B3" w14:textId="77777777" w:rsidR="00125D07" w:rsidRPr="00632B04"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Although the signaling details of preferred resources are still under discussions, most companies assume due to limited payload size, the number of preferred resources will be a small number, e.g., ~10 preferred resources.</w:t>
            </w:r>
          </w:p>
          <w:p w14:paraId="4AA70FBF" w14:textId="77777777" w:rsidR="00125D07" w:rsidRPr="00632B04"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 xml:space="preserve">It means the number of </w:t>
            </w:r>
            <w:r w:rsidRPr="00632B04">
              <w:rPr>
                <w:rFonts w:ascii="Times New Roman" w:hAnsi="Times New Roman"/>
                <w:szCs w:val="20"/>
                <w:lang w:eastAsia="zh-CN"/>
              </w:rPr>
              <w:t xml:space="preserve">resources belonging to the intersection is less than ~10 resources. </w:t>
            </w:r>
          </w:p>
          <w:p w14:paraId="0613FF7C" w14:textId="77777777" w:rsidR="00125D07" w:rsidRPr="00632B04"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hAnsi="Times New Roman"/>
                <w:szCs w:val="20"/>
                <w:lang w:eastAsia="zh-CN"/>
              </w:rPr>
              <w:t xml:space="preserve">However, usually </w:t>
            </w:r>
            <m:oMath>
              <m:r>
                <w:rPr>
                  <w:rFonts w:ascii="Cambria Math" w:hAnsi="Cambria Math"/>
                  <w:szCs w:val="20"/>
                </w:rPr>
                <m:t>X⋅</m:t>
              </m:r>
              <m:sSub>
                <m:sSubPr>
                  <m:ctrlPr>
                    <w:rPr>
                      <w:rFonts w:ascii="Cambria Math" w:hAnsi="Cambria Math"/>
                      <w:szCs w:val="20"/>
                    </w:rPr>
                  </m:ctrlPr>
                </m:sSubPr>
                <m:e>
                  <m:r>
                    <w:rPr>
                      <w:rFonts w:ascii="Cambria Math" w:hAnsi="Cambria Math"/>
                      <w:szCs w:val="20"/>
                    </w:rPr>
                    <m:t>M</m:t>
                  </m:r>
                </m:e>
                <m:sub>
                  <m:r>
                    <m:rPr>
                      <m:lit/>
                      <m:nor/>
                    </m:rPr>
                    <w:rPr>
                      <w:rFonts w:ascii="Times New Roman" w:hAnsi="Times New Roman"/>
                      <w:szCs w:val="20"/>
                    </w:rPr>
                    <m:t>total</m:t>
                  </m:r>
                </m:sub>
              </m:sSub>
            </m:oMath>
            <w:r w:rsidRPr="00632B04">
              <w:rPr>
                <w:rFonts w:ascii="Times New Roman" w:eastAsia="SimSun" w:hAnsi="Times New Roman"/>
                <w:szCs w:val="20"/>
                <w:lang w:eastAsia="zh-CN"/>
              </w:rPr>
              <w:t xml:space="preserve"> is much larger than this, e.g. </w:t>
            </w:r>
            <w:r>
              <w:rPr>
                <w:rFonts w:ascii="Times New Roman" w:eastAsia="SimSun" w:hAnsi="Times New Roman" w:hint="eastAsia"/>
                <w:szCs w:val="20"/>
                <w:lang w:eastAsia="zh-CN"/>
              </w:rPr>
              <w:t>ten</w:t>
            </w:r>
            <w:r>
              <w:rPr>
                <w:rFonts w:ascii="Times New Roman" w:eastAsia="SimSun" w:hAnsi="Times New Roman"/>
                <w:szCs w:val="20"/>
                <w:lang w:eastAsia="zh-CN"/>
              </w:rPr>
              <w:t>s of</w:t>
            </w:r>
            <w:r w:rsidRPr="00632B04">
              <w:rPr>
                <w:rFonts w:ascii="Times New Roman" w:eastAsia="SimSun" w:hAnsi="Times New Roman"/>
                <w:szCs w:val="20"/>
                <w:lang w:eastAsia="zh-CN"/>
              </w:rPr>
              <w:t xml:space="preserve"> resources.</w:t>
            </w:r>
            <w:r>
              <w:rPr>
                <w:rFonts w:ascii="Times New Roman" w:eastAsia="SimSun" w:hAnsi="Times New Roman"/>
                <w:szCs w:val="20"/>
                <w:lang w:eastAsia="zh-CN"/>
              </w:rPr>
              <w:t xml:space="preserve"> Because </w:t>
            </w:r>
            <m:oMath>
              <m:sSub>
                <m:sSubPr>
                  <m:ctrlPr>
                    <w:rPr>
                      <w:rFonts w:ascii="Cambria Math" w:hAnsi="Cambria Math" w:cs="SimSun"/>
                      <w:i/>
                      <w:sz w:val="24"/>
                      <w:szCs w:val="24"/>
                      <w:lang w:eastAsia="en-GB"/>
                    </w:rPr>
                  </m:ctrlPr>
                </m:sSubPr>
                <m:e>
                  <m:r>
                    <w:rPr>
                      <w:rFonts w:ascii="Cambria Math"/>
                      <w:lang w:eastAsia="en-GB"/>
                    </w:rPr>
                    <m:t>M</m:t>
                  </m:r>
                </m:e>
                <m:sub>
                  <m:r>
                    <m:rPr>
                      <m:nor/>
                    </m:rPr>
                    <w:rPr>
                      <w:rFonts w:ascii="Cambria Math"/>
                      <w:lang w:eastAsia="en-GB"/>
                    </w:rPr>
                    <m:t>total</m:t>
                  </m:r>
                  <m:ctrlPr>
                    <w:rPr>
                      <w:rFonts w:ascii="Cambria Math" w:hAnsi="Cambria Math" w:cs="SimSun"/>
                      <w:sz w:val="24"/>
                      <w:szCs w:val="24"/>
                      <w:lang w:eastAsia="en-GB"/>
                    </w:rPr>
                  </m:ctrlPr>
                </m:sub>
              </m:sSub>
            </m:oMath>
            <w:r>
              <w:t xml:space="preserve"> </w:t>
            </w:r>
            <w:r>
              <w:rPr>
                <w:rFonts w:ascii="Times New Roman" w:eastAsia="SimSun" w:hAnsi="Times New Roman"/>
                <w:szCs w:val="20"/>
                <w:lang w:eastAsia="zh-CN"/>
              </w:rPr>
              <w:t xml:space="preserve">is the </w:t>
            </w:r>
            <w:r w:rsidRPr="006304FF">
              <w:rPr>
                <w:rFonts w:ascii="Times New Roman" w:eastAsia="SimSun" w:hAnsi="Times New Roman"/>
                <w:szCs w:val="20"/>
                <w:lang w:eastAsia="zh-CN"/>
              </w:rPr>
              <w:t>total number of candidate single-slot resources</w:t>
            </w:r>
            <w:r>
              <w:rPr>
                <w:rFonts w:ascii="Times New Roman" w:eastAsia="SimSun" w:hAnsi="Times New Roman"/>
                <w:szCs w:val="20"/>
                <w:lang w:eastAsia="zh-CN"/>
              </w:rPr>
              <w:t xml:space="preserve"> within the resource selection window.</w:t>
            </w:r>
          </w:p>
          <w:p w14:paraId="483CFD81" w14:textId="77777777" w:rsidR="00125D07" w:rsidRPr="00A420F2"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So it seems the “If” condition almost can never be met.</w:t>
            </w:r>
          </w:p>
          <w:p w14:paraId="66D62650" w14:textId="77777777" w:rsidR="00125D07" w:rsidRDefault="00125D07" w:rsidP="00395DDE">
            <w:pPr>
              <w:pStyle w:val="af9"/>
              <w:numPr>
                <w:ilvl w:val="1"/>
                <w:numId w:val="32"/>
              </w:numPr>
              <w:spacing w:before="0" w:after="0"/>
              <w:rPr>
                <w:rFonts w:ascii="Times New Roman" w:eastAsia="SimSun" w:hAnsi="Times New Roman"/>
                <w:szCs w:val="20"/>
                <w:lang w:eastAsia="zh-CN"/>
              </w:rPr>
            </w:pPr>
            <w:r>
              <w:rPr>
                <w:rFonts w:ascii="Times New Roman" w:eastAsia="SimSun" w:hAnsi="Times New Roman"/>
                <w:szCs w:val="20"/>
                <w:lang w:eastAsia="zh-CN"/>
              </w:rPr>
              <w:t>As we commented before, a</w:t>
            </w:r>
            <w:r w:rsidRPr="00A420F2">
              <w:rPr>
                <w:rFonts w:ascii="Times New Roman" w:eastAsia="SimSun" w:hAnsi="Times New Roman"/>
                <w:szCs w:val="20"/>
                <w:lang w:eastAsia="zh-CN"/>
              </w:rPr>
              <w:t>ccording to current MAC spec</w:t>
            </w:r>
            <w:r>
              <w:rPr>
                <w:rFonts w:ascii="Times New Roman" w:eastAsia="SimSun" w:hAnsi="Times New Roman"/>
                <w:szCs w:val="20"/>
                <w:lang w:eastAsia="zh-CN"/>
              </w:rPr>
              <w:t xml:space="preserve"> (also copied below)</w:t>
            </w:r>
            <w:r w:rsidRPr="00A420F2">
              <w:rPr>
                <w:rFonts w:ascii="Times New Roman" w:eastAsia="SimSun" w:hAnsi="Times New Roman"/>
                <w:szCs w:val="20"/>
                <w:lang w:eastAsia="zh-CN"/>
              </w:rPr>
              <w:t xml:space="preserve">, MAC layer will select the number of HARQ retransmissions for the current TB. </w:t>
            </w:r>
            <w:r>
              <w:rPr>
                <w:rFonts w:ascii="Times New Roman" w:eastAsia="SimSun" w:hAnsi="Times New Roman"/>
                <w:szCs w:val="20"/>
                <w:lang w:eastAsia="zh-CN"/>
              </w:rPr>
              <w:t xml:space="preserve">So MAC layer can </w:t>
            </w:r>
            <w:r>
              <w:rPr>
                <w:rFonts w:ascii="Times New Roman" w:eastAsia="SimSun" w:hAnsi="Times New Roman" w:hint="eastAsia"/>
                <w:szCs w:val="20"/>
                <w:lang w:eastAsia="zh-CN"/>
              </w:rPr>
              <w:t>accurately</w:t>
            </w:r>
            <w:r>
              <w:rPr>
                <w:rFonts w:ascii="Times New Roman" w:eastAsia="SimSun" w:hAnsi="Times New Roman"/>
                <w:szCs w:val="20"/>
                <w:lang w:eastAsia="zh-CN"/>
              </w:rPr>
              <w:t xml:space="preserve"> know how many resources UE-B needs currently. It’s more accurate to let MAC layer handle this, and it seems not useful to compare </w:t>
            </w:r>
            <w:r w:rsidRPr="00632B04">
              <w:rPr>
                <w:rFonts w:ascii="Times New Roman" w:eastAsia="SimSun" w:hAnsi="Times New Roman"/>
                <w:szCs w:val="20"/>
                <w:lang w:eastAsia="zh-CN"/>
              </w:rPr>
              <w:t xml:space="preserve">the number of </w:t>
            </w:r>
            <w:r w:rsidRPr="00632B04">
              <w:rPr>
                <w:rFonts w:ascii="Times New Roman" w:hAnsi="Times New Roman"/>
                <w:szCs w:val="20"/>
                <w:lang w:eastAsia="zh-CN"/>
              </w:rPr>
              <w:t>resources belonging to the intersection</w:t>
            </w:r>
            <w:r>
              <w:rPr>
                <w:rFonts w:ascii="Times New Roman" w:eastAsia="SimSun" w:hAnsi="Times New Roman"/>
                <w:szCs w:val="20"/>
                <w:lang w:eastAsia="zh-CN"/>
              </w:rPr>
              <w:t xml:space="preserve"> with </w:t>
            </w:r>
            <m:oMath>
              <m:r>
                <w:rPr>
                  <w:rFonts w:ascii="Cambria Math" w:hAnsi="Cambria Math"/>
                  <w:szCs w:val="20"/>
                </w:rPr>
                <m:t>X⋅</m:t>
              </m:r>
              <m:sSub>
                <m:sSubPr>
                  <m:ctrlPr>
                    <w:rPr>
                      <w:rFonts w:ascii="Cambria Math" w:hAnsi="Cambria Math"/>
                      <w:szCs w:val="20"/>
                    </w:rPr>
                  </m:ctrlPr>
                </m:sSubPr>
                <m:e>
                  <m:r>
                    <w:rPr>
                      <w:rFonts w:ascii="Cambria Math" w:hAnsi="Cambria Math"/>
                      <w:szCs w:val="20"/>
                    </w:rPr>
                    <m:t>M</m:t>
                  </m:r>
                </m:e>
                <m:sub>
                  <m:r>
                    <m:rPr>
                      <m:lit/>
                      <m:nor/>
                    </m:rPr>
                    <w:rPr>
                      <w:rFonts w:ascii="Times New Roman" w:hAnsi="Times New Roman"/>
                      <w:szCs w:val="20"/>
                    </w:rPr>
                    <m:t>total</m:t>
                  </m:r>
                </m:sub>
              </m:sSub>
            </m:oMath>
            <w:r>
              <w:rPr>
                <w:rFonts w:ascii="Times New Roman" w:eastAsia="SimSun" w:hAnsi="Times New Roman" w:hint="eastAsia"/>
                <w:szCs w:val="20"/>
                <w:lang w:eastAsia="zh-CN"/>
              </w:rPr>
              <w:t>.</w:t>
            </w:r>
          </w:p>
          <w:p w14:paraId="4088ACD8" w14:textId="77777777" w:rsidR="00125D07" w:rsidRPr="00632B04" w:rsidRDefault="00125D07" w:rsidP="00395DDE">
            <w:pPr>
              <w:pStyle w:val="af9"/>
              <w:numPr>
                <w:ilvl w:val="0"/>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Under “Otherwise”, what’s UE-B’s final behavior? Will UE-B first uses resources belonging to the intersection? It’s still unclear.</w:t>
            </w:r>
          </w:p>
          <w:p w14:paraId="565BB5E1" w14:textId="77777777" w:rsidR="00125D07" w:rsidRDefault="00125D07" w:rsidP="00944C9A">
            <w:pPr>
              <w:spacing w:after="0"/>
              <w:jc w:val="both"/>
              <w:rPr>
                <w:rFonts w:ascii="Calibri" w:eastAsia="MS Mincho" w:hAnsi="Calibri" w:cs="Calibri"/>
                <w:sz w:val="22"/>
                <w:szCs w:val="22"/>
                <w:lang w:eastAsia="ja-JP"/>
              </w:rPr>
            </w:pPr>
          </w:p>
          <w:p w14:paraId="175D69A8" w14:textId="77777777" w:rsidR="00125D07" w:rsidRDefault="00125D07" w:rsidP="00944C9A">
            <w:pPr>
              <w:spacing w:after="0"/>
              <w:jc w:val="both"/>
              <w:rPr>
                <w:rFonts w:ascii="Calibri" w:eastAsia="MS Mincho" w:hAnsi="Calibri" w:cs="Calibri"/>
                <w:sz w:val="22"/>
                <w:szCs w:val="22"/>
                <w:lang w:eastAsia="ja-JP"/>
              </w:rPr>
            </w:pPr>
            <w:r>
              <w:rPr>
                <w:rFonts w:ascii="SimSun" w:hAnsi="SimSun" w:cs="Calibri" w:hint="eastAsia"/>
                <w:sz w:val="22"/>
                <w:szCs w:val="22"/>
                <w:lang w:eastAsia="zh-CN"/>
              </w:rPr>
              <w:t>==</w:t>
            </w:r>
          </w:p>
          <w:p w14:paraId="75AB219A"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41350D67"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2B4FF705"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1:</w:t>
            </w:r>
          </w:p>
          <w:p w14:paraId="35C4430C" w14:textId="77777777" w:rsidR="00125D07" w:rsidRPr="00AD67A4" w:rsidRDefault="00125D07" w:rsidP="00395DDE">
            <w:pPr>
              <w:pStyle w:val="af9"/>
              <w:numPr>
                <w:ilvl w:val="2"/>
                <w:numId w:val="25"/>
              </w:numPr>
              <w:spacing w:before="0" w:after="0" w:line="240" w:lineRule="auto"/>
              <w:rPr>
                <w:rFonts w:ascii="Calibri" w:eastAsiaTheme="minorEastAsia" w:hAnsi="Calibri" w:cs="Calibri"/>
                <w:i/>
                <w:color w:val="FF0000"/>
                <w:sz w:val="22"/>
              </w:rPr>
            </w:pPr>
            <w:r w:rsidRPr="00AD67A4">
              <w:rPr>
                <w:rFonts w:ascii="Calibri" w:hAnsi="Calibri" w:cs="Calibri"/>
                <w:i/>
                <w:color w:val="FF0000"/>
                <w:sz w:val="22"/>
              </w:rPr>
              <w:t>Physical layer at UE-B reports both the intersection set between the preferred resource set and S_A obtained after Step 7) of Rel-16 TS 38.214 Section 8.1.4 and the S_A to higher layer for its resource (re-)</w:t>
            </w:r>
            <w:r w:rsidRPr="00AD67A4">
              <w:rPr>
                <w:rFonts w:ascii="Calibri" w:hAnsi="Calibri" w:cs="Calibri" w:hint="eastAsia"/>
                <w:i/>
                <w:color w:val="FF0000"/>
                <w:sz w:val="22"/>
              </w:rPr>
              <w:t>selection</w:t>
            </w:r>
          </w:p>
          <w:p w14:paraId="454D0118" w14:textId="77777777" w:rsidR="00125D07" w:rsidRDefault="00125D07" w:rsidP="00395DDE">
            <w:pPr>
              <w:pStyle w:val="af9"/>
              <w:numPr>
                <w:ilvl w:val="2"/>
                <w:numId w:val="25"/>
              </w:numPr>
              <w:spacing w:before="0" w:after="0" w:line="240" w:lineRule="auto"/>
              <w:rPr>
                <w:rFonts w:ascii="Calibri" w:eastAsiaTheme="minorEastAsia" w:hAnsi="Calibri" w:cs="Calibri"/>
                <w:i/>
                <w:sz w:val="22"/>
              </w:rPr>
            </w:pPr>
            <w:r>
              <w:rPr>
                <w:rFonts w:ascii="Calibri" w:eastAsiaTheme="minorEastAsia" w:hAnsi="Calibri" w:cs="Calibri"/>
                <w:i/>
                <w:sz w:val="22"/>
              </w:rPr>
              <w:t>Higher layer at UE-B first uses the candidate single-slot resource(s) belonging to the intersection set, and then further uses the remaining S_A outside the intersection in its resource (re-)selection if necessary</w:t>
            </w:r>
          </w:p>
          <w:p w14:paraId="362FD87A"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FFS: Other details (if any)</w:t>
            </w:r>
          </w:p>
          <w:p w14:paraId="6490833B" w14:textId="77777777" w:rsidR="00125D07" w:rsidRPr="000B1EB5" w:rsidRDefault="00125D07" w:rsidP="00395DDE">
            <w:pPr>
              <w:numPr>
                <w:ilvl w:val="1"/>
                <w:numId w:val="25"/>
              </w:numPr>
              <w:spacing w:after="0"/>
              <w:jc w:val="both"/>
              <w:rPr>
                <w:rFonts w:ascii="Calibri" w:hAnsi="Calibri" w:cs="Calibri"/>
                <w:i/>
                <w:color w:val="FF0000"/>
                <w:sz w:val="22"/>
                <w:szCs w:val="22"/>
              </w:rPr>
            </w:pPr>
            <w:r w:rsidRPr="000B1EB5">
              <w:rPr>
                <w:rFonts w:ascii="Calibri" w:eastAsiaTheme="minorEastAsia" w:hAnsi="Calibri" w:cs="Calibri"/>
                <w:i/>
                <w:color w:val="FF0000"/>
                <w:sz w:val="22"/>
                <w:szCs w:val="22"/>
                <w:lang w:eastAsia="ko-KR"/>
              </w:rPr>
              <w:t>Option 1B:</w:t>
            </w:r>
          </w:p>
          <w:p w14:paraId="17075025" w14:textId="77777777" w:rsidR="00125D07" w:rsidRPr="00AD67A4" w:rsidRDefault="00125D07" w:rsidP="00395DDE">
            <w:pPr>
              <w:pStyle w:val="af9"/>
              <w:numPr>
                <w:ilvl w:val="2"/>
                <w:numId w:val="25"/>
              </w:numPr>
              <w:spacing w:before="0" w:after="0" w:line="240" w:lineRule="auto"/>
              <w:rPr>
                <w:rFonts w:ascii="Calibri" w:eastAsiaTheme="minorEastAsia" w:hAnsi="Calibri" w:cs="Calibri"/>
                <w:i/>
                <w:color w:val="FF0000"/>
                <w:sz w:val="22"/>
              </w:rPr>
            </w:pPr>
            <w:r w:rsidRPr="00AD67A4">
              <w:rPr>
                <w:rFonts w:ascii="Calibri" w:hAnsi="Calibri" w:cs="Calibri"/>
                <w:i/>
                <w:color w:val="FF0000"/>
                <w:sz w:val="22"/>
              </w:rPr>
              <w:t>Physical layer at UE-B reports both the preferred resource set and S_A obtained after Step 7) of Rel-16 TS 38.214 Section 8.1.4 to higher layer for its resource (re-)</w:t>
            </w:r>
            <w:r w:rsidRPr="00AD67A4">
              <w:rPr>
                <w:rFonts w:ascii="Calibri" w:hAnsi="Calibri" w:cs="Calibri" w:hint="eastAsia"/>
                <w:i/>
                <w:color w:val="FF0000"/>
                <w:sz w:val="22"/>
              </w:rPr>
              <w:t>selection</w:t>
            </w:r>
          </w:p>
          <w:p w14:paraId="0E9A4987" w14:textId="77777777" w:rsidR="00125D07" w:rsidRDefault="00125D07" w:rsidP="00395DDE">
            <w:pPr>
              <w:pStyle w:val="af9"/>
              <w:numPr>
                <w:ilvl w:val="2"/>
                <w:numId w:val="2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Higher layer at UE-B first uses the candidate single-slot </w:t>
            </w:r>
            <w:r>
              <w:rPr>
                <w:rFonts w:ascii="Calibri" w:eastAsiaTheme="minorEastAsia" w:hAnsi="Calibri" w:cs="Calibri"/>
                <w:i/>
                <w:sz w:val="22"/>
              </w:rPr>
              <w:lastRenderedPageBreak/>
              <w:t>resource(s) belonging to the intersection set</w:t>
            </w:r>
            <w:r w:rsidRPr="00AD67A4">
              <w:rPr>
                <w:rFonts w:ascii="Calibri" w:hAnsi="Calibri" w:cs="Calibri"/>
                <w:i/>
                <w:color w:val="FF0000"/>
                <w:sz w:val="22"/>
              </w:rPr>
              <w:t xml:space="preserve"> between the preferred resource set and S_A</w:t>
            </w:r>
            <w:r>
              <w:rPr>
                <w:rFonts w:ascii="Calibri" w:eastAsiaTheme="minorEastAsia" w:hAnsi="Calibri" w:cs="Calibri"/>
                <w:i/>
                <w:sz w:val="22"/>
              </w:rPr>
              <w:t xml:space="preserve">, and then </w:t>
            </w:r>
            <w:r w:rsidRPr="00D30C06">
              <w:rPr>
                <w:rFonts w:ascii="Calibri" w:eastAsiaTheme="minorEastAsia" w:hAnsi="Calibri" w:cs="Calibri"/>
                <w:i/>
                <w:color w:val="FF0000"/>
                <w:sz w:val="22"/>
              </w:rPr>
              <w:t xml:space="preserve">it is up to UE-B’s implementation to </w:t>
            </w:r>
            <w:r>
              <w:rPr>
                <w:rFonts w:ascii="Calibri" w:eastAsiaTheme="minorEastAsia" w:hAnsi="Calibri" w:cs="Calibri"/>
                <w:i/>
                <w:sz w:val="22"/>
              </w:rPr>
              <w:t xml:space="preserve">further uses the remaining S_A </w:t>
            </w:r>
            <w:r w:rsidRPr="00841718">
              <w:rPr>
                <w:rFonts w:ascii="Calibri" w:eastAsiaTheme="minorEastAsia" w:hAnsi="Calibri" w:cs="Calibri"/>
                <w:i/>
                <w:color w:val="FF0000"/>
                <w:sz w:val="22"/>
              </w:rPr>
              <w:t xml:space="preserve">or </w:t>
            </w:r>
            <w:r>
              <w:rPr>
                <w:rFonts w:ascii="Calibri" w:eastAsiaTheme="minorEastAsia" w:hAnsi="Calibri" w:cs="Calibri"/>
                <w:i/>
                <w:color w:val="FF0000"/>
                <w:sz w:val="22"/>
              </w:rPr>
              <w:t xml:space="preserve">remaining </w:t>
            </w:r>
            <w:r w:rsidRPr="00841718">
              <w:rPr>
                <w:rFonts w:ascii="Calibri" w:eastAsiaTheme="minorEastAsia" w:hAnsi="Calibri" w:cs="Calibri"/>
                <w:i/>
                <w:color w:val="FF0000"/>
                <w:sz w:val="22"/>
              </w:rPr>
              <w:t xml:space="preserve">preferred resources </w:t>
            </w:r>
            <w:r>
              <w:rPr>
                <w:rFonts w:ascii="Calibri" w:eastAsiaTheme="minorEastAsia" w:hAnsi="Calibri" w:cs="Calibri"/>
                <w:i/>
                <w:sz w:val="22"/>
              </w:rPr>
              <w:t>outside the intersection in its resource (re-)selection</w:t>
            </w:r>
            <w:r w:rsidRPr="00041521">
              <w:rPr>
                <w:rFonts w:ascii="Calibri" w:eastAsiaTheme="minorEastAsia" w:hAnsi="Calibri" w:cs="Calibri"/>
                <w:i/>
                <w:color w:val="FF0000"/>
                <w:sz w:val="22"/>
              </w:rPr>
              <w:t xml:space="preserve"> </w:t>
            </w:r>
            <w:r>
              <w:rPr>
                <w:rFonts w:ascii="Calibri" w:eastAsiaTheme="minorEastAsia" w:hAnsi="Calibri" w:cs="Calibri"/>
                <w:i/>
                <w:sz w:val="22"/>
              </w:rPr>
              <w:t>if necessary</w:t>
            </w:r>
          </w:p>
          <w:p w14:paraId="5003685B"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FFS: Other details (if any)</w:t>
            </w:r>
          </w:p>
          <w:p w14:paraId="2DC73A42"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4F12CF97"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1FB2B6FD"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2622C74D"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1F44A214"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set(s) determined by the intersection set and S_A obtained after Step 7) of Rel-16 TS 38.214 Section 8.1.4 to higher layer for its resource (re-)selection.</w:t>
            </w:r>
          </w:p>
          <w:p w14:paraId="270A8939"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5A3F0CC6" w14:textId="77777777" w:rsidR="00125D07" w:rsidRDefault="00125D07" w:rsidP="00944C9A">
            <w:pPr>
              <w:spacing w:after="0"/>
              <w:jc w:val="both"/>
              <w:rPr>
                <w:rFonts w:ascii="Calibri" w:eastAsia="MS Mincho" w:hAnsi="Calibri" w:cs="Calibri"/>
                <w:sz w:val="22"/>
                <w:szCs w:val="22"/>
                <w:lang w:eastAsia="ja-JP"/>
              </w:rPr>
            </w:pPr>
          </w:p>
          <w:p w14:paraId="3FD9E331" w14:textId="77777777" w:rsidR="00125D07" w:rsidRDefault="00125D07" w:rsidP="00944C9A">
            <w:pPr>
              <w:spacing w:after="0"/>
              <w:jc w:val="both"/>
              <w:rPr>
                <w:rFonts w:ascii="Calibri" w:hAnsi="Calibri" w:cs="Calibri"/>
                <w:sz w:val="22"/>
                <w:szCs w:val="22"/>
                <w:lang w:eastAsia="zh-CN"/>
              </w:rPr>
            </w:pPr>
            <w:r>
              <w:rPr>
                <w:rFonts w:ascii="Calibri" w:hAnsi="Calibri" w:cs="Calibri" w:hint="eastAsia"/>
                <w:sz w:val="22"/>
                <w:szCs w:val="22"/>
                <w:lang w:eastAsia="zh-CN"/>
              </w:rPr>
              <w:t>=</w:t>
            </w:r>
            <w:r>
              <w:rPr>
                <w:rFonts w:ascii="Calibri" w:hAnsi="Calibri" w:cs="Calibri"/>
                <w:sz w:val="22"/>
                <w:szCs w:val="22"/>
                <w:lang w:eastAsia="zh-CN"/>
              </w:rPr>
              <w:t>=</w:t>
            </w:r>
          </w:p>
          <w:tbl>
            <w:tblPr>
              <w:tblStyle w:val="aff6"/>
              <w:tblW w:w="5372" w:type="dxa"/>
              <w:tblCellMar>
                <w:left w:w="103" w:type="dxa"/>
              </w:tblCellMar>
              <w:tblLook w:val="04A0" w:firstRow="1" w:lastRow="0" w:firstColumn="1" w:lastColumn="0" w:noHBand="0" w:noVBand="1"/>
            </w:tblPr>
            <w:tblGrid>
              <w:gridCol w:w="5372"/>
            </w:tblGrid>
            <w:tr w:rsidR="00125D07" w14:paraId="552832FA" w14:textId="77777777" w:rsidTr="00944C9A">
              <w:tc>
                <w:tcPr>
                  <w:tcW w:w="5372" w:type="dxa"/>
                  <w:shd w:val="clear" w:color="auto" w:fill="auto"/>
                  <w:tcMar>
                    <w:left w:w="103" w:type="dxa"/>
                  </w:tcMar>
                </w:tcPr>
                <w:p w14:paraId="24EDB1C8" w14:textId="77777777" w:rsidR="00125D07" w:rsidRDefault="00125D07" w:rsidP="00944C9A">
                  <w:pPr>
                    <w:snapToGrid w:val="0"/>
                    <w:spacing w:after="0"/>
                    <w:jc w:val="both"/>
                  </w:pPr>
                  <w:proofErr w:type="gramStart"/>
                  <w:r>
                    <w:t>…(</w:t>
                  </w:r>
                  <w:proofErr w:type="gramEnd"/>
                  <w:r>
                    <w:t>copied from TS 38.321)…</w:t>
                  </w:r>
                </w:p>
                <w:p w14:paraId="4DCA1D79" w14:textId="77777777" w:rsidR="00125D07" w:rsidRDefault="00125D07" w:rsidP="00944C9A">
                  <w:pPr>
                    <w:snapToGrid w:val="0"/>
                    <w:spacing w:after="0"/>
                    <w:jc w:val="both"/>
                  </w:pPr>
                  <w:bookmarkStart w:id="66" w:name="_Toc83661099"/>
                  <w:bookmarkStart w:id="67" w:name="_Toc52796534"/>
                  <w:bookmarkStart w:id="68" w:name="_Toc52752072"/>
                  <w:bookmarkStart w:id="69" w:name="_Toc46490377"/>
                  <w:bookmarkStart w:id="70" w:name="_Toc37296248"/>
                  <w:bookmarkStart w:id="71" w:name="_Toc12569231"/>
                  <w:bookmarkEnd w:id="66"/>
                  <w:bookmarkEnd w:id="67"/>
                  <w:bookmarkEnd w:id="68"/>
                  <w:bookmarkEnd w:id="69"/>
                  <w:bookmarkEnd w:id="70"/>
                  <w:bookmarkEnd w:id="71"/>
                  <w:r>
                    <w:t>5.22.1</w:t>
                  </w:r>
                  <w:r>
                    <w:tab/>
                    <w:t>SL-SCH Data transmission</w:t>
                  </w:r>
                </w:p>
                <w:p w14:paraId="5DD9804D" w14:textId="77777777" w:rsidR="00125D07" w:rsidRDefault="00125D07" w:rsidP="00944C9A">
                  <w:pPr>
                    <w:snapToGrid w:val="0"/>
                    <w:spacing w:after="0"/>
                    <w:jc w:val="both"/>
                  </w:pPr>
                  <w:r>
                    <w:t>…</w:t>
                  </w:r>
                </w:p>
                <w:p w14:paraId="7C1BDF8A" w14:textId="77777777" w:rsidR="00125D07" w:rsidRDefault="00125D07" w:rsidP="00944C9A">
                  <w:pPr>
                    <w:spacing w:after="180"/>
                    <w:ind w:left="1135" w:hanging="284"/>
                    <w:textAlignment w:val="baseline"/>
                    <w:rPr>
                      <w:rFonts w:eastAsia="Times New Roman"/>
                      <w:lang w:eastAsia="ja-JP"/>
                    </w:rPr>
                  </w:pPr>
                  <w:r>
                    <w:rPr>
                      <w:rFonts w:eastAsia="Times New Roman"/>
                      <w:lang w:eastAsia="ja-JP"/>
                    </w:rPr>
                    <w:t>…</w:t>
                  </w:r>
                </w:p>
                <w:p w14:paraId="545B9B9B" w14:textId="77777777" w:rsidR="00125D07" w:rsidRDefault="00125D07" w:rsidP="00944C9A">
                  <w:pPr>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highlight w:val="cyan"/>
                      <w:lang w:eastAsia="ja-JP"/>
                    </w:rPr>
                    <w:t>select the number of HARQ retransmissions</w:t>
                  </w:r>
                  <w:r>
                    <w:rPr>
                      <w:rFonts w:eastAsia="Times New Roman"/>
                      <w:lang w:eastAsia="ja-JP"/>
                    </w:rPr>
                    <w:t xml:space="preserve"> from the allowed numbers that are configured by RRC in </w:t>
                  </w:r>
                  <w:r>
                    <w:rPr>
                      <w:rFonts w:eastAsia="Times New Roman"/>
                      <w:i/>
                      <w:lang w:eastAsia="ja-JP"/>
                    </w:rPr>
                    <w:t>sl-MaxTxTransNumPSSCH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in </w:t>
                  </w:r>
                  <w:r>
                    <w:rPr>
                      <w:rFonts w:eastAsia="Times New Roman"/>
                      <w:i/>
                      <w:lang w:eastAsia="ja-JP"/>
                    </w:rPr>
                    <w:t>sl-MaxTxTransNumPSSCH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w:t>
                  </w:r>
                </w:p>
                <w:p w14:paraId="596D677E" w14:textId="77777777" w:rsidR="00125D07" w:rsidRDefault="00125D07" w:rsidP="00944C9A">
                  <w:pPr>
                    <w:snapToGrid w:val="0"/>
                    <w:spacing w:after="0"/>
                    <w:jc w:val="both"/>
                  </w:pPr>
                  <w:r>
                    <w:t>…</w:t>
                  </w:r>
                </w:p>
              </w:tc>
            </w:tr>
          </w:tbl>
          <w:p w14:paraId="0238715F" w14:textId="77777777" w:rsidR="00125D07" w:rsidRPr="00790E67" w:rsidRDefault="00125D07" w:rsidP="00944C9A">
            <w:pPr>
              <w:snapToGrid w:val="0"/>
              <w:spacing w:after="0"/>
              <w:rPr>
                <w:sz w:val="22"/>
                <w:szCs w:val="22"/>
              </w:rPr>
            </w:pPr>
          </w:p>
        </w:tc>
      </w:tr>
      <w:tr w:rsidR="00125D07" w:rsidRPr="00D103C7" w14:paraId="5A8033A5"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B75620" w14:textId="77777777" w:rsidR="00125D07" w:rsidRDefault="00125D07" w:rsidP="00944C9A">
            <w:pPr>
              <w:spacing w:after="0"/>
              <w:jc w:val="both"/>
              <w:rPr>
                <w:rFonts w:ascii="Calibri" w:hAnsi="Calibri" w:cs="Calibri"/>
                <w:sz w:val="22"/>
                <w:szCs w:val="22"/>
              </w:rPr>
            </w:pPr>
            <w:r>
              <w:rPr>
                <w:rFonts w:ascii="Calibri" w:hAnsi="Calibri" w:cs="Calibri"/>
                <w:sz w:val="22"/>
                <w:szCs w:val="22"/>
              </w:rPr>
              <w:lastRenderedPageBreak/>
              <w:t>Convida Wireless</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6FE6C2"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F49835" w14:textId="77777777" w:rsidR="00125D07" w:rsidRPr="00632B04" w:rsidRDefault="00125D07" w:rsidP="00944C9A">
            <w:pPr>
              <w:spacing w:after="0"/>
              <w:jc w:val="both"/>
              <w:rPr>
                <w:lang w:eastAsia="zh-CN"/>
              </w:rPr>
            </w:pPr>
            <w:r>
              <w:rPr>
                <w:lang w:eastAsia="zh-CN"/>
              </w:rPr>
              <w:t>We prefer option 2. However, we are open for discussions for both option 1 and option 2.</w:t>
            </w:r>
          </w:p>
        </w:tc>
      </w:tr>
      <w:tr w:rsidR="00125D07" w:rsidRPr="00D103C7" w14:paraId="1758A1A0"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4A2DAB" w14:textId="77777777" w:rsidR="00125D07" w:rsidRDefault="00125D07" w:rsidP="00944C9A">
            <w:pPr>
              <w:spacing w:after="0"/>
              <w:jc w:val="both"/>
              <w:rPr>
                <w:rFonts w:ascii="Calibri" w:hAnsi="Calibri" w:cs="Calibri"/>
                <w:sz w:val="22"/>
                <w:szCs w:val="22"/>
              </w:rPr>
            </w:pPr>
            <w:r>
              <w:rPr>
                <w:rFonts w:ascii="Calibri" w:hAnsi="Calibri" w:cs="Calibri"/>
                <w:sz w:val="22"/>
                <w:szCs w:val="22"/>
              </w:rPr>
              <w:t>Apple</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C69BBD"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Option 1 with modification</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51785C" w14:textId="77777777" w:rsidR="00125D07" w:rsidRDefault="00125D07" w:rsidP="00944C9A">
            <w:pPr>
              <w:spacing w:after="0"/>
              <w:jc w:val="both"/>
              <w:rPr>
                <w:rFonts w:ascii="Calibri" w:hAnsi="Calibri" w:cs="Calibri"/>
                <w:iCs/>
                <w:sz w:val="22"/>
                <w:szCs w:val="22"/>
              </w:rPr>
            </w:pPr>
            <w:r>
              <w:rPr>
                <w:rFonts w:ascii="Calibri" w:hAnsi="Calibri" w:cs="Calibri"/>
                <w:iCs/>
                <w:sz w:val="22"/>
                <w:szCs w:val="22"/>
              </w:rPr>
              <w:t xml:space="preserve">We understand that the current wording of Option 1 is only on higher layer, which is not preferred. We think the modification on Option 1 from Huawei is good. </w:t>
            </w:r>
          </w:p>
          <w:p w14:paraId="7D830B9A" w14:textId="77777777" w:rsidR="00125D07" w:rsidRPr="00A940A7" w:rsidRDefault="00125D07" w:rsidP="00944C9A">
            <w:pPr>
              <w:spacing w:after="0"/>
              <w:jc w:val="both"/>
              <w:rPr>
                <w:rFonts w:ascii="Calibri" w:hAnsi="Calibri" w:cs="Calibri"/>
                <w:iCs/>
                <w:sz w:val="22"/>
                <w:szCs w:val="22"/>
                <w:lang w:val="en-US"/>
              </w:rPr>
            </w:pPr>
          </w:p>
          <w:p w14:paraId="27611D44" w14:textId="77777777" w:rsidR="00125D07" w:rsidRPr="00A940A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1:</w:t>
            </w:r>
          </w:p>
          <w:p w14:paraId="53AC792B" w14:textId="77777777" w:rsidR="00125D07" w:rsidRPr="00A940A7" w:rsidRDefault="00125D07" w:rsidP="00395DDE">
            <w:pPr>
              <w:pStyle w:val="af9"/>
              <w:numPr>
                <w:ilvl w:val="2"/>
                <w:numId w:val="25"/>
              </w:numPr>
              <w:spacing w:before="0" w:after="0" w:line="240" w:lineRule="auto"/>
              <w:rPr>
                <w:rFonts w:ascii="Calibri" w:eastAsiaTheme="minorEastAsia" w:hAnsi="Calibri" w:cs="Calibri"/>
                <w:i/>
                <w:color w:val="FF0000"/>
                <w:sz w:val="22"/>
              </w:rPr>
            </w:pPr>
            <w:r w:rsidRPr="00AD67A4">
              <w:rPr>
                <w:rFonts w:ascii="Calibri" w:hAnsi="Calibri" w:cs="Calibri"/>
                <w:i/>
                <w:color w:val="FF0000"/>
                <w:sz w:val="22"/>
              </w:rPr>
              <w:t>Physical layer at UE-B reports both the intersection set between the preferred resource set and S_A obtained after Step 7) of Rel-16 TS 38.214 Section 8.1.4 and the S_A to higher layer for its resource (re-)</w:t>
            </w:r>
            <w:r w:rsidRPr="00AD67A4">
              <w:rPr>
                <w:rFonts w:ascii="Calibri" w:hAnsi="Calibri" w:cs="Calibri" w:hint="eastAsia"/>
                <w:i/>
                <w:color w:val="FF0000"/>
                <w:sz w:val="22"/>
              </w:rPr>
              <w:t>selection</w:t>
            </w:r>
          </w:p>
          <w:p w14:paraId="1AB13AB1" w14:textId="77777777" w:rsidR="00125D07" w:rsidRDefault="00125D07" w:rsidP="00395DDE">
            <w:pPr>
              <w:pStyle w:val="af9"/>
              <w:numPr>
                <w:ilvl w:val="3"/>
                <w:numId w:val="2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Higher layer at UE-B first uses the candidate single-slot resource(s) belonging to the </w:t>
            </w:r>
            <w:r>
              <w:rPr>
                <w:rFonts w:ascii="Calibri" w:eastAsiaTheme="minorEastAsia" w:hAnsi="Calibri" w:cs="Calibri"/>
                <w:i/>
                <w:sz w:val="22"/>
              </w:rPr>
              <w:lastRenderedPageBreak/>
              <w:t>intersection set, and then further uses the remaining S_A outside the intersection in its resource (re-)selection if necessary</w:t>
            </w:r>
          </w:p>
          <w:p w14:paraId="1C256A80"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Other details (if any)</w:t>
            </w:r>
          </w:p>
          <w:p w14:paraId="62736DF0" w14:textId="77777777" w:rsidR="00125D07" w:rsidRPr="00A940A7" w:rsidRDefault="00125D07" w:rsidP="00944C9A">
            <w:pPr>
              <w:spacing w:after="0"/>
              <w:jc w:val="both"/>
              <w:rPr>
                <w:rFonts w:ascii="Calibri" w:hAnsi="Calibri" w:cs="Calibri"/>
                <w:iCs/>
                <w:sz w:val="22"/>
                <w:szCs w:val="22"/>
              </w:rPr>
            </w:pPr>
          </w:p>
          <w:p w14:paraId="014D8E4C" w14:textId="77777777" w:rsidR="00125D07" w:rsidRDefault="00125D07" w:rsidP="00944C9A">
            <w:pPr>
              <w:spacing w:after="0"/>
              <w:jc w:val="both"/>
              <w:rPr>
                <w:lang w:eastAsia="zh-CN"/>
              </w:rPr>
            </w:pPr>
            <w:r w:rsidRPr="00A940A7">
              <w:rPr>
                <w:rFonts w:ascii="Calibri" w:hAnsi="Calibri" w:cs="Calibri"/>
                <w:iCs/>
                <w:sz w:val="22"/>
                <w:szCs w:val="22"/>
              </w:rPr>
              <w:t xml:space="preserve">For Option 2, we think it is most likely the preferred resource set always has less number than </w:t>
            </w:r>
            <w:r>
              <w:rPr>
                <w:rFonts w:ascii="Calibri" w:hAnsi="Calibri" w:cs="Calibri"/>
                <w:iCs/>
                <w:sz w:val="22"/>
                <w:szCs w:val="22"/>
              </w:rPr>
              <w:t>“</w:t>
            </w:r>
            <m:oMath>
              <m:r>
                <w:rPr>
                  <w:rFonts w:ascii="Cambria Math" w:hAnsi="Cambria Math" w:cs="Calibri"/>
                  <w:sz w:val="22"/>
                  <w:szCs w:val="22"/>
                </w:rPr>
                <m:t>X</m:t>
              </m:r>
              <m:r>
                <m:rPr>
                  <m:sty m:val="p"/>
                </m:rPr>
                <w:rPr>
                  <w:rFonts w:ascii="Cambria Math" w:hAnsi="Cambria Math" w:cs="Calibri"/>
                  <w:sz w:val="22"/>
                  <w:szCs w:val="22"/>
                </w:rPr>
                <m:t>⋅</m:t>
              </m:r>
              <m:sSub>
                <m:sSubPr>
                  <m:ctrlPr>
                    <w:rPr>
                      <w:rFonts w:ascii="Cambria Math" w:hAnsi="Cambria Math" w:cs="Calibri"/>
                      <w:iCs/>
                      <w:sz w:val="22"/>
                      <w:szCs w:val="22"/>
                    </w:rPr>
                  </m:ctrlPr>
                </m:sSubPr>
                <m:e>
                  <m:r>
                    <w:rPr>
                      <w:rFonts w:ascii="Cambria Math" w:hAnsi="Cambria Math" w:cs="Calibri"/>
                      <w:sz w:val="22"/>
                      <w:szCs w:val="22"/>
                    </w:rPr>
                    <m:t>M</m:t>
                  </m:r>
                </m:e>
                <m:sub>
                  <m:r>
                    <m:rPr>
                      <m:lit/>
                      <m:nor/>
                    </m:rPr>
                    <w:rPr>
                      <w:rFonts w:ascii="Calibri" w:hAnsi="Calibri" w:cs="Calibri"/>
                      <w:iCs/>
                      <w:sz w:val="22"/>
                      <w:szCs w:val="22"/>
                    </w:rPr>
                    <m:t>total</m:t>
                  </m:r>
                </m:sub>
              </m:sSub>
              <m:r>
                <w:rPr>
                  <w:rFonts w:ascii="Cambria Math" w:hAnsi="Cambria Math" w:cs="Calibri"/>
                  <w:sz w:val="22"/>
                  <w:szCs w:val="22"/>
                </w:rPr>
                <m:t>"</m:t>
              </m:r>
            </m:oMath>
            <w:r w:rsidRPr="00A940A7">
              <w:rPr>
                <w:rFonts w:ascii="Calibri" w:hAnsi="Calibri" w:cs="Calibri"/>
                <w:iCs/>
                <w:sz w:val="22"/>
                <w:szCs w:val="22"/>
              </w:rPr>
              <w:t>. Then, the first sub-bullet is not us</w:t>
            </w:r>
            <w:r>
              <w:rPr>
                <w:rFonts w:ascii="Calibri" w:hAnsi="Calibri" w:cs="Calibri"/>
                <w:iCs/>
                <w:sz w:val="22"/>
                <w:szCs w:val="22"/>
              </w:rPr>
              <w:t>ed</w:t>
            </w:r>
            <w:r w:rsidRPr="00A940A7">
              <w:rPr>
                <w:rFonts w:ascii="Calibri" w:hAnsi="Calibri" w:cs="Calibri"/>
                <w:iCs/>
                <w:sz w:val="22"/>
                <w:szCs w:val="22"/>
              </w:rPr>
              <w:t>.</w:t>
            </w:r>
            <w:r>
              <w:t xml:space="preserve"> (</w:t>
            </w:r>
            <w:r w:rsidRPr="00E21C91">
              <w:rPr>
                <w:rFonts w:ascii="Calibri" w:hAnsi="Calibri" w:cs="Calibri"/>
                <w:iCs/>
                <w:sz w:val="22"/>
                <w:szCs w:val="22"/>
              </w:rPr>
              <w:t xml:space="preserve">We </w:t>
            </w:r>
            <w:r>
              <w:rPr>
                <w:rFonts w:ascii="Calibri" w:hAnsi="Calibri" w:cs="Calibri"/>
                <w:iCs/>
                <w:sz w:val="22"/>
                <w:szCs w:val="22"/>
              </w:rPr>
              <w:t xml:space="preserve">are fine if in Option 2, </w:t>
            </w:r>
            <w:r w:rsidRPr="00E21C91">
              <w:rPr>
                <w:rFonts w:ascii="Calibri" w:hAnsi="Calibri" w:cs="Calibri"/>
                <w:iCs/>
                <w:sz w:val="22"/>
                <w:szCs w:val="22"/>
              </w:rPr>
              <w:t>replac</w:t>
            </w:r>
            <w:r>
              <w:rPr>
                <w:rFonts w:ascii="Calibri" w:hAnsi="Calibri" w:cs="Calibri"/>
                <w:iCs/>
                <w:sz w:val="22"/>
                <w:szCs w:val="22"/>
              </w:rPr>
              <w:t>e</w:t>
            </w:r>
            <w:r w:rsidRPr="00E21C91">
              <w:rPr>
                <w:rFonts w:ascii="Calibri" w:hAnsi="Calibri" w:cs="Calibri"/>
                <w:iCs/>
                <w:sz w:val="22"/>
                <w:szCs w:val="22"/>
              </w:rPr>
              <w:t xml:space="preserve"> </w:t>
            </w:r>
            <w:r>
              <w:rPr>
                <w:rFonts w:ascii="Calibri" w:hAnsi="Calibri" w:cs="Calibri"/>
                <w:iCs/>
                <w:sz w:val="22"/>
                <w:szCs w:val="22"/>
              </w:rPr>
              <w:t>“</w:t>
            </w:r>
            <m:oMath>
              <m:r>
                <w:rPr>
                  <w:rFonts w:ascii="Cambria Math" w:hAnsi="Cambria Math" w:cs="Calibri"/>
                  <w:sz w:val="22"/>
                  <w:szCs w:val="22"/>
                </w:rPr>
                <m:t>X</m:t>
              </m:r>
              <m:r>
                <m:rPr>
                  <m:sty m:val="p"/>
                </m:rPr>
                <w:rPr>
                  <w:rFonts w:ascii="Cambria Math" w:hAnsi="Cambria Math" w:cs="Calibri"/>
                  <w:sz w:val="22"/>
                  <w:szCs w:val="22"/>
                </w:rPr>
                <m:t>⋅</m:t>
              </m:r>
              <m:sSub>
                <m:sSubPr>
                  <m:ctrlPr>
                    <w:rPr>
                      <w:rFonts w:ascii="Cambria Math" w:hAnsi="Cambria Math" w:cs="Calibri"/>
                      <w:iCs/>
                      <w:sz w:val="22"/>
                      <w:szCs w:val="22"/>
                    </w:rPr>
                  </m:ctrlPr>
                </m:sSubPr>
                <m:e>
                  <m:r>
                    <w:rPr>
                      <w:rFonts w:ascii="Cambria Math" w:hAnsi="Cambria Math" w:cs="Calibri"/>
                      <w:sz w:val="22"/>
                      <w:szCs w:val="22"/>
                    </w:rPr>
                    <m:t>M</m:t>
                  </m:r>
                </m:e>
                <m:sub>
                  <m:r>
                    <m:rPr>
                      <m:lit/>
                      <m:nor/>
                    </m:rPr>
                    <w:rPr>
                      <w:rFonts w:ascii="Calibri" w:hAnsi="Calibri" w:cs="Calibri"/>
                      <w:iCs/>
                      <w:sz w:val="22"/>
                      <w:szCs w:val="22"/>
                    </w:rPr>
                    <m:t>total</m:t>
                  </m:r>
                </m:sub>
              </m:sSub>
              <m:r>
                <m:rPr>
                  <m:sty m:val="p"/>
                </m:rPr>
                <w:rPr>
                  <w:rFonts w:ascii="Cambria Math" w:hAnsi="Cambria Math" w:cs="Calibri"/>
                  <w:sz w:val="22"/>
                  <w:szCs w:val="22"/>
                </w:rPr>
                <m:t>"</m:t>
              </m:r>
            </m:oMath>
            <w:r>
              <w:rPr>
                <w:rFonts w:ascii="Calibri" w:hAnsi="Calibri" w:cs="Calibri"/>
                <w:iCs/>
                <w:sz w:val="22"/>
                <w:szCs w:val="22"/>
              </w:rPr>
              <w:t xml:space="preserve"> by the desired number of resources to select. But</w:t>
            </w:r>
            <w:proofErr w:type="gramStart"/>
            <w:r>
              <w:rPr>
                <w:rFonts w:ascii="Calibri" w:hAnsi="Calibri" w:cs="Calibri"/>
                <w:iCs/>
                <w:sz w:val="22"/>
                <w:szCs w:val="22"/>
              </w:rPr>
              <w:t>,  higher</w:t>
            </w:r>
            <w:proofErr w:type="gramEnd"/>
            <w:r>
              <w:rPr>
                <w:rFonts w:ascii="Calibri" w:hAnsi="Calibri" w:cs="Calibri"/>
                <w:iCs/>
                <w:sz w:val="22"/>
                <w:szCs w:val="22"/>
              </w:rPr>
              <w:t xml:space="preserve"> layer may need to provide this desired number to PHY layer.)</w:t>
            </w:r>
          </w:p>
        </w:tc>
      </w:tr>
      <w:tr w:rsidR="00125D07" w:rsidRPr="00D103C7" w14:paraId="1CEFF2CE"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3D2A74" w14:textId="77777777" w:rsidR="00125D07" w:rsidRDefault="00125D07" w:rsidP="00944C9A">
            <w:pPr>
              <w:spacing w:after="0"/>
              <w:jc w:val="both"/>
              <w:rPr>
                <w:rFonts w:ascii="Calibri" w:hAnsi="Calibri" w:cs="Calibri"/>
                <w:sz w:val="22"/>
                <w:szCs w:val="22"/>
              </w:rPr>
            </w:pPr>
            <w:r>
              <w:rPr>
                <w:rFonts w:ascii="Calibri" w:hAnsi="Calibri" w:cs="Calibri"/>
                <w:sz w:val="22"/>
              </w:rPr>
              <w:lastRenderedPageBreak/>
              <w:t>QC</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927360"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No</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611A1E" w14:textId="77777777" w:rsidR="00125D07" w:rsidRDefault="00125D07" w:rsidP="00944C9A">
            <w:pPr>
              <w:snapToGrid w:val="0"/>
              <w:spacing w:after="0"/>
              <w:rPr>
                <w:sz w:val="22"/>
                <w:szCs w:val="22"/>
              </w:rPr>
            </w:pPr>
            <w:r>
              <w:rPr>
                <w:sz w:val="22"/>
                <w:szCs w:val="22"/>
              </w:rPr>
              <w:t>We agree with CATT. Initializing the set of candidate resources to the set of preferred resource is the simplest solution and gives the best result. It also has been verified by simulation provided by CATT. That said, evaluation results from Qualcomm, Huawei, and Ericsson shows the gain from Option A (from the RAN1 106 agreement) to be limited and we prefer to prioritize Option B (from the RAN1 106 agreement) in the RAN1 discussions.</w:t>
            </w:r>
          </w:p>
          <w:p w14:paraId="4433CE7C" w14:textId="77777777" w:rsidR="00125D07" w:rsidRDefault="00125D07" w:rsidP="00944C9A">
            <w:pPr>
              <w:snapToGrid w:val="0"/>
              <w:spacing w:after="0"/>
              <w:rPr>
                <w:sz w:val="22"/>
                <w:szCs w:val="22"/>
              </w:rPr>
            </w:pPr>
          </w:p>
          <w:p w14:paraId="12853FDE" w14:textId="77777777" w:rsidR="00125D07" w:rsidRDefault="00125D07" w:rsidP="00944C9A">
            <w:pPr>
              <w:spacing w:after="0"/>
              <w:jc w:val="both"/>
              <w:rPr>
                <w:rFonts w:ascii="Calibri" w:hAnsi="Calibri" w:cs="Calibri"/>
                <w:iCs/>
                <w:sz w:val="22"/>
                <w:szCs w:val="22"/>
              </w:rPr>
            </w:pPr>
            <w:r>
              <w:rPr>
                <w:sz w:val="22"/>
                <w:szCs w:val="22"/>
              </w:rPr>
              <w:t>We also observe the same trend in the case of non-preferred resource where initializing candidate resources to the set of resources not overlapping with non-preferred resources gives the best result.</w:t>
            </w:r>
          </w:p>
        </w:tc>
      </w:tr>
    </w:tbl>
    <w:p w14:paraId="3C42836E" w14:textId="77777777" w:rsidR="00125D07" w:rsidRPr="00294D21" w:rsidRDefault="00125D07" w:rsidP="00125D07">
      <w:pPr>
        <w:spacing w:after="0"/>
        <w:jc w:val="both"/>
        <w:rPr>
          <w:rFonts w:ascii="Calibri" w:eastAsiaTheme="minorEastAsia" w:hAnsi="Calibri" w:cs="Calibri"/>
          <w:sz w:val="22"/>
          <w:szCs w:val="22"/>
        </w:rPr>
      </w:pPr>
    </w:p>
    <w:p w14:paraId="5EB8EE72" w14:textId="77777777" w:rsidR="00125D07" w:rsidRDefault="00125D07" w:rsidP="00125D07">
      <w:pPr>
        <w:spacing w:after="0"/>
        <w:jc w:val="both"/>
        <w:rPr>
          <w:rFonts w:ascii="Calibri" w:eastAsiaTheme="minorEastAsia" w:hAnsi="Calibri" w:cs="Calibri"/>
          <w:sz w:val="22"/>
          <w:szCs w:val="22"/>
        </w:rPr>
      </w:pPr>
    </w:p>
    <w:p w14:paraId="77A0834C"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1-4</w:t>
      </w:r>
      <w:r>
        <w:rPr>
          <w:rFonts w:ascii="Calibri" w:eastAsiaTheme="minorEastAsia" w:hAnsi="Calibri" w:cs="Calibri"/>
          <w:sz w:val="22"/>
          <w:szCs w:val="22"/>
          <w:lang w:val="en-US" w:eastAsia="ko-KR"/>
        </w:rPr>
        <w:t>: Based on FL observation below from the previous round of email discussion, do you support the updated draft proposal 1-4?</w:t>
      </w:r>
    </w:p>
    <w:p w14:paraId="63D9EC6C" w14:textId="77777777" w:rsidR="00125D07" w:rsidRDefault="00125D07" w:rsidP="00125D07">
      <w:pPr>
        <w:spacing w:after="0"/>
        <w:jc w:val="both"/>
        <w:rPr>
          <w:rFonts w:ascii="Calibri" w:eastAsiaTheme="minorEastAsia" w:hAnsi="Calibri" w:cs="Calibri"/>
          <w:sz w:val="22"/>
          <w:szCs w:val="22"/>
        </w:rPr>
      </w:pPr>
    </w:p>
    <w:p w14:paraId="3A4FE824" w14:textId="77777777" w:rsidR="00125D07" w:rsidRDefault="00125D07" w:rsidP="00125D07">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26897F0D"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1-4?</w:t>
      </w:r>
    </w:p>
    <w:p w14:paraId="03DBE4A0" w14:textId="77777777" w:rsidR="00125D07" w:rsidRDefault="00125D07" w:rsidP="00125D07">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125D07" w14:paraId="4DF16FA9" w14:textId="77777777" w:rsidTr="00944C9A">
        <w:tc>
          <w:tcPr>
            <w:tcW w:w="9362" w:type="dxa"/>
            <w:shd w:val="clear" w:color="auto" w:fill="auto"/>
            <w:tcMar>
              <w:left w:w="103" w:type="dxa"/>
            </w:tcMar>
          </w:tcPr>
          <w:p w14:paraId="25DE8BDE" w14:textId="77777777" w:rsidR="00125D07" w:rsidRDefault="00125D07" w:rsidP="00944C9A">
            <w:pPr>
              <w:spacing w:after="0"/>
              <w:jc w:val="both"/>
              <w:rPr>
                <w:rFonts w:ascii="Calibri" w:eastAsiaTheme="minorEastAsia" w:hAnsi="Calibri" w:cs="Calibri"/>
                <w:sz w:val="22"/>
                <w:szCs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5A890E6" w14:textId="77777777" w:rsidR="00125D07" w:rsidRDefault="00125D07" w:rsidP="00944C9A">
            <w:pPr>
              <w:spacing w:after="0"/>
              <w:jc w:val="both"/>
              <w:rPr>
                <w:rFonts w:ascii="Calibri" w:eastAsiaTheme="minorEastAsia" w:hAnsi="Calibri" w:cs="Calibri"/>
                <w:sz w:val="22"/>
                <w:szCs w:val="22"/>
              </w:rPr>
            </w:pPr>
          </w:p>
          <w:p w14:paraId="0ECBABD0" w14:textId="77777777" w:rsidR="00125D07" w:rsidRDefault="00125D07" w:rsidP="00944C9A">
            <w:pPr>
              <w:spacing w:after="0"/>
              <w:jc w:val="both"/>
              <w:rPr>
                <w:rFonts w:ascii="Calibri" w:hAnsi="Calibri" w:cs="Calibri"/>
                <w:b/>
                <w:i/>
                <w:sz w:val="22"/>
                <w:u w:val="single"/>
              </w:rPr>
            </w:pPr>
            <w:r>
              <w:rPr>
                <w:rFonts w:ascii="Calibri" w:hAnsi="Calibri" w:cs="Calibri"/>
                <w:b/>
                <w:i/>
                <w:sz w:val="22"/>
              </w:rPr>
              <w:t>Draft proposal</w:t>
            </w:r>
            <w:r>
              <w:rPr>
                <w:rFonts w:ascii="Calibri" w:hAnsi="Calibri" w:cs="Calibri"/>
                <w:i/>
                <w:sz w:val="22"/>
              </w:rPr>
              <w:t>:</w:t>
            </w:r>
          </w:p>
          <w:p w14:paraId="368AFF63"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down-select one of followings during RAN1#106bis-e meeting: </w:t>
            </w:r>
          </w:p>
          <w:p w14:paraId="0D7454FB"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42ECD6C2"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12F7A573"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4192DF81"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3A953094" w14:textId="77777777" w:rsidR="00125D07" w:rsidRDefault="00125D07" w:rsidP="00944C9A">
            <w:pPr>
              <w:spacing w:after="0"/>
              <w:ind w:left="1200"/>
              <w:jc w:val="both"/>
              <w:rPr>
                <w:rFonts w:ascii="Calibri" w:hAnsi="Calibri" w:cs="Calibri"/>
                <w:i/>
                <w:sz w:val="22"/>
              </w:rPr>
            </w:pPr>
          </w:p>
          <w:p w14:paraId="08757A02" w14:textId="77777777" w:rsidR="00125D07" w:rsidRDefault="00125D07" w:rsidP="00944C9A">
            <w:pPr>
              <w:spacing w:after="0"/>
              <w:jc w:val="both"/>
              <w:rPr>
                <w:rFonts w:ascii="Calibri" w:hAnsi="Calibri" w:cs="Calibri"/>
                <w:b/>
                <w:i/>
                <w:sz w:val="22"/>
              </w:rPr>
            </w:pPr>
            <w:r>
              <w:rPr>
                <w:rFonts w:ascii="Calibri" w:hAnsi="Calibri" w:cs="Calibri"/>
                <w:b/>
                <w:i/>
                <w:sz w:val="22"/>
              </w:rPr>
              <w:t>FL observation:</w:t>
            </w:r>
          </w:p>
          <w:p w14:paraId="1DD642D8"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Yes: Intel, Ericsson, Fraunhofer, Apple, LGE, Sharp, InterDigital, Spreadtrum, Qualcomm, CATT, NEC, DCM, vivo, OPPO, Fujitsu, Sony, Panasonic, Lenovo, ZTE, Xiaomi, CEWiT, Futurewei, Convida (23)</w:t>
            </w:r>
          </w:p>
          <w:p w14:paraId="3FCF2113"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1: Intel, Apple, LGE, Spreadtrum, NEC, DCM, Huawei, Fujitsu, ZTE, Xiaomi, Futurewei (11)</w:t>
            </w:r>
          </w:p>
          <w:p w14:paraId="0834B01F"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lastRenderedPageBreak/>
              <w:t>Option 2: Ericsson, Fraunhofer, Apple, Sharp, InterDigital, Spreadtrum, Samsung, OPPO, Sony, Panasonic, Lenovo, MediaTek, CEWiT, Convida (14)</w:t>
            </w:r>
          </w:p>
          <w:p w14:paraId="68553D0C"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3: Fraunhofer, CMCC, Qualcomm, CATT, NEC, DCM, vivo, Sony, Xiaomi, CEWiT, Futurewei, Convida (12)</w:t>
            </w:r>
          </w:p>
          <w:p w14:paraId="2913E082"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No: Nokia </w:t>
            </w:r>
          </w:p>
          <w:p w14:paraId="7A98AB52"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Number/fraction of overlapping subchannels should be considered (Nokia)</w:t>
            </w:r>
          </w:p>
        </w:tc>
      </w:tr>
    </w:tbl>
    <w:p w14:paraId="42557E6F" w14:textId="77777777" w:rsidR="00125D07" w:rsidRDefault="00125D07" w:rsidP="00125D07">
      <w:pPr>
        <w:spacing w:after="0"/>
        <w:ind w:left="1200"/>
        <w:jc w:val="both"/>
        <w:rPr>
          <w:rFonts w:ascii="Calibri" w:hAnsi="Calibri" w:cs="Calibri"/>
          <w:i/>
          <w:sz w:val="22"/>
        </w:rPr>
      </w:pPr>
    </w:p>
    <w:p w14:paraId="64E05292" w14:textId="77777777" w:rsidR="00125D07" w:rsidRDefault="00125D07" w:rsidP="00125D07">
      <w:pPr>
        <w:spacing w:after="0"/>
        <w:jc w:val="both"/>
        <w:rPr>
          <w:rFonts w:ascii="Calibri" w:hAnsi="Calibri" w:cs="Calibri"/>
          <w:b/>
          <w:sz w:val="22"/>
          <w:u w:val="single"/>
        </w:rPr>
      </w:pPr>
      <w:r>
        <w:rPr>
          <w:rFonts w:ascii="Calibri" w:hAnsi="Calibri" w:cs="Calibri"/>
          <w:b/>
          <w:sz w:val="22"/>
        </w:rPr>
        <w:t>Draft proposal 1-4</w:t>
      </w:r>
      <w:r>
        <w:rPr>
          <w:rFonts w:ascii="Calibri" w:hAnsi="Calibri" w:cs="Calibri"/>
          <w:sz w:val="22"/>
        </w:rPr>
        <w:t>:</w:t>
      </w:r>
    </w:p>
    <w:p w14:paraId="0CCC9A9C"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205417E8"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5525F2D3"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2BE176CC" w14:textId="77777777" w:rsidR="00125D07" w:rsidRDefault="00125D07" w:rsidP="00125D07">
      <w:pPr>
        <w:spacing w:after="0"/>
        <w:jc w:val="both"/>
        <w:rPr>
          <w:rFonts w:ascii="Calibri" w:eastAsiaTheme="minorEastAsia" w:hAnsi="Calibri" w:cs="Calibri"/>
          <w:sz w:val="22"/>
          <w:szCs w:val="22"/>
        </w:rPr>
      </w:pPr>
    </w:p>
    <w:p w14:paraId="03974A67" w14:textId="77777777" w:rsidR="00125D07" w:rsidRDefault="00125D07" w:rsidP="00125D07">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5E0E002C"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Qualcomm, DCM, Sony, Fujitsu, OPPO, Lenovo, Spreadtrum, Samsung, LGE, CEWiT, Bosch, Panasonic, Ericsson, Nokia, Fraunhofer, MediaTek, Convida (19)</w:t>
      </w:r>
    </w:p>
    <w:p w14:paraId="5A297F02"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Update M_total based on the non-preferred resource set</w:t>
      </w:r>
    </w:p>
    <w:p w14:paraId="04FA6691"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Samsung: First add resources excluded in step 5 that are not signaled as non-preferred resources if the number of remaining candidate single-slot resources is less than threshold</w:t>
      </w:r>
    </w:p>
    <w:p w14:paraId="153D7F4D"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LGE: Add “Whether or not to perform RSRP threshold boosting is up to UE-B’s sensing results only”</w:t>
      </w:r>
    </w:p>
    <w:p w14:paraId="73497068" w14:textId="77777777" w:rsidR="00125D07" w:rsidRPr="001E7C39" w:rsidRDefault="00125D07" w:rsidP="00395DDE">
      <w:pPr>
        <w:pStyle w:val="af9"/>
        <w:numPr>
          <w:ilvl w:val="0"/>
          <w:numId w:val="26"/>
        </w:numPr>
        <w:spacing w:before="0" w:after="0" w:line="240" w:lineRule="auto"/>
        <w:rPr>
          <w:rFonts w:ascii="Calibri" w:eastAsiaTheme="minorEastAsia" w:hAnsi="Calibri" w:cs="Calibri"/>
          <w:i/>
          <w:sz w:val="22"/>
          <w:lang w:val="es-ES"/>
        </w:rPr>
      </w:pPr>
      <w:r w:rsidRPr="001E7C39">
        <w:rPr>
          <w:rFonts w:ascii="Calibri" w:eastAsiaTheme="minorEastAsia" w:hAnsi="Calibri" w:cs="Calibri"/>
          <w:i/>
          <w:sz w:val="22"/>
          <w:lang w:val="es-ES"/>
        </w:rPr>
        <w:t>No: NEC, vivo, Futurewei, CATT, CMCC, xiaomi, ZTE, Intel, Huawei (9)</w:t>
      </w:r>
    </w:p>
    <w:p w14:paraId="636A31E7"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1: NEC, vivo, xiaomi, ZTE, Intel, Huawei (6)</w:t>
      </w:r>
    </w:p>
    <w:p w14:paraId="7C0948F3"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3: Futurewei, CATT, CMCC (3)</w:t>
      </w:r>
    </w:p>
    <w:p w14:paraId="0B4090E9"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703ED39" w14:textId="77777777" w:rsidR="00125D07" w:rsidRDefault="00125D07" w:rsidP="00125D07">
      <w:pPr>
        <w:spacing w:after="0"/>
        <w:jc w:val="both"/>
        <w:rPr>
          <w:rFonts w:ascii="Calibri" w:eastAsiaTheme="minorEastAsia" w:hAnsi="Calibri" w:cs="Calibri"/>
          <w:sz w:val="22"/>
          <w:szCs w:val="22"/>
        </w:rPr>
      </w:pPr>
    </w:p>
    <w:p w14:paraId="7CB06E7B" w14:textId="77777777" w:rsidR="00125D07" w:rsidRDefault="00125D07" w:rsidP="00125D07">
      <w:pPr>
        <w:spacing w:after="0"/>
        <w:jc w:val="both"/>
        <w:rPr>
          <w:rFonts w:ascii="Calibri" w:hAnsi="Calibri" w:cs="Calibri"/>
          <w:b/>
          <w:i/>
          <w:sz w:val="22"/>
          <w:u w:val="single"/>
        </w:rPr>
      </w:pPr>
      <w:r>
        <w:rPr>
          <w:rFonts w:ascii="Calibri" w:hAnsi="Calibri" w:cs="Calibri"/>
          <w:b/>
          <w:i/>
          <w:sz w:val="22"/>
          <w:highlight w:val="cyan"/>
        </w:rPr>
        <w:t>Updated draft proposal 1-4</w:t>
      </w:r>
      <w:r>
        <w:rPr>
          <w:rFonts w:ascii="Calibri" w:hAnsi="Calibri" w:cs="Calibri"/>
          <w:i/>
          <w:sz w:val="22"/>
          <w:highlight w:val="cyan"/>
        </w:rPr>
        <w:t>:</w:t>
      </w:r>
    </w:p>
    <w:p w14:paraId="178B6F87"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5B4257D9"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1B30F674" w14:textId="77777777" w:rsidR="00125D07" w:rsidRDefault="00125D07" w:rsidP="00395DDE">
      <w:pPr>
        <w:numPr>
          <w:ilvl w:val="1"/>
          <w:numId w:val="25"/>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is not satisfied</w:t>
      </w:r>
    </w:p>
    <w:p w14:paraId="406B72B8" w14:textId="77777777" w:rsidR="00125D07" w:rsidRDefault="00125D07" w:rsidP="00125D07">
      <w:pPr>
        <w:spacing w:after="0"/>
        <w:jc w:val="both"/>
        <w:rPr>
          <w:rFonts w:ascii="Calibri" w:eastAsiaTheme="minorEastAsia" w:hAnsi="Calibri" w:cs="Calibri"/>
          <w:sz w:val="22"/>
          <w:szCs w:val="22"/>
        </w:rPr>
      </w:pPr>
    </w:p>
    <w:tbl>
      <w:tblPr>
        <w:tblW w:w="9382" w:type="dxa"/>
        <w:tblInd w:w="-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459"/>
        <w:gridCol w:w="1083"/>
        <w:gridCol w:w="6840"/>
      </w:tblGrid>
      <w:tr w:rsidR="00125D07" w14:paraId="36CB0C35"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51CC79F" w14:textId="77777777" w:rsidR="00125D07" w:rsidRDefault="00125D07" w:rsidP="00944C9A">
            <w:pPr>
              <w:spacing w:after="0"/>
              <w:jc w:val="both"/>
            </w:pPr>
            <w:r>
              <w:rPr>
                <w:rFonts w:ascii="Calibri" w:hAnsi="Calibri" w:cs="Calibri"/>
                <w:b/>
                <w:sz w:val="22"/>
                <w:szCs w:val="22"/>
              </w:rPr>
              <w:t>Company</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23033D" w14:textId="77777777" w:rsidR="00125D07" w:rsidRDefault="00125D07" w:rsidP="00944C9A">
            <w:pPr>
              <w:spacing w:after="0"/>
              <w:jc w:val="both"/>
            </w:pPr>
            <w:r>
              <w:rPr>
                <w:rFonts w:ascii="Calibri" w:eastAsiaTheme="minorEastAsia" w:hAnsi="Calibri" w:cs="Calibri"/>
                <w:b/>
                <w:sz w:val="22"/>
                <w:szCs w:val="22"/>
                <w:lang w:eastAsia="ko-KR"/>
              </w:rPr>
              <w:t>Yes or no</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6402B55" w14:textId="77777777" w:rsidR="00125D07" w:rsidRDefault="00125D07" w:rsidP="00944C9A">
            <w:pPr>
              <w:spacing w:after="0"/>
              <w:jc w:val="both"/>
            </w:pPr>
            <w:r>
              <w:rPr>
                <w:rFonts w:ascii="Calibri" w:eastAsiaTheme="minorEastAsia" w:hAnsi="Calibri" w:cs="Calibri"/>
                <w:b/>
                <w:sz w:val="22"/>
                <w:szCs w:val="22"/>
                <w:lang w:eastAsia="ko-KR"/>
              </w:rPr>
              <w:t>Comment</w:t>
            </w:r>
          </w:p>
        </w:tc>
      </w:tr>
      <w:tr w:rsidR="00125D07" w14:paraId="60B3064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6A02D2A" w14:textId="77777777" w:rsidR="00125D07" w:rsidRDefault="00125D07" w:rsidP="00944C9A">
            <w:pPr>
              <w:snapToGrid w:val="0"/>
              <w:spacing w:after="0"/>
              <w:rPr>
                <w:rFonts w:ascii="Calibri" w:hAnsi="Calibri" w:cs="Calibri"/>
                <w:sz w:val="22"/>
              </w:rPr>
            </w:pPr>
            <w:r>
              <w:rPr>
                <w:rFonts w:ascii="Calibri" w:hAnsi="Calibri" w:cs="Calibri"/>
                <w:sz w:val="22"/>
              </w:rPr>
              <w:t>NTT DOCOMO</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9F16AEA" w14:textId="77777777" w:rsidR="00125D07" w:rsidRDefault="00125D07" w:rsidP="00944C9A">
            <w:pPr>
              <w:snapToGrid w:val="0"/>
              <w:spacing w:after="0"/>
              <w:rPr>
                <w:rFonts w:ascii="Calibri" w:hAnsi="Calibri" w:cs="Calibri"/>
                <w:sz w:val="22"/>
              </w:rPr>
            </w:pPr>
            <w:r>
              <w:rPr>
                <w:rFonts w:ascii="Calibri" w:hAnsi="Calibri" w:cs="Calibri"/>
                <w:sz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D9F77DC" w14:textId="77777777" w:rsidR="00125D07" w:rsidRDefault="00125D07" w:rsidP="00944C9A">
            <w:pPr>
              <w:snapToGrid w:val="0"/>
              <w:spacing w:after="0"/>
            </w:pPr>
            <w:r>
              <w:t>Updated part from the last draft proposal 1-4 is only FFS, right?</w:t>
            </w:r>
          </w:p>
          <w:p w14:paraId="19C61F7F" w14:textId="77777777" w:rsidR="00125D07" w:rsidRDefault="00125D07" w:rsidP="00944C9A">
            <w:pPr>
              <w:snapToGrid w:val="0"/>
              <w:spacing w:after="0"/>
            </w:pPr>
            <w:r>
              <w:t>With this understanding, we are fine with this proposal.</w:t>
            </w:r>
          </w:p>
        </w:tc>
      </w:tr>
      <w:tr w:rsidR="00125D07" w14:paraId="306014D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F03D184"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Vivo</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0898FFD"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See comment</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865D15A" w14:textId="77777777" w:rsidR="00125D07" w:rsidRDefault="00125D07" w:rsidP="00944C9A">
            <w:pPr>
              <w:snapToGrid w:val="0"/>
              <w:spacing w:after="0"/>
              <w:rPr>
                <w:lang w:eastAsia="zh-CN"/>
              </w:rPr>
            </w:pPr>
            <w:r>
              <w:rPr>
                <w:lang w:eastAsia="zh-CN"/>
              </w:rPr>
              <w:t>We can compromise to accept option 2 with following modification. This is also aligned with QC’s comment.</w:t>
            </w:r>
          </w:p>
          <w:p w14:paraId="151D2784"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1-4</w:t>
            </w:r>
            <w:r>
              <w:rPr>
                <w:rFonts w:ascii="Calibri" w:hAnsi="Calibri" w:cs="Calibri"/>
                <w:i/>
                <w:sz w:val="22"/>
                <w:highlight w:val="cyan"/>
              </w:rPr>
              <w:t>:</w:t>
            </w:r>
          </w:p>
          <w:p w14:paraId="1A81A0D0"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7A030554"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60F06971"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color w:val="FF0000"/>
                <w:sz w:val="22"/>
                <w:lang w:eastAsia="zh-CN"/>
              </w:rPr>
              <w:t>FFS: whether/how to determine M_total based on non-preferred resources in step 7)</w:t>
            </w:r>
          </w:p>
          <w:p w14:paraId="0209ECB2" w14:textId="77777777" w:rsidR="00125D07" w:rsidRDefault="00125D07" w:rsidP="00395DDE">
            <w:pPr>
              <w:numPr>
                <w:ilvl w:val="1"/>
                <w:numId w:val="25"/>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is not satisfied</w:t>
            </w:r>
          </w:p>
          <w:p w14:paraId="51CA1792" w14:textId="77777777" w:rsidR="00125D07" w:rsidRDefault="00125D07" w:rsidP="00944C9A">
            <w:pPr>
              <w:snapToGrid w:val="0"/>
              <w:spacing w:after="0"/>
              <w:rPr>
                <w:lang w:eastAsia="zh-CN"/>
              </w:rPr>
            </w:pPr>
          </w:p>
          <w:p w14:paraId="50F70AA4" w14:textId="77777777" w:rsidR="00125D07" w:rsidRDefault="00125D07" w:rsidP="00944C9A">
            <w:pPr>
              <w:snapToGrid w:val="0"/>
              <w:spacing w:after="0"/>
              <w:rPr>
                <w:lang w:eastAsia="zh-CN"/>
              </w:rPr>
            </w:pPr>
            <w:r>
              <w:rPr>
                <w:lang w:eastAsia="zh-CN"/>
              </w:rPr>
              <w:lastRenderedPageBreak/>
              <w:t xml:space="preserve">For option 2, since M_total is determined based on selection window, if x% is counted after excluding the non-preferred resource, high interference resource may be included in S_A. So, in option 2, M_total should be determined based on (number of resources in the selection window – number of non-preferred resources). </w:t>
            </w:r>
          </w:p>
        </w:tc>
      </w:tr>
      <w:tr w:rsidR="00125D07" w14:paraId="4D14647E"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10B443B" w14:textId="77777777" w:rsidR="00125D07" w:rsidRDefault="00125D07" w:rsidP="00944C9A">
            <w:pPr>
              <w:spacing w:after="0"/>
              <w:jc w:val="both"/>
              <w:rPr>
                <w:lang w:eastAsia="zh-CN"/>
              </w:rPr>
            </w:pPr>
            <w:r>
              <w:rPr>
                <w:rFonts w:ascii="Calibri" w:hAnsi="Calibri" w:cs="Calibri"/>
                <w:sz w:val="22"/>
                <w:lang w:eastAsia="zh-CN"/>
              </w:rPr>
              <w:lastRenderedPageBreak/>
              <w:t>Fujitsu</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456F03" w14:textId="77777777" w:rsidR="00125D07" w:rsidRDefault="00125D07" w:rsidP="00944C9A">
            <w:pPr>
              <w:spacing w:after="0"/>
              <w:jc w:val="both"/>
              <w:rPr>
                <w:lang w:eastAsia="zh-CN"/>
              </w:rPr>
            </w:pPr>
            <w:r>
              <w:rPr>
                <w:rFonts w:ascii="Calibri" w:hAnsi="Calibri" w:cs="Calibri"/>
                <w:sz w:val="22"/>
                <w:lang w:eastAsia="zh-CN"/>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AC0AF5C" w14:textId="77777777" w:rsidR="00125D07" w:rsidRDefault="00125D07" w:rsidP="00944C9A">
            <w:pPr>
              <w:spacing w:after="0"/>
              <w:jc w:val="both"/>
            </w:pPr>
            <w:r>
              <w:rPr>
                <w:lang w:eastAsia="zh-CN"/>
              </w:rPr>
              <w:t>We are generally OK with this option.</w:t>
            </w:r>
          </w:p>
        </w:tc>
      </w:tr>
      <w:tr w:rsidR="00125D07" w14:paraId="5B30A31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2600A38" w14:textId="77777777" w:rsidR="00125D07" w:rsidRDefault="00125D07" w:rsidP="00944C9A">
            <w:pPr>
              <w:spacing w:after="0"/>
              <w:jc w:val="both"/>
            </w:pPr>
            <w:r>
              <w:rPr>
                <w:rFonts w:ascii="Calibri" w:hAnsi="Calibri" w:cs="Calibri"/>
                <w:sz w:val="22"/>
                <w:szCs w:val="22"/>
              </w:rPr>
              <w:t>Intel</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974D504" w14:textId="77777777" w:rsidR="00125D07" w:rsidRDefault="00125D07" w:rsidP="00944C9A">
            <w:pPr>
              <w:spacing w:after="0"/>
              <w:jc w:val="both"/>
            </w:pPr>
            <w:r>
              <w:rPr>
                <w:rFonts w:ascii="Calibri" w:hAnsi="Calibri" w:cs="Calibri"/>
                <w:sz w:val="22"/>
                <w:szCs w:val="22"/>
              </w:rPr>
              <w:t>No</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21CF003" w14:textId="77777777" w:rsidR="00125D07" w:rsidRDefault="00125D07" w:rsidP="00944C9A">
            <w:pPr>
              <w:spacing w:after="0"/>
              <w:jc w:val="both"/>
              <w:rPr>
                <w:lang w:eastAsia="zh-CN"/>
              </w:rPr>
            </w:pPr>
            <w:r>
              <w:rPr>
                <w:rFonts w:ascii="Calibri" w:eastAsia="MS Mincho" w:hAnsi="Calibri" w:cs="Calibri"/>
                <w:sz w:val="22"/>
                <w:szCs w:val="22"/>
                <w:lang w:eastAsia="ja-JP"/>
              </w:rPr>
              <w:t>We propose Option 1 which is simpler and does not require multiple iterations (RSRP threshold increase as in R16 design). Option 1 is also compatible with the use of preferred resource set.</w:t>
            </w:r>
          </w:p>
        </w:tc>
      </w:tr>
      <w:tr w:rsidR="00125D07" w14:paraId="27C0059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3ECA64E"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OPPO</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B4E416"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OK</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E9F139C" w14:textId="77777777" w:rsidR="00125D07" w:rsidRDefault="00125D07" w:rsidP="00944C9A">
            <w:pPr>
              <w:spacing w:after="0"/>
              <w:jc w:val="both"/>
              <w:rPr>
                <w:rFonts w:ascii="Calibri" w:eastAsia="MS Mincho" w:hAnsi="Calibri" w:cs="Calibri"/>
                <w:sz w:val="22"/>
                <w:szCs w:val="22"/>
                <w:lang w:eastAsia="ja-JP"/>
              </w:rPr>
            </w:pPr>
          </w:p>
        </w:tc>
      </w:tr>
      <w:tr w:rsidR="00125D07" w14:paraId="73319302"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CA24081"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Ericsson</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914A83"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BE45F87" w14:textId="77777777" w:rsidR="00125D07" w:rsidRDefault="00125D07" w:rsidP="00944C9A">
            <w:pPr>
              <w:spacing w:after="0"/>
              <w:jc w:val="both"/>
              <w:rPr>
                <w:rFonts w:ascii="Calibri" w:eastAsia="MS Mincho" w:hAnsi="Calibri" w:cs="Calibri"/>
                <w:sz w:val="22"/>
                <w:szCs w:val="22"/>
                <w:lang w:eastAsia="ja-JP"/>
              </w:rPr>
            </w:pPr>
            <w:r>
              <w:t>Supportive of the proposal</w:t>
            </w:r>
          </w:p>
        </w:tc>
      </w:tr>
      <w:tr w:rsidR="00125D07" w14:paraId="7C9CF71C" w14:textId="77777777" w:rsidTr="00944C9A">
        <w:tc>
          <w:tcPr>
            <w:tcW w:w="1459" w:type="dxa"/>
            <w:tcBorders>
              <w:left w:val="single" w:sz="4" w:space="0" w:color="00000A"/>
              <w:right w:val="single" w:sz="4" w:space="0" w:color="00000A"/>
            </w:tcBorders>
            <w:shd w:val="clear" w:color="auto" w:fill="auto"/>
            <w:tcMar>
              <w:left w:w="73" w:type="dxa"/>
            </w:tcMar>
          </w:tcPr>
          <w:p w14:paraId="4FE1B32E" w14:textId="77777777" w:rsidR="00125D07" w:rsidRDefault="00125D07" w:rsidP="00944C9A">
            <w:pPr>
              <w:spacing w:after="0"/>
              <w:jc w:val="both"/>
            </w:pPr>
            <w:r>
              <w:t>CEWiT</w:t>
            </w:r>
          </w:p>
        </w:tc>
        <w:tc>
          <w:tcPr>
            <w:tcW w:w="1083" w:type="dxa"/>
            <w:tcBorders>
              <w:left w:val="single" w:sz="4" w:space="0" w:color="00000A"/>
              <w:right w:val="single" w:sz="4" w:space="0" w:color="00000A"/>
            </w:tcBorders>
            <w:shd w:val="clear" w:color="auto" w:fill="auto"/>
            <w:tcMar>
              <w:left w:w="73" w:type="dxa"/>
            </w:tcMar>
          </w:tcPr>
          <w:p w14:paraId="20A3C481" w14:textId="77777777" w:rsidR="00125D07" w:rsidRDefault="00125D07" w:rsidP="00944C9A">
            <w:pPr>
              <w:spacing w:after="0"/>
              <w:jc w:val="both"/>
            </w:pPr>
            <w:r>
              <w:t xml:space="preserve">Yes </w:t>
            </w:r>
          </w:p>
        </w:tc>
        <w:tc>
          <w:tcPr>
            <w:tcW w:w="6840" w:type="dxa"/>
            <w:tcBorders>
              <w:left w:val="single" w:sz="4" w:space="0" w:color="00000A"/>
              <w:right w:val="single" w:sz="4" w:space="0" w:color="00000A"/>
            </w:tcBorders>
            <w:shd w:val="clear" w:color="auto" w:fill="auto"/>
            <w:tcMar>
              <w:left w:w="73" w:type="dxa"/>
            </w:tcMar>
          </w:tcPr>
          <w:p w14:paraId="45B645B4" w14:textId="77777777" w:rsidR="00125D07" w:rsidRDefault="00125D07" w:rsidP="00944C9A">
            <w:pPr>
              <w:spacing w:after="0"/>
              <w:jc w:val="both"/>
            </w:pPr>
            <w:r>
              <w:t xml:space="preserve">We support this proposal. </w:t>
            </w:r>
          </w:p>
        </w:tc>
      </w:tr>
      <w:tr w:rsidR="00125D07" w14:paraId="09C75E29" w14:textId="77777777" w:rsidTr="00944C9A">
        <w:tc>
          <w:tcPr>
            <w:tcW w:w="1459" w:type="dxa"/>
            <w:tcBorders>
              <w:left w:val="single" w:sz="4" w:space="0" w:color="00000A"/>
              <w:bottom w:val="single" w:sz="4" w:space="0" w:color="00000A"/>
              <w:right w:val="single" w:sz="4" w:space="0" w:color="00000A"/>
            </w:tcBorders>
            <w:shd w:val="clear" w:color="auto" w:fill="auto"/>
            <w:tcMar>
              <w:left w:w="73" w:type="dxa"/>
            </w:tcMar>
          </w:tcPr>
          <w:p w14:paraId="2CC0DC84" w14:textId="77777777" w:rsidR="00125D07" w:rsidRPr="00B764F6" w:rsidRDefault="00125D07" w:rsidP="00944C9A">
            <w:pPr>
              <w:spacing w:after="0"/>
              <w:jc w:val="both"/>
              <w:rPr>
                <w:rFonts w:eastAsiaTheme="minorEastAsia"/>
                <w:lang w:eastAsia="ko-KR"/>
              </w:rPr>
            </w:pPr>
            <w:r>
              <w:rPr>
                <w:rFonts w:eastAsiaTheme="minorEastAsia" w:hint="eastAsia"/>
                <w:lang w:eastAsia="ko-KR"/>
              </w:rPr>
              <w:t>Samsung</w:t>
            </w:r>
          </w:p>
        </w:tc>
        <w:tc>
          <w:tcPr>
            <w:tcW w:w="1083" w:type="dxa"/>
            <w:tcBorders>
              <w:left w:val="single" w:sz="4" w:space="0" w:color="00000A"/>
              <w:bottom w:val="single" w:sz="4" w:space="0" w:color="00000A"/>
              <w:right w:val="single" w:sz="4" w:space="0" w:color="00000A"/>
            </w:tcBorders>
            <w:shd w:val="clear" w:color="auto" w:fill="auto"/>
            <w:tcMar>
              <w:left w:w="73" w:type="dxa"/>
            </w:tcMar>
          </w:tcPr>
          <w:p w14:paraId="7DD88ACB" w14:textId="77777777" w:rsidR="00125D07" w:rsidRPr="00B764F6" w:rsidRDefault="00125D07" w:rsidP="00944C9A">
            <w:pPr>
              <w:spacing w:after="0"/>
              <w:jc w:val="both"/>
              <w:rPr>
                <w:rFonts w:eastAsiaTheme="minorEastAsia"/>
                <w:lang w:eastAsia="ko-KR"/>
              </w:rPr>
            </w:pPr>
            <w:r>
              <w:rPr>
                <w:rFonts w:eastAsiaTheme="minorEastAsia" w:hint="eastAsia"/>
                <w:lang w:eastAsia="ko-KR"/>
              </w:rPr>
              <w:t>See comment</w:t>
            </w:r>
          </w:p>
        </w:tc>
        <w:tc>
          <w:tcPr>
            <w:tcW w:w="6840" w:type="dxa"/>
            <w:tcBorders>
              <w:left w:val="single" w:sz="4" w:space="0" w:color="00000A"/>
              <w:bottom w:val="single" w:sz="4" w:space="0" w:color="00000A"/>
              <w:right w:val="single" w:sz="4" w:space="0" w:color="00000A"/>
            </w:tcBorders>
            <w:shd w:val="clear" w:color="auto" w:fill="auto"/>
            <w:tcMar>
              <w:left w:w="73" w:type="dxa"/>
            </w:tcMar>
          </w:tcPr>
          <w:p w14:paraId="77517B97" w14:textId="77777777" w:rsidR="00125D07"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sz w:val="22"/>
                <w:szCs w:val="22"/>
                <w:lang w:eastAsia="ko-KR"/>
              </w:rPr>
              <w:t>To make progress one step further, we suggest the following</w:t>
            </w:r>
          </w:p>
          <w:p w14:paraId="0BFF34CA"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1-4</w:t>
            </w:r>
            <w:r>
              <w:rPr>
                <w:rFonts w:ascii="Calibri" w:hAnsi="Calibri" w:cs="Calibri"/>
                <w:i/>
                <w:sz w:val="22"/>
                <w:highlight w:val="cyan"/>
              </w:rPr>
              <w:t>:</w:t>
            </w:r>
          </w:p>
          <w:p w14:paraId="5898D045"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797ACB51"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76D6E3F9" w14:textId="77777777" w:rsidR="00125D07" w:rsidRPr="00B764F6" w:rsidRDefault="00125D07" w:rsidP="00395DDE">
            <w:pPr>
              <w:numPr>
                <w:ilvl w:val="1"/>
                <w:numId w:val="25"/>
              </w:numPr>
              <w:spacing w:after="0"/>
              <w:jc w:val="both"/>
              <w:rPr>
                <w:rFonts w:ascii="Calibri" w:eastAsiaTheme="minorEastAsia" w:hAnsi="Calibri" w:cs="Calibri"/>
                <w:color w:val="FF0000"/>
                <w:sz w:val="22"/>
                <w:szCs w:val="22"/>
              </w:rPr>
            </w:pPr>
            <w:r w:rsidRPr="00B764F6">
              <w:rPr>
                <w:rFonts w:ascii="Calibri" w:hAnsi="Calibri" w:cs="Calibri"/>
                <w:i/>
                <w:strike/>
                <w:color w:val="FF0000"/>
                <w:sz w:val="22"/>
              </w:rPr>
              <w:t>FFS: Whether/how to handle the case</w:t>
            </w:r>
            <w:r w:rsidRPr="00B764F6">
              <w:rPr>
                <w:rFonts w:ascii="Calibri" w:hAnsi="Calibri" w:cs="Calibri"/>
                <w:i/>
                <w:color w:val="FF0000"/>
                <w:sz w:val="22"/>
              </w:rPr>
              <w:t xml:space="preserve"> UE-B adds back to set S_A resources excluded in step 5 of Rel-16 TS 38.214 Section 8.1.4 that are indicated as preferred by UE-A when the requirement of </w:t>
            </w:r>
            <m:oMath>
              <m:r>
                <w:rPr>
                  <w:rFonts w:ascii="Cambria Math" w:hAnsi="Cambria Math"/>
                  <w:color w:val="FF0000"/>
                </w:rPr>
                <m:t>X⋅</m:t>
              </m:r>
              <m:sSub>
                <m:sSubPr>
                  <m:ctrlPr>
                    <w:rPr>
                      <w:rFonts w:ascii="Cambria Math" w:hAnsi="Cambria Math"/>
                      <w:color w:val="FF0000"/>
                    </w:rPr>
                  </m:ctrlPr>
                </m:sSubPr>
                <m:e>
                  <m:r>
                    <w:rPr>
                      <w:rFonts w:ascii="Cambria Math" w:hAnsi="Cambria Math"/>
                      <w:color w:val="FF0000"/>
                    </w:rPr>
                    <m:t>M</m:t>
                  </m:r>
                </m:e>
                <m:sub>
                  <m:r>
                    <m:rPr>
                      <m:lit/>
                      <m:nor/>
                    </m:rPr>
                    <w:rPr>
                      <w:rFonts w:ascii="Cambria Math" w:hAnsi="Cambria Math"/>
                      <w:color w:val="FF0000"/>
                    </w:rPr>
                    <m:t>total</m:t>
                  </m:r>
                </m:sub>
              </m:sSub>
            </m:oMath>
            <w:r w:rsidRPr="00B764F6">
              <w:rPr>
                <w:rFonts w:ascii="Calibri" w:hAnsi="Calibri" w:cs="Calibri"/>
                <w:i/>
                <w:color w:val="FF0000"/>
                <w:sz w:val="22"/>
              </w:rPr>
              <w:t xml:space="preserve">  as specified in Step 7) of TS 38.214 Section 8.1.4 is not satisfied</w:t>
            </w:r>
          </w:p>
          <w:p w14:paraId="2CF4C9E9" w14:textId="77777777" w:rsidR="00125D07" w:rsidRPr="00B764F6" w:rsidRDefault="00125D07" w:rsidP="00395DDE">
            <w:pPr>
              <w:numPr>
                <w:ilvl w:val="1"/>
                <w:numId w:val="25"/>
              </w:numPr>
              <w:spacing w:after="0"/>
              <w:jc w:val="both"/>
              <w:rPr>
                <w:rFonts w:ascii="Calibri" w:hAnsi="Calibri" w:cs="Calibri"/>
                <w:i/>
                <w:color w:val="FF0000"/>
                <w:sz w:val="22"/>
              </w:rPr>
            </w:pPr>
            <w:r w:rsidRPr="00B764F6">
              <w:rPr>
                <w:rFonts w:ascii="Calibri" w:hAnsi="Calibri" w:cs="Calibri"/>
                <w:i/>
                <w:color w:val="FF0000"/>
                <w:sz w:val="22"/>
              </w:rPr>
              <w:t>FFS: Other details (in any).</w:t>
            </w:r>
          </w:p>
          <w:p w14:paraId="45F2AC43" w14:textId="77777777" w:rsidR="00125D07" w:rsidRPr="00B764F6" w:rsidRDefault="00125D07" w:rsidP="00944C9A">
            <w:pPr>
              <w:spacing w:after="0"/>
              <w:jc w:val="both"/>
            </w:pPr>
          </w:p>
        </w:tc>
      </w:tr>
      <w:tr w:rsidR="00125D07" w14:paraId="3DC6D4D0" w14:textId="77777777" w:rsidTr="00944C9A">
        <w:tc>
          <w:tcPr>
            <w:tcW w:w="1459" w:type="dxa"/>
            <w:tcBorders>
              <w:left w:val="single" w:sz="4" w:space="0" w:color="00000A"/>
              <w:right w:val="single" w:sz="4" w:space="0" w:color="00000A"/>
            </w:tcBorders>
            <w:shd w:val="clear" w:color="auto" w:fill="auto"/>
            <w:tcMar>
              <w:left w:w="73" w:type="dxa"/>
            </w:tcMar>
          </w:tcPr>
          <w:p w14:paraId="4073F9E0" w14:textId="77777777" w:rsidR="00125D07" w:rsidRDefault="00125D07" w:rsidP="00944C9A">
            <w:pPr>
              <w:spacing w:after="0"/>
              <w:jc w:val="both"/>
              <w:rPr>
                <w:rFonts w:eastAsiaTheme="minorEastAsia"/>
                <w:lang w:eastAsia="ko-KR"/>
              </w:rPr>
            </w:pPr>
            <w:r w:rsidRPr="00354D1A">
              <w:t>X</w:t>
            </w:r>
            <w:r w:rsidRPr="00354D1A">
              <w:rPr>
                <w:rFonts w:hint="eastAsia"/>
              </w:rPr>
              <w:t>iaomi</w:t>
            </w:r>
          </w:p>
        </w:tc>
        <w:tc>
          <w:tcPr>
            <w:tcW w:w="1083" w:type="dxa"/>
            <w:tcBorders>
              <w:left w:val="single" w:sz="4" w:space="0" w:color="00000A"/>
              <w:right w:val="single" w:sz="4" w:space="0" w:color="00000A"/>
            </w:tcBorders>
            <w:shd w:val="clear" w:color="auto" w:fill="auto"/>
            <w:tcMar>
              <w:left w:w="73" w:type="dxa"/>
            </w:tcMar>
          </w:tcPr>
          <w:p w14:paraId="3C45DBF2" w14:textId="77777777" w:rsidR="00125D07" w:rsidRDefault="00125D07" w:rsidP="00944C9A">
            <w:pPr>
              <w:spacing w:after="0"/>
              <w:jc w:val="both"/>
              <w:rPr>
                <w:rFonts w:eastAsiaTheme="minorEastAsia"/>
                <w:lang w:eastAsia="ko-KR"/>
              </w:rPr>
            </w:pPr>
            <w:r>
              <w:rPr>
                <w:rFonts w:ascii="SimSun" w:hAnsi="SimSun"/>
                <w:lang w:eastAsia="zh-CN"/>
              </w:rPr>
              <w:t>N</w:t>
            </w:r>
            <w:r>
              <w:rPr>
                <w:rFonts w:ascii="SimSun" w:hAnsi="SimSun" w:hint="eastAsia"/>
                <w:lang w:eastAsia="zh-CN"/>
              </w:rPr>
              <w:t>o</w:t>
            </w:r>
          </w:p>
        </w:tc>
        <w:tc>
          <w:tcPr>
            <w:tcW w:w="6840" w:type="dxa"/>
            <w:tcBorders>
              <w:left w:val="single" w:sz="4" w:space="0" w:color="00000A"/>
              <w:right w:val="single" w:sz="4" w:space="0" w:color="00000A"/>
            </w:tcBorders>
            <w:shd w:val="clear" w:color="auto" w:fill="auto"/>
            <w:tcMar>
              <w:left w:w="73" w:type="dxa"/>
            </w:tcMar>
          </w:tcPr>
          <w:p w14:paraId="5F139706" w14:textId="77777777" w:rsidR="00125D07" w:rsidRPr="00BE2D1D" w:rsidRDefault="00125D07" w:rsidP="00944C9A">
            <w:r w:rsidRPr="00BE2D1D">
              <w:t xml:space="preserve">For option 2, it will increase the RSRP threshold </w:t>
            </w:r>
            <w:r w:rsidRPr="00BE2D1D">
              <w:rPr>
                <w:rFonts w:hint="eastAsia"/>
              </w:rPr>
              <w:t>in</w:t>
            </w:r>
            <w:r w:rsidRPr="00BE2D1D">
              <w:t xml:space="preserve"> </w:t>
            </w:r>
            <w:r w:rsidRPr="00BE2D1D">
              <w:rPr>
                <w:rFonts w:hint="eastAsia"/>
              </w:rPr>
              <w:t>step</w:t>
            </w:r>
            <w:r w:rsidRPr="00BE2D1D">
              <w:t xml:space="preserve">7, which makes UE-B using higher interference resources for its own transmission, so option 2 may have negative impact on UE performance. </w:t>
            </w:r>
          </w:p>
          <w:p w14:paraId="0D959F4B" w14:textId="77777777" w:rsidR="00125D07" w:rsidRPr="00BE2D1D" w:rsidRDefault="00125D07" w:rsidP="00944C9A">
            <w:r w:rsidRPr="00BE2D1D">
              <w:t>Option 1 is a simple method.</w:t>
            </w:r>
          </w:p>
          <w:p w14:paraId="400CB91E" w14:textId="77777777" w:rsidR="00125D07" w:rsidRPr="00BE2D1D" w:rsidRDefault="00125D07" w:rsidP="00944C9A">
            <w:r w:rsidRPr="00BE2D1D">
              <w:t xml:space="preserve">For option3, the non-preferred resource set can be excluded early after step 4, and then UE can perform from step 5 to step7, so option 3 can also ensure to meet the requirement of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lit/>
                      <m:nor/>
                    </m:rPr>
                    <m:t>total</m:t>
                  </m:r>
                </m:sub>
              </m:sSub>
            </m:oMath>
            <w:r w:rsidRPr="00BE2D1D">
              <w:t xml:space="preserve">, so it is unnecessary to solve the problem when the requirement of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lit/>
                      <m:nor/>
                    </m:rPr>
                    <m:t>total</m:t>
                  </m:r>
                </m:sub>
              </m:sSub>
            </m:oMath>
            <w:r w:rsidRPr="00BE2D1D">
              <w:t xml:space="preserve">  </w:t>
            </w:r>
            <w:proofErr w:type="gramStart"/>
            <w:r w:rsidRPr="00BE2D1D">
              <w:t>is  not</w:t>
            </w:r>
            <w:proofErr w:type="gramEnd"/>
            <w:r w:rsidRPr="00BE2D1D">
              <w:t xml:space="preserve"> meeted as specified in Step7.</w:t>
            </w:r>
          </w:p>
          <w:p w14:paraId="43268891" w14:textId="77777777" w:rsidR="00125D07" w:rsidRPr="00BE2D1D" w:rsidRDefault="00125D07" w:rsidP="00944C9A">
            <w:r w:rsidRPr="00BE2D1D">
              <w:t>So we support the option</w:t>
            </w:r>
            <w:r>
              <w:t xml:space="preserve"> </w:t>
            </w:r>
            <w:r w:rsidRPr="00BE2D1D">
              <w:t>1 or option 3.</w:t>
            </w:r>
          </w:p>
          <w:p w14:paraId="38520642" w14:textId="77777777" w:rsidR="00125D07" w:rsidRDefault="00125D07" w:rsidP="00944C9A">
            <w:pPr>
              <w:spacing w:after="0"/>
              <w:jc w:val="both"/>
              <w:rPr>
                <w:rFonts w:ascii="Calibiry" w:eastAsiaTheme="minorEastAsia" w:hAnsi="Calibiry" w:hint="eastAsia"/>
                <w:sz w:val="22"/>
                <w:szCs w:val="22"/>
                <w:lang w:eastAsia="ko-KR"/>
              </w:rPr>
            </w:pPr>
            <w:r w:rsidRPr="00BE2D1D">
              <w:t>We can compromise to accept Option 2 by changing the way M_total is counted, as VIVO hass suggested. We also think M_total should be counted by reducing the number of non-prefer</w:t>
            </w:r>
            <w:r>
              <w:t>red resource</w:t>
            </w:r>
            <w:r w:rsidRPr="00BE2D1D">
              <w:t>.</w:t>
            </w:r>
          </w:p>
        </w:tc>
      </w:tr>
      <w:tr w:rsidR="00125D07" w14:paraId="2059A51F" w14:textId="77777777" w:rsidTr="00944C9A">
        <w:tc>
          <w:tcPr>
            <w:tcW w:w="1459" w:type="dxa"/>
            <w:tcBorders>
              <w:left w:val="single" w:sz="4" w:space="0" w:color="00000A"/>
              <w:bottom w:val="single" w:sz="4" w:space="0" w:color="00000A"/>
              <w:right w:val="single" w:sz="4" w:space="0" w:color="00000A"/>
            </w:tcBorders>
            <w:shd w:val="clear" w:color="auto" w:fill="auto"/>
            <w:tcMar>
              <w:left w:w="73" w:type="dxa"/>
            </w:tcMar>
          </w:tcPr>
          <w:p w14:paraId="0FDF0A4E" w14:textId="77777777" w:rsidR="00125D07" w:rsidRPr="00354D1A" w:rsidRDefault="00125D07" w:rsidP="00944C9A">
            <w:pPr>
              <w:spacing w:after="0"/>
              <w:jc w:val="both"/>
            </w:pPr>
            <w:r>
              <w:rPr>
                <w:rFonts w:hint="eastAsia"/>
                <w:lang w:eastAsia="zh-CN"/>
              </w:rPr>
              <w:t>L</w:t>
            </w:r>
            <w:r>
              <w:rPr>
                <w:lang w:eastAsia="zh-CN"/>
              </w:rPr>
              <w:t>enovo&amp;M</w:t>
            </w:r>
            <w:r>
              <w:rPr>
                <w:rFonts w:hint="eastAsia"/>
                <w:lang w:eastAsia="zh-CN"/>
              </w:rPr>
              <w:t>otM</w:t>
            </w:r>
          </w:p>
        </w:tc>
        <w:tc>
          <w:tcPr>
            <w:tcW w:w="1083" w:type="dxa"/>
            <w:tcBorders>
              <w:left w:val="single" w:sz="4" w:space="0" w:color="00000A"/>
              <w:bottom w:val="single" w:sz="4" w:space="0" w:color="00000A"/>
              <w:right w:val="single" w:sz="4" w:space="0" w:color="00000A"/>
            </w:tcBorders>
            <w:shd w:val="clear" w:color="auto" w:fill="auto"/>
            <w:tcMar>
              <w:left w:w="73" w:type="dxa"/>
            </w:tcMar>
          </w:tcPr>
          <w:p w14:paraId="7A9B0489" w14:textId="77777777" w:rsidR="00125D07" w:rsidRDefault="00125D07" w:rsidP="00944C9A">
            <w:pPr>
              <w:spacing w:after="0"/>
              <w:jc w:val="both"/>
              <w:rPr>
                <w:rFonts w:ascii="SimSun" w:hAnsi="SimSun"/>
                <w:lang w:eastAsia="zh-CN"/>
              </w:rPr>
            </w:pPr>
            <w:r>
              <w:rPr>
                <w:rFonts w:hint="eastAsia"/>
                <w:lang w:eastAsia="zh-CN"/>
              </w:rPr>
              <w:t>Yes</w:t>
            </w:r>
          </w:p>
        </w:tc>
        <w:tc>
          <w:tcPr>
            <w:tcW w:w="6840" w:type="dxa"/>
            <w:tcBorders>
              <w:left w:val="single" w:sz="4" w:space="0" w:color="00000A"/>
              <w:bottom w:val="single" w:sz="4" w:space="0" w:color="00000A"/>
              <w:right w:val="single" w:sz="4" w:space="0" w:color="00000A"/>
            </w:tcBorders>
            <w:shd w:val="clear" w:color="auto" w:fill="auto"/>
            <w:tcMar>
              <w:left w:w="73" w:type="dxa"/>
            </w:tcMar>
          </w:tcPr>
          <w:p w14:paraId="2809F06F" w14:textId="77777777" w:rsidR="00125D07" w:rsidRPr="00BE2D1D" w:rsidRDefault="00125D07" w:rsidP="00944C9A">
            <w:r>
              <w:rPr>
                <w:rFonts w:hint="eastAsia"/>
                <w:lang w:eastAsia="zh-CN"/>
              </w:rPr>
              <w:t>We</w:t>
            </w:r>
            <w:r>
              <w:rPr>
                <w:lang w:eastAsia="zh-CN"/>
              </w:rPr>
              <w:t xml:space="preserve"> support the proposal</w:t>
            </w:r>
          </w:p>
        </w:tc>
      </w:tr>
      <w:tr w:rsidR="00125D07" w:rsidRPr="004954D8" w14:paraId="68AA69D3"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A206517" w14:textId="77777777" w:rsidR="00125D07" w:rsidRPr="009B6E16" w:rsidRDefault="00125D07" w:rsidP="00944C9A">
            <w:pPr>
              <w:spacing w:after="0"/>
              <w:jc w:val="both"/>
              <w:rPr>
                <w:lang w:eastAsia="zh-CN"/>
              </w:rPr>
            </w:pPr>
            <w:r w:rsidRPr="009B6E16">
              <w:rPr>
                <w:rFonts w:hint="eastAsia"/>
                <w:lang w:eastAsia="zh-CN"/>
              </w:rPr>
              <w:t>C</w:t>
            </w:r>
            <w:r w:rsidRPr="009B6E16">
              <w:rPr>
                <w:lang w:eastAsia="zh-CN"/>
              </w:rPr>
              <w:t>ATT</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7D2DA21" w14:textId="77777777" w:rsidR="00125D07" w:rsidRPr="009B6E16" w:rsidRDefault="00125D07" w:rsidP="00944C9A">
            <w:pPr>
              <w:spacing w:after="0"/>
              <w:jc w:val="both"/>
              <w:rPr>
                <w:lang w:eastAsia="zh-CN"/>
              </w:rPr>
            </w:pPr>
            <w:r w:rsidRPr="009B6E16">
              <w:rPr>
                <w:lang w:eastAsia="zh-CN"/>
              </w:rPr>
              <w:t>See comments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F06F55D" w14:textId="77777777" w:rsidR="00125D07" w:rsidRDefault="00125D07" w:rsidP="00944C9A">
            <w:pPr>
              <w:rPr>
                <w:lang w:eastAsia="zh-CN"/>
              </w:rPr>
            </w:pPr>
            <w:r>
              <w:rPr>
                <w:lang w:eastAsia="zh-CN"/>
              </w:rPr>
              <w:t>Our first preference is option 3, but we can compromise to option 2 with the modification of vivo.</w:t>
            </w:r>
          </w:p>
          <w:p w14:paraId="38FFAE4D" w14:textId="77777777" w:rsidR="00125D07" w:rsidRDefault="00125D07" w:rsidP="00944C9A">
            <w:pPr>
              <w:rPr>
                <w:lang w:eastAsia="zh-CN"/>
              </w:rPr>
            </w:pPr>
            <w:r>
              <w:rPr>
                <w:lang w:eastAsia="zh-CN"/>
              </w:rPr>
              <w:t>We share the similar views, M_total should be determined based on (number of resources in the selection window – number of non-preferred resources).</w:t>
            </w:r>
          </w:p>
          <w:p w14:paraId="43CE9EAF" w14:textId="77777777" w:rsidR="00125D07" w:rsidRDefault="00125D07" w:rsidP="00944C9A">
            <w:pPr>
              <w:rPr>
                <w:lang w:eastAsia="zh-CN"/>
              </w:rPr>
            </w:pPr>
          </w:p>
        </w:tc>
      </w:tr>
      <w:tr w:rsidR="00125D07" w:rsidRPr="004954D8" w14:paraId="19EEF76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AAC414" w14:textId="77777777" w:rsidR="00125D07" w:rsidRPr="009B6E16" w:rsidRDefault="00125D07" w:rsidP="00944C9A">
            <w:pPr>
              <w:spacing w:after="0"/>
              <w:jc w:val="both"/>
              <w:rPr>
                <w:lang w:eastAsia="zh-CN"/>
              </w:rPr>
            </w:pPr>
            <w:r>
              <w:rPr>
                <w:rFonts w:eastAsiaTheme="minorEastAsia"/>
                <w:lang w:eastAsia="ko-KR"/>
              </w:rPr>
              <w:t>Fraunhofer</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E3119D7" w14:textId="77777777" w:rsidR="00125D07" w:rsidRPr="009B6E16" w:rsidRDefault="00125D07" w:rsidP="00944C9A">
            <w:pPr>
              <w:spacing w:after="0"/>
              <w:jc w:val="both"/>
              <w:rPr>
                <w:lang w:eastAsia="zh-CN"/>
              </w:rPr>
            </w:pPr>
            <w:r>
              <w:rPr>
                <w:rFonts w:eastAsiaTheme="minorEastAsia"/>
                <w:lang w:eastAsia="ko-KR"/>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B94091" w14:textId="77777777" w:rsidR="00125D07" w:rsidRDefault="00125D07" w:rsidP="00944C9A">
            <w:pPr>
              <w:rPr>
                <w:lang w:eastAsia="zh-CN"/>
              </w:rPr>
            </w:pPr>
            <w:r>
              <w:rPr>
                <w:rFonts w:ascii="Calibiry" w:eastAsiaTheme="minorEastAsia" w:hAnsi="Calibiry"/>
                <w:sz w:val="22"/>
                <w:szCs w:val="22"/>
                <w:lang w:eastAsia="ko-KR"/>
              </w:rPr>
              <w:t>We are supportive of the FL’s proposal.</w:t>
            </w:r>
          </w:p>
        </w:tc>
      </w:tr>
      <w:tr w:rsidR="00125D07" w:rsidRPr="004954D8" w14:paraId="2A65449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F97216E" w14:textId="77777777" w:rsidR="00125D07" w:rsidRDefault="00125D07" w:rsidP="00944C9A">
            <w:pPr>
              <w:spacing w:after="0"/>
              <w:jc w:val="both"/>
              <w:rPr>
                <w:rFonts w:eastAsiaTheme="minorEastAsia"/>
                <w:lang w:eastAsia="ko-KR"/>
              </w:rPr>
            </w:pPr>
            <w:r>
              <w:rPr>
                <w:rFonts w:ascii="Calibri" w:hAnsi="Calibri" w:cs="Calibri"/>
                <w:sz w:val="22"/>
                <w:szCs w:val="22"/>
              </w:rPr>
              <w:t>Nokia, NSB</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3EA7D6F" w14:textId="77777777" w:rsidR="00125D07" w:rsidRDefault="00125D07" w:rsidP="00944C9A">
            <w:pPr>
              <w:spacing w:after="0"/>
              <w:jc w:val="both"/>
              <w:rPr>
                <w:rFonts w:eastAsiaTheme="minorEastAsia"/>
                <w:lang w:eastAsia="ko-KR"/>
              </w:rPr>
            </w:pPr>
            <w:r>
              <w:rPr>
                <w:rFonts w:ascii="Calibri" w:hAnsi="Calibri" w:cs="Calibri"/>
                <w:sz w:val="22"/>
                <w:szCs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5DAEA8F" w14:textId="77777777" w:rsidR="00125D07" w:rsidRDefault="00125D07" w:rsidP="00944C9A">
            <w:pPr>
              <w:rPr>
                <w:rFonts w:ascii="Calibiry" w:eastAsiaTheme="minorEastAsia" w:hAnsi="Calibiry" w:hint="eastAsia"/>
                <w:sz w:val="22"/>
                <w:szCs w:val="22"/>
                <w:lang w:eastAsia="ko-KR"/>
              </w:rPr>
            </w:pPr>
          </w:p>
        </w:tc>
      </w:tr>
      <w:tr w:rsidR="00125D07" w:rsidRPr="0079395F" w14:paraId="429BC627"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A0644FB" w14:textId="77777777" w:rsidR="00125D07" w:rsidRDefault="00125D07" w:rsidP="00944C9A">
            <w:pPr>
              <w:spacing w:after="0"/>
              <w:jc w:val="both"/>
              <w:rPr>
                <w:rFonts w:ascii="Calibri" w:hAnsi="Calibri" w:cs="Calibri"/>
                <w:sz w:val="22"/>
                <w:szCs w:val="22"/>
              </w:rPr>
            </w:pPr>
            <w:r>
              <w:rPr>
                <w:rFonts w:ascii="Calibri" w:hAnsi="Calibri" w:cs="Calibri"/>
                <w:sz w:val="22"/>
                <w:szCs w:val="22"/>
              </w:rPr>
              <w:t>ZTE</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911405" w14:textId="77777777" w:rsidR="00125D07" w:rsidRDefault="00125D07" w:rsidP="00944C9A">
            <w:pPr>
              <w:spacing w:after="0"/>
              <w:jc w:val="both"/>
              <w:rPr>
                <w:rFonts w:ascii="Calibri" w:hAnsi="Calibri" w:cs="Calibri"/>
                <w:sz w:val="22"/>
                <w:szCs w:val="22"/>
              </w:rPr>
            </w:pPr>
            <w:r>
              <w:rPr>
                <w:rFonts w:ascii="Calibri" w:hAnsi="Calibri" w:cs="Calibri"/>
                <w:sz w:val="22"/>
                <w:szCs w:val="22"/>
              </w:rPr>
              <w:t xml:space="preserve">No </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1B9DE8E" w14:textId="77777777" w:rsidR="00125D07" w:rsidRPr="00294D21" w:rsidRDefault="00125D07" w:rsidP="00944C9A">
            <w:pPr>
              <w:rPr>
                <w:rFonts w:ascii="Calibiry" w:eastAsiaTheme="minorEastAsia" w:hAnsi="Calibiry" w:hint="eastAsia"/>
                <w:sz w:val="22"/>
                <w:szCs w:val="22"/>
                <w:lang w:eastAsia="ko-KR"/>
              </w:rPr>
            </w:pPr>
            <w:r w:rsidRPr="00294D21">
              <w:rPr>
                <w:rFonts w:ascii="Calibiry" w:eastAsiaTheme="minorEastAsia" w:hAnsi="Calibiry" w:hint="eastAsia"/>
                <w:sz w:val="22"/>
                <w:szCs w:val="22"/>
                <w:lang w:eastAsia="ko-KR"/>
              </w:rPr>
              <w:t>S</w:t>
            </w:r>
            <w:r w:rsidRPr="00294D21">
              <w:rPr>
                <w:rFonts w:ascii="Calibiry" w:eastAsiaTheme="minorEastAsia" w:hAnsi="Calibiry"/>
                <w:sz w:val="22"/>
                <w:szCs w:val="22"/>
                <w:lang w:eastAsia="ko-KR"/>
              </w:rPr>
              <w:t xml:space="preserve">imilar as the issue highlighted for proposal 1-3 to avoid the complicated design for all potential directions. </w:t>
            </w:r>
          </w:p>
        </w:tc>
      </w:tr>
      <w:tr w:rsidR="00125D07" w:rsidRPr="0079395F" w14:paraId="1A30AC6A"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D0D9477" w14:textId="77777777" w:rsidR="00125D07" w:rsidRDefault="00125D07" w:rsidP="00944C9A">
            <w:pPr>
              <w:spacing w:after="0"/>
              <w:jc w:val="both"/>
              <w:rPr>
                <w:rFonts w:ascii="Calibri" w:hAnsi="Calibri" w:cs="Calibri"/>
                <w:sz w:val="22"/>
                <w:szCs w:val="22"/>
              </w:rPr>
            </w:pPr>
            <w:r>
              <w:rPr>
                <w:rFonts w:ascii="Calibri" w:hAnsi="Calibri" w:cs="Calibri"/>
                <w:sz w:val="22"/>
                <w:szCs w:val="22"/>
              </w:rPr>
              <w:t>InterDigital</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D059251" w14:textId="77777777" w:rsidR="00125D07" w:rsidRDefault="00125D07" w:rsidP="00944C9A">
            <w:pPr>
              <w:spacing w:after="0"/>
              <w:jc w:val="both"/>
              <w:rPr>
                <w:rFonts w:ascii="Calibri" w:hAnsi="Calibri" w:cs="Calibri"/>
                <w:sz w:val="22"/>
                <w:szCs w:val="22"/>
              </w:rPr>
            </w:pPr>
            <w:r>
              <w:rPr>
                <w:rFonts w:ascii="Calibri" w:hAnsi="Calibri" w:cs="Calibri"/>
                <w:sz w:val="22"/>
                <w:szCs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9CAF549" w14:textId="77777777" w:rsidR="00125D07" w:rsidRPr="00294D21" w:rsidRDefault="00125D07" w:rsidP="00944C9A">
            <w:pPr>
              <w:rPr>
                <w:rFonts w:ascii="Calibiry" w:eastAsiaTheme="minorEastAsia" w:hAnsi="Calibiry" w:hint="eastAsia"/>
                <w:sz w:val="22"/>
                <w:szCs w:val="22"/>
                <w:lang w:eastAsia="ko-KR"/>
              </w:rPr>
            </w:pPr>
            <w:r>
              <w:rPr>
                <w:rFonts w:ascii="Calibiry" w:eastAsiaTheme="minorEastAsia" w:hAnsi="Calibiry"/>
                <w:sz w:val="22"/>
                <w:szCs w:val="22"/>
                <w:lang w:eastAsia="ko-KR"/>
              </w:rPr>
              <w:t>We support this proposal</w:t>
            </w:r>
          </w:p>
        </w:tc>
      </w:tr>
      <w:tr w:rsidR="00125D07" w:rsidRPr="0079395F" w14:paraId="550B604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532F81" w14:textId="77777777" w:rsidR="00125D07" w:rsidRDefault="00125D07" w:rsidP="00944C9A">
            <w:pPr>
              <w:spacing w:after="0"/>
              <w:jc w:val="both"/>
              <w:rPr>
                <w:rFonts w:ascii="Calibri" w:hAnsi="Calibri" w:cs="Calibri"/>
                <w:sz w:val="22"/>
                <w:szCs w:val="22"/>
              </w:rPr>
            </w:pPr>
            <w:r>
              <w:rPr>
                <w:rFonts w:ascii="Calibri" w:hAnsi="Calibri" w:cs="Calibri"/>
                <w:sz w:val="22"/>
              </w:rPr>
              <w:t>Futurewei</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A524F45" w14:textId="77777777" w:rsidR="00125D07" w:rsidRDefault="00125D07" w:rsidP="00944C9A">
            <w:pPr>
              <w:spacing w:after="0"/>
              <w:jc w:val="both"/>
              <w:rPr>
                <w:rFonts w:ascii="Calibri" w:hAnsi="Calibri" w:cs="Calibri"/>
                <w:sz w:val="22"/>
                <w:szCs w:val="22"/>
              </w:rPr>
            </w:pPr>
            <w:r>
              <w:rPr>
                <w:rFonts w:ascii="Calibri" w:hAnsi="Calibri" w:cs="Calibri"/>
                <w:sz w:val="22"/>
              </w:rPr>
              <w:t>comment</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B7B0A8" w14:textId="77777777" w:rsidR="00125D07" w:rsidRDefault="00125D07" w:rsidP="00944C9A">
            <w:pPr>
              <w:snapToGrid w:val="0"/>
              <w:spacing w:after="0"/>
            </w:pPr>
            <w:r>
              <w:t xml:space="preserve">Although we think it is better to include the process after step 4, we are ok with this direction. However, to design a better solution on handling the case when 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w:t>
            </w:r>
            <w:r>
              <w:t xml:space="preserve">we may not restrict the process inserted after step 6) for </w:t>
            </w:r>
            <w:r>
              <w:lastRenderedPageBreak/>
              <w:t>now. The exclusion can also be after step 5a) including the possibility of inserting it within step 6).</w:t>
            </w:r>
          </w:p>
          <w:p w14:paraId="2C00E56A" w14:textId="77777777" w:rsidR="00125D07" w:rsidRDefault="00125D07" w:rsidP="00944C9A">
            <w:pPr>
              <w:snapToGrid w:val="0"/>
              <w:spacing w:after="0"/>
            </w:pPr>
          </w:p>
          <w:p w14:paraId="396DD8D1" w14:textId="77777777" w:rsidR="00125D07" w:rsidRDefault="00125D07"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w:t>
            </w:r>
          </w:p>
          <w:p w14:paraId="4623A470" w14:textId="77777777" w:rsidR="00125D07" w:rsidRDefault="00125D07" w:rsidP="00395DDE">
            <w:pPr>
              <w:numPr>
                <w:ilvl w:val="1"/>
                <w:numId w:val="6"/>
              </w:numPr>
              <w:spacing w:after="0"/>
              <w:jc w:val="both"/>
              <w:rPr>
                <w:rFonts w:ascii="Calibri" w:hAnsi="Calibri" w:cs="Calibri"/>
                <w:i/>
                <w:sz w:val="22"/>
              </w:rPr>
            </w:pPr>
            <w:r>
              <w:rPr>
                <w:rFonts w:ascii="Calibri" w:hAnsi="Calibri" w:cs="Calibri"/>
                <w:i/>
                <w:sz w:val="22"/>
              </w:rPr>
              <w:t xml:space="preserve">Option 2: Physical layer at UE-B excludes in its resource (re-)selection, candidate single-slot resource(s) obtained </w:t>
            </w:r>
            <w:r w:rsidRPr="00D86BEB">
              <w:rPr>
                <w:rFonts w:ascii="Calibri" w:hAnsi="Calibri" w:cs="Calibri"/>
                <w:i/>
                <w:color w:val="FF0000"/>
                <w:sz w:val="22"/>
              </w:rPr>
              <w:t xml:space="preserve">after step 5a) or </w:t>
            </w:r>
            <w:r>
              <w:rPr>
                <w:rFonts w:ascii="Calibri" w:hAnsi="Calibri" w:cs="Calibri"/>
                <w:i/>
                <w:sz w:val="22"/>
              </w:rPr>
              <w:t>after Step 6) of Rel-16 TS 38.214 Section 8.1.4 overlapping with the non-preferred resource set</w:t>
            </w:r>
          </w:p>
          <w:p w14:paraId="606846B6" w14:textId="77777777" w:rsidR="00125D07" w:rsidRDefault="00125D07" w:rsidP="00395DDE">
            <w:pPr>
              <w:numPr>
                <w:ilvl w:val="1"/>
                <w:numId w:val="6"/>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w:t>
            </w:r>
            <w:r w:rsidRPr="00233FB6">
              <w:rPr>
                <w:rFonts w:ascii="Calibri" w:hAnsi="Calibri" w:cs="Calibri"/>
                <w:i/>
                <w:sz w:val="22"/>
              </w:rPr>
              <w:t xml:space="preserve">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as specified in Step 7) of TS 38.214 Section 8.1.4 </w:t>
            </w:r>
            <w:r w:rsidRPr="00233FB6">
              <w:rPr>
                <w:rFonts w:ascii="Calibri" w:hAnsi="Calibri" w:cs="Calibri"/>
                <w:i/>
                <w:sz w:val="22"/>
              </w:rPr>
              <w:t>is not satisfied</w:t>
            </w:r>
          </w:p>
          <w:p w14:paraId="1B6D8EC8" w14:textId="77777777" w:rsidR="00125D07" w:rsidRDefault="00125D07" w:rsidP="00944C9A">
            <w:pPr>
              <w:rPr>
                <w:rFonts w:ascii="Calibiry" w:eastAsiaTheme="minorEastAsia" w:hAnsi="Calibiry" w:hint="eastAsia"/>
                <w:sz w:val="22"/>
                <w:szCs w:val="22"/>
                <w:lang w:eastAsia="ko-KR"/>
              </w:rPr>
            </w:pPr>
          </w:p>
        </w:tc>
      </w:tr>
      <w:tr w:rsidR="00125D07" w:rsidRPr="0079395F" w14:paraId="230A36D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0787009" w14:textId="77777777" w:rsidR="00125D07" w:rsidRDefault="00125D07" w:rsidP="00944C9A">
            <w:pPr>
              <w:spacing w:after="0"/>
              <w:jc w:val="both"/>
              <w:rPr>
                <w:rFonts w:ascii="Calibri" w:hAnsi="Calibri" w:cs="Calibri"/>
                <w:sz w:val="22"/>
              </w:rPr>
            </w:pPr>
            <w:r>
              <w:rPr>
                <w:rFonts w:ascii="Calibri" w:hAnsi="Calibri" w:cs="Calibri"/>
                <w:sz w:val="22"/>
                <w:szCs w:val="22"/>
              </w:rPr>
              <w:lastRenderedPageBreak/>
              <w:t>Huawei, HiSilicon</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76EDB9E" w14:textId="77777777" w:rsidR="00125D07" w:rsidRDefault="00125D07" w:rsidP="00944C9A">
            <w:pPr>
              <w:spacing w:after="0"/>
              <w:jc w:val="both"/>
              <w:rPr>
                <w:rFonts w:ascii="Calibri" w:hAnsi="Calibri" w:cs="Calibri"/>
                <w:sz w:val="22"/>
              </w:rPr>
            </w:pPr>
            <w:r>
              <w:rPr>
                <w:rFonts w:ascii="Calibri" w:hAnsi="Calibri" w:cs="Calibri" w:hint="eastAsia"/>
                <w:sz w:val="22"/>
                <w:szCs w:val="22"/>
                <w:lang w:eastAsia="zh-CN"/>
              </w:rPr>
              <w:t>N</w:t>
            </w:r>
            <w:r>
              <w:rPr>
                <w:rFonts w:ascii="Calibri" w:hAnsi="Calibri" w:cs="Calibri"/>
                <w:sz w:val="22"/>
                <w:szCs w:val="22"/>
                <w:lang w:eastAsia="zh-CN"/>
              </w:rPr>
              <w:t>o</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EC07C8" w14:textId="77777777" w:rsidR="00125D07" w:rsidRDefault="00125D07" w:rsidP="00944C9A">
            <w:pPr>
              <w:snapToGrid w:val="0"/>
              <w:spacing w:after="0"/>
              <w:rPr>
                <w:lang w:eastAsia="zh-CN"/>
              </w:rPr>
            </w:pPr>
            <w:r>
              <w:rPr>
                <w:lang w:eastAsia="zh-CN"/>
              </w:rPr>
              <w:t>We support option 1.</w:t>
            </w:r>
          </w:p>
          <w:p w14:paraId="03F32CCC" w14:textId="77777777" w:rsidR="00125D07" w:rsidRDefault="00125D07" w:rsidP="00944C9A">
            <w:pPr>
              <w:snapToGrid w:val="0"/>
              <w:spacing w:after="0"/>
            </w:pPr>
            <w:r>
              <w:t xml:space="preserve">In option 2 and 3, since the available resource becomes less, RSRP threshold may need increments </w:t>
            </w:r>
            <w:r>
              <w:rPr>
                <w:lang w:eastAsia="zh-CN"/>
              </w:rPr>
              <w:t xml:space="preserve">until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lang w:eastAsia="zh-CN"/>
              </w:rPr>
              <w:t xml:space="preserve"> is satisfied. So o</w:t>
            </w:r>
            <w:r>
              <w:t>ption 2 and 3 may face the problem of high RSRP threshold and thus high interference. Option 1 does not have such problem and is thus supported.</w:t>
            </w:r>
          </w:p>
        </w:tc>
      </w:tr>
      <w:tr w:rsidR="00125D07" w:rsidRPr="0079395F" w14:paraId="35FEE665"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9E7DBA8" w14:textId="77777777" w:rsidR="00125D07" w:rsidRDefault="00125D07" w:rsidP="00944C9A">
            <w:pPr>
              <w:spacing w:after="0"/>
              <w:jc w:val="both"/>
              <w:rPr>
                <w:rFonts w:ascii="Calibri" w:hAnsi="Calibri" w:cs="Calibri"/>
                <w:sz w:val="22"/>
                <w:szCs w:val="22"/>
              </w:rPr>
            </w:pPr>
            <w:r>
              <w:rPr>
                <w:rFonts w:ascii="Calibri" w:hAnsi="Calibri" w:cs="Calibri"/>
                <w:sz w:val="22"/>
                <w:szCs w:val="22"/>
              </w:rPr>
              <w:t>Convida Wireless</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EE2A349"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9EE689" w14:textId="77777777" w:rsidR="00125D07" w:rsidRDefault="00125D07" w:rsidP="00944C9A">
            <w:pPr>
              <w:snapToGrid w:val="0"/>
              <w:spacing w:after="0"/>
              <w:rPr>
                <w:lang w:eastAsia="zh-CN"/>
              </w:rPr>
            </w:pPr>
            <w:r>
              <w:rPr>
                <w:lang w:eastAsia="zh-CN"/>
              </w:rPr>
              <w:t>We are ok with the proposal.</w:t>
            </w:r>
          </w:p>
        </w:tc>
      </w:tr>
      <w:tr w:rsidR="00125D07" w:rsidRPr="0079395F" w14:paraId="7A1636AB"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ED97541" w14:textId="77777777" w:rsidR="00125D07" w:rsidRDefault="00125D07" w:rsidP="00944C9A">
            <w:pPr>
              <w:spacing w:after="0"/>
              <w:jc w:val="both"/>
              <w:rPr>
                <w:rFonts w:ascii="Calibri" w:hAnsi="Calibri" w:cs="Calibri"/>
                <w:sz w:val="22"/>
                <w:szCs w:val="22"/>
              </w:rPr>
            </w:pPr>
            <w:r>
              <w:rPr>
                <w:rFonts w:ascii="Calibri" w:hAnsi="Calibri" w:cs="Calibri"/>
                <w:sz w:val="22"/>
                <w:szCs w:val="22"/>
              </w:rPr>
              <w:t>Apple</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73F9CE"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4340B5" w14:textId="77777777" w:rsidR="00125D07" w:rsidRDefault="00125D07" w:rsidP="00944C9A">
            <w:pPr>
              <w:snapToGrid w:val="0"/>
              <w:spacing w:after="0"/>
              <w:rPr>
                <w:lang w:eastAsia="zh-CN"/>
              </w:rPr>
            </w:pPr>
            <w:r>
              <w:rPr>
                <w:lang w:eastAsia="zh-CN"/>
              </w:rPr>
              <w:t xml:space="preserve">We are fine with the proposal. </w:t>
            </w:r>
          </w:p>
        </w:tc>
      </w:tr>
      <w:tr w:rsidR="00125D07" w:rsidRPr="0079395F" w14:paraId="5C4CF967"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13C32EF" w14:textId="77777777" w:rsidR="00125D07" w:rsidRDefault="00125D07" w:rsidP="00944C9A">
            <w:pPr>
              <w:spacing w:after="0"/>
              <w:jc w:val="both"/>
              <w:rPr>
                <w:rFonts w:ascii="Calibri" w:hAnsi="Calibri" w:cs="Calibri"/>
                <w:sz w:val="22"/>
                <w:szCs w:val="22"/>
              </w:rPr>
            </w:pPr>
            <w:r>
              <w:rPr>
                <w:rFonts w:ascii="Calibri" w:hAnsi="Calibri" w:cs="Calibri"/>
                <w:sz w:val="22"/>
              </w:rPr>
              <w:t>Qualcomm</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D7ADB8F"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45C388" w14:textId="77777777" w:rsidR="00125D07" w:rsidRPr="00173EE8" w:rsidRDefault="00125D07" w:rsidP="00944C9A">
            <w:pPr>
              <w:snapToGrid w:val="0"/>
              <w:spacing w:after="0"/>
              <w:rPr>
                <w:color w:val="000000" w:themeColor="text1"/>
              </w:rPr>
            </w:pPr>
            <w:r w:rsidRPr="00173EE8">
              <w:rPr>
                <w:color w:val="000000" w:themeColor="text1"/>
              </w:rPr>
              <w:t>We simulated Option 1 and Option 2 (Option 3 is what we used in our contribution) and provide the results below. It can be observed that Option 2 provides better performance than Option 1.</w:t>
            </w:r>
          </w:p>
          <w:p w14:paraId="686B164A" w14:textId="77777777" w:rsidR="00125D07" w:rsidRDefault="00125D07" w:rsidP="00944C9A">
            <w:pPr>
              <w:snapToGrid w:val="0"/>
              <w:spacing w:after="0"/>
              <w:rPr>
                <w:color w:val="FF0000"/>
              </w:rPr>
            </w:pPr>
            <w:r w:rsidRPr="005C20CC">
              <w:rPr>
                <w:noProof/>
                <w:lang w:val="en-US" w:eastAsia="ko-KR"/>
              </w:rPr>
              <w:drawing>
                <wp:inline distT="0" distB="0" distL="0" distR="0" wp14:anchorId="18C3EB94" wp14:editId="2F315094">
                  <wp:extent cx="3213580" cy="2007973"/>
                  <wp:effectExtent l="0" t="0" r="635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28874" cy="2017529"/>
                          </a:xfrm>
                          <a:prstGeom prst="rect">
                            <a:avLst/>
                          </a:prstGeom>
                        </pic:spPr>
                      </pic:pic>
                    </a:graphicData>
                  </a:graphic>
                </wp:inline>
              </w:drawing>
            </w:r>
          </w:p>
          <w:p w14:paraId="6F430593" w14:textId="77777777" w:rsidR="00125D07" w:rsidRDefault="00125D07" w:rsidP="00944C9A">
            <w:pPr>
              <w:snapToGrid w:val="0"/>
              <w:spacing w:after="0"/>
              <w:rPr>
                <w:color w:val="000000" w:themeColor="text1"/>
              </w:rPr>
            </w:pPr>
            <w:r w:rsidRPr="000368F4">
              <w:rPr>
                <w:color w:val="000000" w:themeColor="text1"/>
              </w:rPr>
              <w:t>This is also consistence with CATT’s result for the case of preferred set of resources.</w:t>
            </w:r>
          </w:p>
          <w:p w14:paraId="7939B96E" w14:textId="77777777" w:rsidR="00125D07" w:rsidRDefault="00125D07" w:rsidP="00944C9A">
            <w:pPr>
              <w:snapToGrid w:val="0"/>
              <w:spacing w:after="0"/>
              <w:rPr>
                <w:color w:val="000000" w:themeColor="text1"/>
              </w:rPr>
            </w:pPr>
          </w:p>
          <w:p w14:paraId="368BB9DB" w14:textId="77777777" w:rsidR="00125D07" w:rsidRDefault="00125D07" w:rsidP="00944C9A">
            <w:pPr>
              <w:snapToGrid w:val="0"/>
              <w:spacing w:after="0"/>
              <w:rPr>
                <w:color w:val="000000" w:themeColor="text1"/>
              </w:rPr>
            </w:pPr>
            <w:r>
              <w:rPr>
                <w:color w:val="000000" w:themeColor="text1"/>
              </w:rPr>
              <w:t>We are also supportive of adding the FFS on M_total, which would avoid the case of insufficient resources.</w:t>
            </w:r>
          </w:p>
          <w:p w14:paraId="2965DB01" w14:textId="77777777" w:rsidR="00125D07" w:rsidRPr="00425BE6" w:rsidRDefault="00125D07" w:rsidP="00395DDE">
            <w:pPr>
              <w:numPr>
                <w:ilvl w:val="1"/>
                <w:numId w:val="25"/>
              </w:numPr>
              <w:spacing w:after="0"/>
              <w:jc w:val="both"/>
              <w:rPr>
                <w:rFonts w:ascii="Calibri" w:hAnsi="Calibri" w:cs="Calibri"/>
                <w:i/>
                <w:sz w:val="22"/>
              </w:rPr>
            </w:pPr>
            <w:r>
              <w:rPr>
                <w:rFonts w:ascii="Calibri" w:hAnsi="Calibri" w:cs="Calibri"/>
                <w:i/>
                <w:color w:val="FF0000"/>
                <w:sz w:val="22"/>
                <w:lang w:eastAsia="zh-CN"/>
              </w:rPr>
              <w:t>FFS: whether/how to determine M_total based on non-preferred resources in step 7)</w:t>
            </w:r>
          </w:p>
          <w:p w14:paraId="438F840A" w14:textId="77777777" w:rsidR="00125D07" w:rsidRPr="002F3F79" w:rsidRDefault="00125D07" w:rsidP="00395DDE">
            <w:pPr>
              <w:numPr>
                <w:ilvl w:val="1"/>
                <w:numId w:val="25"/>
              </w:numPr>
              <w:spacing w:after="0"/>
              <w:jc w:val="both"/>
              <w:rPr>
                <w:rFonts w:ascii="Calibri" w:eastAsiaTheme="minorEastAsia" w:hAnsi="Calibri" w:cs="Calibri"/>
                <w:strike/>
                <w:color w:val="FF0000"/>
                <w:sz w:val="22"/>
                <w:szCs w:val="22"/>
              </w:rPr>
            </w:pPr>
            <w:r w:rsidRPr="002F3F79">
              <w:rPr>
                <w:rFonts w:ascii="Calibri" w:hAnsi="Calibri" w:cs="Calibri"/>
                <w:i/>
                <w:strike/>
                <w:color w:val="FF0000"/>
                <w:sz w:val="22"/>
              </w:rPr>
              <w:t xml:space="preserve">FFS: Whether/how to handle the case when the requirement of </w:t>
            </w:r>
            <m:oMath>
              <m:r>
                <w:rPr>
                  <w:rFonts w:ascii="Cambria Math" w:hAnsi="Cambria Math"/>
                  <w:strike/>
                  <w:color w:val="FF0000"/>
                </w:rPr>
                <m:t>X⋅</m:t>
              </m:r>
              <m:sSub>
                <m:sSubPr>
                  <m:ctrlPr>
                    <w:rPr>
                      <w:rFonts w:ascii="Cambria Math" w:hAnsi="Cambria Math"/>
                      <w:strike/>
                      <w:color w:val="FF0000"/>
                    </w:rPr>
                  </m:ctrlPr>
                </m:sSubPr>
                <m:e>
                  <m:r>
                    <w:rPr>
                      <w:rFonts w:ascii="Cambria Math" w:hAnsi="Cambria Math"/>
                      <w:strike/>
                      <w:color w:val="FF0000"/>
                    </w:rPr>
                    <m:t>M</m:t>
                  </m:r>
                </m:e>
                <m:sub>
                  <m:r>
                    <m:rPr>
                      <m:lit/>
                      <m:nor/>
                    </m:rPr>
                    <w:rPr>
                      <w:rFonts w:ascii="Cambria Math" w:hAnsi="Cambria Math"/>
                      <w:strike/>
                      <w:color w:val="FF0000"/>
                    </w:rPr>
                    <m:t>total</m:t>
                  </m:r>
                </m:sub>
              </m:sSub>
            </m:oMath>
            <w:r w:rsidRPr="002F3F79">
              <w:rPr>
                <w:rFonts w:ascii="Calibri" w:hAnsi="Calibri" w:cs="Calibri"/>
                <w:i/>
                <w:strike/>
                <w:color w:val="FF0000"/>
                <w:sz w:val="22"/>
              </w:rPr>
              <w:t xml:space="preserve">  as specified in Step 7) of TS 38.214 Section 8.1.4 is not satisfied</w:t>
            </w:r>
          </w:p>
          <w:p w14:paraId="73C942D4" w14:textId="77777777" w:rsidR="00125D07" w:rsidRPr="00807C53" w:rsidRDefault="00125D07" w:rsidP="00944C9A">
            <w:pPr>
              <w:spacing w:after="0"/>
              <w:jc w:val="both"/>
              <w:rPr>
                <w:rFonts w:ascii="Calibri" w:hAnsi="Calibri" w:cs="Calibri"/>
                <w:iCs/>
                <w:sz w:val="22"/>
              </w:rPr>
            </w:pPr>
          </w:p>
          <w:p w14:paraId="0B15BEFF" w14:textId="77777777" w:rsidR="00125D07" w:rsidRDefault="00125D07" w:rsidP="00944C9A">
            <w:pPr>
              <w:snapToGrid w:val="0"/>
              <w:spacing w:after="0"/>
              <w:rPr>
                <w:lang w:eastAsia="zh-CN"/>
              </w:rPr>
            </w:pPr>
          </w:p>
        </w:tc>
      </w:tr>
    </w:tbl>
    <w:p w14:paraId="1008CA2D" w14:textId="77777777" w:rsidR="00125D07" w:rsidRPr="00294D21" w:rsidRDefault="00125D07" w:rsidP="00125D07">
      <w:pPr>
        <w:spacing w:after="0"/>
        <w:jc w:val="both"/>
        <w:rPr>
          <w:rFonts w:ascii="Calibri" w:eastAsiaTheme="minorEastAsia" w:hAnsi="Calibri" w:cs="Calibri"/>
          <w:sz w:val="22"/>
          <w:szCs w:val="22"/>
        </w:rPr>
      </w:pPr>
    </w:p>
    <w:p w14:paraId="3C40C716" w14:textId="77777777" w:rsidR="00125D07" w:rsidRDefault="00125D07" w:rsidP="00125D07">
      <w:pPr>
        <w:spacing w:after="0"/>
        <w:jc w:val="both"/>
        <w:rPr>
          <w:rFonts w:ascii="Calibri" w:eastAsiaTheme="minorEastAsia" w:hAnsi="Calibri" w:cs="Calibri"/>
          <w:sz w:val="22"/>
          <w:szCs w:val="22"/>
        </w:rPr>
      </w:pPr>
    </w:p>
    <w:p w14:paraId="1C226D50" w14:textId="77777777" w:rsidR="00125D07" w:rsidRDefault="00125D07" w:rsidP="00125D07">
      <w:pPr>
        <w:spacing w:after="0"/>
        <w:jc w:val="both"/>
        <w:rPr>
          <w:rFonts w:ascii="Calibri" w:eastAsiaTheme="minorEastAsia" w:hAnsi="Calibri" w:cs="Calibri"/>
          <w:sz w:val="22"/>
          <w:szCs w:val="22"/>
        </w:rPr>
      </w:pPr>
    </w:p>
    <w:p w14:paraId="6FC85320" w14:textId="77777777" w:rsidR="00125D07" w:rsidRDefault="00125D07"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7329F440"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xml:space="preserve">: Considering the inputs from companies during the previous round of email discussion, I think that from a technical point of view, there is a common ground between Option 2 and Option 4. However, there are few companies supporting Option 2 and Option 4 respectively. So, I would like check </w:t>
      </w:r>
      <w:r>
        <w:rPr>
          <w:rFonts w:ascii="Calibri" w:eastAsiaTheme="minorEastAsia" w:hAnsi="Calibri" w:cs="Calibri"/>
          <w:sz w:val="22"/>
          <w:szCs w:val="22"/>
          <w:lang w:val="en-US" w:eastAsia="ko-KR"/>
        </w:rPr>
        <w:lastRenderedPageBreak/>
        <w:t>companies’ views on whether the combined proposal of Option 2 and Option 4 (i.e., updated draft proposal 2-1-2) could be considered as a compromise. For example, the right inequality is disabled for Option 4. Note that as it was observed that a clear majority of companies support Option 1, I will keep proposing its support with the updated draft proposal 2-1-1. Do you support the updated draft proposal 2-1-1/2-1-2?</w:t>
      </w:r>
    </w:p>
    <w:p w14:paraId="2B8C1E62" w14:textId="77777777" w:rsidR="00125D07" w:rsidRDefault="00125D07" w:rsidP="00125D07">
      <w:pPr>
        <w:spacing w:after="0"/>
        <w:jc w:val="both"/>
        <w:rPr>
          <w:rFonts w:ascii="Calibri" w:eastAsiaTheme="minorEastAsia" w:hAnsi="Calibri" w:cs="Calibri"/>
          <w:sz w:val="22"/>
          <w:szCs w:val="22"/>
        </w:rPr>
      </w:pPr>
    </w:p>
    <w:p w14:paraId="39765511"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0BAA4140"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2-1?</w:t>
      </w:r>
    </w:p>
    <w:p w14:paraId="1D95E016" w14:textId="77777777" w:rsidR="00125D07" w:rsidRDefault="00125D07" w:rsidP="00125D07">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125D07" w14:paraId="6A32FC5E" w14:textId="77777777" w:rsidTr="00944C9A">
        <w:tc>
          <w:tcPr>
            <w:tcW w:w="9362" w:type="dxa"/>
            <w:shd w:val="clear" w:color="auto" w:fill="auto"/>
            <w:tcMar>
              <w:left w:w="103" w:type="dxa"/>
            </w:tcMar>
          </w:tcPr>
          <w:p w14:paraId="19C26970" w14:textId="77777777" w:rsidR="00125D07" w:rsidRDefault="00125D07" w:rsidP="00944C9A">
            <w:pPr>
              <w:spacing w:after="0"/>
              <w:jc w:val="both"/>
              <w:rPr>
                <w:rFonts w:ascii="Calibri" w:hAnsi="Calibri" w:cs="Calibri"/>
                <w:sz w:val="22"/>
              </w:rPr>
            </w:pPr>
            <w:r>
              <w:rPr>
                <w:rFonts w:ascii="Calibri" w:hAnsi="Calibri" w:cs="Calibri"/>
                <w:sz w:val="22"/>
              </w:rPr>
              <w:t>For Condition 2-A-1 of Scheme 2, which option(s) in the following agreement are supported to determine resource(s) where expected/potential resource conflict occurs? Companies are encourage to provide further details that should be clarified for the preferred option(s).</w:t>
            </w:r>
          </w:p>
          <w:p w14:paraId="52539F11" w14:textId="77777777" w:rsidR="00125D07" w:rsidRDefault="00125D07" w:rsidP="00944C9A">
            <w:pPr>
              <w:spacing w:after="0"/>
              <w:jc w:val="both"/>
              <w:rPr>
                <w:rFonts w:ascii="Calibri" w:hAnsi="Calibri" w:cs="Calibri"/>
                <w:sz w:val="22"/>
              </w:rPr>
            </w:pPr>
          </w:p>
          <w:p w14:paraId="6D0A1D8C" w14:textId="77777777" w:rsidR="00125D07" w:rsidRDefault="00125D07" w:rsidP="00395DDE">
            <w:pPr>
              <w:pStyle w:val="af9"/>
              <w:widowControl/>
              <w:numPr>
                <w:ilvl w:val="0"/>
                <w:numId w:val="27"/>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381C83EA" w14:textId="77777777" w:rsidR="00125D07" w:rsidRDefault="00125D07" w:rsidP="00395DDE">
            <w:pPr>
              <w:pStyle w:val="af9"/>
              <w:widowControl/>
              <w:numPr>
                <w:ilvl w:val="1"/>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38FD6BD2"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6D1E1986"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36C61966"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68C9314C"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0975293F"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6EBC1A4B"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4149A93B"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1EE0B2F"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642FE03D"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1BBA8005" w14:textId="77777777" w:rsidR="00125D07" w:rsidRDefault="00125D07" w:rsidP="00944C9A">
            <w:pPr>
              <w:spacing w:after="0"/>
              <w:jc w:val="both"/>
              <w:rPr>
                <w:rFonts w:ascii="Calibri" w:hAnsi="Calibri" w:cs="Calibri"/>
                <w:sz w:val="22"/>
              </w:rPr>
            </w:pPr>
          </w:p>
          <w:p w14:paraId="5CCDFCF5" w14:textId="77777777" w:rsidR="00125D07" w:rsidRDefault="00125D07" w:rsidP="00944C9A">
            <w:pPr>
              <w:spacing w:after="0"/>
              <w:jc w:val="both"/>
              <w:rPr>
                <w:rFonts w:ascii="Calibri" w:hAnsi="Calibri" w:cs="Calibri"/>
                <w:b/>
                <w:i/>
                <w:sz w:val="22"/>
              </w:rPr>
            </w:pPr>
            <w:r>
              <w:rPr>
                <w:rFonts w:ascii="Calibri" w:hAnsi="Calibri" w:cs="Calibri"/>
                <w:b/>
                <w:i/>
                <w:sz w:val="22"/>
              </w:rPr>
              <w:t>FL observation:</w:t>
            </w:r>
          </w:p>
          <w:p w14:paraId="656E253C"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1: Ericsson, Fraunhofer, Nokia, Apple, LGE, Sharp, Spreadtrum, Samsung, CATT, NEC, DCM, vivo, OPPO, Huawei, Futurewei, Sony, Panasonic, Lenovo, ZTE, Xiaomi, CEWiT, Convida (22)</w:t>
            </w:r>
          </w:p>
          <w:p w14:paraId="4D974DA8"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2: Intel, Nokia, Qualcomm, DCM, Fujitsu, MediaTek (6)</w:t>
            </w:r>
          </w:p>
          <w:p w14:paraId="408AFE39"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3: Fraunhofer, Apple, Qualcomm (3)</w:t>
            </w:r>
          </w:p>
          <w:p w14:paraId="2F47A288"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4: Nokia, LGE, InterDigital (3)</w:t>
            </w:r>
          </w:p>
        </w:tc>
      </w:tr>
    </w:tbl>
    <w:p w14:paraId="41088E7F" w14:textId="77777777" w:rsidR="00125D07" w:rsidRDefault="00125D07" w:rsidP="00125D07">
      <w:pPr>
        <w:spacing w:after="0"/>
        <w:jc w:val="both"/>
        <w:rPr>
          <w:rFonts w:ascii="Calibri" w:eastAsiaTheme="minorEastAsia" w:hAnsi="Calibri" w:cs="Calibri"/>
          <w:sz w:val="22"/>
          <w:szCs w:val="22"/>
          <w:lang w:eastAsia="ko-KR"/>
        </w:rPr>
      </w:pPr>
    </w:p>
    <w:p w14:paraId="004F6AA5" w14:textId="77777777" w:rsidR="00125D07" w:rsidRDefault="00125D07" w:rsidP="00125D07">
      <w:pPr>
        <w:spacing w:after="0"/>
        <w:jc w:val="both"/>
        <w:rPr>
          <w:rFonts w:ascii="Calibri" w:hAnsi="Calibri" w:cs="Calibri"/>
          <w:b/>
          <w:i/>
          <w:sz w:val="22"/>
        </w:rPr>
      </w:pPr>
      <w:r>
        <w:rPr>
          <w:rFonts w:ascii="Calibri" w:hAnsi="Calibri" w:cs="Calibri"/>
          <w:b/>
          <w:i/>
          <w:sz w:val="22"/>
        </w:rPr>
        <w:t>Draft proposal 2-1:</w:t>
      </w:r>
    </w:p>
    <w:p w14:paraId="01BADA84"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785DB1A0" w14:textId="77777777" w:rsidR="00125D07" w:rsidRDefault="00125D07"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3D742DC4" w14:textId="77777777" w:rsidR="00125D07" w:rsidRDefault="00125D07"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2D0C8C59" w14:textId="77777777" w:rsidR="00125D07" w:rsidRDefault="00125D07"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55710B7F" w14:textId="77777777" w:rsidR="00125D07" w:rsidRDefault="00125D07" w:rsidP="00125D07">
      <w:pPr>
        <w:spacing w:after="0"/>
        <w:jc w:val="both"/>
        <w:rPr>
          <w:rFonts w:ascii="Calibri" w:eastAsiaTheme="minorEastAsia" w:hAnsi="Calibri" w:cs="Calibri"/>
          <w:sz w:val="22"/>
          <w:szCs w:val="22"/>
        </w:rPr>
      </w:pPr>
    </w:p>
    <w:p w14:paraId="6CD2E6D1" w14:textId="77777777" w:rsidR="00125D07" w:rsidRDefault="00125D07" w:rsidP="00125D07">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71EDDE67"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Yes: Apple, NEC, vivo, Futurewei, Sony, Fujitsu, CATT, OPPO, Lenovo, xiaomi, Spreadtrum, Samsung, ZTE, LGE, Huawei, Panasonic, Ericsson, Nokia, Fraunhofer, Convida (20)</w:t>
      </w:r>
    </w:p>
    <w:p w14:paraId="4D7A06A2"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Apple, Fraunhofer (2): Further consider Option 3</w:t>
      </w:r>
    </w:p>
    <w:p w14:paraId="5D5D605F"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Further consider Option 2</w:t>
      </w:r>
    </w:p>
    <w:p w14:paraId="62470F73"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 InterDigital, Qualcomm, DCM, Intel, Bosch, MediaTek (6)</w:t>
      </w:r>
    </w:p>
    <w:p w14:paraId="5B28A10B"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InterDigital: Based on signal to interference level</w:t>
      </w:r>
    </w:p>
    <w:p w14:paraId="40B6FCE9"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DCM, Intel, MediaTek (4): Option 2</w:t>
      </w:r>
    </w:p>
    <w:p w14:paraId="47114F49"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7E1B78C9"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7EF5ABFB" w14:textId="77777777" w:rsidR="00125D07" w:rsidRDefault="00125D07" w:rsidP="00125D07">
      <w:pPr>
        <w:spacing w:after="0"/>
        <w:jc w:val="both"/>
        <w:rPr>
          <w:rFonts w:ascii="Calibri" w:eastAsiaTheme="minorEastAsia" w:hAnsi="Calibri" w:cs="Calibri"/>
          <w:sz w:val="22"/>
          <w:szCs w:val="22"/>
        </w:rPr>
      </w:pPr>
    </w:p>
    <w:p w14:paraId="31D3AADB" w14:textId="77777777" w:rsidR="00125D07" w:rsidRDefault="00125D07" w:rsidP="00125D07">
      <w:pPr>
        <w:spacing w:after="0"/>
        <w:jc w:val="both"/>
        <w:rPr>
          <w:rFonts w:ascii="Calibri" w:hAnsi="Calibri" w:cs="Calibri"/>
          <w:b/>
          <w:i/>
          <w:sz w:val="22"/>
        </w:rPr>
      </w:pPr>
      <w:r>
        <w:rPr>
          <w:rFonts w:ascii="Calibri" w:hAnsi="Calibri" w:cs="Calibri"/>
          <w:b/>
          <w:i/>
          <w:sz w:val="22"/>
          <w:highlight w:val="cyan"/>
        </w:rPr>
        <w:t>Updated draft proposal 2-1-1:</w:t>
      </w:r>
    </w:p>
    <w:p w14:paraId="204E51FA"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77ABA30F" w14:textId="77777777" w:rsidR="00125D07" w:rsidRDefault="00125D07"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0E9B5BFB" w14:textId="77777777" w:rsidR="00125D07" w:rsidRDefault="00125D07"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79246474" w14:textId="77777777" w:rsidR="00125D07" w:rsidRDefault="00125D07"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042E9FCB" w14:textId="77777777" w:rsidR="00125D07" w:rsidRDefault="00125D07" w:rsidP="00125D07">
      <w:pPr>
        <w:spacing w:after="0"/>
        <w:jc w:val="both"/>
        <w:rPr>
          <w:rFonts w:ascii="Calibri" w:eastAsiaTheme="minorEastAsia" w:hAnsi="Calibri" w:cs="Calibri"/>
          <w:sz w:val="22"/>
          <w:szCs w:val="22"/>
        </w:rPr>
      </w:pPr>
    </w:p>
    <w:p w14:paraId="0BB4E6B9" w14:textId="77777777" w:rsidR="00125D07" w:rsidRDefault="00125D07" w:rsidP="00125D07">
      <w:pPr>
        <w:spacing w:after="0"/>
        <w:jc w:val="both"/>
        <w:rPr>
          <w:rFonts w:ascii="Calibri" w:hAnsi="Calibri" w:cs="Calibri"/>
          <w:b/>
          <w:i/>
          <w:sz w:val="22"/>
        </w:rPr>
      </w:pPr>
      <w:r>
        <w:rPr>
          <w:rFonts w:ascii="Calibri" w:hAnsi="Calibri" w:cs="Calibri"/>
          <w:b/>
          <w:i/>
          <w:sz w:val="22"/>
          <w:highlight w:val="cyan"/>
        </w:rPr>
        <w:t>Updated draft proposal 2-1-2:</w:t>
      </w:r>
    </w:p>
    <w:p w14:paraId="3603EE9F"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4FE61211" w14:textId="77777777" w:rsidR="00125D07" w:rsidRDefault="00125D07" w:rsidP="00395DDE">
      <w:pPr>
        <w:pStyle w:val="af9"/>
        <w:widowControl/>
        <w:numPr>
          <w:ilvl w:val="1"/>
          <w:numId w:val="25"/>
        </w:numPr>
        <w:spacing w:before="0" w:after="0" w:line="240" w:lineRule="auto"/>
        <w:rPr>
          <w:rFonts w:ascii="Calibri" w:eastAsia="Times New Roman" w:hAnsi="Calibri" w:cs="Calibri"/>
          <w:i/>
          <w:iCs/>
          <w:sz w:val="22"/>
          <w:szCs w:val="21"/>
        </w:rPr>
      </w:pPr>
      <w:r>
        <w:rPr>
          <w:rFonts w:ascii="Calibri" w:eastAsia="Times New Roman" w:hAnsi="Calibri" w:cs="Calibri"/>
          <w:i/>
          <w:iCs/>
          <w:sz w:val="22"/>
          <w:szCs w:val="21"/>
        </w:rPr>
        <w:t>The resource(s) are fully/partially overlapping in time-and-frequency with other UE’s reserved resource(s) whose RSRP measurement, denoted by X, meets following condition(s) where Y is RSRP measurement of UE-B’s reserved resource:</w:t>
      </w:r>
    </w:p>
    <w:p w14:paraId="484FFAE1" w14:textId="77777777" w:rsidR="00125D07" w:rsidRDefault="00125D07" w:rsidP="00395DDE">
      <w:pPr>
        <w:pStyle w:val="af9"/>
        <w:widowControl/>
        <w:numPr>
          <w:ilvl w:val="2"/>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Y + Offset1 &lt; X &lt; Y + Offset2</w:t>
      </w:r>
    </w:p>
    <w:p w14:paraId="3F586860" w14:textId="77777777" w:rsidR="00125D07" w:rsidRDefault="00125D07" w:rsidP="00395DDE">
      <w:pPr>
        <w:pStyle w:val="af9"/>
        <w:widowControl/>
        <w:numPr>
          <w:ilvl w:val="3"/>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Offset1 and Offset2 are (pre)configured</w:t>
      </w:r>
    </w:p>
    <w:p w14:paraId="3DA8EE29"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Each of the inequalities can be separately enabled and disabled by (pre)configuration</w:t>
      </w:r>
    </w:p>
    <w:p w14:paraId="14C57915"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Note that Offset1 can be negative and positive values</w:t>
      </w:r>
    </w:p>
    <w:p w14:paraId="76C2DA77" w14:textId="77777777" w:rsidR="00125D07" w:rsidRDefault="00125D07" w:rsidP="00125D07">
      <w:pPr>
        <w:spacing w:after="0"/>
        <w:jc w:val="both"/>
        <w:rPr>
          <w:rFonts w:ascii="Calibri" w:eastAsiaTheme="minorEastAsia" w:hAnsi="Calibri" w:cs="Calibri"/>
          <w:sz w:val="22"/>
          <w:szCs w:val="22"/>
        </w:rPr>
      </w:pPr>
    </w:p>
    <w:tbl>
      <w:tblPr>
        <w:tblW w:w="9382" w:type="dxa"/>
        <w:tblInd w:w="-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459"/>
        <w:gridCol w:w="1041"/>
        <w:gridCol w:w="1168"/>
        <w:gridCol w:w="5714"/>
      </w:tblGrid>
      <w:tr w:rsidR="00125D07" w14:paraId="3F8638D8"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C43FE25" w14:textId="77777777" w:rsidR="00125D07" w:rsidRDefault="00125D07" w:rsidP="00944C9A">
            <w:pPr>
              <w:spacing w:after="0"/>
              <w:jc w:val="both"/>
            </w:pPr>
            <w:r>
              <w:rPr>
                <w:rFonts w:ascii="Calibri" w:hAnsi="Calibri" w:cs="Calibri"/>
                <w:b/>
                <w:sz w:val="22"/>
                <w:szCs w:val="22"/>
              </w:rPr>
              <w:t>Company</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798F1B" w14:textId="77777777" w:rsidR="00125D07" w:rsidRDefault="00125D07"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Yes/no</w:t>
            </w:r>
          </w:p>
          <w:p w14:paraId="1D73EB75" w14:textId="77777777" w:rsidR="00125D07" w:rsidRDefault="00125D07" w:rsidP="00944C9A">
            <w:pPr>
              <w:spacing w:after="0"/>
              <w:jc w:val="both"/>
            </w:pPr>
            <w:r>
              <w:rPr>
                <w:rFonts w:ascii="Calibri" w:eastAsiaTheme="minorEastAsia" w:hAnsi="Calibri" w:cs="Calibri"/>
                <w:b/>
                <w:sz w:val="22"/>
                <w:szCs w:val="22"/>
                <w:lang w:eastAsia="ko-KR"/>
              </w:rPr>
              <w:t>for updated draft proposal 2-1-1</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031CA985" w14:textId="77777777" w:rsidR="00125D07" w:rsidRDefault="00125D07"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Yes/no</w:t>
            </w:r>
          </w:p>
          <w:p w14:paraId="7DA007C3" w14:textId="77777777" w:rsidR="00125D07" w:rsidRDefault="00125D07"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for updated draft proposal 2-1-2</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F56C9BC" w14:textId="77777777" w:rsidR="00125D07" w:rsidRDefault="00125D07" w:rsidP="00944C9A">
            <w:pPr>
              <w:spacing w:after="0"/>
              <w:jc w:val="both"/>
            </w:pPr>
            <w:r>
              <w:rPr>
                <w:rFonts w:ascii="Calibri" w:eastAsiaTheme="minorEastAsia" w:hAnsi="Calibri" w:cs="Calibri"/>
                <w:b/>
                <w:sz w:val="22"/>
                <w:szCs w:val="22"/>
                <w:lang w:eastAsia="ko-KR"/>
              </w:rPr>
              <w:t>Comment</w:t>
            </w:r>
          </w:p>
        </w:tc>
      </w:tr>
      <w:tr w:rsidR="00125D07" w14:paraId="7506F66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B3F8093" w14:textId="77777777" w:rsidR="00125D07" w:rsidRDefault="00125D07" w:rsidP="00944C9A">
            <w:pPr>
              <w:snapToGrid w:val="0"/>
              <w:spacing w:after="0"/>
              <w:rPr>
                <w:rFonts w:ascii="Calibri" w:hAnsi="Calibri" w:cs="Calibri"/>
                <w:sz w:val="22"/>
              </w:rPr>
            </w:pPr>
            <w:r>
              <w:rPr>
                <w:rFonts w:ascii="Calibri" w:hAnsi="Calibri" w:cs="Calibri"/>
                <w:sz w:val="22"/>
              </w:rPr>
              <w:t>NTT DOCOMO</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E345387" w14:textId="77777777" w:rsidR="00125D07" w:rsidRDefault="00125D07" w:rsidP="00944C9A">
            <w:pPr>
              <w:snapToGrid w:val="0"/>
              <w:spacing w:after="0"/>
              <w:rPr>
                <w:rFonts w:ascii="Calibri" w:hAnsi="Calibri" w:cs="Calibri"/>
                <w:sz w:val="22"/>
              </w:rPr>
            </w:pPr>
            <w:r>
              <w:rPr>
                <w:rFonts w:ascii="Calibri" w:hAnsi="Calibri" w:cs="Calibri"/>
                <w:sz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687550DC" w14:textId="77777777" w:rsidR="00125D07" w:rsidRDefault="00125D07" w:rsidP="00944C9A">
            <w:pPr>
              <w:snapToGrid w:val="0"/>
              <w:spacing w:after="0"/>
            </w:pPr>
            <w:r>
              <w:t>No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7ABFAA2" w14:textId="77777777" w:rsidR="00125D07" w:rsidRDefault="00125D07" w:rsidP="00944C9A">
            <w:pPr>
              <w:snapToGrid w:val="0"/>
              <w:spacing w:after="0"/>
              <w:rPr>
                <w:u w:val="single"/>
              </w:rPr>
            </w:pPr>
            <w:r>
              <w:rPr>
                <w:u w:val="single"/>
              </w:rPr>
              <w:t>On 2-1-1</w:t>
            </w:r>
          </w:p>
          <w:p w14:paraId="1BBB1C94" w14:textId="77777777" w:rsidR="00125D07" w:rsidRDefault="00125D07" w:rsidP="00944C9A">
            <w:pPr>
              <w:snapToGrid w:val="0"/>
              <w:spacing w:after="0"/>
            </w:pPr>
            <w:r>
              <w:t xml:space="preserve">we noticed that </w:t>
            </w:r>
            <w:r>
              <w:rPr>
                <w:b/>
              </w:rPr>
              <w:t>option 1 does not work</w:t>
            </w:r>
            <w:r>
              <w:t xml:space="preserve"> e.g. when UE-A is a destination UE of far other UE’s TX and is not a destination UE of near UE-B’s TX. In this case, UE-A should transmit collision indication to UE-B when other UE-B’s RSRP is </w:t>
            </w:r>
            <w:r>
              <w:rPr>
                <w:b/>
              </w:rPr>
              <w:t>small</w:t>
            </w:r>
            <w:r>
              <w:t xml:space="preserve"> </w:t>
            </w:r>
            <w:r>
              <w:rPr>
                <w:b/>
              </w:rPr>
              <w:t>rather than large</w:t>
            </w:r>
            <w:r>
              <w:t xml:space="preserve">. Similarly, also </w:t>
            </w:r>
            <w:r>
              <w:rPr>
                <w:b/>
              </w:rPr>
              <w:t>current option 2 does not work</w:t>
            </w:r>
            <w:r>
              <w:t xml:space="preserve"> for this situation.</w:t>
            </w:r>
          </w:p>
          <w:p w14:paraId="744419D4" w14:textId="77777777" w:rsidR="00125D07" w:rsidRDefault="00125D07" w:rsidP="00944C9A">
            <w:pPr>
              <w:snapToGrid w:val="0"/>
              <w:spacing w:after="0"/>
            </w:pPr>
            <w:r>
              <w:t>In our view, at the timing of collision detection, which UE is UE-B should not be decided yet. Note, we have following eight cases strictly speaking. (UE1/UE2 are either UE-B or other UE.) Scheme 2 should handle all cases appropriately.</w:t>
            </w:r>
          </w:p>
          <w:p w14:paraId="739FBF77" w14:textId="77777777" w:rsidR="00125D07" w:rsidRDefault="00125D07" w:rsidP="00395DDE">
            <w:pPr>
              <w:pStyle w:val="af9"/>
              <w:numPr>
                <w:ilvl w:val="0"/>
                <w:numId w:val="29"/>
              </w:numPr>
              <w:spacing w:before="0" w:after="0" w:line="240" w:lineRule="auto"/>
              <w:ind w:left="714" w:hanging="357"/>
              <w:jc w:val="left"/>
              <w:rPr>
                <w:rFonts w:ascii="Times New Roman" w:hAnsi="Times New Roman"/>
                <w:lang w:eastAsia="zh-CN"/>
              </w:rPr>
            </w:pPr>
            <w:r>
              <w:rPr>
                <w:rFonts w:ascii="Times New Roman" w:hAnsi="Times New Roman"/>
                <w:lang w:eastAsia="zh-CN"/>
              </w:rPr>
              <w:t>Case 1: UE-A wants to receive UE1’s TB</w:t>
            </w:r>
          </w:p>
          <w:p w14:paraId="52813655"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1-1: </w:t>
            </w:r>
            <w:r>
              <w:rPr>
                <w:rFonts w:ascii="Times New Roman" w:hAnsi="Times New Roman"/>
                <w:lang w:eastAsia="zh-CN"/>
              </w:rPr>
              <w:t xml:space="preserve">near UE1 vs near UE2 </w:t>
            </w:r>
            <w:r>
              <w:rPr>
                <w:rFonts w:ascii="Wingdings" w:eastAsia="Wingdings" w:hAnsi="Wingdings" w:cs="Wingdings"/>
                <w:lang w:eastAsia="zh-CN"/>
              </w:rPr>
              <w:t></w:t>
            </w:r>
            <w:r>
              <w:rPr>
                <w:rFonts w:ascii="Times New Roman" w:hAnsi="Times New Roman"/>
                <w:lang w:eastAsia="zh-CN"/>
              </w:rPr>
              <w:t xml:space="preserve"> IUC message to UE2</w:t>
            </w:r>
          </w:p>
          <w:p w14:paraId="420E4FB1"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1-2: </w:t>
            </w:r>
            <w:r>
              <w:rPr>
                <w:rFonts w:ascii="Times New Roman" w:hAnsi="Times New Roman"/>
                <w:lang w:eastAsia="zh-CN"/>
              </w:rPr>
              <w:t xml:space="preserve">near UE1 vs far UE2 </w:t>
            </w:r>
            <w:r>
              <w:rPr>
                <w:rFonts w:ascii="Wingdings" w:eastAsia="Wingdings" w:hAnsi="Wingdings" w:cs="Wingdings"/>
                <w:lang w:eastAsia="zh-CN"/>
              </w:rPr>
              <w:t></w:t>
            </w:r>
            <w:r>
              <w:rPr>
                <w:rFonts w:ascii="Times New Roman" w:hAnsi="Times New Roman"/>
                <w:lang w:eastAsia="zh-CN"/>
              </w:rPr>
              <w:t xml:space="preserve"> no message</w:t>
            </w:r>
          </w:p>
          <w:p w14:paraId="3A1419F5"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1-3: </w:t>
            </w:r>
            <w:r>
              <w:rPr>
                <w:rFonts w:ascii="Times New Roman" w:hAnsi="Times New Roman"/>
                <w:lang w:eastAsia="zh-CN"/>
              </w:rPr>
              <w:t xml:space="preserve">far UE1 vs near UE2 </w:t>
            </w:r>
            <w:r>
              <w:rPr>
                <w:rFonts w:ascii="Wingdings" w:eastAsia="Wingdings" w:hAnsi="Wingdings" w:cs="Wingdings"/>
                <w:lang w:eastAsia="zh-CN"/>
              </w:rPr>
              <w:t></w:t>
            </w:r>
            <w:r>
              <w:rPr>
                <w:rFonts w:ascii="Times New Roman" w:hAnsi="Times New Roman"/>
                <w:lang w:eastAsia="zh-CN"/>
              </w:rPr>
              <w:t xml:space="preserve"> IUC message to UE2</w:t>
            </w:r>
          </w:p>
          <w:p w14:paraId="3034B1FC"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1-4: </w:t>
            </w:r>
            <w:r>
              <w:rPr>
                <w:rFonts w:ascii="Times New Roman" w:hAnsi="Times New Roman"/>
                <w:lang w:eastAsia="zh-CN"/>
              </w:rPr>
              <w:t xml:space="preserve">far UE1 vs far UE2 </w:t>
            </w:r>
            <w:r>
              <w:rPr>
                <w:rFonts w:ascii="Wingdings" w:eastAsia="Wingdings" w:hAnsi="Wingdings" w:cs="Wingdings"/>
                <w:lang w:eastAsia="zh-CN"/>
              </w:rPr>
              <w:t></w:t>
            </w:r>
            <w:r>
              <w:rPr>
                <w:rFonts w:ascii="Times New Roman" w:hAnsi="Times New Roman"/>
                <w:lang w:eastAsia="zh-CN"/>
              </w:rPr>
              <w:t xml:space="preserve"> IUC message to UE2</w:t>
            </w:r>
          </w:p>
          <w:p w14:paraId="709CCC30" w14:textId="77777777" w:rsidR="00125D07" w:rsidRDefault="00125D07" w:rsidP="00395DDE">
            <w:pPr>
              <w:pStyle w:val="af9"/>
              <w:numPr>
                <w:ilvl w:val="0"/>
                <w:numId w:val="29"/>
              </w:numPr>
              <w:spacing w:before="0" w:after="0" w:line="240" w:lineRule="auto"/>
              <w:ind w:left="714" w:hanging="357"/>
              <w:jc w:val="left"/>
              <w:rPr>
                <w:rFonts w:ascii="Times New Roman" w:hAnsi="Times New Roman"/>
                <w:lang w:eastAsia="zh-CN"/>
              </w:rPr>
            </w:pPr>
            <w:r>
              <w:rPr>
                <w:rFonts w:ascii="Times New Roman" w:hAnsi="Times New Roman"/>
                <w:lang w:eastAsia="zh-CN"/>
              </w:rPr>
              <w:t>Case 2: UE-A wants to receive UE2’s TB</w:t>
            </w:r>
          </w:p>
          <w:p w14:paraId="4A523DC1"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lastRenderedPageBreak/>
              <w:t xml:space="preserve">1-1: </w:t>
            </w:r>
            <w:r>
              <w:rPr>
                <w:rFonts w:ascii="Times New Roman" w:hAnsi="Times New Roman"/>
                <w:lang w:eastAsia="zh-CN"/>
              </w:rPr>
              <w:t xml:space="preserve">near UE1 vs near UE2 </w:t>
            </w:r>
            <w:r>
              <w:rPr>
                <w:rFonts w:ascii="Wingdings" w:eastAsia="Wingdings" w:hAnsi="Wingdings" w:cs="Wingdings"/>
                <w:lang w:eastAsia="zh-CN"/>
              </w:rPr>
              <w:t></w:t>
            </w:r>
            <w:r>
              <w:rPr>
                <w:rFonts w:ascii="Times New Roman" w:hAnsi="Times New Roman"/>
                <w:lang w:eastAsia="zh-CN"/>
              </w:rPr>
              <w:t xml:space="preserve"> IUC message to UE1</w:t>
            </w:r>
          </w:p>
          <w:p w14:paraId="5017F9BE"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1-2: </w:t>
            </w:r>
            <w:r>
              <w:rPr>
                <w:rFonts w:ascii="Times New Roman" w:hAnsi="Times New Roman"/>
                <w:lang w:eastAsia="zh-CN"/>
              </w:rPr>
              <w:t xml:space="preserve">near UE1 vs far UE2 </w:t>
            </w:r>
            <w:r>
              <w:rPr>
                <w:rFonts w:ascii="Wingdings" w:eastAsia="Wingdings" w:hAnsi="Wingdings" w:cs="Wingdings"/>
                <w:lang w:eastAsia="zh-CN"/>
              </w:rPr>
              <w:t></w:t>
            </w:r>
            <w:r>
              <w:rPr>
                <w:rFonts w:ascii="Times New Roman" w:hAnsi="Times New Roman"/>
                <w:lang w:eastAsia="zh-CN"/>
              </w:rPr>
              <w:t xml:space="preserve"> IUC message to UE1</w:t>
            </w:r>
          </w:p>
          <w:p w14:paraId="42D4C5B1"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1-3: </w:t>
            </w:r>
            <w:r>
              <w:rPr>
                <w:rFonts w:ascii="Times New Roman" w:hAnsi="Times New Roman"/>
                <w:lang w:eastAsia="zh-CN"/>
              </w:rPr>
              <w:t xml:space="preserve">far UE1 vs near UE2 </w:t>
            </w:r>
            <w:r>
              <w:rPr>
                <w:rFonts w:ascii="Wingdings" w:eastAsia="Wingdings" w:hAnsi="Wingdings" w:cs="Wingdings"/>
                <w:lang w:eastAsia="zh-CN"/>
              </w:rPr>
              <w:t></w:t>
            </w:r>
            <w:r>
              <w:rPr>
                <w:rFonts w:ascii="Times New Roman" w:hAnsi="Times New Roman"/>
                <w:lang w:eastAsia="zh-CN"/>
              </w:rPr>
              <w:t xml:space="preserve"> no message</w:t>
            </w:r>
          </w:p>
          <w:p w14:paraId="77B0DEB4"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1-4: </w:t>
            </w:r>
            <w:r>
              <w:rPr>
                <w:rFonts w:ascii="Times New Roman" w:hAnsi="Times New Roman"/>
                <w:lang w:eastAsia="zh-CN"/>
              </w:rPr>
              <w:t xml:space="preserve">far UE1 vs far UE2 </w:t>
            </w:r>
            <w:r>
              <w:rPr>
                <w:rFonts w:ascii="Wingdings" w:eastAsia="Wingdings" w:hAnsi="Wingdings" w:cs="Wingdings"/>
                <w:lang w:eastAsia="zh-CN"/>
              </w:rPr>
              <w:t></w:t>
            </w:r>
            <w:r>
              <w:rPr>
                <w:rFonts w:ascii="Times New Roman" w:hAnsi="Times New Roman"/>
                <w:lang w:eastAsia="zh-CN"/>
              </w:rPr>
              <w:t xml:space="preserve"> IUC message to UE1</w:t>
            </w:r>
          </w:p>
          <w:p w14:paraId="575CA390" w14:textId="77777777" w:rsidR="00125D07" w:rsidRDefault="00125D07" w:rsidP="00944C9A">
            <w:pPr>
              <w:snapToGrid w:val="0"/>
              <w:spacing w:after="0"/>
            </w:pPr>
          </w:p>
          <w:p w14:paraId="17FBB50A" w14:textId="77777777" w:rsidR="00125D07" w:rsidRDefault="00125D07" w:rsidP="00944C9A">
            <w:pPr>
              <w:snapToGrid w:val="0"/>
              <w:spacing w:after="0"/>
            </w:pPr>
            <w:r>
              <w:t>So our suggestion is option 2 with update.</w:t>
            </w:r>
          </w:p>
          <w:p w14:paraId="2E5CFF6D"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w:t>
            </w:r>
            <w:r>
              <w:rPr>
                <w:rFonts w:ascii="Times New Roman" w:eastAsia="Times New Roman" w:hAnsi="Times New Roman"/>
                <w:i/>
                <w:iCs/>
                <w:color w:val="FF0000"/>
                <w:sz w:val="21"/>
                <w:szCs w:val="21"/>
                <w:u w:val="single"/>
              </w:rPr>
              <w:t>a</w:t>
            </w:r>
            <w:r>
              <w:rPr>
                <w:rFonts w:ascii="Times New Roman" w:eastAsia="Times New Roman" w:hAnsi="Times New Roman"/>
                <w:i/>
                <w:iCs/>
                <w:color w:val="FF0000"/>
                <w:sz w:val="21"/>
                <w:szCs w:val="21"/>
              </w:rPr>
              <w:t xml:space="preserve"> </w:t>
            </w:r>
            <w:r>
              <w:rPr>
                <w:rFonts w:ascii="Times New Roman" w:eastAsia="Times New Roman" w:hAnsi="Times New Roman"/>
                <w:i/>
                <w:iCs/>
                <w:strike/>
                <w:color w:val="FF0000"/>
                <w:sz w:val="21"/>
                <w:szCs w:val="21"/>
              </w:rPr>
              <w:t>other</w:t>
            </w:r>
            <w:r>
              <w:rPr>
                <w:rFonts w:ascii="Times New Roman" w:eastAsia="Times New Roman" w:hAnsi="Times New Roman"/>
                <w:i/>
                <w:iCs/>
                <w:sz w:val="21"/>
                <w:szCs w:val="21"/>
              </w:rPr>
              <w:t xml:space="preserve"> UE’s reserved resource(s) whose RSRP measurement is within a (pre)configured RSRP threshold compared to the RSRP measurement of </w:t>
            </w:r>
            <w:r>
              <w:rPr>
                <w:rFonts w:ascii="Times New Roman" w:eastAsia="Times New Roman" w:hAnsi="Times New Roman"/>
                <w:i/>
                <w:iCs/>
                <w:color w:val="FF0000"/>
                <w:sz w:val="21"/>
                <w:szCs w:val="21"/>
                <w:u w:val="single"/>
              </w:rPr>
              <w:t>another UE’s</w:t>
            </w:r>
            <w:r>
              <w:rPr>
                <w:rFonts w:ascii="Times New Roman" w:eastAsia="Times New Roman" w:hAnsi="Times New Roman"/>
                <w:i/>
                <w:iCs/>
                <w:color w:val="FF0000"/>
                <w:sz w:val="21"/>
                <w:szCs w:val="21"/>
              </w:rPr>
              <w:t xml:space="preserve"> </w:t>
            </w:r>
            <w:r>
              <w:rPr>
                <w:rFonts w:ascii="Times New Roman" w:eastAsia="Times New Roman" w:hAnsi="Times New Roman"/>
                <w:i/>
                <w:iCs/>
                <w:strike/>
                <w:color w:val="FF0000"/>
                <w:sz w:val="21"/>
                <w:szCs w:val="21"/>
              </w:rPr>
              <w:t>UE-B’s</w:t>
            </w:r>
            <w:r>
              <w:rPr>
                <w:rFonts w:ascii="Times New Roman" w:eastAsia="Times New Roman" w:hAnsi="Times New Roman"/>
                <w:i/>
                <w:iCs/>
                <w:color w:val="FF0000"/>
                <w:sz w:val="21"/>
                <w:szCs w:val="21"/>
              </w:rPr>
              <w:t xml:space="preserve"> </w:t>
            </w:r>
            <w:r>
              <w:rPr>
                <w:rFonts w:ascii="Times New Roman" w:eastAsia="Times New Roman" w:hAnsi="Times New Roman"/>
                <w:i/>
                <w:iCs/>
                <w:sz w:val="21"/>
                <w:szCs w:val="21"/>
              </w:rPr>
              <w:t xml:space="preserve">reserved resource. </w:t>
            </w:r>
          </w:p>
          <w:p w14:paraId="40BFB451"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575585A"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color w:val="FF0000"/>
                <w:sz w:val="21"/>
                <w:szCs w:val="21"/>
                <w:u w:val="single"/>
              </w:rPr>
              <w:t>FFS: which UE is UE-B</w:t>
            </w:r>
          </w:p>
          <w:p w14:paraId="51CB2EC4" w14:textId="77777777" w:rsidR="00125D07" w:rsidRDefault="00125D07" w:rsidP="00944C9A">
            <w:pPr>
              <w:snapToGrid w:val="0"/>
              <w:spacing w:after="0"/>
            </w:pPr>
          </w:p>
          <w:p w14:paraId="7ACDE646" w14:textId="77777777" w:rsidR="00125D07" w:rsidRDefault="00125D07" w:rsidP="00944C9A">
            <w:pPr>
              <w:snapToGrid w:val="0"/>
              <w:spacing w:after="0"/>
              <w:rPr>
                <w:u w:val="single"/>
              </w:rPr>
            </w:pPr>
            <w:r>
              <w:rPr>
                <w:u w:val="single"/>
              </w:rPr>
              <w:t>On 2-1-2</w:t>
            </w:r>
          </w:p>
          <w:p w14:paraId="4807F9CD" w14:textId="77777777" w:rsidR="00125D07" w:rsidRDefault="00125D07" w:rsidP="00944C9A">
            <w:pPr>
              <w:snapToGrid w:val="0"/>
              <w:spacing w:after="0"/>
            </w:pPr>
            <w:r>
              <w:t>This proposal also does not work in some of above eight cases, so the proposal is not OK.</w:t>
            </w:r>
          </w:p>
        </w:tc>
      </w:tr>
      <w:tr w:rsidR="00125D07" w14:paraId="4135383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726B6F7"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lastRenderedPageBreak/>
              <w:t>vivo</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345DF66"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7A981256" w14:textId="77777777" w:rsidR="00125D07" w:rsidRDefault="00125D07" w:rsidP="00944C9A">
            <w:pPr>
              <w:spacing w:after="0"/>
              <w:jc w:val="both"/>
              <w:rPr>
                <w:rFonts w:ascii="Calibri" w:eastAsia="MS Mincho" w:hAnsi="Calibri" w:cs="Calibri"/>
                <w:sz w:val="22"/>
                <w:szCs w:val="22"/>
                <w:lang w:eastAsia="ja-JP"/>
              </w:rPr>
            </w:pP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704559E" w14:textId="77777777" w:rsidR="00125D07" w:rsidRDefault="00125D07" w:rsidP="00944C9A">
            <w:pPr>
              <w:spacing w:after="0"/>
              <w:jc w:val="both"/>
              <w:rPr>
                <w:lang w:eastAsia="zh-CN"/>
              </w:rPr>
            </w:pPr>
            <w:r>
              <w:rPr>
                <w:lang w:eastAsia="zh-CN"/>
              </w:rPr>
              <w:t xml:space="preserve">UE-B’s transmission does not suffer high interference from UE-C’s transmission. The level of interference is relative value for SL system, even UE-B and UE-C has equal RSRP measurement result, it does not means the UE-B’s interference is relative high, the interference level on other resource may be even higher depending on system congestion level. So proposal 2-1-1 is better choice. </w:t>
            </w:r>
          </w:p>
          <w:p w14:paraId="3C556949" w14:textId="77777777" w:rsidR="00125D07" w:rsidRDefault="00125D07" w:rsidP="00944C9A">
            <w:pPr>
              <w:spacing w:after="0"/>
              <w:jc w:val="both"/>
              <w:rPr>
                <w:lang w:eastAsia="zh-CN"/>
              </w:rPr>
            </w:pPr>
          </w:p>
          <w:p w14:paraId="33B4FC06" w14:textId="77777777" w:rsidR="00125D07" w:rsidRDefault="00125D07" w:rsidP="00944C9A">
            <w:pPr>
              <w:spacing w:after="0"/>
              <w:jc w:val="both"/>
              <w:rPr>
                <w:rFonts w:ascii="Calibri" w:eastAsia="MS Mincho" w:hAnsi="Calibri" w:cs="Calibri"/>
                <w:sz w:val="22"/>
                <w:szCs w:val="22"/>
                <w:lang w:eastAsia="ja-JP"/>
              </w:rPr>
            </w:pPr>
            <w:r>
              <w:rPr>
                <w:lang w:eastAsia="zh-CN"/>
              </w:rPr>
              <w:t xml:space="preserve">If the intention of the proposal splitting is to support both proposals, we need some further clarification on proposal 2-1-2. </w:t>
            </w:r>
            <w:proofErr w:type="gramStart"/>
            <w:r>
              <w:rPr>
                <w:lang w:eastAsia="zh-CN"/>
              </w:rPr>
              <w:t>when</w:t>
            </w:r>
            <w:proofErr w:type="gramEnd"/>
            <w:r>
              <w:rPr>
                <w:lang w:eastAsia="zh-CN"/>
              </w:rPr>
              <w:t xml:space="preserve"> UE-B’s RSRP- UE-C’s RSRP &lt; RSRP threshold, it means UE-A may not able to decode UE-B’s transmission, thus UE-A trigger UE-B’s resource selection. So, only Y- X&lt; offset 1 can be further considered. We are not sure why Y-X &gt; offset 2…</w:t>
            </w:r>
          </w:p>
        </w:tc>
      </w:tr>
      <w:tr w:rsidR="00125D07" w14:paraId="26780256"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1BB4FA2" w14:textId="77777777" w:rsidR="00125D07" w:rsidRDefault="00125D07" w:rsidP="00944C9A">
            <w:pPr>
              <w:spacing w:after="0"/>
              <w:jc w:val="both"/>
              <w:rPr>
                <w:lang w:eastAsia="zh-CN"/>
              </w:rPr>
            </w:pPr>
            <w:r>
              <w:rPr>
                <w:rFonts w:ascii="Calibri" w:hAnsi="Calibri" w:cs="Calibri"/>
                <w:sz w:val="22"/>
                <w:lang w:eastAsia="zh-CN"/>
              </w:rPr>
              <w:t>Fujitsu</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9EABAA9" w14:textId="77777777" w:rsidR="00125D07" w:rsidRDefault="00125D07" w:rsidP="00944C9A">
            <w:pPr>
              <w:spacing w:after="0"/>
              <w:jc w:val="both"/>
              <w:rPr>
                <w:lang w:eastAsia="zh-CN"/>
              </w:rPr>
            </w:pPr>
            <w:r>
              <w:rPr>
                <w:rFonts w:ascii="Calibri" w:hAnsi="Calibri" w:cs="Calibri"/>
                <w:sz w:val="22"/>
                <w:lang w:eastAsia="zh-CN"/>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3D07EA2B" w14:textId="77777777" w:rsidR="00125D07" w:rsidRDefault="00125D07" w:rsidP="00944C9A">
            <w:pPr>
              <w:spacing w:after="0"/>
              <w:jc w:val="both"/>
            </w:pPr>
            <w:r>
              <w:rPr>
                <w:lang w:eastAsia="zh-CN"/>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3AF485D" w14:textId="77777777" w:rsidR="00125D07" w:rsidRDefault="00125D07" w:rsidP="00944C9A">
            <w:pPr>
              <w:spacing w:after="0"/>
              <w:jc w:val="both"/>
            </w:pPr>
            <w:r>
              <w:rPr>
                <w:lang w:eastAsia="zh-CN"/>
              </w:rPr>
              <w:t>The updated proposal 2-1-2 captured the intention more accurately. Therefore, we are OK with either proposal 2-1-1 or 2-1-2.</w:t>
            </w:r>
          </w:p>
        </w:tc>
      </w:tr>
      <w:tr w:rsidR="00125D07" w14:paraId="7D5016C3"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4FE5C1B" w14:textId="77777777" w:rsidR="00125D07" w:rsidRDefault="00125D07" w:rsidP="00944C9A">
            <w:pPr>
              <w:spacing w:after="0"/>
              <w:jc w:val="both"/>
            </w:pPr>
            <w:r>
              <w:rPr>
                <w:rFonts w:ascii="Calibri" w:hAnsi="Calibri" w:cs="Calibri"/>
                <w:sz w:val="22"/>
                <w:szCs w:val="22"/>
              </w:rPr>
              <w:t>Intel</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D2060DD" w14:textId="77777777" w:rsidR="00125D07" w:rsidRDefault="00125D07" w:rsidP="00944C9A">
            <w:pPr>
              <w:spacing w:after="0"/>
              <w:jc w:val="both"/>
            </w:pPr>
            <w:r>
              <w:rPr>
                <w:rFonts w:ascii="Calibri" w:hAnsi="Calibri" w:cs="Calibri"/>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2E30A4BA" w14:textId="77777777" w:rsidR="00125D07" w:rsidRDefault="00125D07" w:rsidP="00944C9A">
            <w:pPr>
              <w:spacing w:after="0"/>
              <w:jc w:val="both"/>
              <w:rPr>
                <w:lang w:eastAsia="zh-CN"/>
              </w:rPr>
            </w:pPr>
            <w:r>
              <w:rPr>
                <w:rFonts w:ascii="Calibri" w:eastAsia="MS Mincho" w:hAnsi="Calibri" w:cs="Calibri"/>
                <w:sz w:val="22"/>
                <w:szCs w:val="22"/>
                <w:lang w:eastAsia="ja-JP"/>
              </w:rPr>
              <w:t>Yes with updates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B2C2E04" w14:textId="77777777" w:rsidR="00125D07" w:rsidRDefault="00125D07" w:rsidP="00944C9A">
            <w:pPr>
              <w:spacing w:after="0"/>
              <w:jc w:val="both"/>
              <w:rPr>
                <w:rFonts w:ascii="Calibri" w:hAnsi="Calibri" w:cs="Calibri"/>
                <w:iCs/>
                <w:sz w:val="22"/>
              </w:rPr>
            </w:pPr>
            <w:r>
              <w:rPr>
                <w:rFonts w:ascii="Calibri" w:hAnsi="Calibri" w:cs="Calibri"/>
                <w:iCs/>
                <w:sz w:val="22"/>
              </w:rPr>
              <w:t>We agree in principle with 2-1-2 (i.e., limited RSRP range difference) with the following updates. However, we think that conditions on absolute RSRP thresholds are also needed to control degree of spatial reuse</w:t>
            </w:r>
          </w:p>
          <w:p w14:paraId="08EE1D02" w14:textId="77777777" w:rsidR="00125D07" w:rsidRDefault="00125D07" w:rsidP="00944C9A">
            <w:pPr>
              <w:spacing w:after="0"/>
              <w:jc w:val="both"/>
              <w:rPr>
                <w:rFonts w:ascii="Calibri" w:hAnsi="Calibri" w:cs="Calibri"/>
                <w:i/>
                <w:sz w:val="22"/>
              </w:rPr>
            </w:pPr>
          </w:p>
          <w:p w14:paraId="31DB8921"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4E2881B1" w14:textId="77777777" w:rsidR="00125D07" w:rsidRDefault="00125D07" w:rsidP="00395DDE">
            <w:pPr>
              <w:pStyle w:val="af9"/>
              <w:widowControl/>
              <w:numPr>
                <w:ilvl w:val="1"/>
                <w:numId w:val="25"/>
              </w:numPr>
              <w:spacing w:before="0" w:after="0" w:line="240" w:lineRule="auto"/>
              <w:rPr>
                <w:rFonts w:ascii="Calibri" w:eastAsia="Times New Roman" w:hAnsi="Calibri" w:cs="Calibri"/>
                <w:i/>
                <w:iCs/>
                <w:sz w:val="22"/>
                <w:szCs w:val="21"/>
              </w:rPr>
            </w:pPr>
            <w:r>
              <w:rPr>
                <w:rFonts w:ascii="Calibri" w:eastAsia="Times New Roman" w:hAnsi="Calibri" w:cs="Calibri"/>
                <w:i/>
                <w:iCs/>
                <w:sz w:val="22"/>
                <w:szCs w:val="21"/>
              </w:rPr>
              <w:t>The resource(s) are fully/partially overlapping in time-and-frequency with other UE’s reserved resource(s) whose RSRP measurement, denoted by X, meets following condition(s) where Y is RSRP measurement of UE-B’s reserved resource:</w:t>
            </w:r>
          </w:p>
          <w:p w14:paraId="030440D1" w14:textId="77777777" w:rsidR="00125D07" w:rsidRDefault="00125D07" w:rsidP="00395DDE">
            <w:pPr>
              <w:pStyle w:val="af9"/>
              <w:widowControl/>
              <w:numPr>
                <w:ilvl w:val="2"/>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Y + Offset1 &lt; X &lt; Y + Offset2</w:t>
            </w:r>
          </w:p>
          <w:p w14:paraId="55373969" w14:textId="77777777" w:rsidR="00125D07" w:rsidRDefault="00125D07" w:rsidP="00395DDE">
            <w:pPr>
              <w:pStyle w:val="af9"/>
              <w:widowControl/>
              <w:numPr>
                <w:ilvl w:val="3"/>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Offset1 and Offset2 are (pre)configured</w:t>
            </w:r>
          </w:p>
          <w:p w14:paraId="42A266C9"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Each of the inequalities can be separately enabled and disabled by (pre)configuration</w:t>
            </w:r>
          </w:p>
          <w:p w14:paraId="6B4DFE3D"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Note that Offset1 can be negative and positive values</w:t>
            </w:r>
          </w:p>
          <w:p w14:paraId="2A1F6678" w14:textId="77777777" w:rsidR="00125D07" w:rsidRDefault="00125D07" w:rsidP="00395DDE">
            <w:pPr>
              <w:pStyle w:val="af9"/>
              <w:widowControl/>
              <w:numPr>
                <w:ilvl w:val="2"/>
                <w:numId w:val="25"/>
              </w:numPr>
              <w:spacing w:before="0" w:after="0" w:line="240" w:lineRule="auto"/>
              <w:rPr>
                <w:rFonts w:ascii="Calibri" w:eastAsiaTheme="minorEastAsia" w:hAnsi="Calibri" w:cs="Calibri"/>
                <w:i/>
                <w:iCs/>
                <w:color w:val="FF0000"/>
                <w:sz w:val="22"/>
                <w:szCs w:val="21"/>
              </w:rPr>
            </w:pPr>
            <w:r>
              <w:rPr>
                <w:rFonts w:ascii="Calibri" w:eastAsiaTheme="minorEastAsia" w:hAnsi="Calibri" w:cs="Calibri"/>
                <w:i/>
                <w:iCs/>
                <w:color w:val="FF0000"/>
                <w:sz w:val="22"/>
                <w:szCs w:val="21"/>
              </w:rPr>
              <w:t>RSRP1 &lt; X &lt; RSRP2</w:t>
            </w:r>
          </w:p>
          <w:p w14:paraId="11AACA43" w14:textId="77777777" w:rsidR="00125D07" w:rsidRDefault="00125D07" w:rsidP="00395DDE">
            <w:pPr>
              <w:pStyle w:val="af9"/>
              <w:widowControl/>
              <w:numPr>
                <w:ilvl w:val="2"/>
                <w:numId w:val="25"/>
              </w:numPr>
              <w:spacing w:before="0" w:after="0" w:line="240" w:lineRule="auto"/>
              <w:rPr>
                <w:rFonts w:ascii="Calibri" w:eastAsiaTheme="minorEastAsia" w:hAnsi="Calibri" w:cs="Calibri"/>
                <w:i/>
                <w:iCs/>
                <w:color w:val="FF0000"/>
                <w:sz w:val="22"/>
                <w:szCs w:val="21"/>
              </w:rPr>
            </w:pPr>
            <w:r>
              <w:rPr>
                <w:rFonts w:ascii="Calibri" w:eastAsiaTheme="minorEastAsia" w:hAnsi="Calibri" w:cs="Calibri"/>
                <w:i/>
                <w:iCs/>
                <w:color w:val="FF0000"/>
                <w:sz w:val="22"/>
                <w:szCs w:val="21"/>
              </w:rPr>
              <w:t>RSRP1 &lt; Y &lt; RSRP2</w:t>
            </w:r>
          </w:p>
          <w:p w14:paraId="601E1673" w14:textId="77777777" w:rsidR="00125D07" w:rsidRDefault="00125D07" w:rsidP="00944C9A">
            <w:pPr>
              <w:spacing w:after="0"/>
              <w:jc w:val="both"/>
              <w:rPr>
                <w:lang w:eastAsia="zh-CN"/>
              </w:rPr>
            </w:pPr>
          </w:p>
        </w:tc>
      </w:tr>
      <w:tr w:rsidR="00125D07" w14:paraId="0311206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48620A4"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lastRenderedPageBreak/>
              <w:t>OPPO</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89EF957"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75D03633" w14:textId="77777777" w:rsidR="00125D07" w:rsidRDefault="00125D07" w:rsidP="00944C9A">
            <w:pPr>
              <w:spacing w:after="0"/>
              <w:jc w:val="both"/>
              <w:rPr>
                <w:rFonts w:ascii="Calibri" w:eastAsia="MS Mincho" w:hAnsi="Calibri" w:cs="Calibri"/>
                <w:sz w:val="22"/>
                <w:szCs w:val="22"/>
                <w:lang w:eastAsia="ja-JP"/>
              </w:rPr>
            </w:pP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FBC3A30" w14:textId="77777777" w:rsidR="00125D07" w:rsidRDefault="00125D07" w:rsidP="00944C9A">
            <w:pPr>
              <w:spacing w:after="0"/>
              <w:jc w:val="both"/>
              <w:rPr>
                <w:rFonts w:ascii="Calibri" w:hAnsi="Calibri" w:cs="Calibri"/>
                <w:iCs/>
                <w:sz w:val="22"/>
              </w:rPr>
            </w:pPr>
          </w:p>
        </w:tc>
      </w:tr>
      <w:tr w:rsidR="00125D07" w14:paraId="522E2A3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315B909"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rPr>
              <w:t>Ericsson</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3685408"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rPr>
              <w:t>2</w:t>
            </w:r>
            <w:r>
              <w:rPr>
                <w:rFonts w:ascii="Calibri" w:hAnsi="Calibri" w:cs="Calibri"/>
                <w:sz w:val="22"/>
                <w:szCs w:val="22"/>
                <w:vertAlign w:val="superscript"/>
              </w:rPr>
              <w:t>nd</w:t>
            </w:r>
            <w:r>
              <w:rPr>
                <w:rFonts w:ascii="Calibri" w:hAnsi="Calibri" w:cs="Calibri"/>
                <w:sz w:val="22"/>
                <w:szCs w:val="22"/>
              </w:rPr>
              <w:t xml:space="preserve"> opt</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446C8582"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4A9476" w14:textId="77777777" w:rsidR="00125D07" w:rsidRDefault="00125D07" w:rsidP="00944C9A">
            <w:pPr>
              <w:spacing w:after="0"/>
              <w:jc w:val="both"/>
              <w:rPr>
                <w:rFonts w:ascii="Calibri" w:hAnsi="Calibri" w:cs="Calibri"/>
                <w:iCs/>
                <w:sz w:val="22"/>
              </w:rPr>
            </w:pPr>
            <w:r>
              <w:rPr>
                <w:rFonts w:ascii="Calibri" w:eastAsia="MS Mincho" w:hAnsi="Calibri" w:cs="Calibri"/>
                <w:sz w:val="22"/>
                <w:szCs w:val="22"/>
                <w:lang w:eastAsia="ja-JP"/>
              </w:rPr>
              <w:t>We think 2-1-2 is more flexible, covers multiple cases and can be turned into 2-1-1 if desired. However, if there is wide support only for 2-1-1, we would be fine too.</w:t>
            </w:r>
          </w:p>
        </w:tc>
      </w:tr>
      <w:tr w:rsidR="00125D07" w14:paraId="72D3AB9B" w14:textId="77777777" w:rsidTr="00944C9A">
        <w:tc>
          <w:tcPr>
            <w:tcW w:w="1459" w:type="dxa"/>
            <w:tcBorders>
              <w:left w:val="single" w:sz="4" w:space="0" w:color="00000A"/>
              <w:right w:val="single" w:sz="4" w:space="0" w:color="00000A"/>
            </w:tcBorders>
            <w:shd w:val="clear" w:color="auto" w:fill="auto"/>
            <w:tcMar>
              <w:left w:w="73" w:type="dxa"/>
            </w:tcMar>
          </w:tcPr>
          <w:p w14:paraId="501748EA" w14:textId="77777777" w:rsidR="00125D07" w:rsidRDefault="00125D07" w:rsidP="00944C9A">
            <w:pPr>
              <w:spacing w:after="0"/>
              <w:jc w:val="both"/>
              <w:rPr>
                <w:rFonts w:ascii="Calibiry" w:hAnsi="Calibiry" w:hint="eastAsia"/>
                <w:sz w:val="22"/>
                <w:szCs w:val="22"/>
              </w:rPr>
            </w:pPr>
            <w:r>
              <w:rPr>
                <w:rFonts w:ascii="Calibiry" w:hAnsi="Calibiry"/>
                <w:sz w:val="22"/>
                <w:szCs w:val="22"/>
              </w:rPr>
              <w:t>CEWiT</w:t>
            </w:r>
          </w:p>
        </w:tc>
        <w:tc>
          <w:tcPr>
            <w:tcW w:w="1041" w:type="dxa"/>
            <w:tcBorders>
              <w:left w:val="single" w:sz="4" w:space="0" w:color="00000A"/>
              <w:right w:val="single" w:sz="4" w:space="0" w:color="00000A"/>
            </w:tcBorders>
            <w:shd w:val="clear" w:color="auto" w:fill="auto"/>
            <w:tcMar>
              <w:left w:w="73" w:type="dxa"/>
            </w:tcMar>
          </w:tcPr>
          <w:p w14:paraId="28552249" w14:textId="77777777" w:rsidR="00125D07" w:rsidRDefault="00125D07" w:rsidP="00944C9A">
            <w:pPr>
              <w:spacing w:after="0"/>
              <w:jc w:val="both"/>
              <w:rPr>
                <w:rFonts w:ascii="Calibiry" w:hAnsi="Calibiry" w:hint="eastAsia"/>
                <w:sz w:val="22"/>
                <w:szCs w:val="22"/>
              </w:rPr>
            </w:pPr>
            <w:r>
              <w:rPr>
                <w:rFonts w:ascii="Calibiry" w:hAnsi="Calibiry"/>
                <w:sz w:val="22"/>
                <w:szCs w:val="22"/>
              </w:rPr>
              <w:t>2</w:t>
            </w:r>
            <w:r>
              <w:rPr>
                <w:rFonts w:ascii="Calibiry" w:hAnsi="Calibiry"/>
                <w:sz w:val="22"/>
                <w:szCs w:val="22"/>
                <w:vertAlign w:val="superscript"/>
              </w:rPr>
              <w:t>nd</w:t>
            </w:r>
            <w:r>
              <w:rPr>
                <w:rFonts w:ascii="Calibiry" w:hAnsi="Calibiry"/>
                <w:sz w:val="22"/>
                <w:szCs w:val="22"/>
              </w:rPr>
              <w:t xml:space="preserve"> option</w:t>
            </w:r>
          </w:p>
        </w:tc>
        <w:tc>
          <w:tcPr>
            <w:tcW w:w="1168" w:type="dxa"/>
            <w:tcBorders>
              <w:left w:val="single" w:sz="4" w:space="0" w:color="00000A"/>
              <w:right w:val="single" w:sz="4" w:space="0" w:color="00000A"/>
            </w:tcBorders>
            <w:shd w:val="clear" w:color="auto" w:fill="auto"/>
          </w:tcPr>
          <w:p w14:paraId="651105DC" w14:textId="77777777" w:rsidR="00125D07" w:rsidRDefault="00125D07" w:rsidP="00944C9A">
            <w:pPr>
              <w:spacing w:after="0"/>
              <w:jc w:val="both"/>
              <w:rPr>
                <w:rFonts w:ascii="Calibiry" w:hAnsi="Calibiry" w:hint="eastAsia"/>
                <w:sz w:val="22"/>
                <w:szCs w:val="22"/>
              </w:rPr>
            </w:pPr>
          </w:p>
        </w:tc>
        <w:tc>
          <w:tcPr>
            <w:tcW w:w="5714" w:type="dxa"/>
            <w:tcBorders>
              <w:left w:val="single" w:sz="4" w:space="0" w:color="00000A"/>
              <w:right w:val="single" w:sz="4" w:space="0" w:color="00000A"/>
            </w:tcBorders>
            <w:shd w:val="clear" w:color="auto" w:fill="auto"/>
            <w:tcMar>
              <w:left w:w="73" w:type="dxa"/>
            </w:tcMar>
          </w:tcPr>
          <w:p w14:paraId="591AC3BA" w14:textId="77777777" w:rsidR="00125D07" w:rsidRDefault="00125D07" w:rsidP="00944C9A">
            <w:pPr>
              <w:spacing w:after="0"/>
              <w:jc w:val="both"/>
              <w:rPr>
                <w:rFonts w:ascii="Calibiry" w:hAnsi="Calibiry" w:hint="eastAsia"/>
                <w:sz w:val="22"/>
                <w:szCs w:val="22"/>
              </w:rPr>
            </w:pPr>
            <w:r>
              <w:rPr>
                <w:rFonts w:ascii="Calibiry" w:hAnsi="Calibiry"/>
                <w:sz w:val="22"/>
                <w:szCs w:val="22"/>
              </w:rPr>
              <w:t xml:space="preserve">We are fine to support both </w:t>
            </w:r>
            <w:proofErr w:type="gramStart"/>
            <w:r>
              <w:rPr>
                <w:rFonts w:ascii="Calibiry" w:hAnsi="Calibiry"/>
                <w:sz w:val="22"/>
                <w:szCs w:val="22"/>
              </w:rPr>
              <w:t>proposals .</w:t>
            </w:r>
            <w:proofErr w:type="gramEnd"/>
            <w:r>
              <w:rPr>
                <w:rFonts w:ascii="Calibiry" w:hAnsi="Calibiry"/>
                <w:sz w:val="22"/>
                <w:szCs w:val="22"/>
              </w:rPr>
              <w:t xml:space="preserve"> 2-1-2 also covers 2-1-1 as </w:t>
            </w:r>
            <w:proofErr w:type="gramStart"/>
            <w:r>
              <w:rPr>
                <w:rFonts w:ascii="Calibiry" w:hAnsi="Calibiry"/>
                <w:sz w:val="22"/>
                <w:szCs w:val="22"/>
              </w:rPr>
              <w:t>well  and</w:t>
            </w:r>
            <w:proofErr w:type="gramEnd"/>
            <w:r>
              <w:rPr>
                <w:rFonts w:ascii="Calibiry" w:hAnsi="Calibiry"/>
                <w:sz w:val="22"/>
                <w:szCs w:val="22"/>
              </w:rPr>
              <w:t xml:space="preserve"> provide more flexibility. </w:t>
            </w:r>
          </w:p>
        </w:tc>
      </w:tr>
      <w:tr w:rsidR="00125D07" w14:paraId="076EA1E3" w14:textId="77777777" w:rsidTr="00944C9A">
        <w:tc>
          <w:tcPr>
            <w:tcW w:w="1459" w:type="dxa"/>
            <w:tcBorders>
              <w:left w:val="single" w:sz="4" w:space="0" w:color="00000A"/>
              <w:bottom w:val="single" w:sz="4" w:space="0" w:color="00000A"/>
              <w:right w:val="single" w:sz="4" w:space="0" w:color="00000A"/>
            </w:tcBorders>
            <w:shd w:val="clear" w:color="auto" w:fill="auto"/>
            <w:tcMar>
              <w:left w:w="73" w:type="dxa"/>
            </w:tcMar>
          </w:tcPr>
          <w:p w14:paraId="3D6B4EDF" w14:textId="77777777" w:rsidR="00125D07" w:rsidRPr="009348B6"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hint="eastAsia"/>
                <w:sz w:val="22"/>
                <w:szCs w:val="22"/>
                <w:lang w:eastAsia="ko-KR"/>
              </w:rPr>
              <w:t>Samsung</w:t>
            </w:r>
          </w:p>
        </w:tc>
        <w:tc>
          <w:tcPr>
            <w:tcW w:w="1041" w:type="dxa"/>
            <w:tcBorders>
              <w:left w:val="single" w:sz="4" w:space="0" w:color="00000A"/>
              <w:bottom w:val="single" w:sz="4" w:space="0" w:color="00000A"/>
              <w:right w:val="single" w:sz="4" w:space="0" w:color="00000A"/>
            </w:tcBorders>
            <w:shd w:val="clear" w:color="auto" w:fill="auto"/>
            <w:tcMar>
              <w:left w:w="73" w:type="dxa"/>
            </w:tcMar>
          </w:tcPr>
          <w:p w14:paraId="58BD9AB3"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Yes with comment</w:t>
            </w:r>
          </w:p>
        </w:tc>
        <w:tc>
          <w:tcPr>
            <w:tcW w:w="1168" w:type="dxa"/>
            <w:tcBorders>
              <w:left w:val="single" w:sz="4" w:space="0" w:color="00000A"/>
              <w:bottom w:val="single" w:sz="4" w:space="0" w:color="00000A"/>
              <w:right w:val="single" w:sz="4" w:space="0" w:color="00000A"/>
            </w:tcBorders>
            <w:shd w:val="clear" w:color="auto" w:fill="auto"/>
          </w:tcPr>
          <w:p w14:paraId="7CE4AF1F" w14:textId="77777777" w:rsidR="00125D07" w:rsidRPr="009348B6"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hint="eastAsia"/>
                <w:sz w:val="22"/>
                <w:szCs w:val="22"/>
                <w:lang w:eastAsia="ko-KR"/>
              </w:rPr>
              <w:t>No</w:t>
            </w:r>
          </w:p>
        </w:tc>
        <w:tc>
          <w:tcPr>
            <w:tcW w:w="5714" w:type="dxa"/>
            <w:tcBorders>
              <w:left w:val="single" w:sz="4" w:space="0" w:color="00000A"/>
              <w:bottom w:val="single" w:sz="4" w:space="0" w:color="00000A"/>
              <w:right w:val="single" w:sz="4" w:space="0" w:color="00000A"/>
            </w:tcBorders>
            <w:shd w:val="clear" w:color="auto" w:fill="auto"/>
            <w:tcMar>
              <w:left w:w="73" w:type="dxa"/>
            </w:tcMar>
          </w:tcPr>
          <w:p w14:paraId="6C1F4041" w14:textId="77777777" w:rsidR="00125D07" w:rsidRDefault="00125D07" w:rsidP="00944C9A">
            <w:pPr>
              <w:spacing w:after="0"/>
              <w:jc w:val="both"/>
              <w:rPr>
                <w:rFonts w:ascii="Calibri" w:eastAsia="MS Mincho" w:hAnsi="Calibri" w:cs="Calibri"/>
                <w:sz w:val="22"/>
                <w:szCs w:val="22"/>
                <w:lang w:eastAsia="ja-JP"/>
              </w:rPr>
            </w:pPr>
            <w:r>
              <w:rPr>
                <w:rFonts w:ascii="Calibiry" w:eastAsiaTheme="minorEastAsia" w:hAnsi="Calibiry" w:hint="eastAsia"/>
                <w:sz w:val="22"/>
                <w:szCs w:val="22"/>
                <w:lang w:eastAsia="ko-KR"/>
              </w:rPr>
              <w:t xml:space="preserve">For 2-1-1, </w:t>
            </w:r>
            <w:r>
              <w:rPr>
                <w:rFonts w:ascii="Calibri" w:eastAsia="MS Mincho" w:hAnsi="Calibri" w:cs="Calibri"/>
                <w:sz w:val="22"/>
                <w:szCs w:val="22"/>
                <w:lang w:eastAsia="ja-JP"/>
              </w:rPr>
              <w:t>we should cover the following condition, which is part of the FFS in the previous agreement and not covered by either proposal:</w:t>
            </w:r>
          </w:p>
          <w:p w14:paraId="05F0F188" w14:textId="77777777" w:rsidR="00125D07" w:rsidRPr="009348B6" w:rsidRDefault="00125D07" w:rsidP="00944C9A">
            <w:pPr>
              <w:spacing w:after="0"/>
              <w:jc w:val="both"/>
              <w:rPr>
                <w:rFonts w:ascii="Calibiry" w:eastAsiaTheme="minorEastAsia" w:hAnsi="Calibiry" w:hint="eastAsia"/>
                <w:sz w:val="22"/>
                <w:szCs w:val="22"/>
                <w:lang w:eastAsia="ko-KR"/>
              </w:rPr>
            </w:pPr>
            <w:r>
              <w:rPr>
                <w:rFonts w:ascii="Calibri" w:eastAsia="MS Mincho" w:hAnsi="Calibri" w:cs="Calibri"/>
                <w:sz w:val="22"/>
                <w:szCs w:val="22"/>
                <w:lang w:eastAsia="ja-JP"/>
              </w:rPr>
              <w:t>When UE-A is the intended receiver of two reserved resources from UE-B1 and UE-B2, and the reserved resources overlap. The user with lower priority has a conflict on its reserved resource.</w:t>
            </w:r>
          </w:p>
        </w:tc>
      </w:tr>
      <w:tr w:rsidR="00125D07" w14:paraId="6745CB4E"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A452CC6"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hint="eastAsia"/>
                <w:sz w:val="22"/>
                <w:szCs w:val="22"/>
                <w:lang w:eastAsia="ko-KR"/>
              </w:rPr>
              <w:t>xiaomi</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AD38153"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t>Y</w:t>
            </w:r>
            <w:r>
              <w:rPr>
                <w:rFonts w:ascii="Calibri" w:hAnsi="Calibri" w:cs="Calibri"/>
                <w:sz w:val="22"/>
                <w:szCs w:val="22"/>
              </w:rPr>
              <w:t>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6F14F503" w14:textId="77777777" w:rsidR="00125D07" w:rsidRPr="00354D1A" w:rsidRDefault="00125D07" w:rsidP="00944C9A">
            <w:pPr>
              <w:spacing w:after="0"/>
              <w:jc w:val="both"/>
              <w:rPr>
                <w:rFonts w:ascii="Calibiry" w:hAnsi="Calibiry" w:hint="eastAsia"/>
                <w:sz w:val="22"/>
                <w:szCs w:val="22"/>
                <w:lang w:eastAsia="zh-CN"/>
              </w:rPr>
            </w:pPr>
            <w:r>
              <w:rPr>
                <w:rFonts w:ascii="Calibiry" w:hAnsi="Calibiry" w:hint="eastAsia"/>
                <w:sz w:val="22"/>
                <w:szCs w:val="22"/>
                <w:lang w:eastAsia="zh-CN"/>
              </w:rPr>
              <w:t>N</w:t>
            </w:r>
            <w:r>
              <w:rPr>
                <w:rFonts w:ascii="Calibiry" w:hAnsi="Calibiry"/>
                <w:sz w:val="22"/>
                <w:szCs w:val="22"/>
                <w:lang w:eastAsia="zh-CN"/>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086635"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sz w:val="22"/>
                <w:szCs w:val="22"/>
                <w:lang w:eastAsia="ko-KR"/>
              </w:rPr>
              <w:t>O</w:t>
            </w:r>
            <w:r w:rsidRPr="00354D1A">
              <w:rPr>
                <w:rFonts w:ascii="Calibiry" w:eastAsiaTheme="minorEastAsia" w:hAnsi="Calibiry" w:hint="eastAsia"/>
                <w:sz w:val="22"/>
                <w:szCs w:val="22"/>
                <w:lang w:eastAsia="ko-KR"/>
              </w:rPr>
              <w:t>ption</w:t>
            </w:r>
            <w:r w:rsidRPr="00354D1A">
              <w:rPr>
                <w:rFonts w:ascii="Calibiry" w:eastAsiaTheme="minorEastAsia" w:hAnsi="Calibiry"/>
                <w:sz w:val="22"/>
                <w:szCs w:val="22"/>
                <w:lang w:eastAsia="ko-KR"/>
              </w:rPr>
              <w:t xml:space="preserve">1 </w:t>
            </w:r>
            <w:r w:rsidRPr="00354D1A">
              <w:rPr>
                <w:rFonts w:ascii="Calibiry" w:eastAsiaTheme="minorEastAsia" w:hAnsi="Calibiry" w:hint="eastAsia"/>
                <w:sz w:val="22"/>
                <w:szCs w:val="22"/>
                <w:lang w:eastAsia="ko-KR"/>
              </w:rPr>
              <w:t>is</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more</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similar</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with</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determin</w:t>
            </w:r>
            <w:r w:rsidRPr="00354D1A">
              <w:rPr>
                <w:rFonts w:ascii="Calibiry" w:eastAsiaTheme="minorEastAsia" w:hAnsi="Calibiry"/>
                <w:sz w:val="22"/>
                <w:szCs w:val="22"/>
                <w:lang w:eastAsia="ko-KR"/>
              </w:rPr>
              <w:t xml:space="preserve">ing </w:t>
            </w:r>
            <w:r w:rsidRPr="00354D1A">
              <w:rPr>
                <w:rFonts w:ascii="Calibiry" w:eastAsiaTheme="minorEastAsia" w:hAnsi="Calibiry" w:hint="eastAsia"/>
                <w:sz w:val="22"/>
                <w:szCs w:val="22"/>
                <w:lang w:eastAsia="ko-KR"/>
              </w:rPr>
              <w:t>the</w:t>
            </w:r>
            <w:r w:rsidRPr="00354D1A">
              <w:rPr>
                <w:rFonts w:ascii="Calibiry" w:eastAsiaTheme="minorEastAsia" w:hAnsi="Calibiry"/>
                <w:sz w:val="22"/>
                <w:szCs w:val="22"/>
                <w:lang w:eastAsia="ko-KR"/>
              </w:rPr>
              <w:t xml:space="preserve"> RSRP threshold by prio_TX and prio_RX in Rel-16, so we suggest to reuse this procedure to reduce the work load.</w:t>
            </w:r>
          </w:p>
        </w:tc>
      </w:tr>
      <w:tr w:rsidR="00125D07" w14:paraId="77E2EF5E"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B95572F" w14:textId="77777777" w:rsidR="00125D07" w:rsidRPr="00354D1A" w:rsidRDefault="00125D07" w:rsidP="00944C9A">
            <w:pPr>
              <w:spacing w:after="0"/>
              <w:jc w:val="both"/>
              <w:rPr>
                <w:rFonts w:ascii="Calibiry" w:eastAsiaTheme="minorEastAsia" w:hAnsi="Calibiry" w:hint="eastAsia"/>
                <w:sz w:val="22"/>
                <w:szCs w:val="22"/>
                <w:lang w:eastAsia="ko-KR"/>
              </w:rPr>
            </w:pPr>
            <w:r>
              <w:rPr>
                <w:rFonts w:hint="eastAsia"/>
                <w:lang w:eastAsia="zh-CN"/>
              </w:rPr>
              <w:t>L</w:t>
            </w:r>
            <w:r>
              <w:rPr>
                <w:lang w:eastAsia="zh-CN"/>
              </w:rPr>
              <w:t>enovo&amp;MotM</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B3E9CD6" w14:textId="77777777" w:rsidR="00125D07" w:rsidRDefault="00125D07" w:rsidP="00944C9A">
            <w:pPr>
              <w:spacing w:after="0"/>
              <w:jc w:val="both"/>
              <w:rPr>
                <w:rFonts w:ascii="Calibri" w:hAnsi="Calibri" w:cs="Calibri"/>
                <w:sz w:val="22"/>
                <w:szCs w:val="22"/>
              </w:rPr>
            </w:pPr>
            <w:r>
              <w:rPr>
                <w:rFonts w:hint="eastAsia"/>
                <w:lang w:eastAsia="zh-CN"/>
              </w:rPr>
              <w:t>Y</w:t>
            </w:r>
            <w:r>
              <w:rPr>
                <w:lang w:eastAsia="zh-CN"/>
              </w:rPr>
              <w:t>es with comments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1C1393D6" w14:textId="77777777" w:rsidR="00125D07" w:rsidRDefault="00125D07" w:rsidP="00944C9A">
            <w:pPr>
              <w:spacing w:after="0"/>
              <w:jc w:val="both"/>
              <w:rPr>
                <w:rFonts w:ascii="Calibiry" w:hAnsi="Calibiry" w:hint="eastAsia"/>
                <w:sz w:val="22"/>
                <w:szCs w:val="22"/>
                <w:lang w:eastAsia="zh-CN"/>
              </w:rPr>
            </w:pPr>
            <w:r>
              <w:rPr>
                <w:rFonts w:hint="eastAsia"/>
                <w:lang w:eastAsia="zh-CN"/>
              </w:rPr>
              <w:t>N</w:t>
            </w:r>
            <w:r>
              <w:rPr>
                <w:lang w:eastAsia="zh-CN"/>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61B4745" w14:textId="77777777" w:rsidR="00125D07" w:rsidRDefault="00125D07" w:rsidP="00944C9A">
            <w:pPr>
              <w:spacing w:after="0"/>
              <w:jc w:val="both"/>
              <w:rPr>
                <w:lang w:eastAsia="zh-CN"/>
              </w:rPr>
            </w:pPr>
            <w:r>
              <w:rPr>
                <w:rFonts w:hint="eastAsia"/>
                <w:lang w:eastAsia="zh-CN"/>
              </w:rPr>
              <w:t xml:space="preserve"> </w:t>
            </w:r>
            <w:r>
              <w:rPr>
                <w:lang w:eastAsia="zh-CN"/>
              </w:rPr>
              <w:t>We think proposal 2-1-1 is sufficient for scheme 2.</w:t>
            </w:r>
          </w:p>
          <w:p w14:paraId="4F89E354" w14:textId="77777777" w:rsidR="00125D07" w:rsidRPr="00354D1A" w:rsidRDefault="00125D07" w:rsidP="00944C9A">
            <w:pPr>
              <w:spacing w:after="0"/>
              <w:jc w:val="both"/>
              <w:rPr>
                <w:rFonts w:ascii="Calibiry" w:eastAsiaTheme="minorEastAsia" w:hAnsi="Calibiry" w:hint="eastAsia"/>
                <w:sz w:val="22"/>
                <w:szCs w:val="22"/>
                <w:lang w:eastAsia="ko-KR"/>
              </w:rPr>
            </w:pPr>
            <w:r>
              <w:rPr>
                <w:lang w:eastAsia="zh-CN"/>
              </w:rPr>
              <w:t>In the proposal 2.1.1, we would like to further discuss this proposal for the half duplex criteria as well. Maybe we can add a FFS to consider for overlapping in time only case</w:t>
            </w:r>
          </w:p>
        </w:tc>
      </w:tr>
      <w:tr w:rsidR="00125D07" w14:paraId="1D373F72"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05F1E4" w14:textId="77777777" w:rsidR="00125D07" w:rsidRDefault="00125D07" w:rsidP="00944C9A">
            <w:pPr>
              <w:spacing w:after="0"/>
              <w:jc w:val="both"/>
              <w:rPr>
                <w:lang w:eastAsia="zh-CN"/>
              </w:rPr>
            </w:pPr>
            <w:r>
              <w:rPr>
                <w:rFonts w:hint="eastAsia"/>
                <w:lang w:eastAsia="zh-CN"/>
              </w:rPr>
              <w:t>C</w:t>
            </w:r>
            <w:r>
              <w:rPr>
                <w:lang w:eastAsia="zh-CN"/>
              </w:rPr>
              <w:t>ATT, GOHIGH</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71DA4B2" w14:textId="77777777" w:rsidR="00125D07" w:rsidRDefault="00125D07" w:rsidP="00944C9A">
            <w:pPr>
              <w:spacing w:after="0"/>
              <w:jc w:val="both"/>
              <w:rPr>
                <w:lang w:eastAsia="zh-CN"/>
              </w:rPr>
            </w:pPr>
            <w:r>
              <w:rPr>
                <w:rFonts w:hint="eastAsia"/>
                <w:lang w:eastAsia="zh-CN"/>
              </w:rPr>
              <w:t>Y</w:t>
            </w:r>
            <w:r>
              <w:rPr>
                <w:lang w:eastAsia="zh-CN"/>
              </w:rPr>
              <w:t>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47443DF2" w14:textId="77777777" w:rsidR="00125D07" w:rsidRDefault="00125D07" w:rsidP="00944C9A">
            <w:pPr>
              <w:spacing w:after="0"/>
              <w:jc w:val="both"/>
              <w:rPr>
                <w:lang w:eastAsia="zh-CN"/>
              </w:rPr>
            </w:pP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0093B5E" w14:textId="77777777" w:rsidR="00125D07" w:rsidRDefault="00125D07" w:rsidP="00944C9A">
            <w:pPr>
              <w:spacing w:after="0"/>
              <w:jc w:val="both"/>
              <w:rPr>
                <w:lang w:eastAsia="zh-CN"/>
              </w:rPr>
            </w:pPr>
          </w:p>
        </w:tc>
      </w:tr>
      <w:tr w:rsidR="00125D07" w14:paraId="502AA99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B89B807" w14:textId="77777777" w:rsidR="00125D07" w:rsidRDefault="00125D07" w:rsidP="00944C9A">
            <w:pPr>
              <w:spacing w:after="0"/>
              <w:jc w:val="both"/>
              <w:rPr>
                <w:lang w:eastAsia="zh-CN"/>
              </w:rPr>
            </w:pPr>
            <w:r>
              <w:rPr>
                <w:rFonts w:ascii="Calibiry" w:eastAsiaTheme="minorEastAsia" w:hAnsi="Calibiry"/>
                <w:sz w:val="22"/>
                <w:szCs w:val="22"/>
                <w:lang w:eastAsia="ko-KR"/>
              </w:rPr>
              <w:t>Fraunhofer</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D65C68D" w14:textId="77777777" w:rsidR="00125D07" w:rsidRDefault="00125D07" w:rsidP="00944C9A">
            <w:pPr>
              <w:spacing w:after="0"/>
              <w:jc w:val="both"/>
              <w:rPr>
                <w:lang w:eastAsia="zh-CN"/>
              </w:rPr>
            </w:pPr>
            <w:r>
              <w:rPr>
                <w:rFonts w:ascii="Calibri" w:hAnsi="Calibri" w:cs="Calibri"/>
                <w:sz w:val="22"/>
                <w:szCs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647ED92D" w14:textId="77777777" w:rsidR="00125D07" w:rsidRDefault="00125D07" w:rsidP="00944C9A">
            <w:pPr>
              <w:spacing w:after="0"/>
              <w:jc w:val="both"/>
              <w:rPr>
                <w:lang w:eastAsia="zh-CN"/>
              </w:rPr>
            </w:pPr>
            <w:r>
              <w:rPr>
                <w:rFonts w:ascii="Calibiry" w:eastAsiaTheme="minorEastAsia" w:hAnsi="Calibiry"/>
                <w:sz w:val="22"/>
                <w:szCs w:val="22"/>
                <w:lang w:eastAsia="ko-KR"/>
              </w:rPr>
              <w:t>No, unclear</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15E77E6" w14:textId="77777777" w:rsidR="00125D07" w:rsidRDefault="00125D07" w:rsidP="00944C9A">
            <w:pPr>
              <w:spacing w:after="0"/>
              <w:jc w:val="both"/>
              <w:rPr>
                <w:lang w:eastAsia="zh-CN"/>
              </w:rPr>
            </w:pPr>
            <w:r>
              <w:rPr>
                <w:rFonts w:ascii="Calibiry" w:eastAsiaTheme="minorEastAsia" w:hAnsi="Calibiry"/>
                <w:sz w:val="22"/>
                <w:szCs w:val="22"/>
                <w:lang w:eastAsia="ko-KR"/>
              </w:rPr>
              <w:t>We are supportive of Proposal 2-1-1. Regarding Proposal 2-1-2, it is unclear on what basis Offset1 and Offset2 are to be (pre-</w:t>
            </w:r>
            <w:proofErr w:type="gramStart"/>
            <w:r>
              <w:rPr>
                <w:rFonts w:ascii="Calibiry" w:eastAsiaTheme="minorEastAsia" w:hAnsi="Calibiry"/>
                <w:sz w:val="22"/>
                <w:szCs w:val="22"/>
                <w:lang w:eastAsia="ko-KR"/>
              </w:rPr>
              <w:t>)configured</w:t>
            </w:r>
            <w:proofErr w:type="gramEnd"/>
            <w:r>
              <w:rPr>
                <w:rFonts w:ascii="Calibiry" w:eastAsiaTheme="minorEastAsia" w:hAnsi="Calibiry"/>
                <w:sz w:val="22"/>
                <w:szCs w:val="22"/>
                <w:lang w:eastAsia="ko-KR"/>
              </w:rPr>
              <w:t>.</w:t>
            </w:r>
          </w:p>
        </w:tc>
      </w:tr>
      <w:tr w:rsidR="00125D07" w14:paraId="1716D4E4"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FB9DE01" w14:textId="77777777" w:rsidR="00125D07" w:rsidRDefault="00125D07" w:rsidP="00944C9A">
            <w:pPr>
              <w:spacing w:after="0"/>
              <w:jc w:val="both"/>
              <w:rPr>
                <w:rFonts w:ascii="Calibiry" w:eastAsiaTheme="minorEastAsia" w:hAnsi="Calibiry" w:hint="eastAsia"/>
                <w:sz w:val="22"/>
                <w:szCs w:val="22"/>
                <w:lang w:eastAsia="ko-KR"/>
              </w:rPr>
            </w:pPr>
            <w:r>
              <w:rPr>
                <w:rFonts w:ascii="Calibri" w:hAnsi="Calibri" w:cs="Calibri"/>
                <w:sz w:val="22"/>
                <w:szCs w:val="22"/>
              </w:rPr>
              <w:t>Nokia, NSB</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8868A67" w14:textId="77777777" w:rsidR="00125D07" w:rsidRDefault="00125D07" w:rsidP="00944C9A">
            <w:pPr>
              <w:spacing w:after="0"/>
              <w:jc w:val="both"/>
              <w:rPr>
                <w:rFonts w:ascii="Calibri" w:hAnsi="Calibri" w:cs="Calibri"/>
                <w:sz w:val="22"/>
                <w:szCs w:val="22"/>
              </w:rPr>
            </w:pPr>
            <w:r>
              <w:rPr>
                <w:rFonts w:ascii="Calibri" w:hAnsi="Calibri" w:cs="Calibri"/>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0C787A8C" w14:textId="77777777" w:rsidR="00125D07" w:rsidRDefault="00125D07" w:rsidP="00944C9A">
            <w:pPr>
              <w:spacing w:after="0"/>
              <w:jc w:val="both"/>
              <w:rPr>
                <w:rFonts w:ascii="Calibiry" w:eastAsiaTheme="minorEastAsia" w:hAnsi="Calibiry" w:hint="eastAsia"/>
                <w:sz w:val="22"/>
                <w:szCs w:val="22"/>
                <w:lang w:eastAsia="ko-KR"/>
              </w:rPr>
            </w:pPr>
            <w:r>
              <w:rPr>
                <w:rFonts w:ascii="Calibri" w:eastAsia="MS Mincho" w:hAnsi="Calibri" w:cs="Calibri"/>
                <w:sz w:val="22"/>
                <w:szCs w:val="22"/>
                <w:lang w:eastAsia="ja-JP"/>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501FA45" w14:textId="77777777" w:rsidR="00125D07" w:rsidRDefault="00125D07" w:rsidP="00395DDE">
            <w:pPr>
              <w:numPr>
                <w:ilvl w:val="0"/>
                <w:numId w:val="6"/>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37EADF64" w14:textId="77777777" w:rsidR="00125D07" w:rsidRPr="00D768A8" w:rsidRDefault="00125D07" w:rsidP="00395DDE">
            <w:pPr>
              <w:pStyle w:val="af9"/>
              <w:widowControl/>
              <w:numPr>
                <w:ilvl w:val="1"/>
                <w:numId w:val="6"/>
              </w:numPr>
              <w:spacing w:before="0" w:after="0" w:line="240" w:lineRule="auto"/>
              <w:rPr>
                <w:rFonts w:ascii="Calibri" w:eastAsia="Times New Roman" w:hAnsi="Calibri" w:cs="Calibri"/>
                <w:i/>
                <w:iCs/>
                <w:sz w:val="22"/>
                <w:szCs w:val="21"/>
              </w:rPr>
            </w:pPr>
            <w:r w:rsidRPr="00D768A8">
              <w:rPr>
                <w:rFonts w:ascii="Calibri" w:eastAsia="Times New Roman" w:hAnsi="Calibri" w:cs="Calibri"/>
                <w:i/>
                <w:iCs/>
                <w:sz w:val="22"/>
                <w:szCs w:val="21"/>
              </w:rPr>
              <w:t>The resource(s) are fully/partially overlapping in time-and-frequency with other UE’s reserved resource(s) whose RSRP measurement, denoted by X, meet</w:t>
            </w:r>
            <w:r>
              <w:rPr>
                <w:rFonts w:ascii="Calibri" w:eastAsia="Times New Roman" w:hAnsi="Calibri" w:cs="Calibri"/>
                <w:i/>
                <w:iCs/>
                <w:sz w:val="22"/>
                <w:szCs w:val="21"/>
              </w:rPr>
              <w:t>s</w:t>
            </w:r>
            <w:r w:rsidRPr="00D768A8">
              <w:rPr>
                <w:rFonts w:ascii="Calibri" w:eastAsia="Times New Roman" w:hAnsi="Calibri" w:cs="Calibri"/>
                <w:i/>
                <w:iCs/>
                <w:sz w:val="22"/>
                <w:szCs w:val="21"/>
              </w:rPr>
              <w:t xml:space="preserve"> following condition(s)</w:t>
            </w:r>
            <w:r>
              <w:rPr>
                <w:rFonts w:ascii="Calibri" w:eastAsia="Times New Roman" w:hAnsi="Calibri" w:cs="Calibri"/>
                <w:i/>
                <w:iCs/>
                <w:sz w:val="22"/>
                <w:szCs w:val="21"/>
              </w:rPr>
              <w:t xml:space="preserve"> where Y is</w:t>
            </w:r>
            <w:r w:rsidRPr="00D768A8">
              <w:rPr>
                <w:rFonts w:ascii="Calibri" w:eastAsia="Times New Roman" w:hAnsi="Calibri" w:cs="Calibri"/>
                <w:i/>
                <w:iCs/>
                <w:sz w:val="22"/>
                <w:szCs w:val="21"/>
              </w:rPr>
              <w:t xml:space="preserve"> RSRP measurement of UE-B’s reserved resource:</w:t>
            </w:r>
          </w:p>
          <w:p w14:paraId="4888CD41" w14:textId="77777777" w:rsidR="00125D07" w:rsidRPr="00D768A8" w:rsidRDefault="00125D07" w:rsidP="00395DDE">
            <w:pPr>
              <w:pStyle w:val="af9"/>
              <w:widowControl/>
              <w:numPr>
                <w:ilvl w:val="2"/>
                <w:numId w:val="6"/>
              </w:numPr>
              <w:spacing w:before="0" w:after="0" w:line="240" w:lineRule="auto"/>
              <w:rPr>
                <w:rFonts w:ascii="Calibri" w:eastAsia="Times New Roman" w:hAnsi="Calibri" w:cs="Calibri"/>
                <w:i/>
                <w:iCs/>
                <w:sz w:val="22"/>
                <w:szCs w:val="21"/>
              </w:rPr>
            </w:pPr>
            <w:r w:rsidRPr="00D768A8">
              <w:rPr>
                <w:rFonts w:ascii="Calibri" w:eastAsiaTheme="minorEastAsia" w:hAnsi="Calibri" w:cs="Calibri"/>
                <w:i/>
                <w:iCs/>
                <w:sz w:val="22"/>
                <w:szCs w:val="21"/>
              </w:rPr>
              <w:t xml:space="preserve">Y + </w:t>
            </w:r>
            <w:r>
              <w:rPr>
                <w:rFonts w:ascii="Calibri" w:eastAsiaTheme="minorEastAsia" w:hAnsi="Calibri" w:cs="Calibri" w:hint="eastAsia"/>
                <w:i/>
                <w:iCs/>
                <w:sz w:val="22"/>
                <w:szCs w:val="21"/>
              </w:rPr>
              <w:t>O</w:t>
            </w:r>
            <w:r w:rsidRPr="00D768A8">
              <w:rPr>
                <w:rFonts w:ascii="Calibri" w:eastAsiaTheme="minorEastAsia" w:hAnsi="Calibri" w:cs="Calibri"/>
                <w:i/>
                <w:iCs/>
                <w:sz w:val="22"/>
                <w:szCs w:val="21"/>
              </w:rPr>
              <w:t xml:space="preserve">ffset1 &lt; X &lt; Y + </w:t>
            </w:r>
            <w:r>
              <w:rPr>
                <w:rFonts w:ascii="Calibri" w:eastAsiaTheme="minorEastAsia" w:hAnsi="Calibri" w:cs="Calibri" w:hint="eastAsia"/>
                <w:i/>
                <w:iCs/>
                <w:sz w:val="22"/>
                <w:szCs w:val="21"/>
              </w:rPr>
              <w:t>O</w:t>
            </w:r>
            <w:r w:rsidRPr="00D768A8">
              <w:rPr>
                <w:rFonts w:ascii="Calibri" w:eastAsiaTheme="minorEastAsia" w:hAnsi="Calibri" w:cs="Calibri"/>
                <w:i/>
                <w:iCs/>
                <w:sz w:val="22"/>
                <w:szCs w:val="21"/>
              </w:rPr>
              <w:t>ffset2</w:t>
            </w:r>
          </w:p>
          <w:p w14:paraId="43370CDB" w14:textId="77777777" w:rsidR="00125D07" w:rsidRPr="00D768A8" w:rsidRDefault="00125D07" w:rsidP="00395DDE">
            <w:pPr>
              <w:pStyle w:val="af9"/>
              <w:widowControl/>
              <w:numPr>
                <w:ilvl w:val="3"/>
                <w:numId w:val="6"/>
              </w:numPr>
              <w:spacing w:before="0" w:after="0" w:line="240" w:lineRule="auto"/>
              <w:rPr>
                <w:rFonts w:ascii="Calibri" w:eastAsia="Times New Roman" w:hAnsi="Calibri" w:cs="Calibri"/>
                <w:i/>
                <w:iCs/>
                <w:sz w:val="22"/>
                <w:szCs w:val="21"/>
              </w:rPr>
            </w:pPr>
            <w:r w:rsidRPr="00D768A8">
              <w:rPr>
                <w:rFonts w:ascii="Calibri" w:eastAsiaTheme="minorEastAsia" w:hAnsi="Calibri" w:cs="Calibri"/>
                <w:i/>
                <w:iCs/>
                <w:sz w:val="22"/>
                <w:szCs w:val="21"/>
              </w:rPr>
              <w:t>Offset</w:t>
            </w:r>
            <w:r>
              <w:rPr>
                <w:rFonts w:ascii="Calibri" w:eastAsiaTheme="minorEastAsia" w:hAnsi="Calibri" w:cs="Calibri" w:hint="eastAsia"/>
                <w:i/>
                <w:iCs/>
                <w:sz w:val="22"/>
                <w:szCs w:val="21"/>
              </w:rPr>
              <w:t>1</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and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Offset</w:t>
            </w:r>
            <w:r w:rsidRPr="00D768A8">
              <w:rPr>
                <w:rFonts w:ascii="Calibri" w:eastAsiaTheme="minorEastAsia" w:hAnsi="Calibri" w:cs="Calibri"/>
                <w:i/>
                <w:iCs/>
                <w:sz w:val="22"/>
                <w:szCs w:val="21"/>
              </w:rPr>
              <w:t xml:space="preserve">2 </w:t>
            </w:r>
            <w:r>
              <w:rPr>
                <w:rFonts w:ascii="Calibri" w:eastAsiaTheme="minorEastAsia" w:hAnsi="Calibri" w:cs="Calibri" w:hint="eastAsia"/>
                <w:i/>
                <w:iCs/>
                <w:sz w:val="22"/>
                <w:szCs w:val="21"/>
              </w:rPr>
              <w:t>are</w:t>
            </w:r>
            <w:r w:rsidRPr="00D768A8">
              <w:rPr>
                <w:rFonts w:ascii="Calibri" w:eastAsiaTheme="minorEastAsia" w:hAnsi="Calibri" w:cs="Calibri"/>
                <w:i/>
                <w:iCs/>
                <w:sz w:val="22"/>
                <w:szCs w:val="21"/>
              </w:rPr>
              <w:t xml:space="preserve"> (pre)configured</w:t>
            </w:r>
          </w:p>
          <w:p w14:paraId="31F50A05" w14:textId="77777777" w:rsidR="00125D07" w:rsidRDefault="00125D07" w:rsidP="00395DDE">
            <w:pPr>
              <w:pStyle w:val="af9"/>
              <w:widowControl/>
              <w:numPr>
                <w:ilvl w:val="4"/>
                <w:numId w:val="6"/>
              </w:numPr>
              <w:spacing w:before="0" w:after="0" w:line="240" w:lineRule="auto"/>
              <w:rPr>
                <w:rFonts w:ascii="Calibri" w:eastAsiaTheme="minorEastAsia" w:hAnsi="Calibri" w:cs="Calibri"/>
                <w:i/>
                <w:iCs/>
                <w:sz w:val="22"/>
                <w:szCs w:val="21"/>
              </w:rPr>
            </w:pPr>
            <w:r>
              <w:rPr>
                <w:rFonts w:ascii="Calibri" w:eastAsiaTheme="minorEastAsia" w:hAnsi="Calibri" w:cs="Calibri" w:hint="eastAsia"/>
                <w:i/>
                <w:iCs/>
                <w:sz w:val="22"/>
                <w:szCs w:val="21"/>
              </w:rPr>
              <w:t>Each</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of</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the</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inequalities</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can</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be</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separately</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enabled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and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disabled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by</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(pre)configuration</w:t>
            </w:r>
          </w:p>
          <w:p w14:paraId="208E4134" w14:textId="77777777" w:rsidR="00125D07" w:rsidRPr="001F31A0" w:rsidRDefault="00125D07" w:rsidP="00395DDE">
            <w:pPr>
              <w:pStyle w:val="af9"/>
              <w:widowControl/>
              <w:numPr>
                <w:ilvl w:val="4"/>
                <w:numId w:val="6"/>
              </w:numPr>
              <w:spacing w:before="0" w:after="0" w:line="240" w:lineRule="auto"/>
              <w:rPr>
                <w:rFonts w:ascii="Calibri" w:eastAsiaTheme="minorEastAsia" w:hAnsi="Calibri" w:cs="Calibri"/>
                <w:i/>
                <w:iCs/>
                <w:sz w:val="22"/>
                <w:szCs w:val="21"/>
              </w:rPr>
            </w:pPr>
            <w:r>
              <w:rPr>
                <w:rFonts w:ascii="Calibri" w:eastAsiaTheme="minorEastAsia" w:hAnsi="Calibri" w:cs="Calibri"/>
                <w:i/>
                <w:iCs/>
                <w:color w:val="FF0000"/>
                <w:sz w:val="22"/>
                <w:szCs w:val="21"/>
              </w:rPr>
              <w:t>UE-A applies the left inequality when UE-A is an intended receiver of UE-B and the right inequality when UE-A is an intended receiver of other UE. Otherwise, it applies both inequalities.</w:t>
            </w:r>
          </w:p>
          <w:p w14:paraId="0C682423" w14:textId="77777777" w:rsidR="00125D07" w:rsidRPr="001F31A0" w:rsidRDefault="00125D07" w:rsidP="00395DDE">
            <w:pPr>
              <w:pStyle w:val="af9"/>
              <w:widowControl/>
              <w:numPr>
                <w:ilvl w:val="4"/>
                <w:numId w:val="6"/>
              </w:numPr>
              <w:spacing w:before="0" w:after="0" w:line="240" w:lineRule="auto"/>
              <w:rPr>
                <w:rFonts w:ascii="Calibri" w:eastAsiaTheme="minorEastAsia" w:hAnsi="Calibri" w:cs="Calibri"/>
                <w:i/>
                <w:iCs/>
                <w:sz w:val="22"/>
                <w:szCs w:val="21"/>
              </w:rPr>
            </w:pPr>
            <w:r w:rsidRPr="001F31A0">
              <w:rPr>
                <w:rFonts w:ascii="Calibri" w:eastAsiaTheme="minorEastAsia" w:hAnsi="Calibri" w:cs="Calibri"/>
                <w:i/>
                <w:iCs/>
                <w:sz w:val="22"/>
                <w:szCs w:val="21"/>
              </w:rPr>
              <w:t>Note that Offset1 can be negative and positive values</w:t>
            </w:r>
          </w:p>
          <w:p w14:paraId="123F07B1" w14:textId="77777777" w:rsidR="00125D07" w:rsidRDefault="00125D07" w:rsidP="00944C9A">
            <w:pPr>
              <w:spacing w:after="0"/>
              <w:jc w:val="both"/>
              <w:rPr>
                <w:rFonts w:ascii="Calibiry" w:eastAsiaTheme="minorEastAsia" w:hAnsi="Calibiry" w:hint="eastAsia"/>
                <w:sz w:val="22"/>
                <w:szCs w:val="22"/>
                <w:lang w:eastAsia="ko-KR"/>
              </w:rPr>
            </w:pPr>
          </w:p>
        </w:tc>
      </w:tr>
      <w:tr w:rsidR="00125D07" w:rsidRPr="0079395F" w14:paraId="0A16762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1F1DC28"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t>Z</w:t>
            </w:r>
            <w:r>
              <w:rPr>
                <w:rFonts w:ascii="Calibri" w:hAnsi="Calibri" w:cs="Calibri"/>
                <w:sz w:val="22"/>
                <w:szCs w:val="22"/>
              </w:rPr>
              <w:t>TE</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697E69E"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t>Y</w:t>
            </w:r>
            <w:r>
              <w:rPr>
                <w:rFonts w:ascii="Calibri" w:hAnsi="Calibri" w:cs="Calibri"/>
                <w:sz w:val="22"/>
                <w:szCs w:val="22"/>
              </w:rPr>
              <w:t xml:space="preserve">es </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5C76E715" w14:textId="77777777" w:rsidR="00125D07" w:rsidRPr="00294D21" w:rsidRDefault="00125D07" w:rsidP="00944C9A">
            <w:pPr>
              <w:spacing w:after="0"/>
              <w:jc w:val="both"/>
              <w:rPr>
                <w:rFonts w:ascii="Calibri" w:eastAsia="MS Mincho" w:hAnsi="Calibri" w:cs="Calibri"/>
                <w:sz w:val="22"/>
                <w:szCs w:val="22"/>
                <w:lang w:eastAsia="ja-JP"/>
              </w:rPr>
            </w:pPr>
            <w:r w:rsidRPr="00294D21">
              <w:rPr>
                <w:rFonts w:ascii="Calibri" w:eastAsia="MS Mincho" w:hAnsi="Calibri" w:cs="Calibri" w:hint="eastAsia"/>
                <w:sz w:val="22"/>
                <w:szCs w:val="22"/>
                <w:lang w:eastAsia="ja-JP"/>
              </w:rPr>
              <w:t>N</w:t>
            </w:r>
            <w:r w:rsidRPr="00294D21">
              <w:rPr>
                <w:rFonts w:ascii="Calibri" w:eastAsia="MS Mincho" w:hAnsi="Calibri" w:cs="Calibri"/>
                <w:sz w:val="22"/>
                <w:szCs w:val="22"/>
                <w:lang w:eastAsia="ja-JP"/>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8BE67F" w14:textId="77777777" w:rsidR="00125D07" w:rsidRPr="00294D21" w:rsidRDefault="00125D07" w:rsidP="00944C9A">
            <w:pPr>
              <w:spacing w:after="0"/>
              <w:ind w:left="800" w:hanging="400"/>
              <w:jc w:val="both"/>
              <w:rPr>
                <w:rFonts w:ascii="Calibri" w:eastAsia="맑은 고딕" w:hAnsi="Calibri" w:cs="Calibri"/>
                <w:i/>
                <w:sz w:val="22"/>
              </w:rPr>
            </w:pPr>
            <w:r w:rsidRPr="00294D21">
              <w:rPr>
                <w:rFonts w:ascii="Calibri" w:eastAsia="맑은 고딕" w:hAnsi="Calibri" w:cs="Calibri" w:hint="eastAsia"/>
                <w:i/>
                <w:sz w:val="22"/>
              </w:rPr>
              <w:t>W</w:t>
            </w:r>
            <w:r w:rsidRPr="00294D21">
              <w:rPr>
                <w:rFonts w:ascii="Calibri" w:eastAsia="맑은 고딕" w:hAnsi="Calibri" w:cs="Calibri"/>
                <w:i/>
                <w:sz w:val="22"/>
              </w:rPr>
              <w:t xml:space="preserve">e prefer to take the 2-1-1 and regarding to additional options, it’s not clear how and when to enable each </w:t>
            </w:r>
            <w:r w:rsidRPr="00294D21">
              <w:rPr>
                <w:rFonts w:ascii="Calibri" w:eastAsia="맑은 고딕" w:hAnsi="Calibri" w:cs="Calibri" w:hint="eastAsia"/>
                <w:i/>
                <w:sz w:val="22"/>
              </w:rPr>
              <w:t>inequalities</w:t>
            </w:r>
            <w:r w:rsidRPr="00294D21">
              <w:rPr>
                <w:rFonts w:ascii="Calibri" w:eastAsia="맑은 고딕" w:hAnsi="Calibri" w:cs="Calibri"/>
                <w:i/>
                <w:sz w:val="22"/>
              </w:rPr>
              <w:t>. Meanwhile, the needs to the case that UE-A is the intended receiver of other is not strong.</w:t>
            </w:r>
          </w:p>
        </w:tc>
      </w:tr>
      <w:tr w:rsidR="00125D07" w:rsidRPr="0079395F" w14:paraId="750AA5C6"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ABE50E4" w14:textId="77777777" w:rsidR="00125D07" w:rsidRDefault="00125D07" w:rsidP="00944C9A">
            <w:pPr>
              <w:spacing w:after="0"/>
              <w:jc w:val="both"/>
              <w:rPr>
                <w:rFonts w:ascii="Calibri" w:hAnsi="Calibri" w:cs="Calibri"/>
                <w:sz w:val="22"/>
                <w:szCs w:val="22"/>
              </w:rPr>
            </w:pPr>
            <w:r>
              <w:rPr>
                <w:rFonts w:ascii="Calibiry" w:hAnsi="Calibiry"/>
                <w:sz w:val="22"/>
                <w:szCs w:val="22"/>
              </w:rPr>
              <w:t>InterDigital</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31F533" w14:textId="77777777" w:rsidR="00125D07" w:rsidRDefault="00125D07" w:rsidP="00944C9A">
            <w:pPr>
              <w:spacing w:after="0"/>
              <w:jc w:val="both"/>
              <w:rPr>
                <w:rFonts w:ascii="Calibri" w:hAnsi="Calibri" w:cs="Calibri"/>
                <w:sz w:val="22"/>
                <w:szCs w:val="22"/>
              </w:rPr>
            </w:pPr>
            <w:r>
              <w:rPr>
                <w:rFonts w:ascii="Calibiry" w:hAnsi="Calibiry"/>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21986C1D" w14:textId="77777777" w:rsidR="00125D07" w:rsidRPr="00294D21" w:rsidRDefault="00125D07" w:rsidP="00944C9A">
            <w:pPr>
              <w:spacing w:after="0"/>
              <w:jc w:val="both"/>
              <w:rPr>
                <w:rFonts w:ascii="Calibri" w:eastAsia="MS Mincho" w:hAnsi="Calibri" w:cs="Calibri"/>
                <w:sz w:val="22"/>
                <w:szCs w:val="22"/>
                <w:lang w:eastAsia="ja-JP"/>
              </w:rPr>
            </w:pPr>
            <w:r>
              <w:rPr>
                <w:rFonts w:ascii="Calibiry" w:hAnsi="Calibiry"/>
                <w:sz w:val="22"/>
                <w:szCs w:val="22"/>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F784C0E" w14:textId="77777777" w:rsidR="00125D07" w:rsidRPr="00294D21" w:rsidRDefault="00125D07" w:rsidP="00944C9A">
            <w:pPr>
              <w:spacing w:after="0"/>
              <w:ind w:left="800" w:hanging="400"/>
              <w:jc w:val="both"/>
              <w:rPr>
                <w:rFonts w:ascii="Calibri" w:eastAsia="맑은 고딕" w:hAnsi="Calibri" w:cs="Calibri"/>
                <w:i/>
                <w:sz w:val="22"/>
              </w:rPr>
            </w:pPr>
            <w:r>
              <w:rPr>
                <w:rFonts w:ascii="Calibiry" w:hAnsi="Calibiry"/>
                <w:sz w:val="22"/>
                <w:szCs w:val="22"/>
              </w:rPr>
              <w:t xml:space="preserve">We support 2-1-2 based on signal levels, but we are open to introduce priority-based threshold if needed to reach consensus. </w:t>
            </w:r>
          </w:p>
        </w:tc>
      </w:tr>
      <w:tr w:rsidR="00125D07" w:rsidRPr="0079395F" w14:paraId="10505916"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486A453" w14:textId="77777777" w:rsidR="00125D07" w:rsidRDefault="00125D07" w:rsidP="00944C9A">
            <w:pPr>
              <w:spacing w:after="0"/>
              <w:jc w:val="both"/>
              <w:rPr>
                <w:rFonts w:ascii="Calibiry" w:hAnsi="Calibiry" w:hint="eastAsia"/>
                <w:sz w:val="22"/>
                <w:szCs w:val="22"/>
              </w:rPr>
            </w:pPr>
            <w:r>
              <w:rPr>
                <w:rFonts w:ascii="Calibri" w:hAnsi="Calibri" w:cs="Calibri"/>
                <w:sz w:val="22"/>
              </w:rPr>
              <w:lastRenderedPageBreak/>
              <w:t>Futurewei</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C5AE6AF" w14:textId="77777777" w:rsidR="00125D07" w:rsidRPr="003336BA" w:rsidRDefault="00125D07" w:rsidP="00944C9A">
            <w:pPr>
              <w:spacing w:after="0"/>
              <w:jc w:val="both"/>
              <w:rPr>
                <w:rFonts w:ascii="Calibiry" w:hAnsi="Calibiry" w:hint="eastAsia"/>
                <w:sz w:val="24"/>
                <w:szCs w:val="22"/>
              </w:rPr>
            </w:pPr>
            <w:r w:rsidRPr="003336BA">
              <w:rPr>
                <w:rFonts w:ascii="Calibri" w:hAnsi="Calibri" w:cs="Calibri"/>
                <w:sz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36509BF2" w14:textId="77777777" w:rsidR="00125D07" w:rsidRPr="003336BA" w:rsidRDefault="00125D07" w:rsidP="00944C9A">
            <w:pPr>
              <w:spacing w:after="0"/>
              <w:jc w:val="both"/>
              <w:rPr>
                <w:rFonts w:ascii="Calibiry" w:hAnsi="Calibiry" w:hint="eastAsia"/>
                <w:sz w:val="24"/>
                <w:szCs w:val="22"/>
              </w:rPr>
            </w:pPr>
            <w:r w:rsidRPr="003336BA">
              <w:rPr>
                <w:sz w:val="24"/>
                <w:szCs w:val="22"/>
              </w:rPr>
              <w:t>comments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D7B5A9F" w14:textId="77777777" w:rsidR="00125D07" w:rsidRPr="003336BA" w:rsidRDefault="00125D07" w:rsidP="00944C9A">
            <w:pPr>
              <w:spacing w:after="0"/>
              <w:ind w:left="800" w:hanging="400"/>
              <w:jc w:val="both"/>
              <w:rPr>
                <w:rFonts w:ascii="Calibiry" w:hAnsi="Calibiry" w:hint="eastAsia"/>
                <w:sz w:val="24"/>
                <w:szCs w:val="22"/>
              </w:rPr>
            </w:pPr>
            <w:r w:rsidRPr="003336BA">
              <w:rPr>
                <w:sz w:val="24"/>
                <w:szCs w:val="22"/>
              </w:rPr>
              <w:t>We support the proposal 2-1-1. For 2-1-2, we prefer to postpone the discussion.</w:t>
            </w:r>
          </w:p>
        </w:tc>
      </w:tr>
      <w:tr w:rsidR="00125D07" w:rsidRPr="0079395F" w14:paraId="70730A34"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57653DE"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Huawei, HiSilicon</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77C524D"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576E281E" w14:textId="77777777" w:rsidR="00125D07" w:rsidRDefault="00125D07" w:rsidP="00944C9A">
            <w:pPr>
              <w:spacing w:after="0"/>
              <w:jc w:val="both"/>
              <w:rPr>
                <w:rFonts w:ascii="Calibiry" w:hAnsi="Calibiry" w:hint="eastAsia"/>
                <w:sz w:val="22"/>
                <w:szCs w:val="22"/>
              </w:rPr>
            </w:pPr>
            <w:r>
              <w:rPr>
                <w:rFonts w:ascii="Calibri" w:hAnsi="Calibri" w:cs="Calibri" w:hint="eastAsia"/>
                <w:sz w:val="22"/>
                <w:szCs w:val="22"/>
                <w:lang w:eastAsia="zh-CN"/>
              </w:rPr>
              <w:t>N</w:t>
            </w:r>
            <w:r>
              <w:rPr>
                <w:rFonts w:ascii="Calibri" w:hAnsi="Calibri" w:cs="Calibri"/>
                <w:sz w:val="22"/>
                <w:szCs w:val="22"/>
                <w:lang w:eastAsia="zh-CN"/>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805E010" w14:textId="77777777" w:rsidR="00125D07" w:rsidRDefault="00125D07" w:rsidP="00944C9A">
            <w:pPr>
              <w:spacing w:after="0"/>
              <w:jc w:val="both"/>
            </w:pPr>
            <w:r w:rsidRPr="00F520DE">
              <w:t xml:space="preserve">Proposal 2-1-1 </w:t>
            </w:r>
            <w:r w:rsidRPr="00DA4E7A">
              <w:t>i</w:t>
            </w:r>
            <w:r>
              <w:t>s similar to R16 procedures, i.e., comparing the measured RSRP with a RSRP threshold. Since R16 sensing procedure works well, we think it’s straightforward to reuse similar ideas. Thus, Option 1 is supported, and other options are not necessary.</w:t>
            </w:r>
          </w:p>
          <w:p w14:paraId="5471A57F" w14:textId="77777777" w:rsidR="00125D07" w:rsidRDefault="00125D07" w:rsidP="00944C9A">
            <w:pPr>
              <w:spacing w:after="0"/>
              <w:jc w:val="both"/>
            </w:pPr>
            <w:r>
              <w:t xml:space="preserve">So far, it’s unclear what </w:t>
            </w:r>
            <w:proofErr w:type="gramStart"/>
            <w:r>
              <w:t>is the exact problem of reusing R16 principles</w:t>
            </w:r>
            <w:proofErr w:type="gramEnd"/>
            <w:r>
              <w:t>.</w:t>
            </w:r>
          </w:p>
          <w:p w14:paraId="26E6D141" w14:textId="77777777" w:rsidR="00125D07" w:rsidRPr="00E45DBA" w:rsidRDefault="00125D07" w:rsidP="00944C9A">
            <w:pPr>
              <w:snapToGrid w:val="0"/>
              <w:spacing w:after="0"/>
              <w:jc w:val="both"/>
            </w:pPr>
          </w:p>
          <w:p w14:paraId="7FF67577" w14:textId="77777777" w:rsidR="00125D07" w:rsidRDefault="00125D07" w:rsidP="00944C9A">
            <w:pPr>
              <w:snapToGrid w:val="0"/>
              <w:spacing w:after="0"/>
              <w:jc w:val="both"/>
            </w:pPr>
            <w:r>
              <w:rPr>
                <w:lang w:eastAsia="zh-CN"/>
              </w:rPr>
              <w:t>We assume Proposal 2-1-2 is trying to introduce SIR-based metric.</w:t>
            </w:r>
          </w:p>
          <w:p w14:paraId="2D0541AE" w14:textId="77777777" w:rsidR="00125D07" w:rsidRDefault="00125D07" w:rsidP="00944C9A">
            <w:pPr>
              <w:snapToGrid w:val="0"/>
              <w:spacing w:after="0"/>
              <w:jc w:val="both"/>
              <w:rPr>
                <w:lang w:eastAsia="zh-CN"/>
              </w:rPr>
            </w:pPr>
            <w:r>
              <w:rPr>
                <w:lang w:eastAsia="zh-CN"/>
              </w:rPr>
              <w:t>We have some technical concerns on Proposal 2-1-2:</w:t>
            </w:r>
          </w:p>
          <w:p w14:paraId="3DB575F8" w14:textId="77777777" w:rsidR="00125D07" w:rsidRPr="005941F7" w:rsidRDefault="00125D07" w:rsidP="00395DDE">
            <w:pPr>
              <w:pStyle w:val="af9"/>
              <w:numPr>
                <w:ilvl w:val="0"/>
                <w:numId w:val="12"/>
              </w:numPr>
              <w:snapToGrid w:val="0"/>
              <w:spacing w:after="0"/>
              <w:rPr>
                <w:lang w:eastAsia="zh-CN"/>
              </w:rPr>
            </w:pPr>
            <w:r>
              <w:rPr>
                <w:rFonts w:ascii="Times New Roman" w:eastAsia="SimSun" w:hAnsi="Times New Roman"/>
                <w:lang w:eastAsia="zh-CN"/>
              </w:rPr>
              <w:t>What’s the relationship between UE-A, UE-B, and other UE? Is UE-</w:t>
            </w:r>
            <w:proofErr w:type="gramStart"/>
            <w:r>
              <w:rPr>
                <w:rFonts w:ascii="Times New Roman" w:eastAsia="SimSun" w:hAnsi="Times New Roman"/>
                <w:lang w:eastAsia="zh-CN"/>
              </w:rPr>
              <w:t>A</w:t>
            </w:r>
            <w:proofErr w:type="gramEnd"/>
            <w:r>
              <w:rPr>
                <w:rFonts w:ascii="Times New Roman" w:eastAsia="SimSun" w:hAnsi="Times New Roman"/>
                <w:lang w:eastAsia="zh-CN"/>
              </w:rPr>
              <w:t xml:space="preserve"> a receiver of UE-B or not?</w:t>
            </w:r>
          </w:p>
          <w:p w14:paraId="757B890D" w14:textId="77777777" w:rsidR="00125D07" w:rsidRPr="005941F7" w:rsidRDefault="00125D07" w:rsidP="00395DDE">
            <w:pPr>
              <w:pStyle w:val="af9"/>
              <w:numPr>
                <w:ilvl w:val="1"/>
                <w:numId w:val="12"/>
              </w:numPr>
              <w:snapToGrid w:val="0"/>
              <w:spacing w:after="0"/>
              <w:rPr>
                <w:lang w:eastAsia="zh-CN"/>
              </w:rPr>
            </w:pPr>
            <w:r>
              <w:rPr>
                <w:rFonts w:ascii="Times New Roman" w:eastAsia="SimSun" w:hAnsi="Times New Roman"/>
                <w:lang w:eastAsia="zh-CN"/>
              </w:rPr>
              <w:t>If UE-A is not a receiver of UE-B or the other UE, then the SIR at UE-A side does not matter.</w:t>
            </w:r>
          </w:p>
          <w:p w14:paraId="1F45AF63" w14:textId="77777777" w:rsidR="00125D07" w:rsidRPr="00615D18" w:rsidRDefault="00125D07" w:rsidP="00395DDE">
            <w:pPr>
              <w:pStyle w:val="af9"/>
              <w:numPr>
                <w:ilvl w:val="0"/>
                <w:numId w:val="12"/>
              </w:numPr>
              <w:snapToGrid w:val="0"/>
              <w:spacing w:after="0"/>
              <w:rPr>
                <w:rFonts w:ascii="Times New Roman" w:eastAsia="SimSun" w:hAnsi="Times New Roman"/>
                <w:lang w:eastAsia="zh-CN"/>
              </w:rPr>
            </w:pPr>
            <w:r>
              <w:rPr>
                <w:rFonts w:ascii="Times New Roman" w:eastAsia="SimSun" w:hAnsi="Times New Roman"/>
                <w:lang w:eastAsia="zh-CN"/>
              </w:rPr>
              <w:t>I</w:t>
            </w:r>
            <w:r w:rsidRPr="00615D18">
              <w:rPr>
                <w:rFonts w:ascii="Times New Roman" w:eastAsia="SimSun" w:hAnsi="Times New Roman"/>
                <w:lang w:eastAsia="zh-CN"/>
              </w:rPr>
              <w:t>n SIR approach, in order to calculate the accurate SIR, UE-A needs to consider all the interfering UEs, rather than only one interfering UE</w:t>
            </w:r>
          </w:p>
          <w:p w14:paraId="4F661F96" w14:textId="77777777" w:rsidR="00125D07" w:rsidRDefault="00125D07" w:rsidP="00395DDE">
            <w:pPr>
              <w:numPr>
                <w:ilvl w:val="1"/>
                <w:numId w:val="12"/>
              </w:numPr>
              <w:spacing w:after="0"/>
              <w:jc w:val="both"/>
              <w:rPr>
                <w:color w:val="auto"/>
                <w:sz w:val="21"/>
                <w:szCs w:val="21"/>
                <w:lang w:val="en-US" w:eastAsia="zh-CN"/>
              </w:rPr>
            </w:pPr>
            <w:r>
              <w:rPr>
                <w:sz w:val="21"/>
                <w:szCs w:val="21"/>
                <w:lang w:eastAsia="zh-CN"/>
              </w:rPr>
              <w:t>For example, if UE-A is UE-B’s receiver, and UE-C1, C2, C3 reserve same resources as UE-B</w:t>
            </w:r>
          </w:p>
          <w:p w14:paraId="1BD6A74B" w14:textId="77777777" w:rsidR="00125D07" w:rsidRDefault="00125D07" w:rsidP="00395DDE">
            <w:pPr>
              <w:numPr>
                <w:ilvl w:val="1"/>
                <w:numId w:val="12"/>
              </w:numPr>
              <w:spacing w:after="0"/>
              <w:jc w:val="both"/>
              <w:rPr>
                <w:sz w:val="21"/>
                <w:szCs w:val="21"/>
                <w:lang w:eastAsia="zh-CN"/>
              </w:rPr>
            </w:pPr>
            <w:r>
              <w:rPr>
                <w:sz w:val="21"/>
                <w:szCs w:val="21"/>
                <w:lang w:eastAsia="zh-CN"/>
              </w:rPr>
              <w:t xml:space="preserve">The SIR for UE-A is </w:t>
            </w:r>
            <m:oMath>
              <m:f>
                <m:fPr>
                  <m:ctrlPr>
                    <w:rPr>
                      <w:rFonts w:ascii="Cambria Math" w:hAnsi="Cambria Math" w:cs="Calibri"/>
                      <w:i/>
                      <w:iCs/>
                      <w:sz w:val="21"/>
                      <w:szCs w:val="21"/>
                      <w:lang w:eastAsia="ja-JP"/>
                    </w:rPr>
                  </m:ctrlPr>
                </m:fPr>
                <m:num>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B,A</m:t>
                      </m:r>
                    </m:sub>
                  </m:sSub>
                </m:num>
                <m:den>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C1,A</m:t>
                      </m:r>
                    </m:sub>
                  </m:sSub>
                  <m:r>
                    <w:rPr>
                      <w:rFonts w:ascii="Cambria Math" w:hAnsi="Cambria Math"/>
                      <w:sz w:val="21"/>
                      <w:szCs w:val="21"/>
                      <w:lang w:eastAsia="zh-CN"/>
                    </w:rPr>
                    <m:t>+</m:t>
                  </m:r>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C2,A</m:t>
                      </m:r>
                    </m:sub>
                  </m:sSub>
                  <m:r>
                    <w:rPr>
                      <w:rFonts w:ascii="Cambria Math" w:hAnsi="Cambria Math"/>
                      <w:sz w:val="21"/>
                      <w:szCs w:val="21"/>
                      <w:lang w:eastAsia="zh-CN"/>
                    </w:rPr>
                    <m:t>+</m:t>
                  </m:r>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C3,A</m:t>
                      </m:r>
                    </m:sub>
                  </m:sSub>
                </m:den>
              </m:f>
            </m:oMath>
          </w:p>
          <w:p w14:paraId="14DCAE02" w14:textId="77777777" w:rsidR="00125D07" w:rsidRDefault="00125D07" w:rsidP="00395DDE">
            <w:pPr>
              <w:numPr>
                <w:ilvl w:val="1"/>
                <w:numId w:val="12"/>
              </w:numPr>
              <w:spacing w:after="0"/>
              <w:jc w:val="both"/>
              <w:rPr>
                <w:sz w:val="21"/>
                <w:szCs w:val="21"/>
                <w:lang w:eastAsia="zh-CN"/>
              </w:rPr>
            </w:pPr>
            <w:r>
              <w:rPr>
                <w:sz w:val="21"/>
                <w:szCs w:val="21"/>
                <w:lang w:eastAsia="zh-CN"/>
              </w:rPr>
              <w:t xml:space="preserve">So using </w:t>
            </w:r>
            <m:oMath>
              <m:f>
                <m:fPr>
                  <m:ctrlPr>
                    <w:rPr>
                      <w:rFonts w:ascii="Cambria Math" w:hAnsi="Cambria Math" w:cs="Calibri"/>
                      <w:i/>
                      <w:iCs/>
                      <w:sz w:val="21"/>
                      <w:szCs w:val="21"/>
                      <w:lang w:eastAsia="ja-JP"/>
                    </w:rPr>
                  </m:ctrlPr>
                </m:fPr>
                <m:num>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B,A</m:t>
                      </m:r>
                    </m:sub>
                  </m:sSub>
                </m:num>
                <m:den>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C1,A</m:t>
                      </m:r>
                    </m:sub>
                  </m:sSub>
                </m:den>
              </m:f>
            </m:oMath>
            <w:r>
              <w:rPr>
                <w:sz w:val="21"/>
                <w:szCs w:val="21"/>
                <w:lang w:eastAsia="zh-CN"/>
              </w:rPr>
              <w:t xml:space="preserve"> only is inaccurate</w:t>
            </w:r>
          </w:p>
          <w:p w14:paraId="710C3A52" w14:textId="77777777" w:rsidR="00125D07" w:rsidRDefault="00125D07" w:rsidP="00395DDE">
            <w:pPr>
              <w:numPr>
                <w:ilvl w:val="1"/>
                <w:numId w:val="12"/>
              </w:numPr>
              <w:spacing w:after="0"/>
              <w:jc w:val="both"/>
              <w:rPr>
                <w:sz w:val="21"/>
                <w:szCs w:val="21"/>
                <w:lang w:eastAsia="zh-CN"/>
              </w:rPr>
            </w:pPr>
            <w:r>
              <w:rPr>
                <w:sz w:val="21"/>
                <w:szCs w:val="21"/>
                <w:lang w:eastAsia="zh-CN"/>
              </w:rPr>
              <w:t>This point is not addressed in proposal 2-1-2</w:t>
            </w:r>
          </w:p>
          <w:p w14:paraId="7D265372" w14:textId="77777777" w:rsidR="00125D07" w:rsidRDefault="00125D07" w:rsidP="00395DDE">
            <w:pPr>
              <w:pStyle w:val="af9"/>
              <w:numPr>
                <w:ilvl w:val="0"/>
                <w:numId w:val="12"/>
              </w:numPr>
              <w:snapToGrid w:val="0"/>
              <w:spacing w:after="0"/>
              <w:rPr>
                <w:rFonts w:ascii="Times New Roman" w:eastAsia="SimSun" w:hAnsi="Times New Roman"/>
                <w:lang w:eastAsia="zh-CN"/>
              </w:rPr>
            </w:pPr>
            <w:r>
              <w:rPr>
                <w:rFonts w:ascii="Times New Roman" w:eastAsia="SimSun" w:hAnsi="Times New Roman"/>
                <w:lang w:eastAsia="zh-CN"/>
              </w:rPr>
              <w:t xml:space="preserve">When UE-A measures RSRP on some REs, all the energy on those REs are considered, including interference, noise, etc. So it’s hard to say the RSRP difference can accurately reflect UE-A’s SIR. In addition, </w:t>
            </w:r>
            <w:r w:rsidRPr="004C4A97">
              <w:rPr>
                <w:rFonts w:ascii="Times New Roman" w:eastAsia="SimSun" w:hAnsi="Times New Roman"/>
                <w:lang w:eastAsia="zh-CN"/>
              </w:rPr>
              <w:t>what determines UE-A can successfully decode or not is SINR, not SIR. So SIR approach is anyway not so accurate</w:t>
            </w:r>
            <w:r>
              <w:rPr>
                <w:rFonts w:ascii="Times New Roman" w:eastAsia="SimSun" w:hAnsi="Times New Roman"/>
                <w:lang w:eastAsia="zh-CN"/>
              </w:rPr>
              <w:t>.</w:t>
            </w:r>
          </w:p>
          <w:p w14:paraId="425C3FC3" w14:textId="77777777" w:rsidR="00125D07" w:rsidRPr="00C405EB" w:rsidRDefault="00125D07" w:rsidP="00395DDE">
            <w:pPr>
              <w:pStyle w:val="af9"/>
              <w:numPr>
                <w:ilvl w:val="0"/>
                <w:numId w:val="12"/>
              </w:numPr>
              <w:snapToGrid w:val="0"/>
              <w:spacing w:after="0"/>
              <w:rPr>
                <w:lang w:eastAsia="zh-CN"/>
              </w:rPr>
            </w:pPr>
            <w:r w:rsidRPr="00154F4A">
              <w:rPr>
                <w:rFonts w:ascii="Times New Roman" w:hAnsi="Times New Roman"/>
              </w:rPr>
              <w:t>Th</w:t>
            </w:r>
            <w:r>
              <w:rPr>
                <w:rFonts w:ascii="Times New Roman" w:hAnsi="Times New Roman"/>
              </w:rPr>
              <w:t>e design in Proposal 2-1-2 is quite different from R16 and may trigger a lot of additional discussions. For example, how to determine offset1 and offset 2.</w:t>
            </w:r>
          </w:p>
          <w:p w14:paraId="680705B6" w14:textId="77777777" w:rsidR="00125D07" w:rsidRDefault="00125D07" w:rsidP="00944C9A">
            <w:pPr>
              <w:spacing w:after="0"/>
              <w:ind w:left="800" w:hanging="400"/>
              <w:jc w:val="both"/>
              <w:rPr>
                <w:rFonts w:ascii="Calibiry" w:hAnsi="Calibiry" w:hint="eastAsia"/>
                <w:sz w:val="22"/>
                <w:szCs w:val="22"/>
              </w:rPr>
            </w:pPr>
          </w:p>
        </w:tc>
      </w:tr>
      <w:tr w:rsidR="00125D07" w:rsidRPr="0079395F" w14:paraId="2E29577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85B6D19" w14:textId="77777777" w:rsidR="00125D07" w:rsidRDefault="00125D07" w:rsidP="00944C9A">
            <w:pPr>
              <w:spacing w:after="0"/>
              <w:jc w:val="both"/>
              <w:rPr>
                <w:rFonts w:ascii="Calibiry" w:hAnsi="Calibiry" w:hint="eastAsia"/>
                <w:sz w:val="22"/>
                <w:szCs w:val="22"/>
              </w:rPr>
            </w:pPr>
            <w:r>
              <w:rPr>
                <w:rFonts w:ascii="Calibiry" w:hAnsi="Calibiry"/>
                <w:sz w:val="22"/>
                <w:szCs w:val="22"/>
              </w:rPr>
              <w:t>Apple</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6750377" w14:textId="77777777" w:rsidR="00125D07" w:rsidRDefault="00125D07" w:rsidP="00944C9A">
            <w:pPr>
              <w:spacing w:after="0"/>
              <w:jc w:val="both"/>
              <w:rPr>
                <w:rFonts w:ascii="Calibiry" w:hAnsi="Calibiry" w:hint="eastAsia"/>
                <w:sz w:val="22"/>
                <w:szCs w:val="22"/>
              </w:rPr>
            </w:pPr>
            <w:r>
              <w:rPr>
                <w:rFonts w:ascii="Calibiry" w:hAnsi="Calibiry"/>
                <w:sz w:val="22"/>
                <w:szCs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4212CC97" w14:textId="77777777" w:rsidR="00125D07" w:rsidRDefault="00125D07" w:rsidP="00944C9A">
            <w:pPr>
              <w:spacing w:after="0"/>
              <w:jc w:val="both"/>
              <w:rPr>
                <w:rFonts w:ascii="Calibiry" w:hAnsi="Calibiry" w:hint="eastAsia"/>
                <w:sz w:val="22"/>
                <w:szCs w:val="22"/>
              </w:rPr>
            </w:pPr>
            <w:r>
              <w:rPr>
                <w:rFonts w:ascii="Calibiry" w:hAnsi="Calibiry"/>
                <w:sz w:val="22"/>
                <w:szCs w:val="22"/>
              </w:rPr>
              <w:t>No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63F86F5" w14:textId="77777777" w:rsidR="00125D07" w:rsidRDefault="00125D07" w:rsidP="00944C9A">
            <w:pPr>
              <w:spacing w:after="0"/>
              <w:ind w:left="800" w:hanging="400"/>
              <w:jc w:val="both"/>
              <w:rPr>
                <w:rFonts w:ascii="Calibiry" w:hAnsi="Calibiry" w:hint="eastAsia"/>
                <w:sz w:val="22"/>
                <w:szCs w:val="22"/>
              </w:rPr>
            </w:pPr>
            <w:r>
              <w:rPr>
                <w:lang w:eastAsia="zh-CN"/>
              </w:rPr>
              <w:t>We think proposal 2-1-1 is sufficient for scheme 2.</w:t>
            </w:r>
          </w:p>
        </w:tc>
      </w:tr>
      <w:tr w:rsidR="00125D07" w:rsidRPr="0079395F" w14:paraId="4D6626D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30E6B99" w14:textId="77777777" w:rsidR="00125D07" w:rsidRDefault="00125D07" w:rsidP="00944C9A">
            <w:pPr>
              <w:spacing w:after="0"/>
              <w:jc w:val="both"/>
              <w:rPr>
                <w:rFonts w:ascii="Calibiry" w:hAnsi="Calibiry" w:hint="eastAsia"/>
                <w:sz w:val="22"/>
                <w:szCs w:val="22"/>
              </w:rPr>
            </w:pPr>
            <w:r>
              <w:rPr>
                <w:rFonts w:ascii="Calibiry" w:hAnsi="Calibiry"/>
                <w:sz w:val="22"/>
                <w:szCs w:val="22"/>
              </w:rPr>
              <w:t>Qualcomm</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B42727F" w14:textId="77777777" w:rsidR="00125D07" w:rsidRDefault="00125D07" w:rsidP="00944C9A">
            <w:pPr>
              <w:spacing w:after="0"/>
              <w:jc w:val="both"/>
              <w:rPr>
                <w:rFonts w:ascii="Calibiry" w:hAnsi="Calibiry" w:hint="eastAsia"/>
                <w:sz w:val="22"/>
                <w:szCs w:val="22"/>
              </w:rPr>
            </w:pPr>
            <w:r>
              <w:rPr>
                <w:rFonts w:ascii="Calibiry" w:hAnsi="Calibiry"/>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1F2F4889" w14:textId="77777777" w:rsidR="00125D07" w:rsidRDefault="00125D07" w:rsidP="00944C9A">
            <w:pPr>
              <w:spacing w:after="0"/>
              <w:jc w:val="both"/>
              <w:rPr>
                <w:rFonts w:ascii="Calibiry" w:hAnsi="Calibiry" w:hint="eastAsia"/>
                <w:sz w:val="22"/>
                <w:szCs w:val="22"/>
              </w:rPr>
            </w:pPr>
            <w:r>
              <w:rPr>
                <w:rFonts w:ascii="Calibiry" w:hAnsi="Calibiry"/>
                <w:sz w:val="22"/>
                <w:szCs w:val="22"/>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3FE6471" w14:textId="77777777" w:rsidR="00125D07" w:rsidRDefault="00125D07" w:rsidP="00944C9A">
            <w:pPr>
              <w:spacing w:after="0"/>
              <w:ind w:left="800" w:hanging="400"/>
              <w:jc w:val="both"/>
              <w:rPr>
                <w:rFonts w:ascii="Calibiry" w:hAnsi="Calibiry" w:hint="eastAsia"/>
                <w:sz w:val="22"/>
                <w:szCs w:val="22"/>
              </w:rPr>
            </w:pPr>
            <w:r>
              <w:rPr>
                <w:rFonts w:ascii="Calibiry" w:hAnsi="Calibiry"/>
                <w:sz w:val="22"/>
                <w:szCs w:val="22"/>
              </w:rPr>
              <w:t xml:space="preserve">We support 2-1-2. While we still prefer to have only Option 2, we think that 2-1-2 is a good compromise to move forward. </w:t>
            </w:r>
          </w:p>
          <w:p w14:paraId="0160377E" w14:textId="77777777" w:rsidR="00125D07" w:rsidRDefault="00125D07" w:rsidP="00944C9A">
            <w:pPr>
              <w:spacing w:after="0"/>
              <w:ind w:left="800" w:hanging="400"/>
              <w:jc w:val="both"/>
              <w:rPr>
                <w:rFonts w:ascii="Calibiry" w:hAnsi="Calibiry" w:hint="eastAsia"/>
                <w:sz w:val="22"/>
                <w:szCs w:val="22"/>
              </w:rPr>
            </w:pPr>
          </w:p>
          <w:p w14:paraId="633D9ABD" w14:textId="77777777" w:rsidR="00125D07" w:rsidRDefault="00125D07" w:rsidP="00944C9A">
            <w:pPr>
              <w:spacing w:after="0"/>
              <w:ind w:left="800" w:hanging="400"/>
              <w:jc w:val="both"/>
              <w:rPr>
                <w:lang w:eastAsia="zh-CN"/>
              </w:rPr>
            </w:pPr>
            <w:r>
              <w:rPr>
                <w:rFonts w:ascii="Calibiry" w:hAnsi="Calibiry"/>
                <w:sz w:val="22"/>
                <w:szCs w:val="22"/>
              </w:rPr>
              <w:t>For 2-1-1, we have concern that it will trigger to much collision indication, which will hurt the system. Huawei simulation result illustrates this case, where too much false collision indication degrades system performance to worse than that of R16.</w:t>
            </w:r>
          </w:p>
        </w:tc>
      </w:tr>
    </w:tbl>
    <w:p w14:paraId="1346B574" w14:textId="77777777" w:rsidR="00125D07" w:rsidRDefault="00125D07" w:rsidP="00125D07">
      <w:pPr>
        <w:spacing w:after="0"/>
        <w:jc w:val="both"/>
        <w:rPr>
          <w:rFonts w:ascii="Calibri" w:eastAsiaTheme="minorEastAsia" w:hAnsi="Calibri" w:cs="Calibri"/>
          <w:sz w:val="22"/>
          <w:szCs w:val="22"/>
        </w:rPr>
      </w:pPr>
    </w:p>
    <w:p w14:paraId="08E6A526" w14:textId="77777777" w:rsidR="00125D07" w:rsidRPr="002520FC" w:rsidRDefault="00125D07">
      <w:pPr>
        <w:spacing w:after="0"/>
        <w:jc w:val="both"/>
        <w:rPr>
          <w:rFonts w:ascii="Calibri" w:eastAsiaTheme="minorEastAsia" w:hAnsi="Calibri" w:cs="Calibri"/>
          <w:sz w:val="22"/>
          <w:szCs w:val="22"/>
        </w:rPr>
      </w:pPr>
    </w:p>
    <w:p w14:paraId="2AC88748" w14:textId="77777777" w:rsidR="00932188" w:rsidRDefault="00932188">
      <w:pPr>
        <w:spacing w:after="0"/>
        <w:jc w:val="both"/>
        <w:rPr>
          <w:rFonts w:ascii="Calibri" w:eastAsiaTheme="minorEastAsia" w:hAnsi="Calibri" w:cs="Calibri"/>
          <w:sz w:val="22"/>
          <w:szCs w:val="22"/>
        </w:rPr>
      </w:pPr>
    </w:p>
    <w:p w14:paraId="7CB24F9B" w14:textId="4FC7EB82" w:rsidR="00F72599" w:rsidRDefault="00456EB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Draft proposals for Tuesday’s GTW (October 19</w:t>
      </w:r>
      <w:r w:rsidRPr="003039E0">
        <w:rPr>
          <w:rFonts w:ascii="Calibri" w:hAnsi="Calibri" w:cs="Calibri"/>
          <w:b/>
          <w:sz w:val="28"/>
          <w:szCs w:val="28"/>
          <w:vertAlign w:val="superscript"/>
        </w:rPr>
        <w:t>th</w:t>
      </w:r>
      <w:r>
        <w:rPr>
          <w:rFonts w:ascii="Calibri" w:hAnsi="Calibri" w:cs="Calibri"/>
          <w:b/>
          <w:sz w:val="28"/>
          <w:szCs w:val="28"/>
        </w:rPr>
        <w:t>)</w:t>
      </w:r>
    </w:p>
    <w:p w14:paraId="1708669B" w14:textId="385517CF" w:rsidR="00AC4F95" w:rsidRDefault="00AC4F95"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1</w:t>
      </w:r>
      <w:r>
        <w:rPr>
          <w:rFonts w:ascii="Calibri" w:hAnsi="Calibri" w:cs="Calibri"/>
          <w:b/>
          <w:sz w:val="28"/>
          <w:szCs w:val="28"/>
          <w:vertAlign w:val="superscript"/>
        </w:rPr>
        <w:t>st</w:t>
      </w:r>
      <w:r>
        <w:rPr>
          <w:rFonts w:ascii="Calibri" w:hAnsi="Calibri" w:cs="Calibri"/>
          <w:b/>
          <w:sz w:val="28"/>
          <w:szCs w:val="28"/>
        </w:rPr>
        <w:t xml:space="preserve"> set of topics </w:t>
      </w:r>
    </w:p>
    <w:p w14:paraId="36B4C720"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lastRenderedPageBreak/>
        <w:t>Question 1-3</w:t>
      </w:r>
      <w:r>
        <w:rPr>
          <w:rFonts w:ascii="Calibri" w:eastAsiaTheme="minorEastAsia" w:hAnsi="Calibri" w:cs="Calibri"/>
          <w:sz w:val="22"/>
          <w:szCs w:val="22"/>
          <w:lang w:val="en-US" w:eastAsia="ko-KR"/>
        </w:rPr>
        <w:t>: Based on FL observation below from the previous round of email discussion, do you support the updated draft proposal 1-3?</w:t>
      </w:r>
    </w:p>
    <w:p w14:paraId="5047E500" w14:textId="77777777" w:rsidR="000C5C53" w:rsidRDefault="000C5C53" w:rsidP="000C5C53">
      <w:pPr>
        <w:spacing w:after="0"/>
        <w:jc w:val="both"/>
        <w:rPr>
          <w:rFonts w:ascii="Calibri" w:eastAsiaTheme="minorEastAsia" w:hAnsi="Calibri" w:cs="Calibri"/>
          <w:sz w:val="22"/>
          <w:szCs w:val="22"/>
          <w:lang w:val="en-US" w:eastAsia="ko-KR"/>
        </w:rPr>
      </w:pPr>
    </w:p>
    <w:p w14:paraId="71290AB0" w14:textId="77777777" w:rsidR="000C5C53" w:rsidRDefault="000C5C53" w:rsidP="000C5C5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E8BEC09"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1-3?</w:t>
      </w:r>
    </w:p>
    <w:p w14:paraId="68EAF6E6" w14:textId="77777777" w:rsidR="000C5C53" w:rsidRDefault="000C5C53" w:rsidP="000C5C53">
      <w:pPr>
        <w:spacing w:after="0"/>
        <w:jc w:val="both"/>
        <w:rPr>
          <w:rFonts w:ascii="Calibri" w:eastAsiaTheme="minorEastAsia" w:hAnsi="Calibri" w:cs="Calibri"/>
          <w:sz w:val="22"/>
          <w:szCs w:val="22"/>
          <w:lang w:val="en-US" w:eastAsia="ko-KR"/>
        </w:rPr>
      </w:pPr>
    </w:p>
    <w:tbl>
      <w:tblPr>
        <w:tblStyle w:val="aff6"/>
        <w:tblW w:w="9362" w:type="dxa"/>
        <w:tblInd w:w="-5" w:type="dxa"/>
        <w:tblCellMar>
          <w:left w:w="103" w:type="dxa"/>
        </w:tblCellMar>
        <w:tblLook w:val="04A0" w:firstRow="1" w:lastRow="0" w:firstColumn="1" w:lastColumn="0" w:noHBand="0" w:noVBand="1"/>
      </w:tblPr>
      <w:tblGrid>
        <w:gridCol w:w="9362"/>
      </w:tblGrid>
      <w:tr w:rsidR="000C5C53" w14:paraId="333C8DD6" w14:textId="77777777" w:rsidTr="00944C9A">
        <w:tc>
          <w:tcPr>
            <w:tcW w:w="9362" w:type="dxa"/>
            <w:shd w:val="clear" w:color="auto" w:fill="auto"/>
            <w:tcMar>
              <w:left w:w="103" w:type="dxa"/>
            </w:tcMar>
          </w:tcPr>
          <w:p w14:paraId="190EC966" w14:textId="77777777" w:rsidR="000C5C53" w:rsidRDefault="000C5C53" w:rsidP="00944C9A">
            <w:pPr>
              <w:spacing w:after="0"/>
              <w:jc w:val="both"/>
              <w:rPr>
                <w:rFonts w:ascii="Calibri" w:hAnsi="Calibri" w:cs="Calibri"/>
                <w:sz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750FA7C" w14:textId="77777777" w:rsidR="000C5C53" w:rsidRDefault="000C5C53" w:rsidP="00944C9A">
            <w:pPr>
              <w:spacing w:after="0"/>
              <w:jc w:val="both"/>
              <w:rPr>
                <w:rFonts w:ascii="Calibri" w:eastAsiaTheme="minorEastAsia" w:hAnsi="Calibri" w:cs="Calibri"/>
                <w:sz w:val="22"/>
                <w:szCs w:val="22"/>
                <w:lang w:eastAsia="ko-KR"/>
              </w:rPr>
            </w:pPr>
          </w:p>
          <w:p w14:paraId="28A65C3D" w14:textId="77777777" w:rsidR="000C5C53" w:rsidRDefault="000C5C53" w:rsidP="00944C9A">
            <w:pPr>
              <w:spacing w:after="0"/>
              <w:jc w:val="both"/>
              <w:rPr>
                <w:rFonts w:ascii="Calibri" w:hAnsi="Calibri" w:cs="Calibri"/>
                <w:b/>
                <w:i/>
                <w:sz w:val="22"/>
                <w:szCs w:val="22"/>
                <w:u w:val="single"/>
              </w:rPr>
            </w:pPr>
            <w:r>
              <w:rPr>
                <w:rFonts w:ascii="Calibri" w:hAnsi="Calibri" w:cs="Calibri"/>
                <w:b/>
                <w:i/>
                <w:sz w:val="22"/>
                <w:szCs w:val="22"/>
              </w:rPr>
              <w:t>Draft proposal</w:t>
            </w:r>
            <w:r>
              <w:rPr>
                <w:rFonts w:ascii="Calibri" w:hAnsi="Calibri" w:cs="Calibri"/>
                <w:i/>
                <w:sz w:val="22"/>
                <w:szCs w:val="22"/>
              </w:rPr>
              <w:t>:</w:t>
            </w:r>
          </w:p>
          <w:p w14:paraId="112D46F0"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11071033"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is larger than or equal to a threshold, </w:t>
            </w:r>
          </w:p>
          <w:p w14:paraId="5705320B"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7D5DAEB4"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Otherwise, down-select one of followings: </w:t>
            </w:r>
          </w:p>
          <w:p w14:paraId="0E042003"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1: Physical layer at UE-B reports S_A obtained after Step 7) of Rel-16 TS 38.214 Section 8.1.4 to higher layer for its resource (re-)selection.</w:t>
            </w:r>
          </w:p>
          <w:p w14:paraId="4F4CC6DD"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2: Physical layer at UE-B reports both the intersection set and S_A obtained after Step 7) of Rel-16 TS 38.214 Section 8.1.4 to higher layer for its resource (re-)selection.</w:t>
            </w:r>
          </w:p>
          <w:p w14:paraId="4F75F9D4"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7BFE2948"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4: Physical layer at UE-B reports the preferred resource set instead S_A to higher layer for its resource (re-)selection.</w:t>
            </w:r>
          </w:p>
          <w:p w14:paraId="6082A53E"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0F0A1F8E"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FFS: Value/definition of the threshold</w:t>
            </w:r>
          </w:p>
          <w:p w14:paraId="126950DF" w14:textId="77777777" w:rsidR="000C5C53" w:rsidRDefault="000C5C53" w:rsidP="00944C9A">
            <w:pPr>
              <w:spacing w:after="0"/>
              <w:jc w:val="both"/>
              <w:rPr>
                <w:rFonts w:ascii="Calibri" w:hAnsi="Calibri" w:cs="Calibri"/>
                <w:i/>
                <w:sz w:val="22"/>
                <w:szCs w:val="22"/>
              </w:rPr>
            </w:pPr>
          </w:p>
          <w:p w14:paraId="6D503D05" w14:textId="77777777" w:rsidR="000C5C53" w:rsidRDefault="000C5C53" w:rsidP="00944C9A">
            <w:pPr>
              <w:spacing w:after="0"/>
              <w:jc w:val="both"/>
              <w:rPr>
                <w:rFonts w:ascii="Calibri" w:hAnsi="Calibri" w:cs="Calibri"/>
                <w:b/>
                <w:i/>
                <w:sz w:val="22"/>
                <w:szCs w:val="22"/>
              </w:rPr>
            </w:pPr>
            <w:r>
              <w:rPr>
                <w:rFonts w:ascii="Calibri" w:hAnsi="Calibri" w:cs="Calibri"/>
                <w:b/>
                <w:i/>
                <w:sz w:val="22"/>
                <w:szCs w:val="22"/>
              </w:rPr>
              <w:t>FL observation:</w:t>
            </w:r>
          </w:p>
          <w:p w14:paraId="3A41E9FE"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Yes: Intel, Ericsson, Fraunhofer, Apple, CMCC, LGE, Sharp, InterDigital, Spreadtrum, NEC, DCM, vivo, Fujitsu, ZTE, Xiaomi, CEWiT, Convida (17)</w:t>
            </w:r>
          </w:p>
          <w:p w14:paraId="0DBA94CF" w14:textId="77777777" w:rsidR="000C5C53" w:rsidRDefault="000C5C53" w:rsidP="00395DDE">
            <w:pPr>
              <w:numPr>
                <w:ilvl w:val="1"/>
                <w:numId w:val="25"/>
              </w:numPr>
              <w:spacing w:after="0"/>
              <w:jc w:val="both"/>
              <w:rPr>
                <w:rFonts w:ascii="Calibri" w:hAnsi="Calibri" w:cs="Calibri"/>
                <w:i/>
                <w:sz w:val="22"/>
                <w:szCs w:val="22"/>
                <w:lang w:val="es-ES"/>
              </w:rPr>
            </w:pPr>
            <w:r>
              <w:rPr>
                <w:rFonts w:ascii="Calibri" w:hAnsi="Calibri" w:cs="Calibri"/>
                <w:i/>
                <w:sz w:val="22"/>
                <w:szCs w:val="22"/>
                <w:lang w:val="es-ES"/>
              </w:rPr>
              <w:t>Option 1: LGE, DCM, vivo, Lenovo, Xiaomi (5)</w:t>
            </w:r>
          </w:p>
          <w:p w14:paraId="49EB9361"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2: Intel, Apple, LGE, InterDigital, NEC, DCM, vivo, Panasonic (8)</w:t>
            </w:r>
          </w:p>
          <w:p w14:paraId="6D81C355"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3: Intel, Ericsson, Fraunhofer, Apple, Sharp, Spreadtrum, Panasonic, CEWiT (8)</w:t>
            </w:r>
          </w:p>
          <w:p w14:paraId="262F7E94"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Option 4: Fraunhofer (1) </w:t>
            </w:r>
          </w:p>
          <w:p w14:paraId="0717C06C"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5: CMCC, Samsung, Fujitsu, Xiaomi (4)</w:t>
            </w:r>
          </w:p>
          <w:p w14:paraId="353D9BBE"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6: ZTE</w:t>
            </w:r>
          </w:p>
          <w:p w14:paraId="178C9DD2"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indication that number of candidate single-slot resources is not enough to higher layer for current Tx resource pool of UE-B</w:t>
            </w:r>
          </w:p>
          <w:p w14:paraId="088F33F2"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No: Nokia, Qualcomm, CATT, OPPO, Huawei, MediaTek, Futurewei (7)</w:t>
            </w:r>
          </w:p>
          <w:p w14:paraId="78C8764B"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Step 7) is not performed by UE-B (Nokia)</w:t>
            </w:r>
          </w:p>
          <w:p w14:paraId="3D6F21F8"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Initializing S_A as the intersection set after Step 4) (CATT)</w:t>
            </w:r>
          </w:p>
          <w:p w14:paraId="6B76F158"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Apply Option 2 for both cases (OPPO, Huawei)</w:t>
            </w:r>
          </w:p>
          <w:p w14:paraId="4D15BD65"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lastRenderedPageBreak/>
              <w:t>Consider following prioritizing order: Intersection set, Preferred resource, S_A (MediaTek)</w:t>
            </w:r>
          </w:p>
          <w:p w14:paraId="560FB26B"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Combined version of option 1 and 4 (Futurewei)</w:t>
            </w:r>
          </w:p>
        </w:tc>
      </w:tr>
    </w:tbl>
    <w:p w14:paraId="351A11DA" w14:textId="77777777" w:rsidR="000C5C53" w:rsidRDefault="000C5C53" w:rsidP="000C5C53">
      <w:pPr>
        <w:spacing w:after="0"/>
        <w:jc w:val="both"/>
        <w:rPr>
          <w:rFonts w:ascii="Calibri" w:eastAsiaTheme="minorEastAsia" w:hAnsi="Calibri" w:cs="Calibri"/>
          <w:sz w:val="22"/>
          <w:szCs w:val="22"/>
        </w:rPr>
      </w:pPr>
    </w:p>
    <w:p w14:paraId="442B9A22" w14:textId="77777777" w:rsidR="000C5C53" w:rsidRDefault="000C5C53" w:rsidP="000C5C53">
      <w:pPr>
        <w:spacing w:after="0"/>
        <w:jc w:val="both"/>
        <w:rPr>
          <w:rFonts w:ascii="Calibri" w:hAnsi="Calibri" w:cs="Calibri"/>
          <w:b/>
          <w:i/>
          <w:sz w:val="22"/>
          <w:u w:val="single"/>
        </w:rPr>
      </w:pPr>
      <w:r>
        <w:rPr>
          <w:rFonts w:ascii="Calibri" w:hAnsi="Calibri" w:cs="Calibri"/>
          <w:b/>
          <w:i/>
          <w:sz w:val="22"/>
        </w:rPr>
        <w:t>Draft proposal 1-3</w:t>
      </w:r>
      <w:r>
        <w:rPr>
          <w:rFonts w:ascii="Calibri" w:hAnsi="Calibri" w:cs="Calibri"/>
          <w:i/>
          <w:sz w:val="22"/>
        </w:rPr>
        <w:t>:</w:t>
      </w:r>
    </w:p>
    <w:p w14:paraId="57C4DE32"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368D07D2"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5B71CD18"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37D5E856" w14:textId="77777777" w:rsidR="000C5C53" w:rsidRDefault="000C5C53" w:rsidP="00395DDE">
      <w:pPr>
        <w:numPr>
          <w:ilvl w:val="3"/>
          <w:numId w:val="25"/>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243F042F"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Otherwise,</w:t>
      </w:r>
    </w:p>
    <w:p w14:paraId="209049DB" w14:textId="77777777" w:rsidR="000C5C53" w:rsidRDefault="000C5C53" w:rsidP="00395DDE">
      <w:pPr>
        <w:pStyle w:val="af9"/>
        <w:numPr>
          <w:ilvl w:val="3"/>
          <w:numId w:val="25"/>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5A6E14AC" w14:textId="77777777" w:rsidR="000C5C53" w:rsidRDefault="000C5C53" w:rsidP="00395DDE">
      <w:pPr>
        <w:numPr>
          <w:ilvl w:val="4"/>
          <w:numId w:val="25"/>
        </w:numPr>
        <w:spacing w:after="0"/>
        <w:jc w:val="both"/>
        <w:rPr>
          <w:rFonts w:ascii="Calibri" w:hAnsi="Calibri" w:cs="Calibri"/>
          <w:i/>
          <w:sz w:val="22"/>
          <w:szCs w:val="22"/>
        </w:rPr>
      </w:pPr>
      <w:r>
        <w:rPr>
          <w:rFonts w:ascii="Calibri" w:hAnsi="Calibri" w:cs="Calibri"/>
          <w:i/>
          <w:sz w:val="22"/>
          <w:szCs w:val="22"/>
        </w:rPr>
        <w:t>FFS: Other details (if any)</w:t>
      </w:r>
    </w:p>
    <w:p w14:paraId="4C1BFA94" w14:textId="77777777" w:rsidR="000C5C53" w:rsidRDefault="000C5C53" w:rsidP="000C5C53">
      <w:pPr>
        <w:spacing w:after="0"/>
        <w:jc w:val="both"/>
        <w:rPr>
          <w:rFonts w:ascii="Calibri" w:eastAsiaTheme="minorEastAsia" w:hAnsi="Calibri" w:cs="Calibri"/>
          <w:sz w:val="22"/>
          <w:szCs w:val="22"/>
        </w:rPr>
      </w:pPr>
    </w:p>
    <w:p w14:paraId="6868CF6A" w14:textId="77777777" w:rsidR="000C5C53" w:rsidRDefault="000C5C53" w:rsidP="000C5C53">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17E9F292"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DCM, ASUSTeK, Sony, CMCC, Lenovo, Spreadtrum, LGE, Intel, CEWiT, Huawei, Panasonic, Convida (14)</w:t>
      </w:r>
    </w:p>
    <w:p w14:paraId="050B9572"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for 2</w:t>
      </w:r>
      <w:r>
        <w:rPr>
          <w:rFonts w:ascii="Calibri" w:eastAsiaTheme="minorEastAsia" w:hAnsi="Calibri" w:cs="Calibri"/>
          <w:i/>
          <w:sz w:val="22"/>
          <w:vertAlign w:val="superscript"/>
        </w:rPr>
        <w:t>nd</w:t>
      </w:r>
      <w:r>
        <w:rPr>
          <w:rFonts w:ascii="Calibri" w:eastAsiaTheme="minorEastAsia" w:hAnsi="Calibri" w:cs="Calibri"/>
          <w:i/>
          <w:sz w:val="22"/>
        </w:rPr>
        <w:t xml:space="preserve"> sub-bullet: vivo, OPPO, Huawei (3)</w:t>
      </w:r>
    </w:p>
    <w:p w14:paraId="2870F80E"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 NEC, Qualcomm, Futurewei, Fujitsu, CATT, xiaomi, Samsung, Bosch, Ericsson, Nokia, Fraunhofer, MediaTeK (12)</w:t>
      </w:r>
    </w:p>
    <w:p w14:paraId="10E8E910"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NEC, xiaomi, Ericsson, Fraunhofer (4): Physical layer at UE-B can report the intersection set instead of S_A</w:t>
      </w:r>
    </w:p>
    <w:p w14:paraId="5241B239"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Unnecessarily restrictive for the remaining retransmissions and could cause an increase in collision between transmission</w:t>
      </w:r>
    </w:p>
    <w:p w14:paraId="3D5F2360"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Futurewei, MediaTek (2): Possibility of that UE-B uses resources belonging to the preferred resource set but not S_A</w:t>
      </w:r>
    </w:p>
    <w:p w14:paraId="05DCFE95"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Fujitsu, Samsung (2): Option 5</w:t>
      </w:r>
    </w:p>
    <w:p w14:paraId="0A1F5267"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CATT: Apply the preferred resource set after Step 4)</w:t>
      </w:r>
    </w:p>
    <w:p w14:paraId="6EA8FCB3"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1</w:t>
      </w:r>
    </w:p>
    <w:p w14:paraId="63F36393"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Increase the size of intersection set by increasing RSRP threshold</w:t>
      </w:r>
    </w:p>
    <w:p w14:paraId="0B3FE4AF" w14:textId="77777777" w:rsidR="000C5C53" w:rsidRDefault="000C5C53" w:rsidP="000C5C5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C81B2CB" w14:textId="77777777" w:rsidR="000C5C53" w:rsidRDefault="000C5C53" w:rsidP="00456EBE">
      <w:pPr>
        <w:spacing w:after="0"/>
        <w:jc w:val="both"/>
        <w:rPr>
          <w:rFonts w:ascii="Calibri" w:hAnsi="Calibri" w:cs="Calibri"/>
          <w:b/>
          <w:i/>
          <w:sz w:val="22"/>
          <w:highlight w:val="cyan"/>
        </w:rPr>
      </w:pPr>
    </w:p>
    <w:p w14:paraId="5D2708B9" w14:textId="77777777" w:rsidR="00456EBE" w:rsidRDefault="00456EBE" w:rsidP="00456EBE">
      <w:pPr>
        <w:spacing w:after="0"/>
        <w:jc w:val="both"/>
        <w:rPr>
          <w:rFonts w:ascii="Calibri" w:hAnsi="Calibri" w:cs="Calibri"/>
          <w:b/>
          <w:i/>
          <w:sz w:val="22"/>
          <w:u w:val="single"/>
        </w:rPr>
      </w:pPr>
      <w:r w:rsidRPr="00AC0CF2">
        <w:rPr>
          <w:rFonts w:ascii="Calibri" w:hAnsi="Calibri" w:cs="Calibri" w:hint="eastAsia"/>
          <w:b/>
          <w:i/>
          <w:sz w:val="22"/>
          <w:highlight w:val="cyan"/>
        </w:rPr>
        <w:t>Updated</w:t>
      </w:r>
      <w:r>
        <w:rPr>
          <w:rFonts w:ascii="Calibri" w:hAnsi="Calibri" w:cs="Calibri"/>
          <w:b/>
          <w:i/>
          <w:sz w:val="22"/>
          <w:highlight w:val="cyan"/>
        </w:rPr>
        <w:t xml:space="preserve"> </w:t>
      </w:r>
      <w:r w:rsidRPr="00AC0CF2">
        <w:rPr>
          <w:rFonts w:ascii="Calibri" w:hAnsi="Calibri" w:cs="Calibri" w:hint="eastAsia"/>
          <w:b/>
          <w:i/>
          <w:sz w:val="22"/>
          <w:highlight w:val="cyan"/>
        </w:rPr>
        <w:t>d</w:t>
      </w:r>
      <w:r>
        <w:rPr>
          <w:rFonts w:ascii="Calibri" w:hAnsi="Calibri" w:cs="Calibri"/>
          <w:b/>
          <w:i/>
          <w:sz w:val="22"/>
          <w:highlight w:val="cyan"/>
        </w:rPr>
        <w:t>raft proposal 1-3</w:t>
      </w:r>
      <w:r>
        <w:rPr>
          <w:rFonts w:ascii="Calibri" w:hAnsi="Calibri" w:cs="Calibri"/>
          <w:i/>
          <w:sz w:val="22"/>
          <w:highlight w:val="cyan"/>
        </w:rPr>
        <w:t>:</w:t>
      </w:r>
    </w:p>
    <w:p w14:paraId="3D8696D8" w14:textId="77777777" w:rsidR="00456EBE" w:rsidRDefault="00456EBE" w:rsidP="00395DDE">
      <w:pPr>
        <w:numPr>
          <w:ilvl w:val="0"/>
          <w:numId w:val="6"/>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6F55BD0C" w14:textId="43400CC1" w:rsidR="00456EBE" w:rsidRPr="001B1500" w:rsidRDefault="00456EBE" w:rsidP="00395DDE">
      <w:pPr>
        <w:numPr>
          <w:ilvl w:val="1"/>
          <w:numId w:val="6"/>
        </w:numPr>
        <w:spacing w:after="0"/>
        <w:jc w:val="both"/>
        <w:rPr>
          <w:rFonts w:ascii="Calibri" w:hAnsi="Calibri" w:cs="Calibri"/>
          <w:i/>
          <w:sz w:val="22"/>
          <w:szCs w:val="22"/>
        </w:rPr>
      </w:pPr>
      <w:r>
        <w:rPr>
          <w:rFonts w:ascii="Calibri" w:eastAsiaTheme="minorEastAsia" w:hAnsi="Calibri" w:cs="Calibri" w:hint="eastAsia"/>
          <w:i/>
          <w:sz w:val="22"/>
          <w:szCs w:val="22"/>
          <w:lang w:eastAsia="ko-KR"/>
        </w:rPr>
        <w:t>Option 1</w:t>
      </w:r>
      <w:r w:rsidR="000C5C53">
        <w:rPr>
          <w:rFonts w:ascii="Calibri" w:eastAsiaTheme="minorEastAsia" w:hAnsi="Calibri" w:cs="Calibri"/>
          <w:i/>
          <w:sz w:val="22"/>
          <w:szCs w:val="22"/>
          <w:lang w:eastAsia="ko-KR"/>
        </w:rPr>
        <w:t>-1</w:t>
      </w:r>
      <w:r>
        <w:rPr>
          <w:rFonts w:ascii="Calibri" w:eastAsiaTheme="minorEastAsia" w:hAnsi="Calibri" w:cs="Calibri" w:hint="eastAsia"/>
          <w:i/>
          <w:sz w:val="22"/>
          <w:szCs w:val="22"/>
          <w:lang w:eastAsia="ko-KR"/>
        </w:rPr>
        <w:t>:</w:t>
      </w:r>
    </w:p>
    <w:p w14:paraId="7A511BF6" w14:textId="77777777" w:rsidR="000C5C53" w:rsidRPr="000C5C53" w:rsidRDefault="000C5C53" w:rsidP="00395DDE">
      <w:pPr>
        <w:pStyle w:val="af9"/>
        <w:numPr>
          <w:ilvl w:val="2"/>
          <w:numId w:val="6"/>
        </w:numPr>
        <w:spacing w:before="0" w:after="0" w:line="240" w:lineRule="auto"/>
        <w:rPr>
          <w:rFonts w:ascii="Calibri" w:eastAsiaTheme="minorEastAsia" w:hAnsi="Calibri" w:cs="Calibri"/>
          <w:i/>
          <w:sz w:val="22"/>
        </w:rPr>
      </w:pPr>
      <w:r w:rsidRPr="000C5C53">
        <w:rPr>
          <w:rFonts w:ascii="Calibri" w:eastAsiaTheme="minorEastAsia" w:hAnsi="Calibri" w:cs="Calibri"/>
          <w:i/>
          <w:sz w:val="22"/>
        </w:rPr>
        <w:t>Physical layer at UE-B reports both the intersection set between the preferred resource set and S_A obtained after Step 7) of Rel-16 TS 38.214 Section 8.1.4 and the S_A to higher layer for its resource (re-)selection</w:t>
      </w:r>
    </w:p>
    <w:p w14:paraId="47427ABB" w14:textId="77777777" w:rsidR="00456EBE" w:rsidRDefault="00456EBE" w:rsidP="00395DDE">
      <w:pPr>
        <w:pStyle w:val="af9"/>
        <w:numPr>
          <w:ilvl w:val="2"/>
          <w:numId w:val="6"/>
        </w:numPr>
        <w:spacing w:before="0" w:after="0" w:line="240" w:lineRule="auto"/>
        <w:rPr>
          <w:rFonts w:ascii="Calibri" w:eastAsiaTheme="minorEastAsia" w:hAnsi="Calibri" w:cs="Calibri"/>
          <w:i/>
          <w:sz w:val="22"/>
        </w:rPr>
      </w:pPr>
      <w:r>
        <w:rPr>
          <w:rFonts w:ascii="Calibri" w:eastAsiaTheme="minorEastAsia" w:hAnsi="Calibri" w:cs="Calibri"/>
          <w:i/>
          <w:sz w:val="22"/>
        </w:rPr>
        <w:t>Higher layer at UE-B first uses the candidate single-slot resource(s) belonging to the intersection set, and then further uses the remaining S_A outside the intersection in its resource (re-)selection if necessary</w:t>
      </w:r>
    </w:p>
    <w:p w14:paraId="5C6B3E0F" w14:textId="77777777" w:rsidR="00456EBE" w:rsidRDefault="00456EBE" w:rsidP="00395DDE">
      <w:pPr>
        <w:numPr>
          <w:ilvl w:val="3"/>
          <w:numId w:val="6"/>
        </w:numPr>
        <w:spacing w:after="0"/>
        <w:jc w:val="both"/>
        <w:rPr>
          <w:rFonts w:ascii="Calibri" w:hAnsi="Calibri" w:cs="Calibri"/>
          <w:i/>
          <w:sz w:val="22"/>
          <w:szCs w:val="22"/>
        </w:rPr>
      </w:pPr>
      <w:r>
        <w:rPr>
          <w:rFonts w:ascii="Calibri" w:hAnsi="Calibri" w:cs="Calibri"/>
          <w:i/>
          <w:sz w:val="22"/>
          <w:szCs w:val="22"/>
        </w:rPr>
        <w:t>FFS: Other details (if any)</w:t>
      </w:r>
    </w:p>
    <w:p w14:paraId="582D9AE6" w14:textId="7F73D408" w:rsidR="000C5C53" w:rsidRPr="000C5C53" w:rsidRDefault="000C5C53" w:rsidP="00395DDE">
      <w:pPr>
        <w:numPr>
          <w:ilvl w:val="1"/>
          <w:numId w:val="6"/>
        </w:numPr>
        <w:spacing w:after="0"/>
        <w:jc w:val="both"/>
        <w:rPr>
          <w:rFonts w:ascii="Calibri" w:hAnsi="Calibri" w:cs="Calibri"/>
          <w:i/>
          <w:color w:val="auto"/>
          <w:sz w:val="22"/>
          <w:szCs w:val="22"/>
        </w:rPr>
      </w:pPr>
      <w:r>
        <w:rPr>
          <w:rFonts w:ascii="Calibri" w:eastAsiaTheme="minorEastAsia" w:hAnsi="Calibri" w:cs="Calibri"/>
          <w:i/>
          <w:color w:val="auto"/>
          <w:sz w:val="22"/>
          <w:szCs w:val="22"/>
          <w:lang w:eastAsia="ko-KR"/>
        </w:rPr>
        <w:t>Option 1-2</w:t>
      </w:r>
      <w:r w:rsidRPr="000C5C53">
        <w:rPr>
          <w:rFonts w:ascii="Calibri" w:eastAsiaTheme="minorEastAsia" w:hAnsi="Calibri" w:cs="Calibri"/>
          <w:i/>
          <w:color w:val="auto"/>
          <w:sz w:val="22"/>
          <w:szCs w:val="22"/>
          <w:lang w:eastAsia="ko-KR"/>
        </w:rPr>
        <w:t>:</w:t>
      </w:r>
    </w:p>
    <w:p w14:paraId="689C50CE" w14:textId="77777777" w:rsidR="000C5C53" w:rsidRPr="000C5C53" w:rsidRDefault="000C5C53" w:rsidP="00395DDE">
      <w:pPr>
        <w:pStyle w:val="af9"/>
        <w:numPr>
          <w:ilvl w:val="2"/>
          <w:numId w:val="6"/>
        </w:numPr>
        <w:spacing w:before="0" w:after="0" w:line="240" w:lineRule="auto"/>
        <w:rPr>
          <w:rFonts w:ascii="Calibri" w:eastAsiaTheme="minorEastAsia" w:hAnsi="Calibri" w:cs="Calibri"/>
          <w:i/>
          <w:color w:val="auto"/>
          <w:sz w:val="22"/>
        </w:rPr>
      </w:pPr>
      <w:r w:rsidRPr="000C5C53">
        <w:rPr>
          <w:rFonts w:ascii="Calibri" w:hAnsi="Calibri" w:cs="Calibri"/>
          <w:i/>
          <w:color w:val="auto"/>
          <w:sz w:val="22"/>
        </w:rPr>
        <w:t>Physical layer at UE-B reports both the preferred resource set and S_A obtained after Step 7) of Rel-16 TS 38.214 Section 8.1.4 to higher layer for its resource (re-)</w:t>
      </w:r>
      <w:r w:rsidRPr="000C5C53">
        <w:rPr>
          <w:rFonts w:ascii="Calibri" w:hAnsi="Calibri" w:cs="Calibri" w:hint="eastAsia"/>
          <w:i/>
          <w:color w:val="auto"/>
          <w:sz w:val="22"/>
        </w:rPr>
        <w:t>selection</w:t>
      </w:r>
    </w:p>
    <w:p w14:paraId="4FD4D437" w14:textId="77777777" w:rsidR="000C5C53" w:rsidRPr="000C5C53" w:rsidRDefault="000C5C53" w:rsidP="00395DDE">
      <w:pPr>
        <w:pStyle w:val="af9"/>
        <w:numPr>
          <w:ilvl w:val="2"/>
          <w:numId w:val="6"/>
        </w:numPr>
        <w:spacing w:before="0" w:after="0" w:line="240" w:lineRule="auto"/>
        <w:rPr>
          <w:rFonts w:ascii="Calibri" w:eastAsiaTheme="minorEastAsia" w:hAnsi="Calibri" w:cs="Calibri"/>
          <w:i/>
          <w:color w:val="auto"/>
          <w:sz w:val="22"/>
        </w:rPr>
      </w:pPr>
      <w:r w:rsidRPr="000C5C53">
        <w:rPr>
          <w:rFonts w:ascii="Calibri" w:eastAsiaTheme="minorEastAsia" w:hAnsi="Calibri" w:cs="Calibri"/>
          <w:i/>
          <w:color w:val="auto"/>
          <w:sz w:val="22"/>
        </w:rPr>
        <w:t>Higher layer at UE-B first uses the candidate single-slot resource(s) belonging to the intersection set</w:t>
      </w:r>
      <w:r w:rsidRPr="000C5C53">
        <w:rPr>
          <w:rFonts w:ascii="Calibri" w:hAnsi="Calibri" w:cs="Calibri"/>
          <w:i/>
          <w:color w:val="auto"/>
          <w:sz w:val="22"/>
        </w:rPr>
        <w:t xml:space="preserve"> between the preferred resource set and S_A</w:t>
      </w:r>
      <w:r w:rsidRPr="000C5C53">
        <w:rPr>
          <w:rFonts w:ascii="Calibri" w:eastAsiaTheme="minorEastAsia" w:hAnsi="Calibri" w:cs="Calibri"/>
          <w:i/>
          <w:color w:val="auto"/>
          <w:sz w:val="22"/>
        </w:rPr>
        <w:t xml:space="preserve">, and then it is up to UE-B’s implementation to further uses the remaining S_A or remaining preferred resources </w:t>
      </w:r>
      <w:r w:rsidRPr="000C5C53">
        <w:rPr>
          <w:rFonts w:ascii="Calibri" w:eastAsiaTheme="minorEastAsia" w:hAnsi="Calibri" w:cs="Calibri"/>
          <w:i/>
          <w:color w:val="auto"/>
          <w:sz w:val="22"/>
        </w:rPr>
        <w:lastRenderedPageBreak/>
        <w:t>outside the intersection in its resource (re-)selection if necessary</w:t>
      </w:r>
    </w:p>
    <w:p w14:paraId="32DE129B" w14:textId="77777777" w:rsidR="000C5C53" w:rsidRPr="000C5C53" w:rsidRDefault="000C5C53" w:rsidP="00395DDE">
      <w:pPr>
        <w:numPr>
          <w:ilvl w:val="3"/>
          <w:numId w:val="6"/>
        </w:numPr>
        <w:spacing w:after="0"/>
        <w:jc w:val="both"/>
        <w:rPr>
          <w:rFonts w:ascii="Calibri" w:hAnsi="Calibri" w:cs="Calibri"/>
          <w:i/>
          <w:color w:val="auto"/>
          <w:sz w:val="22"/>
          <w:szCs w:val="22"/>
        </w:rPr>
      </w:pPr>
      <w:r w:rsidRPr="000C5C53">
        <w:rPr>
          <w:rFonts w:ascii="Calibri" w:hAnsi="Calibri" w:cs="Calibri"/>
          <w:i/>
          <w:color w:val="auto"/>
          <w:sz w:val="22"/>
          <w:szCs w:val="22"/>
        </w:rPr>
        <w:t>FFS: Other details (if any)</w:t>
      </w:r>
    </w:p>
    <w:p w14:paraId="1938B565" w14:textId="4DFBAB00" w:rsidR="00456EBE" w:rsidRDefault="00456EBE" w:rsidP="00395DDE">
      <w:pPr>
        <w:numPr>
          <w:ilvl w:val="1"/>
          <w:numId w:val="6"/>
        </w:numPr>
        <w:spacing w:after="0"/>
        <w:jc w:val="both"/>
        <w:rPr>
          <w:rFonts w:ascii="Calibri" w:hAnsi="Calibri" w:cs="Calibri"/>
          <w:i/>
          <w:sz w:val="22"/>
          <w:szCs w:val="22"/>
        </w:rPr>
      </w:pPr>
      <w:r>
        <w:rPr>
          <w:rFonts w:ascii="Calibri" w:eastAsiaTheme="minorEastAsia" w:hAnsi="Calibri" w:cs="Calibri" w:hint="eastAsia"/>
          <w:i/>
          <w:sz w:val="22"/>
          <w:szCs w:val="22"/>
          <w:lang w:eastAsia="ko-KR"/>
        </w:rPr>
        <w:t xml:space="preserve">Option </w:t>
      </w:r>
      <w:r w:rsidR="000C5C53">
        <w:rPr>
          <w:rFonts w:ascii="Calibri" w:eastAsiaTheme="minorEastAsia" w:hAnsi="Calibri" w:cs="Calibri"/>
          <w:i/>
          <w:sz w:val="22"/>
          <w:szCs w:val="22"/>
          <w:lang w:eastAsia="ko-KR"/>
        </w:rPr>
        <w:t>2</w:t>
      </w:r>
      <w:r>
        <w:rPr>
          <w:rFonts w:ascii="Calibri" w:eastAsiaTheme="minorEastAsia" w:hAnsi="Calibri" w:cs="Calibri" w:hint="eastAsia"/>
          <w:i/>
          <w:sz w:val="22"/>
          <w:szCs w:val="22"/>
          <w:lang w:eastAsia="ko-KR"/>
        </w:rPr>
        <w:t>:</w:t>
      </w:r>
    </w:p>
    <w:p w14:paraId="2F93A568" w14:textId="77777777" w:rsidR="00456EBE" w:rsidRDefault="00456EBE" w:rsidP="00395DDE">
      <w:pPr>
        <w:numPr>
          <w:ilvl w:val="2"/>
          <w:numId w:val="6"/>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w:t>
      </w:r>
      <w:r w:rsidRPr="00233FB6">
        <w:rPr>
          <w:rFonts w:ascii="Calibri" w:hAnsi="Calibri" w:cs="Calibri"/>
          <w:i/>
          <w:sz w:val="22"/>
        </w:rPr>
        <w:t xml:space="preserve">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as specified in Step 7) of TS 38.214 Section 8.1.4 </w:t>
      </w:r>
    </w:p>
    <w:p w14:paraId="4E3D45B8" w14:textId="0A700333" w:rsidR="00456EBE" w:rsidRDefault="00456EBE" w:rsidP="00395DDE">
      <w:pPr>
        <w:numPr>
          <w:ilvl w:val="3"/>
          <w:numId w:val="6"/>
        </w:numPr>
        <w:spacing w:after="0"/>
        <w:jc w:val="both"/>
        <w:rPr>
          <w:rFonts w:ascii="Calibri" w:hAnsi="Calibri" w:cs="Calibri"/>
          <w:i/>
          <w:sz w:val="22"/>
          <w:szCs w:val="22"/>
        </w:rPr>
      </w:pPr>
      <w:r>
        <w:rPr>
          <w:rFonts w:ascii="Calibri" w:hAnsi="Calibri" w:cs="Calibri"/>
          <w:i/>
          <w:sz w:val="22"/>
          <w:szCs w:val="22"/>
        </w:rPr>
        <w:t xml:space="preserve">Physical layer at UE-B reports the intersection set instead </w:t>
      </w:r>
      <w:r w:rsidR="002D2559">
        <w:rPr>
          <w:rFonts w:ascii="Calibri" w:hAnsi="Calibri" w:cs="Calibri"/>
          <w:i/>
          <w:sz w:val="22"/>
          <w:szCs w:val="22"/>
        </w:rPr>
        <w:t xml:space="preserve">of </w:t>
      </w:r>
      <w:r>
        <w:rPr>
          <w:rFonts w:ascii="Calibri" w:hAnsi="Calibri" w:cs="Calibri"/>
          <w:i/>
          <w:sz w:val="22"/>
          <w:szCs w:val="22"/>
        </w:rPr>
        <w:t>S_A to higher layer for its resource (re-)selection</w:t>
      </w:r>
    </w:p>
    <w:p w14:paraId="1FA893DD" w14:textId="77777777" w:rsidR="00456EBE" w:rsidRDefault="00456EBE" w:rsidP="00395DDE">
      <w:pPr>
        <w:numPr>
          <w:ilvl w:val="2"/>
          <w:numId w:val="6"/>
        </w:numPr>
        <w:spacing w:after="0"/>
        <w:jc w:val="both"/>
        <w:rPr>
          <w:rFonts w:ascii="Calibri" w:hAnsi="Calibri" w:cs="Calibri"/>
          <w:i/>
          <w:sz w:val="22"/>
          <w:szCs w:val="22"/>
        </w:rPr>
      </w:pPr>
      <w:r>
        <w:rPr>
          <w:rFonts w:ascii="Calibri" w:hAnsi="Calibri" w:cs="Calibri"/>
          <w:i/>
          <w:sz w:val="22"/>
          <w:szCs w:val="22"/>
        </w:rPr>
        <w:t xml:space="preserve">Otherwise, </w:t>
      </w:r>
    </w:p>
    <w:p w14:paraId="213D4DF8" w14:textId="329E3324" w:rsidR="00456EBE" w:rsidRDefault="00456EBE" w:rsidP="00395DDE">
      <w:pPr>
        <w:numPr>
          <w:ilvl w:val="3"/>
          <w:numId w:val="6"/>
        </w:numPr>
        <w:spacing w:after="0"/>
        <w:jc w:val="both"/>
        <w:rPr>
          <w:rFonts w:ascii="Calibri" w:hAnsi="Calibri" w:cs="Calibri"/>
          <w:i/>
          <w:sz w:val="22"/>
          <w:szCs w:val="22"/>
        </w:rPr>
      </w:pPr>
      <w:r>
        <w:rPr>
          <w:rFonts w:ascii="Calibri" w:hAnsi="Calibri" w:cs="Calibri"/>
          <w:i/>
          <w:sz w:val="22"/>
          <w:szCs w:val="22"/>
        </w:rPr>
        <w:t xml:space="preserve">Physical layer at UE-B reports </w:t>
      </w:r>
      <w:r w:rsidR="002D2559">
        <w:rPr>
          <w:rFonts w:ascii="Calibri" w:hAnsi="Calibri" w:cs="Calibri"/>
          <w:i/>
          <w:sz w:val="22"/>
          <w:szCs w:val="22"/>
        </w:rPr>
        <w:t xml:space="preserve">the </w:t>
      </w:r>
      <w:r>
        <w:rPr>
          <w:rFonts w:ascii="Calibri" w:hAnsi="Calibri" w:cs="Calibri"/>
          <w:i/>
          <w:sz w:val="22"/>
          <w:szCs w:val="22"/>
        </w:rPr>
        <w:t xml:space="preserve">set(s) determined by the intersection set </w:t>
      </w:r>
      <w:r w:rsidR="002D2559" w:rsidRPr="002D2559">
        <w:rPr>
          <w:rFonts w:ascii="Calibri" w:hAnsi="Calibri" w:cs="Calibri"/>
          <w:i/>
          <w:sz w:val="22"/>
          <w:szCs w:val="22"/>
        </w:rPr>
        <w:t xml:space="preserve">as defined above </w:t>
      </w:r>
      <w:r>
        <w:rPr>
          <w:rFonts w:ascii="Calibri" w:hAnsi="Calibri" w:cs="Calibri"/>
          <w:i/>
          <w:sz w:val="22"/>
          <w:szCs w:val="22"/>
        </w:rPr>
        <w:t xml:space="preserve">and </w:t>
      </w:r>
      <w:r w:rsidR="002D2559">
        <w:rPr>
          <w:rFonts w:ascii="Calibri" w:hAnsi="Calibri" w:cs="Calibri"/>
          <w:i/>
          <w:sz w:val="22"/>
          <w:szCs w:val="22"/>
        </w:rPr>
        <w:t xml:space="preserve">the </w:t>
      </w:r>
      <w:r>
        <w:rPr>
          <w:rFonts w:ascii="Calibri" w:hAnsi="Calibri" w:cs="Calibri"/>
          <w:i/>
          <w:sz w:val="22"/>
          <w:szCs w:val="22"/>
        </w:rPr>
        <w:t>S_A obtained after Step 7) of Rel-16 TS 38.214 Section 8.1.4 to higher layer for its resource (re-)selection.</w:t>
      </w:r>
    </w:p>
    <w:p w14:paraId="47E4DDEA" w14:textId="77777777" w:rsidR="00456EBE" w:rsidRDefault="00456EBE" w:rsidP="00395DDE">
      <w:pPr>
        <w:numPr>
          <w:ilvl w:val="4"/>
          <w:numId w:val="6"/>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46CDB860" w14:textId="77777777" w:rsidR="00456EBE" w:rsidRDefault="00456EBE">
      <w:pPr>
        <w:spacing w:after="0"/>
        <w:jc w:val="both"/>
        <w:rPr>
          <w:rFonts w:ascii="Calibri" w:eastAsiaTheme="minorEastAsia" w:hAnsi="Calibri" w:cs="Calibri"/>
          <w:sz w:val="22"/>
          <w:szCs w:val="22"/>
        </w:rPr>
      </w:pPr>
    </w:p>
    <w:p w14:paraId="3F038C81" w14:textId="77777777" w:rsidR="00987251" w:rsidRDefault="00987251">
      <w:pPr>
        <w:spacing w:after="0"/>
        <w:jc w:val="both"/>
        <w:rPr>
          <w:rFonts w:ascii="Calibri" w:eastAsiaTheme="minorEastAsia" w:hAnsi="Calibri" w:cs="Calibri"/>
          <w:sz w:val="22"/>
          <w:szCs w:val="22"/>
        </w:rPr>
      </w:pPr>
    </w:p>
    <w:p w14:paraId="3222240A" w14:textId="77777777" w:rsidR="00456EBE" w:rsidRDefault="00456EBE">
      <w:pPr>
        <w:spacing w:after="0"/>
        <w:jc w:val="both"/>
        <w:rPr>
          <w:rFonts w:ascii="Calibri" w:eastAsiaTheme="minorEastAsia" w:hAnsi="Calibri" w:cs="Calibri"/>
          <w:sz w:val="22"/>
          <w:szCs w:val="22"/>
        </w:rPr>
      </w:pPr>
    </w:p>
    <w:p w14:paraId="6191B01A"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1-4</w:t>
      </w:r>
      <w:r>
        <w:rPr>
          <w:rFonts w:ascii="Calibri" w:eastAsiaTheme="minorEastAsia" w:hAnsi="Calibri" w:cs="Calibri"/>
          <w:sz w:val="22"/>
          <w:szCs w:val="22"/>
          <w:lang w:val="en-US" w:eastAsia="ko-KR"/>
        </w:rPr>
        <w:t>: Based on FL observation below from the previous round of email discussion, do you support the updated draft proposal 1-4?</w:t>
      </w:r>
    </w:p>
    <w:p w14:paraId="2D1DC59D" w14:textId="77777777" w:rsidR="000C5C53" w:rsidRDefault="000C5C53" w:rsidP="000C5C53">
      <w:pPr>
        <w:spacing w:after="0"/>
        <w:jc w:val="both"/>
        <w:rPr>
          <w:rFonts w:ascii="Calibri" w:eastAsiaTheme="minorEastAsia" w:hAnsi="Calibri" w:cs="Calibri"/>
          <w:sz w:val="22"/>
          <w:szCs w:val="22"/>
        </w:rPr>
      </w:pPr>
    </w:p>
    <w:p w14:paraId="6A32EEA6" w14:textId="77777777" w:rsidR="000C5C53" w:rsidRDefault="000C5C53" w:rsidP="000C5C53">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EFA559C"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1-4?</w:t>
      </w:r>
    </w:p>
    <w:p w14:paraId="24B30C74" w14:textId="77777777" w:rsidR="000C5C53" w:rsidRDefault="000C5C53" w:rsidP="000C5C53">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0C5C53" w14:paraId="35FE066D" w14:textId="77777777" w:rsidTr="00944C9A">
        <w:tc>
          <w:tcPr>
            <w:tcW w:w="9362" w:type="dxa"/>
            <w:shd w:val="clear" w:color="auto" w:fill="auto"/>
            <w:tcMar>
              <w:left w:w="103" w:type="dxa"/>
            </w:tcMar>
          </w:tcPr>
          <w:p w14:paraId="03F17C43" w14:textId="77777777" w:rsidR="000C5C53" w:rsidRDefault="000C5C53" w:rsidP="00944C9A">
            <w:pPr>
              <w:spacing w:after="0"/>
              <w:jc w:val="both"/>
              <w:rPr>
                <w:rFonts w:ascii="Calibri" w:eastAsiaTheme="minorEastAsia" w:hAnsi="Calibri" w:cs="Calibri"/>
                <w:sz w:val="22"/>
                <w:szCs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238B9B4" w14:textId="77777777" w:rsidR="000C5C53" w:rsidRDefault="000C5C53" w:rsidP="00944C9A">
            <w:pPr>
              <w:spacing w:after="0"/>
              <w:jc w:val="both"/>
              <w:rPr>
                <w:rFonts w:ascii="Calibri" w:eastAsiaTheme="minorEastAsia" w:hAnsi="Calibri" w:cs="Calibri"/>
                <w:sz w:val="22"/>
                <w:szCs w:val="22"/>
              </w:rPr>
            </w:pPr>
          </w:p>
          <w:p w14:paraId="35392467" w14:textId="77777777" w:rsidR="000C5C53" w:rsidRDefault="000C5C53" w:rsidP="00944C9A">
            <w:pPr>
              <w:spacing w:after="0"/>
              <w:jc w:val="both"/>
              <w:rPr>
                <w:rFonts w:ascii="Calibri" w:hAnsi="Calibri" w:cs="Calibri"/>
                <w:b/>
                <w:i/>
                <w:sz w:val="22"/>
                <w:u w:val="single"/>
              </w:rPr>
            </w:pPr>
            <w:r>
              <w:rPr>
                <w:rFonts w:ascii="Calibri" w:hAnsi="Calibri" w:cs="Calibri"/>
                <w:b/>
                <w:i/>
                <w:sz w:val="22"/>
              </w:rPr>
              <w:t>Draft proposal</w:t>
            </w:r>
            <w:r>
              <w:rPr>
                <w:rFonts w:ascii="Calibri" w:hAnsi="Calibri" w:cs="Calibri"/>
                <w:i/>
                <w:sz w:val="22"/>
              </w:rPr>
              <w:t>:</w:t>
            </w:r>
          </w:p>
          <w:p w14:paraId="6C36607A"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down-select one of followings during RAN1#106bis-e meeting: </w:t>
            </w:r>
          </w:p>
          <w:p w14:paraId="7D201916"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536F4911"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6F52F68D"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5CC97635"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37C8BA2D" w14:textId="77777777" w:rsidR="000C5C53" w:rsidRDefault="000C5C53" w:rsidP="00944C9A">
            <w:pPr>
              <w:spacing w:after="0"/>
              <w:ind w:left="1200"/>
              <w:jc w:val="both"/>
              <w:rPr>
                <w:rFonts w:ascii="Calibri" w:hAnsi="Calibri" w:cs="Calibri"/>
                <w:i/>
                <w:sz w:val="22"/>
              </w:rPr>
            </w:pPr>
          </w:p>
          <w:p w14:paraId="2A9B31E8" w14:textId="77777777" w:rsidR="000C5C53" w:rsidRDefault="000C5C53" w:rsidP="00944C9A">
            <w:pPr>
              <w:spacing w:after="0"/>
              <w:jc w:val="both"/>
              <w:rPr>
                <w:rFonts w:ascii="Calibri" w:hAnsi="Calibri" w:cs="Calibri"/>
                <w:b/>
                <w:i/>
                <w:sz w:val="22"/>
              </w:rPr>
            </w:pPr>
            <w:r>
              <w:rPr>
                <w:rFonts w:ascii="Calibri" w:hAnsi="Calibri" w:cs="Calibri"/>
                <w:b/>
                <w:i/>
                <w:sz w:val="22"/>
              </w:rPr>
              <w:t>FL observation:</w:t>
            </w:r>
          </w:p>
          <w:p w14:paraId="1ED657CB"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Yes: Intel, Ericsson, Fraunhofer, Apple, LGE, Sharp, InterDigital, Spreadtrum, Qualcomm, CATT, NEC, DCM, vivo, OPPO, Fujitsu, Sony, Panasonic, Lenovo, ZTE, Xiaomi, CEWiT, Futurewei, Convida (23)</w:t>
            </w:r>
          </w:p>
          <w:p w14:paraId="1FF2B74D"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1: Intel, Apple, LGE, Spreadtrum, NEC, DCM, Huawei, Fujitsu, ZTE, Xiaomi, Futurewei (11)</w:t>
            </w:r>
          </w:p>
          <w:p w14:paraId="3D6ED36C"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2: Ericsson, Fraunhofer, Apple, Sharp, InterDigital, Spreadtrum, Samsung, OPPO, Sony, Panasonic, Lenovo, MediaTek, CEWiT, Convida (14)</w:t>
            </w:r>
          </w:p>
          <w:p w14:paraId="5FB1B6E4"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3: Fraunhofer, CMCC, Qualcomm, CATT, NEC, DCM, vivo, Sony, Xiaomi, CEWiT, Futurewei, Convida (12)</w:t>
            </w:r>
          </w:p>
          <w:p w14:paraId="3FC22ECE"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 xml:space="preserve">No: Nokia </w:t>
            </w:r>
          </w:p>
          <w:p w14:paraId="178A76D8"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Number/fraction of overlapping subchannels should be considered (Nokia)</w:t>
            </w:r>
          </w:p>
        </w:tc>
      </w:tr>
    </w:tbl>
    <w:p w14:paraId="6D4941C9" w14:textId="77777777" w:rsidR="000C5C53" w:rsidRDefault="000C5C53" w:rsidP="000C5C53">
      <w:pPr>
        <w:spacing w:after="0"/>
        <w:ind w:left="1200"/>
        <w:jc w:val="both"/>
        <w:rPr>
          <w:rFonts w:ascii="Calibri" w:hAnsi="Calibri" w:cs="Calibri"/>
          <w:i/>
          <w:sz w:val="22"/>
        </w:rPr>
      </w:pPr>
    </w:p>
    <w:p w14:paraId="2E6DB315" w14:textId="77777777" w:rsidR="000C5C53" w:rsidRDefault="000C5C53" w:rsidP="000C5C53">
      <w:pPr>
        <w:spacing w:after="0"/>
        <w:jc w:val="both"/>
        <w:rPr>
          <w:rFonts w:ascii="Calibri" w:hAnsi="Calibri" w:cs="Calibri"/>
          <w:b/>
          <w:sz w:val="22"/>
          <w:u w:val="single"/>
        </w:rPr>
      </w:pPr>
      <w:r>
        <w:rPr>
          <w:rFonts w:ascii="Calibri" w:hAnsi="Calibri" w:cs="Calibri"/>
          <w:b/>
          <w:sz w:val="22"/>
        </w:rPr>
        <w:t>Draft proposal 1-4</w:t>
      </w:r>
      <w:r>
        <w:rPr>
          <w:rFonts w:ascii="Calibri" w:hAnsi="Calibri" w:cs="Calibri"/>
          <w:sz w:val="22"/>
        </w:rPr>
        <w:t>:</w:t>
      </w:r>
    </w:p>
    <w:p w14:paraId="417BF83B"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4BEED3D6"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2441A1DE"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04EB956C" w14:textId="77777777" w:rsidR="000C5C53" w:rsidRDefault="000C5C53" w:rsidP="000C5C53">
      <w:pPr>
        <w:spacing w:after="0"/>
        <w:jc w:val="both"/>
        <w:rPr>
          <w:rFonts w:ascii="Calibri" w:eastAsiaTheme="minorEastAsia" w:hAnsi="Calibri" w:cs="Calibri"/>
          <w:sz w:val="22"/>
          <w:szCs w:val="22"/>
        </w:rPr>
      </w:pPr>
    </w:p>
    <w:p w14:paraId="5CD0068E" w14:textId="77777777" w:rsidR="000C5C53" w:rsidRDefault="000C5C53" w:rsidP="000C5C53">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339869E0"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Qualcomm, DCM, Sony, Fujitsu, OPPO, Lenovo, Spreadtrum, Samsung, LGE, CEWiT, Bosch, Panasonic, Ericsson, Nokia, Fraunhofer, MediaTek, Convida (19)</w:t>
      </w:r>
    </w:p>
    <w:p w14:paraId="79228C9D"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Update M_total based on the non-preferred resource set</w:t>
      </w:r>
    </w:p>
    <w:p w14:paraId="3D7965DC"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Samsung: First add resources excluded in step 5 that are not signaled as non-preferred resources if the number of remaining candidate single-slot resources is less than threshold</w:t>
      </w:r>
    </w:p>
    <w:p w14:paraId="75458874"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LGE: Add “Whether or not to perform RSRP threshold boosting is up to UE-B’s sensing results only”</w:t>
      </w:r>
    </w:p>
    <w:p w14:paraId="0790BAB0" w14:textId="77777777" w:rsidR="000C5C53" w:rsidRPr="001E7C39" w:rsidRDefault="000C5C53" w:rsidP="00395DDE">
      <w:pPr>
        <w:pStyle w:val="af9"/>
        <w:numPr>
          <w:ilvl w:val="0"/>
          <w:numId w:val="26"/>
        </w:numPr>
        <w:spacing w:before="0" w:after="0" w:line="240" w:lineRule="auto"/>
        <w:rPr>
          <w:rFonts w:ascii="Calibri" w:eastAsiaTheme="minorEastAsia" w:hAnsi="Calibri" w:cs="Calibri"/>
          <w:i/>
          <w:sz w:val="22"/>
          <w:lang w:val="es-ES"/>
        </w:rPr>
      </w:pPr>
      <w:r w:rsidRPr="001E7C39">
        <w:rPr>
          <w:rFonts w:ascii="Calibri" w:eastAsiaTheme="minorEastAsia" w:hAnsi="Calibri" w:cs="Calibri"/>
          <w:i/>
          <w:sz w:val="22"/>
          <w:lang w:val="es-ES"/>
        </w:rPr>
        <w:t>No: NEC, vivo, Futurewei, CATT, CMCC, xiaomi, ZTE, Intel, Huawei (9)</w:t>
      </w:r>
    </w:p>
    <w:p w14:paraId="56569ED2"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1: NEC, vivo, xiaomi, ZTE, Intel, Huawei (6)</w:t>
      </w:r>
    </w:p>
    <w:p w14:paraId="5417B08F"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3: Futurewei, CATT, CMCC (3)</w:t>
      </w:r>
    </w:p>
    <w:p w14:paraId="2BDD48B9" w14:textId="77777777" w:rsidR="000C5C53" w:rsidRDefault="000C5C53" w:rsidP="000C5C5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BA9F110" w14:textId="77777777" w:rsidR="000C5C53" w:rsidRDefault="000C5C53">
      <w:pPr>
        <w:spacing w:after="0"/>
        <w:jc w:val="both"/>
        <w:rPr>
          <w:rFonts w:ascii="Calibri" w:eastAsiaTheme="minorEastAsia" w:hAnsi="Calibri" w:cs="Calibri"/>
          <w:sz w:val="22"/>
          <w:szCs w:val="22"/>
        </w:rPr>
      </w:pPr>
    </w:p>
    <w:p w14:paraId="333371BD" w14:textId="77777777" w:rsidR="00456EBE" w:rsidRDefault="00456EBE" w:rsidP="00456EBE">
      <w:pPr>
        <w:spacing w:after="0"/>
        <w:jc w:val="both"/>
        <w:rPr>
          <w:rFonts w:ascii="Calibri" w:hAnsi="Calibri" w:cs="Calibri"/>
          <w:b/>
          <w:i/>
          <w:sz w:val="22"/>
          <w:u w:val="single"/>
        </w:rPr>
      </w:pPr>
      <w:r w:rsidRPr="00AC0CF2">
        <w:rPr>
          <w:rFonts w:ascii="Calibri" w:hAnsi="Calibri" w:cs="Calibri" w:hint="eastAsia"/>
          <w:b/>
          <w:i/>
          <w:sz w:val="22"/>
          <w:highlight w:val="cyan"/>
        </w:rPr>
        <w:t>Updated</w:t>
      </w:r>
      <w:r>
        <w:rPr>
          <w:rFonts w:ascii="Calibri" w:hAnsi="Calibri" w:cs="Calibri"/>
          <w:b/>
          <w:i/>
          <w:sz w:val="22"/>
          <w:highlight w:val="cyan"/>
        </w:rPr>
        <w:t xml:space="preserve"> </w:t>
      </w:r>
      <w:r w:rsidRPr="00AC0CF2">
        <w:rPr>
          <w:rFonts w:ascii="Calibri" w:hAnsi="Calibri" w:cs="Calibri" w:hint="eastAsia"/>
          <w:b/>
          <w:i/>
          <w:sz w:val="22"/>
          <w:highlight w:val="cyan"/>
        </w:rPr>
        <w:t>d</w:t>
      </w:r>
      <w:r>
        <w:rPr>
          <w:rFonts w:ascii="Calibri" w:hAnsi="Calibri" w:cs="Calibri"/>
          <w:b/>
          <w:i/>
          <w:sz w:val="22"/>
          <w:highlight w:val="cyan"/>
        </w:rPr>
        <w:t>raft proposal 1-</w:t>
      </w:r>
      <w:r w:rsidRPr="003934F8">
        <w:rPr>
          <w:rFonts w:ascii="Calibri" w:hAnsi="Calibri" w:cs="Calibri" w:hint="eastAsia"/>
          <w:b/>
          <w:i/>
          <w:sz w:val="22"/>
          <w:highlight w:val="cyan"/>
        </w:rPr>
        <w:t>4</w:t>
      </w:r>
      <w:r>
        <w:rPr>
          <w:rFonts w:ascii="Calibri" w:hAnsi="Calibri" w:cs="Calibri"/>
          <w:i/>
          <w:sz w:val="22"/>
          <w:highlight w:val="cyan"/>
        </w:rPr>
        <w:t>:</w:t>
      </w:r>
    </w:p>
    <w:p w14:paraId="579F2EA2" w14:textId="77777777" w:rsidR="00456EBE" w:rsidRDefault="00456EBE"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w:t>
      </w:r>
    </w:p>
    <w:p w14:paraId="10CCE7ED" w14:textId="77777777" w:rsidR="00456EBE" w:rsidRDefault="00456EBE" w:rsidP="00395DDE">
      <w:pPr>
        <w:numPr>
          <w:ilvl w:val="1"/>
          <w:numId w:val="6"/>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1FEA383B" w14:textId="77777777" w:rsidR="00456EBE" w:rsidRDefault="00456EBE" w:rsidP="00395DDE">
      <w:pPr>
        <w:numPr>
          <w:ilvl w:val="1"/>
          <w:numId w:val="6"/>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w:t>
      </w:r>
      <w:r w:rsidRPr="00233FB6">
        <w:rPr>
          <w:rFonts w:ascii="Calibri" w:hAnsi="Calibri" w:cs="Calibri"/>
          <w:i/>
          <w:sz w:val="22"/>
        </w:rPr>
        <w:t xml:space="preserve">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as specified in Step 7) of TS 38.214 Section 8.1.4 </w:t>
      </w:r>
      <w:r w:rsidRPr="00233FB6">
        <w:rPr>
          <w:rFonts w:ascii="Calibri" w:hAnsi="Calibri" w:cs="Calibri"/>
          <w:i/>
          <w:sz w:val="22"/>
        </w:rPr>
        <w:t>is not satisfied</w:t>
      </w:r>
    </w:p>
    <w:p w14:paraId="685AC3B1" w14:textId="70F1311E" w:rsidR="00456EBE" w:rsidRDefault="00456EBE" w:rsidP="00395DDE">
      <w:pPr>
        <w:numPr>
          <w:ilvl w:val="1"/>
          <w:numId w:val="6"/>
        </w:numPr>
        <w:spacing w:after="0"/>
        <w:jc w:val="both"/>
        <w:rPr>
          <w:rFonts w:ascii="Calibri" w:hAnsi="Calibri" w:cs="Calibri"/>
          <w:i/>
          <w:sz w:val="22"/>
        </w:rPr>
      </w:pPr>
      <w:r w:rsidRPr="00456EBE">
        <w:rPr>
          <w:rFonts w:ascii="Calibri" w:hAnsi="Calibri" w:cs="Calibri" w:hint="eastAsia"/>
          <w:i/>
          <w:sz w:val="22"/>
        </w:rPr>
        <w:t>F</w:t>
      </w:r>
      <w:r w:rsidRPr="00456EBE">
        <w:rPr>
          <w:rFonts w:ascii="Calibri" w:hAnsi="Calibri" w:cs="Calibri"/>
          <w:i/>
          <w:sz w:val="22"/>
        </w:rPr>
        <w:t xml:space="preserve">FS: </w:t>
      </w:r>
      <w:r w:rsidR="00C74C2E">
        <w:rPr>
          <w:rFonts w:ascii="Calibri" w:hAnsi="Calibri" w:cs="Calibri"/>
          <w:i/>
          <w:sz w:val="22"/>
        </w:rPr>
        <w:t>W</w:t>
      </w:r>
      <w:r w:rsidRPr="00456EBE">
        <w:rPr>
          <w:rFonts w:ascii="Calibri" w:hAnsi="Calibri" w:cs="Calibri"/>
          <w:i/>
          <w:sz w:val="22"/>
        </w:rPr>
        <w:t>hether/how to determine M_total based on non-preferred resources in step 7)</w:t>
      </w:r>
    </w:p>
    <w:p w14:paraId="0F510B84" w14:textId="77777777" w:rsidR="00456EBE" w:rsidRDefault="00456EBE">
      <w:pPr>
        <w:spacing w:after="0"/>
        <w:jc w:val="both"/>
        <w:rPr>
          <w:rFonts w:ascii="Calibri" w:eastAsiaTheme="minorEastAsia" w:hAnsi="Calibri" w:cs="Calibri"/>
          <w:sz w:val="22"/>
          <w:szCs w:val="22"/>
        </w:rPr>
      </w:pPr>
    </w:p>
    <w:p w14:paraId="13DDCCB9" w14:textId="77777777" w:rsidR="00987251" w:rsidRDefault="00987251">
      <w:pPr>
        <w:spacing w:after="0"/>
        <w:jc w:val="both"/>
        <w:rPr>
          <w:rFonts w:ascii="Calibri" w:eastAsiaTheme="minorEastAsia" w:hAnsi="Calibri" w:cs="Calibri"/>
          <w:sz w:val="22"/>
          <w:szCs w:val="22"/>
        </w:rPr>
      </w:pPr>
    </w:p>
    <w:p w14:paraId="633BB4D3" w14:textId="77777777" w:rsidR="000C5C53" w:rsidRDefault="000C5C53">
      <w:pPr>
        <w:spacing w:after="0"/>
        <w:jc w:val="both"/>
        <w:rPr>
          <w:rFonts w:ascii="Calibri" w:eastAsiaTheme="minorEastAsia" w:hAnsi="Calibri" w:cs="Calibri"/>
          <w:sz w:val="22"/>
          <w:szCs w:val="22"/>
        </w:rPr>
      </w:pPr>
    </w:p>
    <w:p w14:paraId="0F55B5D3" w14:textId="77777777" w:rsidR="00987251" w:rsidRDefault="00987251" w:rsidP="00987251">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Considering the inputs from companies during the previous round of email discussion, I think that from a technical point of view, there is a common ground between Option 2 and Option 4. However, there are few companies supporting Option 2 and Option 4 respectively. So, I would like check companies’ views on whether the combined proposal of Option 2 and Option 4 (i.e., updated draft proposal 2-1-2) could be considered as a compromise. For example, the right inequality is disabled for Option 4. Note that as it was observed that a clear majority of companies support Option 1, I will keep proposing its support with the updated draft proposal 2-1-1. Do you support the updated draft proposal 2-1-1/2-1-2?</w:t>
      </w:r>
    </w:p>
    <w:p w14:paraId="662D2928" w14:textId="77777777" w:rsidR="00987251" w:rsidRDefault="00987251" w:rsidP="00987251">
      <w:pPr>
        <w:spacing w:after="0"/>
        <w:jc w:val="both"/>
        <w:rPr>
          <w:rFonts w:ascii="Calibri" w:eastAsiaTheme="minorEastAsia" w:hAnsi="Calibri" w:cs="Calibri"/>
          <w:sz w:val="22"/>
          <w:szCs w:val="22"/>
        </w:rPr>
      </w:pPr>
    </w:p>
    <w:p w14:paraId="6D90C4A3" w14:textId="77777777" w:rsidR="00987251" w:rsidRDefault="00987251" w:rsidP="0098725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5D48AA3" w14:textId="77777777" w:rsidR="00987251" w:rsidRDefault="00987251" w:rsidP="00987251">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2-1?</w:t>
      </w:r>
    </w:p>
    <w:p w14:paraId="25D77EEF" w14:textId="77777777" w:rsidR="00987251" w:rsidRDefault="00987251" w:rsidP="00987251">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987251" w14:paraId="4F91BA6D" w14:textId="77777777" w:rsidTr="00944C9A">
        <w:tc>
          <w:tcPr>
            <w:tcW w:w="9362" w:type="dxa"/>
            <w:shd w:val="clear" w:color="auto" w:fill="auto"/>
            <w:tcMar>
              <w:left w:w="103" w:type="dxa"/>
            </w:tcMar>
          </w:tcPr>
          <w:p w14:paraId="572D69FE" w14:textId="77777777" w:rsidR="00987251" w:rsidRDefault="00987251" w:rsidP="00944C9A">
            <w:pPr>
              <w:spacing w:after="0"/>
              <w:jc w:val="both"/>
              <w:rPr>
                <w:rFonts w:ascii="Calibri" w:hAnsi="Calibri" w:cs="Calibri"/>
                <w:sz w:val="22"/>
              </w:rPr>
            </w:pPr>
            <w:r>
              <w:rPr>
                <w:rFonts w:ascii="Calibri" w:hAnsi="Calibri" w:cs="Calibri"/>
                <w:sz w:val="22"/>
              </w:rPr>
              <w:t>For Condition 2-A-1 of Scheme 2, which option(s) in the following agreement are supported to determine resource(s) where expected/potential resource conflict occurs? Companies are encourage to provide further details that should be clarified for the preferred option(s).</w:t>
            </w:r>
          </w:p>
          <w:p w14:paraId="044826F2" w14:textId="77777777" w:rsidR="00987251" w:rsidRDefault="00987251" w:rsidP="00944C9A">
            <w:pPr>
              <w:spacing w:after="0"/>
              <w:jc w:val="both"/>
              <w:rPr>
                <w:rFonts w:ascii="Calibri" w:hAnsi="Calibri" w:cs="Calibri"/>
                <w:sz w:val="22"/>
              </w:rPr>
            </w:pPr>
          </w:p>
          <w:p w14:paraId="5F0AB414" w14:textId="77777777" w:rsidR="00987251" w:rsidRDefault="00987251" w:rsidP="00395DDE">
            <w:pPr>
              <w:pStyle w:val="af9"/>
              <w:widowControl/>
              <w:numPr>
                <w:ilvl w:val="0"/>
                <w:numId w:val="27"/>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38AB5CE0" w14:textId="77777777" w:rsidR="00987251" w:rsidRDefault="00987251" w:rsidP="00395DDE">
            <w:pPr>
              <w:pStyle w:val="af9"/>
              <w:widowControl/>
              <w:numPr>
                <w:ilvl w:val="1"/>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116CFA6"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Option 1: The resource(s) are fully/partially overlapping in time-and-frequency with other UE’s reserved resource(s) whose RSRP measurement is larger than a RSRP threshold according to the priorities included in the SCI:</w:t>
            </w:r>
          </w:p>
          <w:p w14:paraId="0328D7B8"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50E85B1A"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7CFBC332"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617C4255"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7709A9BE"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48C1C952"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D552CD3"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7A572EB"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01367A2A" w14:textId="77777777" w:rsidR="00987251" w:rsidRDefault="00987251" w:rsidP="00944C9A">
            <w:pPr>
              <w:spacing w:after="0"/>
              <w:jc w:val="both"/>
              <w:rPr>
                <w:rFonts w:ascii="Calibri" w:hAnsi="Calibri" w:cs="Calibri"/>
                <w:sz w:val="22"/>
              </w:rPr>
            </w:pPr>
          </w:p>
          <w:p w14:paraId="21F95A1A" w14:textId="77777777" w:rsidR="00987251" w:rsidRDefault="00987251" w:rsidP="00944C9A">
            <w:pPr>
              <w:spacing w:after="0"/>
              <w:jc w:val="both"/>
              <w:rPr>
                <w:rFonts w:ascii="Calibri" w:hAnsi="Calibri" w:cs="Calibri"/>
                <w:b/>
                <w:i/>
                <w:sz w:val="22"/>
              </w:rPr>
            </w:pPr>
            <w:r>
              <w:rPr>
                <w:rFonts w:ascii="Calibri" w:hAnsi="Calibri" w:cs="Calibri"/>
                <w:b/>
                <w:i/>
                <w:sz w:val="22"/>
              </w:rPr>
              <w:t>FL observation:</w:t>
            </w:r>
          </w:p>
          <w:p w14:paraId="76025DCD"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1: Ericsson, Fraunhofer, Nokia, Apple, LGE, Sharp, Spreadtrum, Samsung, CATT, NEC, DCM, vivo, OPPO, Huawei, Futurewei, Sony, Panasonic, Lenovo, ZTE, Xiaomi, CEWiT, Convida (22)</w:t>
            </w:r>
          </w:p>
          <w:p w14:paraId="53D57C51"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2: Intel, Nokia, Qualcomm, DCM, Fujitsu, MediaTek (6)</w:t>
            </w:r>
          </w:p>
          <w:p w14:paraId="400F14CE"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3: Fraunhofer, Apple, Qualcomm (3)</w:t>
            </w:r>
          </w:p>
          <w:p w14:paraId="1D9DF376"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4: Nokia, LGE, InterDigital (3)</w:t>
            </w:r>
          </w:p>
        </w:tc>
      </w:tr>
    </w:tbl>
    <w:p w14:paraId="24A9C928" w14:textId="77777777" w:rsidR="00987251" w:rsidRDefault="00987251" w:rsidP="00987251">
      <w:pPr>
        <w:spacing w:after="0"/>
        <w:jc w:val="both"/>
        <w:rPr>
          <w:rFonts w:ascii="Calibri" w:eastAsiaTheme="minorEastAsia" w:hAnsi="Calibri" w:cs="Calibri"/>
          <w:sz w:val="22"/>
          <w:szCs w:val="22"/>
          <w:lang w:eastAsia="ko-KR"/>
        </w:rPr>
      </w:pPr>
    </w:p>
    <w:p w14:paraId="2096CA0B" w14:textId="77777777" w:rsidR="00987251" w:rsidRDefault="00987251" w:rsidP="00987251">
      <w:pPr>
        <w:spacing w:after="0"/>
        <w:jc w:val="both"/>
        <w:rPr>
          <w:rFonts w:ascii="Calibri" w:hAnsi="Calibri" w:cs="Calibri"/>
          <w:b/>
          <w:i/>
          <w:sz w:val="22"/>
        </w:rPr>
      </w:pPr>
      <w:r>
        <w:rPr>
          <w:rFonts w:ascii="Calibri" w:hAnsi="Calibri" w:cs="Calibri"/>
          <w:b/>
          <w:i/>
          <w:sz w:val="22"/>
        </w:rPr>
        <w:t>Draft proposal 2-1:</w:t>
      </w:r>
    </w:p>
    <w:p w14:paraId="53D1B88C" w14:textId="77777777" w:rsidR="00987251" w:rsidRDefault="00987251"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2FA1C7AD" w14:textId="77777777" w:rsidR="00987251" w:rsidRDefault="00987251"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C75F224" w14:textId="77777777" w:rsidR="00987251" w:rsidRDefault="00987251"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03D7350F" w14:textId="77777777" w:rsidR="00987251" w:rsidRDefault="00987251"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721B3C2A" w14:textId="77777777" w:rsidR="00987251" w:rsidRDefault="00987251" w:rsidP="00987251">
      <w:pPr>
        <w:spacing w:after="0"/>
        <w:jc w:val="both"/>
        <w:rPr>
          <w:rFonts w:ascii="Calibri" w:eastAsiaTheme="minorEastAsia" w:hAnsi="Calibri" w:cs="Calibri"/>
          <w:sz w:val="22"/>
          <w:szCs w:val="22"/>
        </w:rPr>
      </w:pPr>
    </w:p>
    <w:p w14:paraId="19E00E8C" w14:textId="77777777" w:rsidR="00987251" w:rsidRDefault="00987251" w:rsidP="00987251">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439ACAEE" w14:textId="77777777" w:rsidR="00987251" w:rsidRDefault="00987251"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NEC, vivo, Futurewei, Sony, Fujitsu, CATT, OPPO, Lenovo, xiaomi, Spreadtrum, Samsung, ZTE, LGE, Huawei, Panasonic, Ericsson, Nokia, Fraunhofer, Convida (20)</w:t>
      </w:r>
    </w:p>
    <w:p w14:paraId="2467DD89"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Apple, Fraunhofer (2): Further consider Option 3</w:t>
      </w:r>
    </w:p>
    <w:p w14:paraId="3FAA98C7"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Further consider Option 2</w:t>
      </w:r>
    </w:p>
    <w:p w14:paraId="0EB3D320" w14:textId="77777777" w:rsidR="00987251" w:rsidRDefault="00987251"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 InterDigital, Qualcomm, DCM, Intel, Bosch, MediaTek (6)</w:t>
      </w:r>
    </w:p>
    <w:p w14:paraId="23B73B62"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InterDigital: Based on signal to interference level</w:t>
      </w:r>
    </w:p>
    <w:p w14:paraId="476DE063"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DCM, Intel, MediaTek (4): Option 2</w:t>
      </w:r>
    </w:p>
    <w:p w14:paraId="5D46223C"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669C43B1" w14:textId="77777777" w:rsidR="00987251" w:rsidRDefault="00987251" w:rsidP="0098725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988B5C7" w14:textId="77777777" w:rsidR="00F72599" w:rsidRDefault="00F72599">
      <w:pPr>
        <w:spacing w:after="0"/>
        <w:jc w:val="both"/>
        <w:rPr>
          <w:rFonts w:ascii="Calibri" w:eastAsiaTheme="minorEastAsia" w:hAnsi="Calibri" w:cs="Calibri"/>
          <w:sz w:val="22"/>
          <w:szCs w:val="22"/>
        </w:rPr>
      </w:pPr>
    </w:p>
    <w:p w14:paraId="03D75BF3" w14:textId="77777777" w:rsidR="00987251" w:rsidRDefault="00987251" w:rsidP="00987251">
      <w:pPr>
        <w:spacing w:after="0"/>
        <w:jc w:val="both"/>
        <w:rPr>
          <w:rFonts w:ascii="Calibri" w:hAnsi="Calibri" w:cs="Calibri"/>
          <w:b/>
          <w:i/>
          <w:sz w:val="22"/>
        </w:rPr>
      </w:pPr>
      <w:r>
        <w:rPr>
          <w:rFonts w:ascii="Calibri" w:hAnsi="Calibri" w:cs="Calibri"/>
          <w:b/>
          <w:i/>
          <w:sz w:val="22"/>
          <w:highlight w:val="cyan"/>
        </w:rPr>
        <w:t>Updated draft proposal 2-1-1:</w:t>
      </w:r>
    </w:p>
    <w:p w14:paraId="77EF34D8" w14:textId="77777777" w:rsidR="00987251" w:rsidRDefault="00987251"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2ECB2BD2" w14:textId="77777777" w:rsidR="00987251" w:rsidRDefault="00987251"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435CD9C0" w14:textId="77777777" w:rsidR="00987251" w:rsidRDefault="00987251"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lastRenderedPageBreak/>
        <w:t xml:space="preserve">prio_TX and prio_RX are the priorities indicated in the SCI making the overlapping reservations </w:t>
      </w:r>
    </w:p>
    <w:p w14:paraId="5C1A7902" w14:textId="77777777" w:rsidR="00987251" w:rsidRDefault="00987251"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7EA12EE5" w14:textId="77777777" w:rsidR="00987251" w:rsidRDefault="00987251" w:rsidP="00987251">
      <w:pPr>
        <w:spacing w:after="0"/>
        <w:jc w:val="both"/>
        <w:rPr>
          <w:rFonts w:ascii="Calibri" w:eastAsiaTheme="minorEastAsia" w:hAnsi="Calibri" w:cs="Calibri"/>
          <w:sz w:val="22"/>
          <w:szCs w:val="22"/>
        </w:rPr>
      </w:pPr>
    </w:p>
    <w:p w14:paraId="0890F9FC" w14:textId="77777777" w:rsidR="00987251" w:rsidRDefault="00987251" w:rsidP="00987251">
      <w:pPr>
        <w:spacing w:after="0"/>
        <w:jc w:val="both"/>
        <w:rPr>
          <w:rFonts w:ascii="Calibri" w:hAnsi="Calibri" w:cs="Calibri"/>
          <w:b/>
          <w:i/>
          <w:sz w:val="22"/>
        </w:rPr>
      </w:pPr>
      <w:r>
        <w:rPr>
          <w:rFonts w:ascii="Calibri" w:hAnsi="Calibri" w:cs="Calibri"/>
          <w:b/>
          <w:i/>
          <w:sz w:val="22"/>
          <w:highlight w:val="cyan"/>
        </w:rPr>
        <w:t>Updated draft proposal 2-1-2:</w:t>
      </w:r>
    </w:p>
    <w:p w14:paraId="3CD2F683" w14:textId="77777777" w:rsidR="00987251" w:rsidRDefault="00987251"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0447E1C0" w14:textId="77777777" w:rsidR="00987251" w:rsidRDefault="00987251" w:rsidP="00395DDE">
      <w:pPr>
        <w:pStyle w:val="af9"/>
        <w:widowControl/>
        <w:numPr>
          <w:ilvl w:val="1"/>
          <w:numId w:val="25"/>
        </w:numPr>
        <w:spacing w:before="0" w:after="0" w:line="240" w:lineRule="auto"/>
        <w:rPr>
          <w:rFonts w:ascii="Calibri" w:eastAsia="Times New Roman" w:hAnsi="Calibri" w:cs="Calibri"/>
          <w:i/>
          <w:iCs/>
          <w:sz w:val="22"/>
          <w:szCs w:val="21"/>
        </w:rPr>
      </w:pPr>
      <w:r>
        <w:rPr>
          <w:rFonts w:ascii="Calibri" w:eastAsia="Times New Roman" w:hAnsi="Calibri" w:cs="Calibri"/>
          <w:i/>
          <w:iCs/>
          <w:sz w:val="22"/>
          <w:szCs w:val="21"/>
        </w:rPr>
        <w:t>The resource(s) are fully/partially overlapping in time-and-frequency with other UE’s reserved resource(s) whose RSRP measurement, denoted by X, meets following condition(s) where Y is RSRP measurement of UE-B’s reserved resource:</w:t>
      </w:r>
    </w:p>
    <w:p w14:paraId="54AC3447" w14:textId="77777777" w:rsidR="00987251" w:rsidRDefault="00987251" w:rsidP="00395DDE">
      <w:pPr>
        <w:pStyle w:val="af9"/>
        <w:widowControl/>
        <w:numPr>
          <w:ilvl w:val="2"/>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Y + Offset1 &lt; X &lt; Y + Offset2</w:t>
      </w:r>
    </w:p>
    <w:p w14:paraId="6D5E641A" w14:textId="77777777" w:rsidR="00987251" w:rsidRDefault="00987251" w:rsidP="00395DDE">
      <w:pPr>
        <w:pStyle w:val="af9"/>
        <w:widowControl/>
        <w:numPr>
          <w:ilvl w:val="3"/>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Offset1 and Offset2 are (pre)configured</w:t>
      </w:r>
    </w:p>
    <w:p w14:paraId="59333141" w14:textId="77777777" w:rsidR="00987251" w:rsidRDefault="00987251"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Each of the inequalities can be separately enabled and disabled by (pre)configuration</w:t>
      </w:r>
    </w:p>
    <w:p w14:paraId="1BF5758A" w14:textId="77777777" w:rsidR="00987251" w:rsidRDefault="00987251"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Note that Offset1 can be negative and positive values</w:t>
      </w:r>
    </w:p>
    <w:p w14:paraId="70C9A7BF" w14:textId="77777777" w:rsidR="0017280A" w:rsidRDefault="0017280A">
      <w:pPr>
        <w:spacing w:after="0"/>
        <w:jc w:val="both"/>
        <w:rPr>
          <w:rFonts w:ascii="Calibri" w:eastAsiaTheme="minorEastAsia" w:hAnsi="Calibri" w:cs="Calibri"/>
          <w:sz w:val="22"/>
          <w:szCs w:val="22"/>
        </w:rPr>
      </w:pPr>
    </w:p>
    <w:p w14:paraId="6204B3F9" w14:textId="4E3E4DB5" w:rsidR="00433F06" w:rsidRPr="00987251" w:rsidRDefault="00433F06" w:rsidP="00433F06">
      <w:pPr>
        <w:spacing w:after="0"/>
        <w:jc w:val="both"/>
        <w:rPr>
          <w:rFonts w:ascii="Calibri" w:hAnsi="Calibri" w:cs="Calibri"/>
          <w:b/>
          <w:i/>
          <w:sz w:val="22"/>
        </w:rPr>
      </w:pPr>
      <w:r w:rsidRPr="00987251">
        <w:rPr>
          <w:rFonts w:ascii="Calibri" w:hAnsi="Calibri" w:cs="Calibri" w:hint="eastAsia"/>
          <w:b/>
          <w:i/>
          <w:sz w:val="22"/>
        </w:rPr>
        <w:t>Updated</w:t>
      </w:r>
      <w:r w:rsidRPr="00987251">
        <w:rPr>
          <w:rFonts w:ascii="Calibri" w:hAnsi="Calibri" w:cs="Calibri"/>
          <w:b/>
          <w:i/>
          <w:sz w:val="22"/>
        </w:rPr>
        <w:t xml:space="preserve"> </w:t>
      </w:r>
      <w:r w:rsidRPr="00987251">
        <w:rPr>
          <w:rFonts w:ascii="Calibri" w:hAnsi="Calibri" w:cs="Calibri" w:hint="eastAsia"/>
          <w:b/>
          <w:i/>
          <w:sz w:val="22"/>
        </w:rPr>
        <w:t>d</w:t>
      </w:r>
      <w:r w:rsidRPr="00987251">
        <w:rPr>
          <w:rFonts w:ascii="Calibri" w:hAnsi="Calibri" w:cs="Calibri"/>
          <w:b/>
          <w:i/>
          <w:sz w:val="22"/>
        </w:rPr>
        <w:t>raft proposal 2-1-1’</w:t>
      </w:r>
      <w:r w:rsidR="003B42EE">
        <w:rPr>
          <w:rFonts w:ascii="Calibri" w:hAnsi="Calibri" w:cs="Calibri"/>
          <w:b/>
          <w:i/>
          <w:sz w:val="22"/>
        </w:rPr>
        <w:t xml:space="preserve"> (alternative)</w:t>
      </w:r>
      <w:r w:rsidRPr="00987251">
        <w:rPr>
          <w:rFonts w:ascii="Calibri" w:hAnsi="Calibri" w:cs="Calibri"/>
          <w:b/>
          <w:i/>
          <w:sz w:val="22"/>
        </w:rPr>
        <w:t>:</w:t>
      </w:r>
    </w:p>
    <w:p w14:paraId="3297D043" w14:textId="77777777" w:rsidR="00456EBE" w:rsidRPr="00987251" w:rsidRDefault="00456EBE" w:rsidP="00395DDE">
      <w:pPr>
        <w:numPr>
          <w:ilvl w:val="0"/>
          <w:numId w:val="6"/>
        </w:numPr>
        <w:spacing w:after="0"/>
        <w:jc w:val="both"/>
        <w:rPr>
          <w:rFonts w:ascii="Calibri" w:eastAsia="맑은 고딕" w:hAnsi="Calibri" w:cs="Calibri"/>
          <w:i/>
          <w:sz w:val="22"/>
        </w:rPr>
      </w:pPr>
      <w:r w:rsidRPr="00987251">
        <w:rPr>
          <w:rFonts w:ascii="Calibri" w:eastAsia="맑은 고딕" w:hAnsi="Calibri" w:cs="Calibri"/>
          <w:i/>
          <w:sz w:val="22"/>
        </w:rPr>
        <w:t>In scheme 2, at least the following is supported to determine inter-UE coordination information:</w:t>
      </w:r>
    </w:p>
    <w:p w14:paraId="051D7B87" w14:textId="77777777" w:rsidR="00456EBE" w:rsidRPr="00987251" w:rsidRDefault="00456EBE" w:rsidP="00395DDE">
      <w:pPr>
        <w:numPr>
          <w:ilvl w:val="1"/>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Among resource(s) indicated by UE-B’s SCI, UE-A considers that expected/potential resource conflict occurs on the resource(s) satisfying at least one of the following condition(s): </w:t>
      </w:r>
    </w:p>
    <w:p w14:paraId="57188DB5" w14:textId="77777777" w:rsidR="00456EBE" w:rsidRPr="00987251" w:rsidRDefault="00456EBE" w:rsidP="00395DDE">
      <w:pPr>
        <w:numPr>
          <w:ilvl w:val="2"/>
          <w:numId w:val="6"/>
        </w:numPr>
        <w:spacing w:after="0"/>
        <w:jc w:val="both"/>
        <w:rPr>
          <w:rFonts w:ascii="Calibri" w:eastAsia="맑은 고딕" w:hAnsi="Calibri" w:cs="Calibri"/>
          <w:i/>
          <w:sz w:val="22"/>
        </w:rPr>
      </w:pPr>
      <w:r w:rsidRPr="00987251">
        <w:rPr>
          <w:rFonts w:ascii="Calibri" w:eastAsia="맑은 고딕" w:hAnsi="Calibri" w:cs="Calibri"/>
          <w:i/>
          <w:sz w:val="22"/>
        </w:rPr>
        <w:t>Condition 2-A-1:</w:t>
      </w:r>
    </w:p>
    <w:p w14:paraId="05C61672" w14:textId="07514801" w:rsidR="00433F06" w:rsidRPr="00987251" w:rsidRDefault="00456EBE" w:rsidP="00395DDE">
      <w:pPr>
        <w:numPr>
          <w:ilvl w:val="3"/>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Other UE’s reserved resource(s) identified by UE-A are fully/partially overlapping with resource(s) indicated by UE-B’s SCI in time-and-frequency </w:t>
      </w:r>
      <w:r w:rsidR="00433F06" w:rsidRPr="00987251">
        <w:rPr>
          <w:rFonts w:ascii="Calibri" w:eastAsia="맑은 고딕" w:hAnsi="Calibri" w:cs="Calibri"/>
          <w:i/>
          <w:sz w:val="22"/>
        </w:rPr>
        <w:t xml:space="preserve">when </w:t>
      </w:r>
      <w:r w:rsidR="00CB15C1" w:rsidRPr="00987251">
        <w:rPr>
          <w:rFonts w:ascii="Calibri" w:eastAsia="맑은 고딕" w:hAnsi="Calibri" w:cs="Calibri"/>
          <w:i/>
          <w:sz w:val="22"/>
        </w:rPr>
        <w:t xml:space="preserve">one of </w:t>
      </w:r>
      <w:r w:rsidR="00433F06" w:rsidRPr="00987251">
        <w:rPr>
          <w:rFonts w:ascii="Calibri" w:eastAsia="맑은 고딕" w:hAnsi="Calibri" w:cs="Calibri"/>
          <w:i/>
          <w:sz w:val="22"/>
        </w:rPr>
        <w:t>following</w:t>
      </w:r>
      <w:r w:rsidR="00CB15C1" w:rsidRPr="00987251">
        <w:rPr>
          <w:rFonts w:ascii="Calibri" w:eastAsia="맑은 고딕" w:hAnsi="Calibri" w:cs="Calibri"/>
          <w:i/>
          <w:sz w:val="22"/>
        </w:rPr>
        <w:t>s</w:t>
      </w:r>
      <w:r w:rsidR="00433F06" w:rsidRPr="00987251">
        <w:rPr>
          <w:rFonts w:ascii="Calibri" w:eastAsia="맑은 고딕" w:hAnsi="Calibri" w:cs="Calibri"/>
          <w:i/>
          <w:sz w:val="22"/>
        </w:rPr>
        <w:t xml:space="preserve"> is met:</w:t>
      </w:r>
    </w:p>
    <w:p w14:paraId="661A13D5" w14:textId="3D194527"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if UE-A is a destination UE of a TB transmitted by UE-B, </w:t>
      </w:r>
      <w:r w:rsidR="0090081B" w:rsidRPr="00987251">
        <w:rPr>
          <w:rFonts w:ascii="Calibri" w:eastAsia="맑은 고딕" w:hAnsi="Calibri" w:cs="Calibri"/>
          <w:i/>
          <w:sz w:val="22"/>
        </w:rPr>
        <w:t xml:space="preserve">but non- destination UE of another TB transmitted by other UE, </w:t>
      </w:r>
    </w:p>
    <w:p w14:paraId="64014446" w14:textId="37B8A878" w:rsidR="00456EBE" w:rsidRPr="00987251" w:rsidRDefault="00456EBE"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w:t>
      </w:r>
      <w:r w:rsidR="00433F06" w:rsidRPr="00987251">
        <w:rPr>
          <w:rFonts w:ascii="Calibri" w:eastAsia="맑은 고딕" w:hAnsi="Calibri" w:cs="Calibri"/>
          <w:i/>
          <w:sz w:val="22"/>
        </w:rPr>
        <w:t xml:space="preserve"> of other UE’s reserved resource(s) is larger than a RSRP threshold according to the priorities included in the SCI </w:t>
      </w:r>
    </w:p>
    <w:p w14:paraId="4223E0CE" w14:textId="484CD968"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If UE-A is non-destination</w:t>
      </w:r>
      <w:r w:rsidR="00806D95" w:rsidRPr="00987251">
        <w:rPr>
          <w:rFonts w:ascii="Calibri" w:eastAsia="맑은 고딕" w:hAnsi="Calibri" w:cs="Calibri"/>
          <w:i/>
          <w:sz w:val="22"/>
        </w:rPr>
        <w:t xml:space="preserve"> UE of a TB transmitted by UE-B but a destination UE of a</w:t>
      </w:r>
      <w:r w:rsidR="0090081B" w:rsidRPr="00987251">
        <w:rPr>
          <w:rFonts w:ascii="Calibri" w:eastAsia="맑은 고딕" w:hAnsi="Calibri" w:cs="Calibri"/>
          <w:i/>
          <w:sz w:val="22"/>
        </w:rPr>
        <w:t>nother</w:t>
      </w:r>
      <w:r w:rsidR="00806D95" w:rsidRPr="00987251">
        <w:rPr>
          <w:rFonts w:ascii="Calibri" w:eastAsia="맑은 고딕" w:hAnsi="Calibri" w:cs="Calibri"/>
          <w:i/>
          <w:sz w:val="22"/>
        </w:rPr>
        <w:t xml:space="preserve"> TB transmitted by other UE, </w:t>
      </w:r>
    </w:p>
    <w:p w14:paraId="7574172C" w14:textId="6C155FF3" w:rsidR="00433F06" w:rsidRPr="00987251" w:rsidRDefault="00433F06"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is larger than a RSRP threshold according to the priorities included in the SCI</w:t>
      </w:r>
    </w:p>
    <w:p w14:paraId="2CAA9847" w14:textId="3772C06D" w:rsidR="00806D95" w:rsidRPr="00987251" w:rsidRDefault="00806D95"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If UE-A is a destination UE of </w:t>
      </w:r>
      <w:r w:rsidR="0090081B" w:rsidRPr="00987251">
        <w:rPr>
          <w:rFonts w:ascii="Calibri" w:eastAsia="맑은 고딕" w:hAnsi="Calibri" w:cs="Calibri"/>
          <w:i/>
          <w:sz w:val="22"/>
        </w:rPr>
        <w:t xml:space="preserve">conflicting </w:t>
      </w:r>
      <w:r w:rsidRPr="00987251">
        <w:rPr>
          <w:rFonts w:ascii="Calibri" w:eastAsia="맑은 고딕" w:hAnsi="Calibri" w:cs="Calibri"/>
          <w:i/>
          <w:sz w:val="22"/>
        </w:rPr>
        <w:t xml:space="preserve">TBs transmitted by UE-B and other UE, </w:t>
      </w:r>
    </w:p>
    <w:p w14:paraId="79CB761C" w14:textId="77777777" w:rsidR="00806D95" w:rsidRPr="00987251" w:rsidRDefault="00806D95"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RSRP measurement of other UE’s reserved resource(s) is larger than a RSRP threshold according to the priorities included in the SCI, or </w:t>
      </w:r>
    </w:p>
    <w:p w14:paraId="3AF70249" w14:textId="0D7EF900" w:rsidR="00806D95" w:rsidRPr="00987251" w:rsidRDefault="00806D95"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is larger than a RSRP threshold according to the priorities included in the SCI</w:t>
      </w:r>
    </w:p>
    <w:p w14:paraId="4F03E14C" w14:textId="77777777"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prio_TX and prio_RX are the priorities indicated in the SCI making the overlapping reservations </w:t>
      </w:r>
    </w:p>
    <w:p w14:paraId="62E70756" w14:textId="77777777"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Strive to reuse Rel-16 specification wherever possible</w:t>
      </w:r>
    </w:p>
    <w:p w14:paraId="068EE29A" w14:textId="77777777" w:rsidR="00456EBE" w:rsidRPr="00987251" w:rsidRDefault="00456EBE">
      <w:pPr>
        <w:spacing w:after="0"/>
        <w:jc w:val="both"/>
        <w:rPr>
          <w:rFonts w:ascii="Calibri" w:eastAsiaTheme="minorEastAsia" w:hAnsi="Calibri" w:cs="Calibri"/>
          <w:sz w:val="22"/>
          <w:szCs w:val="22"/>
        </w:rPr>
      </w:pPr>
    </w:p>
    <w:p w14:paraId="7100F4DF" w14:textId="4737E75B" w:rsidR="00433F06" w:rsidRPr="00987251" w:rsidRDefault="00433F06" w:rsidP="00433F06">
      <w:pPr>
        <w:spacing w:after="0"/>
        <w:jc w:val="both"/>
        <w:rPr>
          <w:rFonts w:ascii="Calibri" w:hAnsi="Calibri" w:cs="Calibri"/>
          <w:b/>
          <w:i/>
          <w:sz w:val="22"/>
        </w:rPr>
      </w:pPr>
      <w:r w:rsidRPr="00987251">
        <w:rPr>
          <w:rFonts w:ascii="Calibri" w:hAnsi="Calibri" w:cs="Calibri" w:hint="eastAsia"/>
          <w:b/>
          <w:i/>
          <w:sz w:val="22"/>
        </w:rPr>
        <w:t>Updated</w:t>
      </w:r>
      <w:r w:rsidRPr="00987251">
        <w:rPr>
          <w:rFonts w:ascii="Calibri" w:hAnsi="Calibri" w:cs="Calibri"/>
          <w:b/>
          <w:i/>
          <w:sz w:val="22"/>
        </w:rPr>
        <w:t xml:space="preserve"> </w:t>
      </w:r>
      <w:r w:rsidRPr="00987251">
        <w:rPr>
          <w:rFonts w:ascii="Calibri" w:hAnsi="Calibri" w:cs="Calibri" w:hint="eastAsia"/>
          <w:b/>
          <w:i/>
          <w:sz w:val="22"/>
        </w:rPr>
        <w:t>d</w:t>
      </w:r>
      <w:r w:rsidRPr="00987251">
        <w:rPr>
          <w:rFonts w:ascii="Calibri" w:hAnsi="Calibri" w:cs="Calibri"/>
          <w:b/>
          <w:i/>
          <w:sz w:val="22"/>
        </w:rPr>
        <w:t>raft proposal 2-1-2’</w:t>
      </w:r>
      <w:r w:rsidR="003B42EE">
        <w:rPr>
          <w:rFonts w:ascii="Calibri" w:hAnsi="Calibri" w:cs="Calibri"/>
          <w:b/>
          <w:i/>
          <w:sz w:val="22"/>
        </w:rPr>
        <w:t xml:space="preserve"> (alternative)</w:t>
      </w:r>
      <w:r w:rsidRPr="00987251">
        <w:rPr>
          <w:rFonts w:ascii="Calibri" w:hAnsi="Calibri" w:cs="Calibri"/>
          <w:b/>
          <w:i/>
          <w:sz w:val="22"/>
        </w:rPr>
        <w:t>:</w:t>
      </w:r>
    </w:p>
    <w:p w14:paraId="4CBF0E04" w14:textId="77777777" w:rsidR="00433F06" w:rsidRPr="00987251" w:rsidRDefault="00433F06" w:rsidP="00395DDE">
      <w:pPr>
        <w:numPr>
          <w:ilvl w:val="0"/>
          <w:numId w:val="6"/>
        </w:numPr>
        <w:spacing w:after="0"/>
        <w:jc w:val="both"/>
        <w:rPr>
          <w:rFonts w:ascii="Calibri" w:eastAsia="맑은 고딕" w:hAnsi="Calibri" w:cs="Calibri"/>
          <w:i/>
          <w:sz w:val="22"/>
        </w:rPr>
      </w:pPr>
      <w:r w:rsidRPr="00987251">
        <w:rPr>
          <w:rFonts w:ascii="Calibri" w:eastAsia="맑은 고딕" w:hAnsi="Calibri" w:cs="Calibri"/>
          <w:i/>
          <w:sz w:val="22"/>
        </w:rPr>
        <w:t>In scheme 2, at least the following is supported to determine inter-UE coordination information:</w:t>
      </w:r>
    </w:p>
    <w:p w14:paraId="588984CC" w14:textId="77777777" w:rsidR="00433F06" w:rsidRPr="00987251" w:rsidRDefault="00433F06" w:rsidP="00395DDE">
      <w:pPr>
        <w:numPr>
          <w:ilvl w:val="1"/>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Among resource(s) indicated by UE-B’s SCI, UE-A considers that expected/potential resource conflict occurs on the resource(s) satisfying at least one of the following condition(s): </w:t>
      </w:r>
    </w:p>
    <w:p w14:paraId="2EB85BAE" w14:textId="75EB1C6E" w:rsidR="00433F06" w:rsidRPr="00987251" w:rsidRDefault="00433F06" w:rsidP="00395DDE">
      <w:pPr>
        <w:numPr>
          <w:ilvl w:val="2"/>
          <w:numId w:val="6"/>
        </w:numPr>
        <w:spacing w:after="0"/>
        <w:jc w:val="both"/>
        <w:rPr>
          <w:rFonts w:ascii="Calibri" w:eastAsia="맑은 고딕" w:hAnsi="Calibri" w:cs="Calibri"/>
          <w:i/>
          <w:sz w:val="22"/>
        </w:rPr>
      </w:pPr>
      <w:r w:rsidRPr="00987251">
        <w:rPr>
          <w:rFonts w:ascii="Calibri" w:eastAsia="맑은 고딕" w:hAnsi="Calibri" w:cs="Calibri"/>
          <w:i/>
          <w:sz w:val="22"/>
        </w:rPr>
        <w:t>Condition 2-A-1</w:t>
      </w:r>
      <w:r w:rsidR="00CB15C1" w:rsidRPr="00987251">
        <w:rPr>
          <w:rFonts w:ascii="Calibri" w:eastAsia="맑은 고딕" w:hAnsi="Calibri" w:cs="Calibri"/>
          <w:i/>
          <w:sz w:val="22"/>
        </w:rPr>
        <w:t>’</w:t>
      </w:r>
      <w:r w:rsidRPr="00987251">
        <w:rPr>
          <w:rFonts w:ascii="Calibri" w:eastAsia="맑은 고딕" w:hAnsi="Calibri" w:cs="Calibri"/>
          <w:i/>
          <w:sz w:val="22"/>
        </w:rPr>
        <w:t>:</w:t>
      </w:r>
    </w:p>
    <w:p w14:paraId="71A1E651" w14:textId="7AA1EF44" w:rsidR="00433F06" w:rsidRPr="00987251" w:rsidRDefault="00433F06" w:rsidP="00395DDE">
      <w:pPr>
        <w:numPr>
          <w:ilvl w:val="3"/>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Other UE’s reserved resource(s) identified by UE-A are fully/partially overlapping with resource(s) indicated by UE-B’s SCI in time-and-frequency when </w:t>
      </w:r>
      <w:r w:rsidR="00CB15C1" w:rsidRPr="00987251">
        <w:rPr>
          <w:rFonts w:ascii="Calibri" w:eastAsia="맑은 고딕" w:hAnsi="Calibri" w:cs="Calibri"/>
          <w:i/>
          <w:sz w:val="22"/>
        </w:rPr>
        <w:t xml:space="preserve">one of </w:t>
      </w:r>
      <w:r w:rsidRPr="00987251">
        <w:rPr>
          <w:rFonts w:ascii="Calibri" w:eastAsia="맑은 고딕" w:hAnsi="Calibri" w:cs="Calibri"/>
          <w:i/>
          <w:sz w:val="22"/>
        </w:rPr>
        <w:t>following</w:t>
      </w:r>
      <w:r w:rsidR="00CB15C1" w:rsidRPr="00987251">
        <w:rPr>
          <w:rFonts w:ascii="Calibri" w:eastAsia="맑은 고딕" w:hAnsi="Calibri" w:cs="Calibri"/>
          <w:i/>
          <w:sz w:val="22"/>
        </w:rPr>
        <w:t>s</w:t>
      </w:r>
      <w:r w:rsidRPr="00987251">
        <w:rPr>
          <w:rFonts w:ascii="Calibri" w:eastAsia="맑은 고딕" w:hAnsi="Calibri" w:cs="Calibri"/>
          <w:i/>
          <w:sz w:val="22"/>
        </w:rPr>
        <w:t xml:space="preserve"> is met:</w:t>
      </w:r>
    </w:p>
    <w:p w14:paraId="6B0DB5E6" w14:textId="45D9FFE4" w:rsidR="00433F06" w:rsidRPr="00987251" w:rsidRDefault="0090081B"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if UE-A is a destination UE of a TB transmitted by UE-B, but non- destination UE of another TB transmitted by other UE,</w:t>
      </w:r>
    </w:p>
    <w:p w14:paraId="080817CB" w14:textId="771B1C36" w:rsidR="00433F06"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 Offset1 &lt; RSRP measurement of other UE’s reserved resource(s) &lt; RSRP measurement of UE-B’s reserved resource(s) + Offset2</w:t>
      </w:r>
    </w:p>
    <w:p w14:paraId="39857521" w14:textId="5C44FDA5" w:rsidR="00433F06" w:rsidRPr="00987251" w:rsidRDefault="0090081B"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lastRenderedPageBreak/>
        <w:t>If UE-A is non-destination UE of a TB transmitted by UE-B but a destination UE of another TB transmitted by other UE,</w:t>
      </w:r>
    </w:p>
    <w:p w14:paraId="6E2A2FAE" w14:textId="616D7DDB"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other UE’s reserved resource(s) + Offset1 &lt; RSRP measurement of UE-B’s reserved resource(s) &lt; RSRP measurement of other UE’s reserved resource(s) + Offset2</w:t>
      </w:r>
    </w:p>
    <w:p w14:paraId="4FEB372C" w14:textId="10BBBBC5" w:rsidR="00433F06" w:rsidRPr="00987251" w:rsidRDefault="0090081B"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If UE-A is a destination UE of conflicting TBs transmitted by UE-B and other UE,</w:t>
      </w:r>
    </w:p>
    <w:p w14:paraId="36976831" w14:textId="6984F212"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 Offset1 &lt; RSRP measurement of other UE’s reserved resource(s) &lt; RSRP measurement of UE-B’s reserved resource(s) + Offset2, or</w:t>
      </w:r>
    </w:p>
    <w:p w14:paraId="4F1EDBAF" w14:textId="77777777"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other UE’s reserved resource(s) + Offset1 &lt; RSRP measurement of UE-B’s reserved resource(s) &lt; RSRP measurement of other UE’s reserved resource(s) + Offset2</w:t>
      </w:r>
    </w:p>
    <w:p w14:paraId="6C75BA9A" w14:textId="77777777" w:rsidR="00CB15C1" w:rsidRPr="00987251" w:rsidRDefault="00CB15C1"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Offset1 and Offset2 are (pre)configured</w:t>
      </w:r>
    </w:p>
    <w:p w14:paraId="7B849F40" w14:textId="21EEBBA0"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Each of the inequalities can be separately enabled and disabled by (pre)configuration</w:t>
      </w:r>
    </w:p>
    <w:p w14:paraId="29DE5D73" w14:textId="77777777"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Note that Offset1 can be negative and positive values</w:t>
      </w:r>
    </w:p>
    <w:p w14:paraId="4AF6DDDC" w14:textId="0512CC2D" w:rsidR="00414F74" w:rsidRPr="00987251" w:rsidRDefault="00414F74"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FFS: Whether the offsets depend on priority </w:t>
      </w:r>
    </w:p>
    <w:p w14:paraId="57246AF6" w14:textId="77777777" w:rsidR="00806D95" w:rsidRDefault="00806D95">
      <w:pPr>
        <w:spacing w:after="0"/>
        <w:jc w:val="both"/>
        <w:rPr>
          <w:rFonts w:ascii="Calibri" w:eastAsiaTheme="minorEastAsia" w:hAnsi="Calibri" w:cs="Calibri"/>
          <w:sz w:val="22"/>
          <w:szCs w:val="22"/>
        </w:rPr>
      </w:pPr>
    </w:p>
    <w:p w14:paraId="32A7B221" w14:textId="77777777" w:rsidR="003E7030" w:rsidRDefault="003E7030">
      <w:pPr>
        <w:spacing w:after="0"/>
        <w:jc w:val="both"/>
        <w:rPr>
          <w:rFonts w:ascii="Calibri" w:eastAsiaTheme="minorEastAsia" w:hAnsi="Calibri" w:cs="Calibri"/>
          <w:sz w:val="22"/>
          <w:szCs w:val="22"/>
        </w:rPr>
      </w:pPr>
    </w:p>
    <w:p w14:paraId="73124374" w14:textId="77777777" w:rsidR="00D86CE8" w:rsidRDefault="00D86CE8">
      <w:pPr>
        <w:spacing w:after="0"/>
        <w:jc w:val="both"/>
        <w:rPr>
          <w:rFonts w:ascii="Calibri" w:eastAsiaTheme="minorEastAsia" w:hAnsi="Calibri" w:cs="Calibri"/>
          <w:sz w:val="22"/>
          <w:szCs w:val="22"/>
        </w:rPr>
      </w:pPr>
    </w:p>
    <w:p w14:paraId="09D9C6A5" w14:textId="77777777" w:rsidR="00D86CE8" w:rsidRDefault="00D86CE8" w:rsidP="00D86CE8">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2-2</w:t>
      </w:r>
      <w:r>
        <w:rPr>
          <w:rFonts w:ascii="Calibri" w:eastAsiaTheme="minorEastAsia" w:hAnsi="Calibri" w:cs="Calibri"/>
          <w:sz w:val="22"/>
          <w:szCs w:val="22"/>
          <w:lang w:val="en-US" w:eastAsia="ko-KR"/>
        </w:rPr>
        <w:t>: Based on FL observation below from the previous round of email discussion, do you support the updated draft proposal 2-2?</w:t>
      </w:r>
    </w:p>
    <w:p w14:paraId="02A6702D" w14:textId="77777777" w:rsidR="00D86CE8" w:rsidRDefault="00D86CE8" w:rsidP="00D86CE8">
      <w:pPr>
        <w:spacing w:after="0"/>
        <w:jc w:val="both"/>
        <w:rPr>
          <w:rFonts w:ascii="Calibri" w:eastAsiaTheme="minorEastAsia" w:hAnsi="Calibri" w:cs="Calibri"/>
          <w:sz w:val="22"/>
          <w:szCs w:val="22"/>
        </w:rPr>
      </w:pPr>
    </w:p>
    <w:p w14:paraId="462A25B8"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9F5E69A" w14:textId="77777777" w:rsidR="00D86CE8" w:rsidRDefault="00D86CE8" w:rsidP="00D86CE8">
      <w:pPr>
        <w:spacing w:after="0"/>
        <w:jc w:val="both"/>
        <w:rPr>
          <w:rFonts w:ascii="Calibri" w:hAnsi="Calibri" w:cs="Calibri"/>
          <w:sz w:val="22"/>
        </w:rPr>
      </w:pPr>
      <w:r>
        <w:rPr>
          <w:rFonts w:ascii="Calibri" w:hAnsi="Calibri" w:cs="Calibri"/>
          <w:sz w:val="22"/>
        </w:rPr>
        <w:t>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p>
    <w:p w14:paraId="499C7BDC" w14:textId="77777777" w:rsidR="00D86CE8" w:rsidRDefault="00D86CE8" w:rsidP="00D86CE8">
      <w:pPr>
        <w:spacing w:after="0"/>
        <w:jc w:val="both"/>
        <w:rPr>
          <w:rFonts w:ascii="Calibri" w:hAnsi="Calibri" w:cs="Calibri"/>
          <w:sz w:val="22"/>
        </w:rPr>
      </w:pPr>
    </w:p>
    <w:p w14:paraId="13487F91"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 xml:space="preserve">Option 1: Set of PRBs for PSFCH transmission/reception (sl-PSFCH-RB-Set) </w:t>
      </w:r>
    </w:p>
    <w:p w14:paraId="5F528C94"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Period of PSFCH resources (sl-PSFCH-Period)</w:t>
      </w:r>
    </w:p>
    <w:p w14:paraId="7CE7FEBA"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3: Number of cyclic shift pairs used for a PSFCH transmission that can be multiplexed in a PRB (sl-NumMuxCS-Pair)</w:t>
      </w:r>
    </w:p>
    <w:p w14:paraId="6B24142A"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4: Number of PSFCH resources available for multiplexing information in a PSFCH transmission (sl-PSFCH-CandidateResourceType)</w:t>
      </w:r>
    </w:p>
    <w:p w14:paraId="62266CFE"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5: Scrambling ID for sequence hopping of PSFCH (sl-PSFCH-HopID)</w:t>
      </w:r>
    </w:p>
    <w:p w14:paraId="77302F1A" w14:textId="77777777" w:rsidR="00D86CE8" w:rsidRDefault="00D86CE8" w:rsidP="00D86CE8">
      <w:pPr>
        <w:spacing w:after="0"/>
        <w:jc w:val="both"/>
        <w:rPr>
          <w:rFonts w:ascii="Calibri" w:hAnsi="Calibri" w:cs="Calibri"/>
          <w:sz w:val="22"/>
        </w:rPr>
      </w:pPr>
    </w:p>
    <w:p w14:paraId="0E8BE8B1" w14:textId="77777777" w:rsidR="00D86CE8" w:rsidRDefault="00D86CE8" w:rsidP="00D86CE8">
      <w:pPr>
        <w:spacing w:after="0"/>
        <w:jc w:val="both"/>
        <w:rPr>
          <w:rFonts w:ascii="Calibri" w:hAnsi="Calibri" w:cs="Calibri"/>
          <w:b/>
          <w:i/>
          <w:sz w:val="22"/>
        </w:rPr>
      </w:pPr>
      <w:r>
        <w:rPr>
          <w:rFonts w:ascii="Calibri" w:hAnsi="Calibri" w:cs="Calibri"/>
          <w:b/>
          <w:i/>
          <w:sz w:val="22"/>
        </w:rPr>
        <w:t>FL observation:</w:t>
      </w:r>
    </w:p>
    <w:p w14:paraId="286A85AD"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1: Intel, Ericsson, Fraunhofer, Apple, LGE, Sharp, InterDigital, Spreadtrum, Qualcomm, Samsung, CATT, NEC, DCM, vivo, OPPO, Fujitsu, Sony, Panasonic, Lenovo, MediaTek, ZTE, Xiaomi, ASUSTeK, CEWiT, Futurewei, Convida  (26)</w:t>
      </w:r>
    </w:p>
    <w:p w14:paraId="1996FA3E"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2: Intel, Fraunhofer, Sharp, InterDigital, Spreadtrum, vivo, Sony, Lenovo (8)</w:t>
      </w:r>
    </w:p>
    <w:p w14:paraId="500ADF6F"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3: Intel, Fraunhofer, Nokia, Sharp, InterDigital, Spreadtrum, NEC, DCM, vivo, Huawei, Fujitsu, Sony, Lenovo, MediaTek (14)</w:t>
      </w:r>
    </w:p>
    <w:p w14:paraId="4C2A8708"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4: Intel, Fraunhofer, Nokia, Sharp, InterDigital, Spreadtrum, NEC, vivo, Fujitsu, Sony, MediaTek (11)</w:t>
      </w:r>
    </w:p>
    <w:p w14:paraId="168B125A"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5: Intel, Fraunhofer, Sharp, InterDigital, Spreadtrum, vivo, Sony (7)</w:t>
      </w:r>
    </w:p>
    <w:p w14:paraId="704BD55E"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8456CB6" w14:textId="77777777" w:rsidR="00D86CE8" w:rsidRDefault="00D86CE8" w:rsidP="00D86CE8">
      <w:pPr>
        <w:spacing w:after="0"/>
        <w:jc w:val="both"/>
        <w:rPr>
          <w:rFonts w:ascii="Calibri" w:hAnsi="Calibri" w:cs="Calibri"/>
          <w:sz w:val="22"/>
        </w:rPr>
      </w:pPr>
    </w:p>
    <w:p w14:paraId="0A685BCF" w14:textId="77777777" w:rsidR="00D86CE8" w:rsidRDefault="00D86CE8" w:rsidP="00D86CE8">
      <w:pPr>
        <w:spacing w:after="0"/>
        <w:jc w:val="both"/>
        <w:rPr>
          <w:rFonts w:ascii="Calibri" w:hAnsi="Calibri" w:cs="Calibri"/>
          <w:b/>
          <w:i/>
          <w:sz w:val="22"/>
        </w:rPr>
      </w:pPr>
      <w:r w:rsidRPr="00EC6066">
        <w:rPr>
          <w:rFonts w:ascii="Calibri" w:hAnsi="Calibri" w:cs="Calibri"/>
          <w:b/>
          <w:i/>
          <w:sz w:val="22"/>
        </w:rPr>
        <w:t>Draft proposal 2-2:</w:t>
      </w:r>
    </w:p>
    <w:p w14:paraId="6096D7EF"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For allocating PSFCH resources in Scheme 2, at least following is (pre)configured separately from those for SL HARQ-ACK feedback.</w:t>
      </w:r>
    </w:p>
    <w:p w14:paraId="15E6CD75"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5264CEFB" w14:textId="77777777" w:rsidR="00D86CE8" w:rsidRDefault="00D86CE8" w:rsidP="00D86CE8">
      <w:pPr>
        <w:spacing w:after="0"/>
        <w:jc w:val="both"/>
        <w:rPr>
          <w:rFonts w:ascii="Calibri" w:eastAsiaTheme="minorEastAsia" w:hAnsi="Calibri" w:cs="Calibri"/>
          <w:sz w:val="22"/>
          <w:szCs w:val="22"/>
        </w:rPr>
      </w:pPr>
    </w:p>
    <w:p w14:paraId="006545FC" w14:textId="77777777" w:rsidR="00D86CE8" w:rsidRPr="001D6B54" w:rsidRDefault="00D86CE8" w:rsidP="00D86CE8">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lastRenderedPageBreak/>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483A7D02"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Qualcomm, DCM, ASUSTeK,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7</w:t>
      </w:r>
      <w:r w:rsidRPr="001D6B54">
        <w:rPr>
          <w:rFonts w:ascii="Calibri" w:eastAsiaTheme="minorEastAsia" w:hAnsi="Calibri" w:cs="Calibri"/>
          <w:i/>
          <w:sz w:val="22"/>
        </w:rPr>
        <w:t>)</w:t>
      </w:r>
    </w:p>
    <w:p w14:paraId="06DA92DE" w14:textId="77777777" w:rsidR="00D86CE8" w:rsidRDefault="00D86CE8" w:rsidP="00D86CE8">
      <w:pPr>
        <w:spacing w:after="0"/>
        <w:jc w:val="both"/>
        <w:rPr>
          <w:rFonts w:ascii="Calibri" w:eastAsiaTheme="minorEastAsia" w:hAnsi="Calibri" w:cs="Calibri"/>
          <w:sz w:val="22"/>
          <w:szCs w:val="22"/>
        </w:rPr>
      </w:pPr>
    </w:p>
    <w:p w14:paraId="0A41080C" w14:textId="77777777" w:rsidR="00D86CE8" w:rsidRPr="00EC6066" w:rsidRDefault="00D86CE8" w:rsidP="00D86CE8">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2-2</w:t>
      </w:r>
      <w:r w:rsidRPr="00EC6066">
        <w:rPr>
          <w:rFonts w:ascii="Calibri" w:hAnsi="Calibri" w:cs="Calibri"/>
          <w:b/>
          <w:i/>
          <w:sz w:val="22"/>
        </w:rPr>
        <w:t>:</w:t>
      </w:r>
    </w:p>
    <w:p w14:paraId="7BDE6D14"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 xml:space="preserve">For allocating PSFCH resources in Scheme 2, at least following </w:t>
      </w:r>
      <w:r w:rsidRPr="00EC6066">
        <w:rPr>
          <w:rFonts w:ascii="Calibri" w:hAnsi="Calibri" w:cs="Calibri" w:hint="eastAsia"/>
          <w:i/>
          <w:sz w:val="22"/>
        </w:rPr>
        <w:t>can be</w:t>
      </w:r>
      <w:r w:rsidRPr="00EC6066">
        <w:rPr>
          <w:rFonts w:ascii="Calibri" w:hAnsi="Calibri" w:cs="Calibri"/>
          <w:i/>
          <w:sz w:val="22"/>
        </w:rPr>
        <w:t xml:space="preserve"> </w:t>
      </w:r>
      <w:r>
        <w:rPr>
          <w:rFonts w:ascii="Calibri" w:hAnsi="Calibri" w:cs="Calibri"/>
          <w:i/>
          <w:sz w:val="22"/>
        </w:rPr>
        <w:t>(pre)configured separately from those for SL HARQ-ACK feedback.</w:t>
      </w:r>
    </w:p>
    <w:p w14:paraId="1F0B855D"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1808063F" w14:textId="77777777" w:rsidR="00D86CE8" w:rsidRDefault="00D86CE8" w:rsidP="00D86CE8">
      <w:pPr>
        <w:spacing w:after="0"/>
        <w:jc w:val="both"/>
        <w:rPr>
          <w:rFonts w:ascii="Calibri" w:eastAsiaTheme="minorEastAsia" w:hAnsi="Calibri" w:cs="Calibri"/>
          <w:sz w:val="22"/>
          <w:szCs w:val="22"/>
        </w:rPr>
      </w:pPr>
    </w:p>
    <w:p w14:paraId="06E460FA" w14:textId="77777777" w:rsidR="00D86CE8" w:rsidRDefault="00D86CE8" w:rsidP="00D86CE8">
      <w:pPr>
        <w:spacing w:after="0"/>
        <w:jc w:val="both"/>
        <w:rPr>
          <w:rFonts w:ascii="Calibri" w:eastAsiaTheme="minorEastAsia" w:hAnsi="Calibri" w:cs="Calibri"/>
          <w:sz w:val="22"/>
          <w:szCs w:val="22"/>
        </w:rPr>
      </w:pPr>
    </w:p>
    <w:p w14:paraId="0269123E" w14:textId="77777777" w:rsidR="00D86CE8" w:rsidRDefault="00D86CE8" w:rsidP="00D86CE8">
      <w:pPr>
        <w:spacing w:after="0"/>
        <w:jc w:val="both"/>
        <w:rPr>
          <w:rFonts w:ascii="Calibri" w:eastAsiaTheme="minorEastAsia" w:hAnsi="Calibri" w:cs="Calibri"/>
          <w:sz w:val="22"/>
          <w:szCs w:val="22"/>
        </w:rPr>
      </w:pPr>
    </w:p>
    <w:p w14:paraId="13ED8993" w14:textId="77777777" w:rsidR="00D86CE8" w:rsidRDefault="00D86CE8" w:rsidP="00D86CE8">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2-3</w:t>
      </w:r>
      <w:r>
        <w:rPr>
          <w:rFonts w:ascii="Calibri" w:eastAsiaTheme="minorEastAsia" w:hAnsi="Calibri" w:cs="Calibri"/>
          <w:sz w:val="22"/>
          <w:szCs w:val="22"/>
          <w:lang w:val="en-US" w:eastAsia="ko-KR"/>
        </w:rPr>
        <w:t>: Based on FL observation below from the previous round of email discussion, do you support the updated draft proposal 2-3?</w:t>
      </w:r>
    </w:p>
    <w:p w14:paraId="1AC396F6" w14:textId="77777777" w:rsidR="00D86CE8" w:rsidRDefault="00D86CE8" w:rsidP="00D86CE8">
      <w:pPr>
        <w:spacing w:after="0"/>
        <w:jc w:val="both"/>
        <w:rPr>
          <w:rFonts w:ascii="Calibri" w:eastAsiaTheme="minorEastAsia" w:hAnsi="Calibri" w:cs="Calibri"/>
          <w:sz w:val="22"/>
          <w:szCs w:val="22"/>
        </w:rPr>
      </w:pPr>
    </w:p>
    <w:p w14:paraId="5C831B94"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CC5F028" w14:textId="77777777" w:rsidR="00D86CE8" w:rsidRDefault="00D86CE8" w:rsidP="00D86CE8">
      <w:pPr>
        <w:spacing w:after="0"/>
        <w:jc w:val="both"/>
        <w:rPr>
          <w:rFonts w:ascii="Calibri" w:hAnsi="Calibri" w:cs="Calibri"/>
          <w:sz w:val="22"/>
        </w:rPr>
      </w:pPr>
      <w:r>
        <w:rPr>
          <w:rFonts w:ascii="Calibri" w:hAnsi="Calibri" w:cs="Calibri"/>
          <w:sz w:val="22"/>
        </w:rPr>
        <w:t xml:space="preserve">For determining PSFCH resource in Scheme 2, how to set the value of P_ID, M_ID, </w:t>
      </w:r>
      <w:proofErr w:type="gramStart"/>
      <w:r>
        <w:rPr>
          <w:rFonts w:ascii="Calibri" w:hAnsi="Calibri" w:cs="Calibri"/>
          <w:sz w:val="22"/>
        </w:rPr>
        <w:t>m</w:t>
      </w:r>
      <w:proofErr w:type="gramEnd"/>
      <w:r>
        <w:rPr>
          <w:rFonts w:ascii="Calibri" w:hAnsi="Calibri" w:cs="Calibri"/>
          <w:sz w:val="22"/>
        </w:rPr>
        <w:t>_CS as specified in TS 38.213 Section 16.3? Companies are encourage to provide further details that should be clarified for the preferred option(s).</w:t>
      </w:r>
    </w:p>
    <w:p w14:paraId="409AFDE1" w14:textId="77777777" w:rsidR="00D86CE8" w:rsidRDefault="00D86CE8" w:rsidP="00D86CE8">
      <w:pPr>
        <w:spacing w:after="0"/>
        <w:jc w:val="both"/>
        <w:rPr>
          <w:rFonts w:ascii="Calibri" w:hAnsi="Calibri" w:cs="Calibri"/>
          <w:sz w:val="22"/>
        </w:rPr>
      </w:pPr>
    </w:p>
    <w:p w14:paraId="150A884B"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P_ID,</w:t>
      </w:r>
    </w:p>
    <w:p w14:paraId="501B59C5"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1-1: L1-Source ID indicated by UE-B’s SCI</w:t>
      </w:r>
    </w:p>
    <w:p w14:paraId="444FC112"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1-2: Other (please specify it)</w:t>
      </w:r>
    </w:p>
    <w:p w14:paraId="42AE9599"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M_ID,</w:t>
      </w:r>
    </w:p>
    <w:p w14:paraId="3EADE20D"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2-1: 0</w:t>
      </w:r>
    </w:p>
    <w:p w14:paraId="2FC5F3E6"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 xml:space="preserve">Option 2-2: Other (please specify it) </w:t>
      </w:r>
    </w:p>
    <w:p w14:paraId="582A9CF7"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m_CS,</w:t>
      </w:r>
    </w:p>
    <w:p w14:paraId="75D48479"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3-1: 0 for Condition 2-A-1, 6 for Condition 2-A-2</w:t>
      </w:r>
    </w:p>
    <w:p w14:paraId="74EB0081"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3-2: 0 for both Condition 2-A-1 and Condition 2-A-2</w:t>
      </w:r>
    </w:p>
    <w:p w14:paraId="767F3A17"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3-3: Other (please specify it)</w:t>
      </w:r>
    </w:p>
    <w:p w14:paraId="09E46D7C" w14:textId="77777777" w:rsidR="00D86CE8" w:rsidRDefault="00D86CE8" w:rsidP="00D86CE8">
      <w:pPr>
        <w:spacing w:after="0"/>
        <w:jc w:val="both"/>
        <w:rPr>
          <w:rFonts w:ascii="Calibri" w:hAnsi="Calibri" w:cs="Calibri"/>
          <w:sz w:val="22"/>
        </w:rPr>
      </w:pPr>
    </w:p>
    <w:p w14:paraId="1B48DB88" w14:textId="77777777" w:rsidR="00D86CE8" w:rsidRDefault="00D86CE8" w:rsidP="00D86CE8">
      <w:pPr>
        <w:spacing w:after="0"/>
        <w:jc w:val="both"/>
        <w:rPr>
          <w:rFonts w:ascii="Calibri" w:hAnsi="Calibri" w:cs="Calibri"/>
          <w:b/>
          <w:i/>
          <w:sz w:val="22"/>
        </w:rPr>
      </w:pPr>
      <w:r>
        <w:rPr>
          <w:rFonts w:ascii="Calibri" w:hAnsi="Calibri" w:cs="Calibri"/>
          <w:b/>
          <w:i/>
          <w:sz w:val="22"/>
        </w:rPr>
        <w:t>FL observation:</w:t>
      </w:r>
    </w:p>
    <w:p w14:paraId="551AADB2" w14:textId="77777777" w:rsidR="00D86CE8" w:rsidRDefault="00D86CE8" w:rsidP="00395DDE">
      <w:pPr>
        <w:numPr>
          <w:ilvl w:val="0"/>
          <w:numId w:val="6"/>
        </w:numPr>
        <w:spacing w:after="0"/>
        <w:jc w:val="both"/>
        <w:rPr>
          <w:rFonts w:ascii="Calibri" w:eastAsia="맑은 고딕" w:hAnsi="Calibri" w:cs="Calibri"/>
          <w:sz w:val="22"/>
        </w:rPr>
      </w:pPr>
      <w:r>
        <w:rPr>
          <w:rFonts w:ascii="Calibri" w:hAnsi="Calibri" w:cs="Calibri"/>
          <w:i/>
          <w:sz w:val="22"/>
        </w:rPr>
        <w:t>P_ID</w:t>
      </w:r>
    </w:p>
    <w:p w14:paraId="7B8675D4"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1-1: Intel, Ericsson, Nokia, Apple, LGE, InterDigital, Spreadtrum, Qualcomm, Samsung, CATT, NEC, DCM, vivo, OPPO, Huawei, Fujitsu, Sony, Lenovo, MediaTek, ZTE, Xiaomi, Futurewei, Convida (23)</w:t>
      </w:r>
    </w:p>
    <w:p w14:paraId="706342FE"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1-2:</w:t>
      </w:r>
    </w:p>
    <w:p w14:paraId="2B0E0994"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Sharp: Starting sub-channel or PRB of reserved resource</w:t>
      </w:r>
    </w:p>
    <w:p w14:paraId="54923D9E"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ASUSTeK</w:t>
      </w:r>
      <w:r>
        <w:rPr>
          <w:rFonts w:ascii="Calibri" w:eastAsia="PMingLiU" w:hAnsi="Calibri" w:cs="Calibri"/>
          <w:i/>
          <w:sz w:val="22"/>
          <w:lang w:eastAsia="zh-TW"/>
        </w:rPr>
        <w:t>: priority value indicated by UE-B’s SCI</w:t>
      </w:r>
    </w:p>
    <w:p w14:paraId="0952C1D9" w14:textId="77777777" w:rsidR="00D86CE8" w:rsidRDefault="00D86CE8" w:rsidP="00395DDE">
      <w:pPr>
        <w:numPr>
          <w:ilvl w:val="0"/>
          <w:numId w:val="6"/>
        </w:numPr>
        <w:spacing w:after="0"/>
        <w:jc w:val="both"/>
        <w:rPr>
          <w:rFonts w:ascii="Calibri" w:hAnsi="Calibri" w:cs="Calibri"/>
          <w:i/>
          <w:sz w:val="22"/>
        </w:rPr>
      </w:pPr>
      <w:r>
        <w:rPr>
          <w:rFonts w:ascii="Calibri" w:eastAsiaTheme="minorEastAsia" w:hAnsi="Calibri" w:cs="Calibri"/>
          <w:i/>
          <w:sz w:val="22"/>
        </w:rPr>
        <w:t>M_ID</w:t>
      </w:r>
    </w:p>
    <w:p w14:paraId="46E36771"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2-1: Intel, Ericsson, Nokia, Apple, LGE, Sharp, InterDigital, Spreadtrum, Qualcomm, Samsung, CATT, NEC, DCM, vivo, OPPO, Huawei, Fujitsu, Sony, Lenovo, MediaTek, ZTE, Xiaomi, ASUSTeK, Convida (24)</w:t>
      </w:r>
    </w:p>
    <w:p w14:paraId="1D042A14"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2-2:</w:t>
      </w:r>
    </w:p>
    <w:p w14:paraId="43CEF471"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NEC: UE-A’s ID</w:t>
      </w:r>
    </w:p>
    <w:p w14:paraId="75846F36"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 xml:space="preserve">Futurewei: an offset </w:t>
      </w:r>
      <w:r>
        <w:rPr>
          <w:rFonts w:ascii="Symbol" w:hAnsi="Symbol" w:cs="Calibri"/>
          <w:i/>
          <w:sz w:val="22"/>
        </w:rPr>
        <w:t></w:t>
      </w:r>
      <w:r>
        <w:rPr>
          <w:rFonts w:ascii="Calibri" w:hAnsi="Calibri" w:cs="Calibri"/>
          <w:i/>
          <w:sz w:val="22"/>
        </w:rPr>
        <w:t>.</w:t>
      </w:r>
    </w:p>
    <w:p w14:paraId="74AB547D" w14:textId="77777777" w:rsidR="00D86CE8" w:rsidRDefault="00D86CE8"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m_CS</w:t>
      </w:r>
    </w:p>
    <w:p w14:paraId="6BD53293"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3-1: Intel, Nokia, LGE, InterDigital, Spreadtrum, DCM, Lenovo, ASUSTeK, Futurewei  (9)</w:t>
      </w:r>
    </w:p>
    <w:p w14:paraId="6D021248"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3-2: Ericsson, Apple, Sharp, Samsung, CATT, NEC, OPPO, Fujitsu, Sony, MediaTek, ZTE, Xiaomi (12)</w:t>
      </w:r>
    </w:p>
    <w:p w14:paraId="03844F1E"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3-3:</w:t>
      </w:r>
    </w:p>
    <w:p w14:paraId="05DBE83A"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Qualcomm: Location of reserved resource in which resource conflict occurs</w:t>
      </w:r>
    </w:p>
    <w:p w14:paraId="6068A0A1" w14:textId="77777777" w:rsidR="00D86CE8" w:rsidRDefault="00D86CE8" w:rsidP="00395DDE">
      <w:pPr>
        <w:numPr>
          <w:ilvl w:val="2"/>
          <w:numId w:val="8"/>
        </w:numPr>
        <w:spacing w:after="0"/>
        <w:jc w:val="both"/>
        <w:rPr>
          <w:rFonts w:ascii="Calibri" w:hAnsi="Calibri" w:cs="Calibri"/>
          <w:i/>
          <w:sz w:val="22"/>
        </w:rPr>
      </w:pPr>
      <w:r>
        <w:rPr>
          <w:rFonts w:ascii="Calibri" w:hAnsi="Calibri" w:cs="Calibri"/>
          <w:i/>
          <w:sz w:val="22"/>
        </w:rPr>
        <w:t>Huawei: Location of reserved resource in which resource conflict occurs, Condition 2-A-2, No periodic reservation on UE-B’s non-monitored slot</w:t>
      </w:r>
    </w:p>
    <w:p w14:paraId="28E73D19" w14:textId="77777777" w:rsidR="00D86CE8" w:rsidRDefault="00D86CE8" w:rsidP="00395DDE">
      <w:pPr>
        <w:numPr>
          <w:ilvl w:val="2"/>
          <w:numId w:val="8"/>
        </w:numPr>
        <w:spacing w:after="0"/>
        <w:jc w:val="both"/>
        <w:rPr>
          <w:rFonts w:ascii="Calibri" w:hAnsi="Calibri" w:cs="Calibri"/>
          <w:i/>
          <w:sz w:val="22"/>
        </w:rPr>
      </w:pPr>
      <w:r>
        <w:rPr>
          <w:rFonts w:ascii="Calibri" w:hAnsi="Calibri" w:cs="Calibri"/>
          <w:i/>
          <w:sz w:val="22"/>
        </w:rPr>
        <w:lastRenderedPageBreak/>
        <w:t>Futurewei: Two PSFCH resources or MAC CE</w:t>
      </w:r>
    </w:p>
    <w:p w14:paraId="4A1F9E2E"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A042A18" w14:textId="77777777" w:rsidR="00D86CE8" w:rsidRDefault="00D86CE8" w:rsidP="00D86CE8">
      <w:pPr>
        <w:spacing w:after="0"/>
        <w:jc w:val="both"/>
        <w:rPr>
          <w:rFonts w:ascii="Calibri" w:eastAsiaTheme="minorEastAsia" w:hAnsi="Calibri" w:cs="Calibri"/>
          <w:sz w:val="22"/>
          <w:szCs w:val="22"/>
        </w:rPr>
      </w:pPr>
    </w:p>
    <w:p w14:paraId="4CCFBD53" w14:textId="77777777" w:rsidR="00D86CE8" w:rsidRDefault="00D86CE8" w:rsidP="00D86CE8">
      <w:pPr>
        <w:spacing w:after="0"/>
        <w:jc w:val="both"/>
        <w:rPr>
          <w:rFonts w:ascii="Calibri" w:hAnsi="Calibri" w:cs="Calibri"/>
          <w:b/>
          <w:i/>
          <w:sz w:val="22"/>
        </w:rPr>
      </w:pPr>
      <w:r w:rsidRPr="00EC6066">
        <w:rPr>
          <w:rFonts w:ascii="Calibri" w:hAnsi="Calibri" w:cs="Calibri"/>
          <w:b/>
          <w:i/>
          <w:sz w:val="22"/>
        </w:rPr>
        <w:t>Draft proposal 2-3:</w:t>
      </w:r>
    </w:p>
    <w:p w14:paraId="589EF47D"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6516495B"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2309221E"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306EAE9E"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M_ID is 0</w:t>
      </w:r>
    </w:p>
    <w:p w14:paraId="212DB572"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7196AC47" w14:textId="77777777" w:rsidR="00D86CE8" w:rsidRDefault="00D86CE8" w:rsidP="00D86CE8">
      <w:pPr>
        <w:spacing w:after="0"/>
        <w:jc w:val="both"/>
        <w:rPr>
          <w:rFonts w:ascii="Calibri" w:eastAsiaTheme="minorEastAsia" w:hAnsi="Calibri" w:cs="Calibri"/>
          <w:sz w:val="22"/>
          <w:szCs w:val="22"/>
        </w:rPr>
      </w:pPr>
    </w:p>
    <w:p w14:paraId="3C5C2624" w14:textId="77777777" w:rsidR="00D86CE8" w:rsidRPr="001D6B54" w:rsidRDefault="00D86CE8" w:rsidP="00D86CE8">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363000C8"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Apple, InterDigital, NEC, vivo, Qualcomm, DCM,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6</w:t>
      </w:r>
      <w:r w:rsidRPr="001D6B54">
        <w:rPr>
          <w:rFonts w:ascii="Calibri" w:eastAsiaTheme="minorEastAsia" w:hAnsi="Calibri" w:cs="Calibri"/>
          <w:i/>
          <w:sz w:val="22"/>
        </w:rPr>
        <w:t>)</w:t>
      </w:r>
    </w:p>
    <w:p w14:paraId="6A9AB9FE"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Samsung: FFS for m_0</w:t>
      </w:r>
    </w:p>
    <w:p w14:paraId="4CDE2E19"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Futurewei, ASUSTeK, Samsung (3)</w:t>
      </w:r>
    </w:p>
    <w:p w14:paraId="029B5359"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Futurew</w:t>
      </w:r>
      <w:r>
        <w:rPr>
          <w:rFonts w:ascii="Calibri" w:eastAsiaTheme="minorEastAsia" w:hAnsi="Calibri" w:cs="Calibri"/>
          <w:i/>
          <w:sz w:val="22"/>
        </w:rPr>
        <w:t>ei: M_ID can be (pre)configured</w:t>
      </w:r>
    </w:p>
    <w:p w14:paraId="1BD91DC7"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ASUSTeK: P_ID is based on priorit</w:t>
      </w:r>
      <w:r>
        <w:rPr>
          <w:rFonts w:ascii="Calibri" w:eastAsiaTheme="minorEastAsia" w:hAnsi="Calibri" w:cs="Calibri"/>
          <w:i/>
          <w:sz w:val="22"/>
        </w:rPr>
        <w:t>y value indicated by UE-B’s SCI</w:t>
      </w:r>
    </w:p>
    <w:p w14:paraId="735827B8" w14:textId="77777777" w:rsidR="00D86CE8" w:rsidRDefault="00D86CE8" w:rsidP="00D86CE8">
      <w:pPr>
        <w:spacing w:after="0"/>
        <w:jc w:val="both"/>
        <w:rPr>
          <w:rFonts w:ascii="Calibri" w:eastAsiaTheme="minorEastAsia" w:hAnsi="Calibri" w:cs="Calibri"/>
          <w:sz w:val="22"/>
          <w:szCs w:val="22"/>
        </w:rPr>
      </w:pPr>
    </w:p>
    <w:p w14:paraId="17F8B92E" w14:textId="77777777" w:rsidR="00D86CE8" w:rsidRPr="00EC6066" w:rsidRDefault="00D86CE8" w:rsidP="00D86CE8">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EC6066">
        <w:rPr>
          <w:rFonts w:ascii="Calibri" w:hAnsi="Calibri" w:cs="Calibri" w:hint="eastAsia"/>
          <w:b/>
          <w:i/>
          <w:sz w:val="22"/>
          <w:highlight w:val="cyan"/>
        </w:rPr>
        <w:t>3</w:t>
      </w:r>
      <w:r w:rsidRPr="00EC6066">
        <w:rPr>
          <w:rFonts w:ascii="Calibri" w:hAnsi="Calibri" w:cs="Calibri"/>
          <w:b/>
          <w:i/>
          <w:sz w:val="22"/>
        </w:rPr>
        <w:t>:</w:t>
      </w:r>
    </w:p>
    <w:p w14:paraId="3BE4CC96"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53897D25"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5C92C86F"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06203BEB"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M_ID is 0</w:t>
      </w:r>
    </w:p>
    <w:p w14:paraId="1DA767F0"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3A4B1331" w14:textId="77777777" w:rsidR="00D86CE8" w:rsidRPr="00EC6066" w:rsidRDefault="00D86CE8" w:rsidP="00D86CE8">
      <w:pPr>
        <w:spacing w:after="0"/>
        <w:jc w:val="both"/>
        <w:rPr>
          <w:rFonts w:ascii="Calibri" w:eastAsiaTheme="minorEastAsia" w:hAnsi="Calibri" w:cs="Calibri"/>
          <w:sz w:val="22"/>
          <w:szCs w:val="22"/>
        </w:rPr>
      </w:pPr>
    </w:p>
    <w:p w14:paraId="6D2C10B2" w14:textId="77777777" w:rsidR="00D86CE8" w:rsidRDefault="00D86CE8" w:rsidP="00D86CE8">
      <w:pPr>
        <w:spacing w:after="0"/>
        <w:jc w:val="both"/>
        <w:rPr>
          <w:rFonts w:ascii="Calibri" w:eastAsiaTheme="minorEastAsia" w:hAnsi="Calibri" w:cs="Calibri"/>
          <w:sz w:val="22"/>
          <w:szCs w:val="22"/>
        </w:rPr>
      </w:pPr>
    </w:p>
    <w:p w14:paraId="4E896AF5" w14:textId="77777777" w:rsidR="00D86CE8" w:rsidRDefault="00D86CE8" w:rsidP="00D86CE8">
      <w:pPr>
        <w:spacing w:after="0"/>
        <w:jc w:val="both"/>
        <w:rPr>
          <w:rFonts w:ascii="Calibri" w:eastAsiaTheme="minorEastAsia" w:hAnsi="Calibri" w:cs="Calibri"/>
          <w:sz w:val="22"/>
          <w:szCs w:val="22"/>
        </w:rPr>
      </w:pPr>
    </w:p>
    <w:p w14:paraId="08D9213C" w14:textId="77777777" w:rsidR="00D86CE8" w:rsidRDefault="00D86CE8" w:rsidP="00D86CE8">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2-4</w:t>
      </w:r>
      <w:r>
        <w:rPr>
          <w:rFonts w:ascii="Calibri" w:eastAsiaTheme="minorEastAsia" w:hAnsi="Calibri" w:cs="Calibri"/>
          <w:sz w:val="22"/>
          <w:szCs w:val="22"/>
          <w:lang w:val="en-US" w:eastAsia="ko-KR"/>
        </w:rPr>
        <w:t>: Based on FL observation below from the previous round of email discussion, do you support the updated draft proposal 2-4?</w:t>
      </w:r>
    </w:p>
    <w:p w14:paraId="0CDCA150" w14:textId="77777777" w:rsidR="00D86CE8" w:rsidRDefault="00D86CE8" w:rsidP="00D86CE8">
      <w:pPr>
        <w:spacing w:after="0"/>
        <w:jc w:val="both"/>
        <w:rPr>
          <w:rFonts w:ascii="Calibri" w:eastAsiaTheme="minorEastAsia" w:hAnsi="Calibri" w:cs="Calibri"/>
          <w:sz w:val="22"/>
          <w:szCs w:val="22"/>
        </w:rPr>
      </w:pPr>
    </w:p>
    <w:p w14:paraId="07253B7B"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A6780C0" w14:textId="77777777" w:rsidR="00D86CE8" w:rsidRDefault="00D86CE8" w:rsidP="00D86CE8">
      <w:pPr>
        <w:spacing w:after="0"/>
        <w:jc w:val="both"/>
        <w:rPr>
          <w:rFonts w:ascii="Calibri" w:hAnsi="Calibri" w:cs="Calibri"/>
          <w:sz w:val="22"/>
        </w:rPr>
      </w:pPr>
      <w:r>
        <w:rPr>
          <w:rFonts w:ascii="Calibri" w:hAnsi="Calibri" w:cs="Calibri"/>
          <w:sz w:val="22"/>
        </w:rPr>
        <w:t>For determining PSFCH occasion in Scheme 2, which option(s) are supported? Companies are encourage to provide further details that should be clarified for the preferred option(s).</w:t>
      </w:r>
    </w:p>
    <w:p w14:paraId="2FC31FE4" w14:textId="77777777" w:rsidR="00D86CE8" w:rsidRDefault="00D86CE8" w:rsidP="00D86CE8">
      <w:pPr>
        <w:spacing w:after="0"/>
        <w:jc w:val="both"/>
        <w:rPr>
          <w:rFonts w:ascii="Calibri" w:hAnsi="Calibri" w:cs="Calibri"/>
          <w:sz w:val="22"/>
        </w:rPr>
      </w:pPr>
    </w:p>
    <w:p w14:paraId="6BAB3502"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1: PSFCH occasion is derived by a slot where UE-B’s SCI is transmitted</w:t>
      </w:r>
    </w:p>
    <w:p w14:paraId="221D7CFF"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PSFCH occasion is derived by a slot where expected/potential resource conflict occurs on PSSCH resource indicated by UE-B’s SCI</w:t>
      </w:r>
    </w:p>
    <w:p w14:paraId="6051126F" w14:textId="77777777" w:rsidR="00D86CE8" w:rsidRDefault="00D86CE8" w:rsidP="00D86CE8">
      <w:pPr>
        <w:spacing w:after="0"/>
        <w:jc w:val="both"/>
        <w:rPr>
          <w:rFonts w:ascii="Calibri" w:hAnsi="Calibri" w:cs="Calibri"/>
          <w:sz w:val="22"/>
        </w:rPr>
      </w:pPr>
    </w:p>
    <w:p w14:paraId="213D1753" w14:textId="77777777" w:rsidR="00D86CE8" w:rsidRDefault="00D86CE8" w:rsidP="00D86CE8">
      <w:pPr>
        <w:spacing w:after="0"/>
        <w:jc w:val="both"/>
        <w:rPr>
          <w:rFonts w:ascii="Calibri" w:hAnsi="Calibri" w:cs="Calibri"/>
          <w:b/>
          <w:i/>
          <w:sz w:val="22"/>
        </w:rPr>
      </w:pPr>
      <w:r>
        <w:rPr>
          <w:rFonts w:ascii="Calibri" w:hAnsi="Calibri" w:cs="Calibri"/>
          <w:b/>
          <w:i/>
          <w:sz w:val="22"/>
        </w:rPr>
        <w:t>FL observation:</w:t>
      </w:r>
    </w:p>
    <w:p w14:paraId="3FB48D50"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1: Ericsson, Apple, Spreadtrum, Qualcomm, Samsung, CATT, Huawei, ZTE, Xiaomi (9)</w:t>
      </w:r>
    </w:p>
    <w:p w14:paraId="0C9E1ED1"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2: Intel, Fraunhofer, LGE, Sharp, InterDigital, NEC, DCM, vivo, OPPO, Fujitsu, Sony, Panasonic, Lenovo, MediaTek, ASUSTeK, CEWiT, Futurewei, Convida (18)</w:t>
      </w:r>
    </w:p>
    <w:p w14:paraId="2910E8DB"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08C1E47E" w14:textId="77777777" w:rsidR="00D86CE8" w:rsidRDefault="00D86CE8" w:rsidP="00D86CE8">
      <w:pPr>
        <w:spacing w:after="0"/>
        <w:jc w:val="both"/>
        <w:rPr>
          <w:rFonts w:ascii="Calibri" w:hAnsi="Calibri" w:cs="Calibri"/>
          <w:sz w:val="22"/>
        </w:rPr>
      </w:pPr>
    </w:p>
    <w:p w14:paraId="11675B77" w14:textId="77777777" w:rsidR="00D86CE8" w:rsidRDefault="00D86CE8" w:rsidP="00D86CE8">
      <w:pPr>
        <w:spacing w:after="0"/>
        <w:jc w:val="both"/>
        <w:rPr>
          <w:rFonts w:ascii="Calibri" w:hAnsi="Calibri" w:cs="Calibri"/>
          <w:b/>
          <w:i/>
          <w:sz w:val="22"/>
        </w:rPr>
      </w:pPr>
      <w:r w:rsidRPr="00404FF8">
        <w:rPr>
          <w:rFonts w:ascii="Calibri" w:hAnsi="Calibri" w:cs="Calibri"/>
          <w:b/>
          <w:i/>
          <w:sz w:val="22"/>
        </w:rPr>
        <w:t>Draft proposal 2-4:</w:t>
      </w:r>
    </w:p>
    <w:p w14:paraId="452CA5B8"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5CDE543E" w14:textId="77777777" w:rsidR="00D86CE8" w:rsidRDefault="00D86CE8" w:rsidP="00D86CE8">
      <w:pPr>
        <w:spacing w:after="0"/>
        <w:jc w:val="both"/>
        <w:rPr>
          <w:rFonts w:ascii="Calibri" w:eastAsiaTheme="minorEastAsia" w:hAnsi="Calibri" w:cs="Calibri"/>
          <w:sz w:val="22"/>
          <w:szCs w:val="22"/>
        </w:rPr>
      </w:pPr>
    </w:p>
    <w:p w14:paraId="5852A48A" w14:textId="77777777" w:rsidR="00D86CE8" w:rsidRPr="001D6B54" w:rsidRDefault="00D86CE8" w:rsidP="00D86CE8">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757F300D"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lastRenderedPageBreak/>
        <w:t>Yes:</w:t>
      </w:r>
      <w:r w:rsidRPr="001D6B54">
        <w:rPr>
          <w:rFonts w:ascii="Calibri" w:eastAsiaTheme="minorEastAsia" w:hAnsi="Calibri" w:cs="Calibri"/>
          <w:i/>
          <w:sz w:val="22"/>
        </w:rPr>
        <w:t xml:space="preserve"> InterDigital, NEC, vivo, Futurewei, DCM, ASUSTeK, Sony, Fujitsu, OPPO, Lenovo, ZTE, LGE, Intel, CEWiT, Bosch, Panasonic,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2B634E79"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Apple, Qualcomm, CATT, xiaomi, Samsung, Huawei, Ericsson (7)</w:t>
      </w:r>
    </w:p>
    <w:p w14:paraId="1BC6333A"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 xml:space="preserve">Apple, xiaomi, Ericsson (3): UE-B has to re-select the resource at a later stage </w:t>
      </w:r>
    </w:p>
    <w:p w14:paraId="1DA8058C"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Qualcomm, CATT, Samsung, Huawei, Ericsson (6): Large s</w:t>
      </w:r>
      <w:r>
        <w:rPr>
          <w:rFonts w:ascii="Calibri" w:eastAsiaTheme="minorEastAsia" w:hAnsi="Calibri" w:cs="Calibri"/>
          <w:i/>
          <w:sz w:val="22"/>
        </w:rPr>
        <w:t>pec impact</w:t>
      </w:r>
    </w:p>
    <w:p w14:paraId="51E99EA8"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CATT: Extra delay due to waiting for the related PSFCH occasion</w:t>
      </w:r>
    </w:p>
    <w:p w14:paraId="0A7861DC" w14:textId="77777777" w:rsidR="00D86CE8" w:rsidRDefault="00D86CE8" w:rsidP="00D86CE8">
      <w:pPr>
        <w:spacing w:after="0"/>
        <w:jc w:val="both"/>
        <w:rPr>
          <w:rFonts w:ascii="Calibri" w:eastAsiaTheme="minorEastAsia" w:hAnsi="Calibri" w:cs="Calibri"/>
          <w:sz w:val="22"/>
          <w:szCs w:val="22"/>
        </w:rPr>
      </w:pPr>
    </w:p>
    <w:p w14:paraId="474EEBB2" w14:textId="77777777" w:rsidR="00D86CE8" w:rsidRPr="00EC6066" w:rsidRDefault="00D86CE8" w:rsidP="00D86CE8">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404FF8">
        <w:rPr>
          <w:rFonts w:ascii="Calibri" w:hAnsi="Calibri" w:cs="Calibri" w:hint="eastAsia"/>
          <w:b/>
          <w:i/>
          <w:sz w:val="22"/>
          <w:highlight w:val="cyan"/>
        </w:rPr>
        <w:t>4</w:t>
      </w:r>
      <w:r w:rsidRPr="00EC6066">
        <w:rPr>
          <w:rFonts w:ascii="Calibri" w:hAnsi="Calibri" w:cs="Calibri"/>
          <w:b/>
          <w:i/>
          <w:sz w:val="22"/>
        </w:rPr>
        <w:t>:</w:t>
      </w:r>
    </w:p>
    <w:p w14:paraId="39B4DD09"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0EF5E188" w14:textId="77777777" w:rsidR="00D86CE8" w:rsidRPr="00D86CE8" w:rsidRDefault="00D86CE8">
      <w:pPr>
        <w:spacing w:after="0"/>
        <w:jc w:val="both"/>
        <w:rPr>
          <w:rFonts w:ascii="Calibri" w:eastAsiaTheme="minorEastAsia" w:hAnsi="Calibri" w:cs="Calibri"/>
          <w:sz w:val="22"/>
          <w:szCs w:val="22"/>
        </w:rPr>
      </w:pPr>
    </w:p>
    <w:p w14:paraId="499FB52A" w14:textId="77777777" w:rsidR="00D86CE8" w:rsidRDefault="00D86CE8">
      <w:pPr>
        <w:spacing w:after="0"/>
        <w:jc w:val="both"/>
        <w:rPr>
          <w:rFonts w:ascii="Calibri" w:eastAsiaTheme="minorEastAsia" w:hAnsi="Calibri" w:cs="Calibri"/>
          <w:sz w:val="22"/>
          <w:szCs w:val="22"/>
        </w:rPr>
      </w:pPr>
    </w:p>
    <w:p w14:paraId="1EB2BA3F" w14:textId="77777777" w:rsidR="00D86CE8" w:rsidRDefault="00D86CE8">
      <w:pPr>
        <w:spacing w:after="0"/>
        <w:jc w:val="both"/>
        <w:rPr>
          <w:rFonts w:ascii="Calibri" w:eastAsiaTheme="minorEastAsia" w:hAnsi="Calibri" w:cs="Calibri"/>
          <w:sz w:val="22"/>
          <w:szCs w:val="22"/>
        </w:rPr>
      </w:pPr>
    </w:p>
    <w:p w14:paraId="314755CD" w14:textId="0470A8A5" w:rsidR="00AC4F95" w:rsidRDefault="00AC4F95"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2</w:t>
      </w:r>
      <w:r w:rsidRPr="00AC4F95">
        <w:rPr>
          <w:rFonts w:ascii="Calibri" w:hAnsi="Calibri" w:cs="Calibri"/>
          <w:b/>
          <w:sz w:val="28"/>
          <w:szCs w:val="28"/>
          <w:vertAlign w:val="superscript"/>
        </w:rPr>
        <w:t>nd</w:t>
      </w:r>
      <w:r>
        <w:rPr>
          <w:rFonts w:ascii="Calibri" w:hAnsi="Calibri" w:cs="Calibri"/>
          <w:b/>
          <w:sz w:val="28"/>
          <w:szCs w:val="28"/>
        </w:rPr>
        <w:t xml:space="preserve"> set of topics </w:t>
      </w:r>
    </w:p>
    <w:p w14:paraId="68351CAB" w14:textId="77777777" w:rsidR="00421C3E" w:rsidRDefault="00421C3E" w:rsidP="00421C3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Updated draft proposal 3-10</w:t>
      </w:r>
      <w:r>
        <w:rPr>
          <w:rFonts w:ascii="Calibri" w:eastAsiaTheme="minorEastAsia" w:hAnsi="Calibri" w:cs="Calibri"/>
          <w:i/>
          <w:sz w:val="22"/>
          <w:szCs w:val="22"/>
          <w:lang w:val="en-US" w:eastAsia="ko-KR"/>
        </w:rPr>
        <w:t>:</w:t>
      </w:r>
    </w:p>
    <w:p w14:paraId="5899C85A"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down-select one or more of followings for its indication mechanism:</w:t>
      </w:r>
    </w:p>
    <w:p w14:paraId="1EA804AE" w14:textId="77777777" w:rsidR="00421C3E" w:rsidRDefault="00421C3E"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2EC854D7"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566B7679"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73ACECE6"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4C0937CD"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18AEA43E"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other information (if any) e.g. periodicity</w:t>
      </w:r>
    </w:p>
    <w:p w14:paraId="7EDFA028"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 xml:space="preserve">Option </w:t>
      </w:r>
      <w:r>
        <w:rPr>
          <w:rFonts w:ascii="Calibri" w:eastAsiaTheme="minorEastAsia" w:hAnsi="Calibri" w:cs="Calibri"/>
          <w:i/>
          <w:sz w:val="22"/>
        </w:rPr>
        <w:t>3</w:t>
      </w:r>
      <w:r w:rsidRPr="00E04CD8">
        <w:rPr>
          <w:rFonts w:ascii="Calibri" w:eastAsiaTheme="minorEastAsia" w:hAnsi="Calibri" w:cs="Calibri"/>
          <w:i/>
          <w:sz w:val="22"/>
        </w:rPr>
        <w:t>: Reuse a single combination of TRIV and FRIV as specified in Rel-16 TS 38.214 Section 8.1.5 with following modification:</w:t>
      </w:r>
    </w:p>
    <w:p w14:paraId="6410233A"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For TRIV, window size of 32 slots is replaced with the value corresponding to the resource selection window</w:t>
      </w:r>
    </w:p>
    <w:p w14:paraId="5A245C48"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For FRIV, only combinations of starting sub-channels are indicated</w:t>
      </w:r>
    </w:p>
    <w:p w14:paraId="3FF52BCB"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For a pair of TRIV and FRIV, more than 2 additional resources can be indicated</w:t>
      </w:r>
    </w:p>
    <w:p w14:paraId="3B9DEB54"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Option 4: 2-dimensional resource indicator value</w:t>
      </w:r>
    </w:p>
    <w:p w14:paraId="3459D487"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Each value is associated with a pair of sub-channel(s) and slot(s) is included in inter-UE coordination information</w:t>
      </w:r>
    </w:p>
    <w:p w14:paraId="753AFECE"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 xml:space="preserve">Option </w:t>
      </w:r>
      <w:r>
        <w:rPr>
          <w:rFonts w:ascii="Calibri" w:eastAsiaTheme="minorEastAsia" w:hAnsi="Calibri" w:cs="Calibri"/>
          <w:i/>
          <w:sz w:val="22"/>
        </w:rPr>
        <w:t>5</w:t>
      </w:r>
      <w:r w:rsidRPr="00E04CD8">
        <w:rPr>
          <w:rFonts w:ascii="Calibri" w:eastAsiaTheme="minorEastAsia" w:hAnsi="Calibri" w:cs="Calibri"/>
          <w:i/>
          <w:sz w:val="22"/>
        </w:rPr>
        <w:t xml:space="preserve">: N combinations of slot offset from inter-UE coordination transmission, FRIV, resource reservation period </w:t>
      </w:r>
    </w:p>
    <w:p w14:paraId="734E14C7"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Pr>
          <w:rFonts w:ascii="Calibri" w:eastAsiaTheme="minorEastAsia" w:hAnsi="Calibri" w:cs="Calibri"/>
          <w:i/>
          <w:sz w:val="22"/>
        </w:rPr>
        <w:t>FFS: Value of N.</w:t>
      </w:r>
    </w:p>
    <w:p w14:paraId="157FFE85"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 xml:space="preserve">FFS whether/when TRIV </w:t>
      </w:r>
      <w:r>
        <w:rPr>
          <w:rFonts w:ascii="Calibri" w:eastAsiaTheme="minorEastAsia" w:hAnsi="Calibri" w:cs="Calibri"/>
          <w:i/>
          <w:sz w:val="22"/>
        </w:rPr>
        <w:t xml:space="preserve">or slot offset(s) </w:t>
      </w:r>
      <w:r w:rsidRPr="00E04CD8">
        <w:rPr>
          <w:rFonts w:ascii="Calibri" w:eastAsiaTheme="minorEastAsia" w:hAnsi="Calibri" w:cs="Calibri"/>
          <w:i/>
          <w:sz w:val="22"/>
        </w:rPr>
        <w:t>may be indicated without an accompanying FRIV (e.g., to indicate (non-)preferred slots)</w:t>
      </w:r>
    </w:p>
    <w:p w14:paraId="6A540144" w14:textId="77777777" w:rsidR="00421C3E" w:rsidRPr="00144C6E" w:rsidRDefault="00421C3E" w:rsidP="00421C3E">
      <w:pPr>
        <w:spacing w:after="0"/>
        <w:rPr>
          <w:rFonts w:ascii="Calibri" w:eastAsiaTheme="minorEastAsia" w:hAnsi="Calibri" w:cs="Calibri"/>
          <w:iCs/>
          <w:sz w:val="22"/>
        </w:rPr>
      </w:pPr>
    </w:p>
    <w:p w14:paraId="33C17C73" w14:textId="77777777" w:rsidR="00421C3E" w:rsidRDefault="00421C3E" w:rsidP="00421C3E">
      <w:pPr>
        <w:spacing w:after="0"/>
        <w:jc w:val="both"/>
        <w:rPr>
          <w:rFonts w:ascii="Calibri" w:eastAsiaTheme="minorEastAsia" w:hAnsi="Calibri" w:cs="Calibri"/>
          <w:b/>
          <w:i/>
          <w:sz w:val="22"/>
          <w:szCs w:val="22"/>
          <w:u w:val="single"/>
          <w:lang w:val="en-US" w:eastAsia="ko-KR"/>
        </w:rPr>
      </w:pPr>
      <w:r w:rsidRPr="00AC4F95">
        <w:rPr>
          <w:rFonts w:ascii="Calibri" w:eastAsiaTheme="minorEastAsia" w:hAnsi="Calibri" w:cs="Calibri"/>
          <w:b/>
          <w:i/>
          <w:sz w:val="22"/>
          <w:szCs w:val="22"/>
          <w:lang w:val="en-US" w:eastAsia="ko-KR"/>
        </w:rPr>
        <w:t>Draft proposal 3-10</w:t>
      </w:r>
      <w:r w:rsidRPr="00AC4F95">
        <w:rPr>
          <w:rFonts w:ascii="Calibri" w:eastAsiaTheme="minorEastAsia" w:hAnsi="Calibri" w:cs="Calibri"/>
          <w:i/>
          <w:sz w:val="22"/>
          <w:szCs w:val="22"/>
          <w:lang w:val="en-US" w:eastAsia="ko-KR"/>
        </w:rPr>
        <w:t>:</w:t>
      </w:r>
    </w:p>
    <w:p w14:paraId="20D00D17"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down-select one of followings for its indication mechanism:</w:t>
      </w:r>
    </w:p>
    <w:p w14:paraId="6892DF81" w14:textId="77777777" w:rsidR="00421C3E" w:rsidRDefault="00421C3E"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659541E3"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2A0D7C21"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625FCF95"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10AB7FEB"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1E57065B"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other information (if any)</w:t>
      </w:r>
    </w:p>
    <w:p w14:paraId="0B9B9C71" w14:textId="77777777" w:rsidR="00421C3E" w:rsidRDefault="00421C3E" w:rsidP="00421C3E">
      <w:pPr>
        <w:spacing w:after="0"/>
        <w:jc w:val="both"/>
        <w:rPr>
          <w:rFonts w:ascii="Calibri" w:eastAsiaTheme="minorEastAsia" w:hAnsi="Calibri" w:cs="Calibri"/>
          <w:sz w:val="22"/>
          <w:szCs w:val="22"/>
        </w:rPr>
      </w:pPr>
    </w:p>
    <w:p w14:paraId="6BCD442F" w14:textId="77777777" w:rsidR="00421C3E" w:rsidRDefault="00421C3E" w:rsidP="00421C3E">
      <w:pPr>
        <w:spacing w:after="0"/>
        <w:jc w:val="both"/>
        <w:rPr>
          <w:rFonts w:ascii="Calibri" w:hAnsi="Calibri" w:cs="Calibri"/>
          <w:b/>
          <w:i/>
          <w:sz w:val="22"/>
        </w:rPr>
      </w:pPr>
      <w:r>
        <w:rPr>
          <w:rFonts w:ascii="Calibri" w:hAnsi="Calibri" w:cs="Calibri"/>
          <w:b/>
          <w:i/>
          <w:sz w:val="22"/>
        </w:rPr>
        <w:t>FL observation for draft proposal 3-10:</w:t>
      </w:r>
    </w:p>
    <w:p w14:paraId="3CBDB490"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vivo, Futurewei, DCM, NEC, ZTE, LGE, Panasonic, Fraunhofer, MediaTek, Ericsson, OPPO, Samsung, Fujitsu, InterDigital, Huawei, (15)</w:t>
      </w:r>
    </w:p>
    <w:p w14:paraId="54C4CAF5"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vivo, DCM, LGE, Panasonic, MediaTek, (5)</w:t>
      </w:r>
    </w:p>
    <w:p w14:paraId="1CAB0042"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NEC, ZTE, Ericsson, OPPO, Samsung, InterDigital, (6)</w:t>
      </w:r>
    </w:p>
    <w:p w14:paraId="6735A2FD"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Support both: Apple,</w:t>
      </w:r>
      <w:r w:rsidRPr="000D6EB6">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Fraunhofer, Fujitsu, (4)</w:t>
      </w:r>
    </w:p>
    <w:p w14:paraId="0FBABAE6"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 Nokia, Qualcomm, (2)</w:t>
      </w:r>
    </w:p>
    <w:p w14:paraId="09A0CE1E"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Modified TRIV with extended window and FRIV without indicating number of sub-channels for expressing more than 2 resources: Nokia, </w:t>
      </w:r>
    </w:p>
    <w:p w14:paraId="79101017" w14:textId="77777777" w:rsidR="00421C3E" w:rsidRDefault="00421C3E" w:rsidP="00395DDE">
      <w:pPr>
        <w:numPr>
          <w:ilvl w:val="1"/>
          <w:numId w:val="6"/>
        </w:numPr>
        <w:spacing w:after="0"/>
        <w:jc w:val="both"/>
        <w:rPr>
          <w:rFonts w:ascii="Calibri" w:eastAsiaTheme="minorEastAsia" w:hAnsi="Calibri" w:cs="Calibri"/>
          <w:i/>
          <w:sz w:val="22"/>
        </w:rPr>
      </w:pPr>
      <w:r w:rsidRPr="000D6EB6">
        <w:rPr>
          <w:rFonts w:ascii="Calibri" w:eastAsiaTheme="minorEastAsia" w:hAnsi="Calibri" w:cs="Calibri"/>
          <w:i/>
          <w:sz w:val="22"/>
        </w:rPr>
        <w:t>2-dimensional resource indicator value</w:t>
      </w:r>
      <w:r>
        <w:rPr>
          <w:rFonts w:ascii="Calibri" w:eastAsiaTheme="minorEastAsia" w:hAnsi="Calibri" w:cs="Calibri"/>
          <w:i/>
          <w:sz w:val="22"/>
        </w:rPr>
        <w:t xml:space="preserve">: Nokia, </w:t>
      </w:r>
    </w:p>
    <w:p w14:paraId="78462F39"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 xml:space="preserve">Slot offset from inter-UE coordination transmission is used instead of TRIV: Qualcomm, </w:t>
      </w:r>
    </w:p>
    <w:p w14:paraId="378E9B10" w14:textId="77777777" w:rsidR="00421C3E" w:rsidRPr="00AC4F95" w:rsidRDefault="00421C3E" w:rsidP="00421C3E">
      <w:pPr>
        <w:spacing w:after="0"/>
        <w:jc w:val="both"/>
        <w:rPr>
          <w:rFonts w:ascii="Calibri" w:eastAsiaTheme="minorEastAsia" w:hAnsi="Calibri" w:cs="Calibri"/>
          <w:sz w:val="22"/>
          <w:szCs w:val="22"/>
        </w:rPr>
      </w:pPr>
    </w:p>
    <w:p w14:paraId="776C7398"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110F59FA"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0FE1F1B0" w14:textId="77777777" w:rsidR="00421C3E" w:rsidRDefault="00421C3E" w:rsidP="00421C3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Updated draft proposal 3-7</w:t>
      </w:r>
      <w:r>
        <w:rPr>
          <w:rFonts w:ascii="Calibri" w:eastAsiaTheme="minorEastAsia" w:hAnsi="Calibri" w:cs="Calibri"/>
          <w:i/>
          <w:sz w:val="22"/>
          <w:szCs w:val="22"/>
          <w:lang w:val="en-US" w:eastAsia="ko-KR"/>
        </w:rPr>
        <w:t>:</w:t>
      </w:r>
    </w:p>
    <w:p w14:paraId="6A01B3F8"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down-select one of following options for a form of </w:t>
      </w:r>
      <w:r>
        <w:rPr>
          <w:rFonts w:ascii="Calibri" w:hAnsi="Calibri" w:cs="Calibri"/>
          <w:i/>
          <w:sz w:val="22"/>
        </w:rPr>
        <w:t>the set:</w:t>
      </w:r>
    </w:p>
    <w:p w14:paraId="5E62126D"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and slot(s) corresponding the sub-channels. </w:t>
      </w:r>
    </w:p>
    <w:p w14:paraId="7369B790"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Set of candidate single-slot resources R_{x</w:t>
      </w:r>
      <w:proofErr w:type="gramStart"/>
      <w:r>
        <w:rPr>
          <w:rFonts w:ascii="Calibri" w:hAnsi="Calibri" w:cs="Calibri"/>
          <w:i/>
          <w:sz w:val="22"/>
        </w:rPr>
        <w:t>,y</w:t>
      </w:r>
      <w:proofErr w:type="gramEnd"/>
      <w:r>
        <w:rPr>
          <w:rFonts w:ascii="Calibri" w:hAnsi="Calibri" w:cs="Calibri"/>
          <w:i/>
          <w:sz w:val="22"/>
        </w:rPr>
        <w:t>} as specified in TS 38.214 Section 8.1.4.</w:t>
      </w:r>
    </w:p>
    <w:p w14:paraId="39B3F298"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Set of slots.</w:t>
      </w:r>
    </w:p>
    <w:p w14:paraId="476E7E9F" w14:textId="77777777" w:rsidR="00421C3E" w:rsidRDefault="00421C3E" w:rsidP="00421C3E">
      <w:pPr>
        <w:spacing w:after="0"/>
        <w:jc w:val="both"/>
        <w:rPr>
          <w:rFonts w:ascii="Calibri" w:eastAsiaTheme="minorEastAsia" w:hAnsi="Calibri" w:cs="Calibri"/>
          <w:sz w:val="22"/>
          <w:szCs w:val="22"/>
        </w:rPr>
      </w:pPr>
    </w:p>
    <w:p w14:paraId="74FC6596" w14:textId="77777777" w:rsidR="00421C3E" w:rsidRDefault="00421C3E" w:rsidP="00421C3E">
      <w:pPr>
        <w:spacing w:after="0"/>
        <w:jc w:val="both"/>
        <w:rPr>
          <w:rFonts w:ascii="Calibri" w:eastAsiaTheme="minorEastAsia" w:hAnsi="Calibri" w:cs="Calibri"/>
          <w:b/>
          <w:i/>
          <w:sz w:val="22"/>
          <w:szCs w:val="22"/>
          <w:u w:val="single"/>
          <w:lang w:val="en-US" w:eastAsia="ko-KR"/>
        </w:rPr>
      </w:pPr>
      <w:r w:rsidRPr="00AC4F95">
        <w:rPr>
          <w:rFonts w:ascii="Calibri" w:eastAsiaTheme="minorEastAsia" w:hAnsi="Calibri" w:cs="Calibri"/>
          <w:b/>
          <w:i/>
          <w:sz w:val="22"/>
          <w:szCs w:val="22"/>
          <w:lang w:val="en-US" w:eastAsia="ko-KR"/>
        </w:rPr>
        <w:t>Draft proposal 3-7</w:t>
      </w:r>
      <w:r w:rsidRPr="00AC4F95">
        <w:rPr>
          <w:rFonts w:ascii="Calibri" w:eastAsiaTheme="minorEastAsia" w:hAnsi="Calibri" w:cs="Calibri"/>
          <w:i/>
          <w:sz w:val="22"/>
          <w:szCs w:val="22"/>
          <w:lang w:val="en-US" w:eastAsia="ko-KR"/>
        </w:rPr>
        <w:t>:</w:t>
      </w:r>
    </w:p>
    <w:p w14:paraId="11D224CE"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down-select one of following options for a form of </w:t>
      </w:r>
      <w:r>
        <w:rPr>
          <w:rFonts w:ascii="Calibri" w:hAnsi="Calibri" w:cs="Calibri"/>
          <w:i/>
          <w:sz w:val="22"/>
        </w:rPr>
        <w:t>the set:</w:t>
      </w:r>
    </w:p>
    <w:p w14:paraId="45DAA94F"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w:t>
      </w:r>
    </w:p>
    <w:p w14:paraId="709E178F"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Set of candidate single-slot resources R_{x</w:t>
      </w:r>
      <w:proofErr w:type="gramStart"/>
      <w:r>
        <w:rPr>
          <w:rFonts w:ascii="Calibri" w:hAnsi="Calibri" w:cs="Calibri"/>
          <w:i/>
          <w:sz w:val="22"/>
        </w:rPr>
        <w:t>,y</w:t>
      </w:r>
      <w:proofErr w:type="gramEnd"/>
      <w:r>
        <w:rPr>
          <w:rFonts w:ascii="Calibri" w:hAnsi="Calibri" w:cs="Calibri"/>
          <w:i/>
          <w:sz w:val="22"/>
        </w:rPr>
        <w:t>} as specified in TS 38.214 Section 8.1.4.</w:t>
      </w:r>
    </w:p>
    <w:p w14:paraId="7BFABD4F"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Set of slots.</w:t>
      </w:r>
    </w:p>
    <w:p w14:paraId="5D3D8359" w14:textId="77777777" w:rsidR="00421C3E" w:rsidRDefault="00421C3E" w:rsidP="00421C3E">
      <w:pPr>
        <w:spacing w:after="0"/>
        <w:jc w:val="both"/>
        <w:rPr>
          <w:rFonts w:ascii="Calibri" w:eastAsiaTheme="minorEastAsia" w:hAnsi="Calibri" w:cs="Calibri"/>
          <w:sz w:val="22"/>
          <w:szCs w:val="22"/>
        </w:rPr>
      </w:pPr>
    </w:p>
    <w:p w14:paraId="1BE4CCB8" w14:textId="77777777" w:rsidR="00421C3E" w:rsidRDefault="00421C3E" w:rsidP="00421C3E">
      <w:pPr>
        <w:spacing w:after="0"/>
        <w:jc w:val="both"/>
        <w:rPr>
          <w:rFonts w:ascii="Calibri" w:hAnsi="Calibri" w:cs="Calibri"/>
          <w:b/>
          <w:i/>
          <w:sz w:val="22"/>
        </w:rPr>
      </w:pPr>
      <w:r>
        <w:rPr>
          <w:rFonts w:ascii="Calibri" w:hAnsi="Calibri" w:cs="Calibri"/>
          <w:b/>
          <w:i/>
          <w:sz w:val="22"/>
        </w:rPr>
        <w:t>FL observation for draft proposal 3-7:</w:t>
      </w:r>
    </w:p>
    <w:p w14:paraId="338E6B16"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Futurewei, DCM, NEC, CATT, ZTE, LGE, Panasonic, Fraunhofer, MediaTek, Nokia, Ericsson, OPPO, Fujitsu, InterDigital, Qualcomm, (16)</w:t>
      </w:r>
    </w:p>
    <w:p w14:paraId="79AF0654"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Apple, DCM, LGE, Panasonic, Nokia, Qualcomm, (6)</w:t>
      </w:r>
    </w:p>
    <w:p w14:paraId="4A92AE77"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ZTE, Fraunhofer, MediaTek, Nokia, Ericsson, OPPO, Fujitsu, InterDigital, Huawei, (11)</w:t>
      </w:r>
    </w:p>
    <w:p w14:paraId="783BDF12"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Apple, vivo, Futurewei, DCM, NEC, Panasonic,</w:t>
      </w:r>
      <w:r w:rsidRPr="00EA3582">
        <w:rPr>
          <w:rFonts w:ascii="Calibri" w:eastAsiaTheme="minorEastAsia" w:hAnsi="Calibri" w:cs="Calibri"/>
          <w:i/>
          <w:sz w:val="22"/>
          <w:lang w:eastAsia="ko-KR"/>
        </w:rPr>
        <w:t xml:space="preserve"> </w:t>
      </w:r>
      <w:r>
        <w:rPr>
          <w:rFonts w:ascii="Calibri" w:eastAsiaTheme="minorEastAsia" w:hAnsi="Calibri" w:cs="Calibri"/>
          <w:i/>
          <w:sz w:val="22"/>
          <w:lang w:eastAsia="ko-KR"/>
        </w:rPr>
        <w:t>Fraunhofer, Nokia, Fujitsu, Huawei, (10)</w:t>
      </w:r>
    </w:p>
    <w:p w14:paraId="2BE9BF8F"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w:t>
      </w:r>
    </w:p>
    <w:p w14:paraId="14FB831F"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6A31A0CF"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0CF30C74"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7C9B3827" w14:textId="77777777" w:rsidR="00421C3E" w:rsidRDefault="00421C3E" w:rsidP="00421C3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3-3</w:t>
      </w:r>
      <w:r>
        <w:rPr>
          <w:rFonts w:ascii="Calibri" w:eastAsiaTheme="minorEastAsia" w:hAnsi="Calibri" w:cs="Calibri"/>
          <w:i/>
          <w:sz w:val="22"/>
          <w:szCs w:val="22"/>
          <w:lang w:val="en-US" w:eastAsia="ko-KR"/>
        </w:rPr>
        <w:t>:</w:t>
      </w:r>
    </w:p>
    <w:p w14:paraId="69C61B17"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down-select one or more of followings for condition(s) to trigger a transmission of the explicit request to UE-A:</w:t>
      </w:r>
    </w:p>
    <w:p w14:paraId="700A22FC"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When UE-B expects to trigger resource (re)selection for PSCCH/PSSCH transmission to UE-A.</w:t>
      </w:r>
    </w:p>
    <w:p w14:paraId="4FED1163"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Priority value of UE-B’s transmission is smaller than a threshold.</w:t>
      </w:r>
    </w:p>
    <w:p w14:paraId="54C0D5E9"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UE-B’s sensing results is not available.</w:t>
      </w:r>
    </w:p>
    <w:p w14:paraId="04DB2869"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UE-B has a TB to be transmitted other than the explicit request. .</w:t>
      </w:r>
    </w:p>
    <w:p w14:paraId="66A9F2AC"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There is no available inter-UE coordination information at UE-B side for a certain duration of time. </w:t>
      </w:r>
    </w:p>
    <w:p w14:paraId="20CFA8F9"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6: The size of S_A obtained after Step 7) of Rel-16 TS 38.214 Section 8.1.4 is larger than a threshold. </w:t>
      </w:r>
    </w:p>
    <w:p w14:paraId="59920EEE"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7: Remaining PDB of UE-B’s transmission is larger than a threshold</w:t>
      </w:r>
    </w:p>
    <w:p w14:paraId="53539C52"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8: It is up to UE-B’s implementation.</w:t>
      </w:r>
    </w:p>
    <w:p w14:paraId="49A0EA27" w14:textId="77777777" w:rsidR="00421C3E" w:rsidRDefault="00421C3E" w:rsidP="00421C3E">
      <w:pPr>
        <w:spacing w:after="0"/>
        <w:jc w:val="both"/>
        <w:rPr>
          <w:rFonts w:ascii="Calibri" w:eastAsiaTheme="minorEastAsia" w:hAnsi="Calibri" w:cs="Calibri"/>
          <w:sz w:val="22"/>
          <w:szCs w:val="22"/>
        </w:rPr>
      </w:pPr>
    </w:p>
    <w:p w14:paraId="3D43B761" w14:textId="77777777" w:rsidR="00421C3E" w:rsidRDefault="00421C3E" w:rsidP="00421C3E">
      <w:pPr>
        <w:spacing w:after="0"/>
        <w:jc w:val="both"/>
        <w:rPr>
          <w:rFonts w:ascii="Calibri" w:hAnsi="Calibri" w:cs="Calibri"/>
          <w:b/>
          <w:i/>
          <w:sz w:val="22"/>
        </w:rPr>
      </w:pPr>
      <w:r>
        <w:rPr>
          <w:rFonts w:ascii="Calibri" w:hAnsi="Calibri" w:cs="Calibri"/>
          <w:b/>
          <w:i/>
          <w:sz w:val="22"/>
        </w:rPr>
        <w:t>FL observation for draft proposal 3-3:</w:t>
      </w:r>
    </w:p>
    <w:p w14:paraId="69DEDC94"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Apple, Futurewei, DCM, NEC, CATT, ZTE, LGE, Panasonic, Fraunhofer, MediaTek, Nokia, Ericsson, OPPO, Samsung, Fujitsu, InterDigital, Qualcomm, Huawei, (18)</w:t>
      </w:r>
    </w:p>
    <w:p w14:paraId="25C0F987"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Apple, Fraunhofer, Ericsson, OPPO, Fujitsu, (5)</w:t>
      </w:r>
    </w:p>
    <w:p w14:paraId="773168C3"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Fraunhofer, InterDigital, (4)</w:t>
      </w:r>
    </w:p>
    <w:p w14:paraId="3D8CEDF0"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Futurewei, Fraunhofer, InterDigital,(3)</w:t>
      </w:r>
    </w:p>
    <w:p w14:paraId="6290D5A5"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Apple, vivo, Fujitsu, (3)</w:t>
      </w:r>
    </w:p>
    <w:p w14:paraId="69610364"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5: </w:t>
      </w:r>
    </w:p>
    <w:p w14:paraId="49CBF51C"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6: OPPO, </w:t>
      </w:r>
    </w:p>
    <w:p w14:paraId="30870E96"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 InterDigital,</w:t>
      </w:r>
    </w:p>
    <w:p w14:paraId="48475B0C"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 Futurewei, DCM, CATT, ZTE, LGE, Panasonic, MediaTek, Nokia, Samsung, Qualcomm, Huawei, (11)</w:t>
      </w:r>
    </w:p>
    <w:p w14:paraId="747CAAEE"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w:t>
      </w:r>
    </w:p>
    <w:p w14:paraId="63317D27"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41669AE7" w14:textId="77777777" w:rsidR="00421C3E" w:rsidRPr="00421C3E" w:rsidRDefault="00421C3E" w:rsidP="00806D95">
      <w:pPr>
        <w:spacing w:after="0"/>
        <w:jc w:val="both"/>
        <w:rPr>
          <w:rFonts w:ascii="Calibri" w:eastAsiaTheme="minorEastAsia" w:hAnsi="Calibri" w:cs="Calibri"/>
          <w:b/>
          <w:i/>
          <w:sz w:val="22"/>
          <w:szCs w:val="22"/>
          <w:highlight w:val="cyan"/>
          <w:lang w:eastAsia="ko-KR"/>
        </w:rPr>
      </w:pPr>
    </w:p>
    <w:p w14:paraId="169B8B21" w14:textId="77777777" w:rsidR="00421C3E" w:rsidRDefault="00421C3E" w:rsidP="00806D95">
      <w:pPr>
        <w:spacing w:after="0"/>
        <w:jc w:val="both"/>
        <w:rPr>
          <w:rFonts w:ascii="Calibri" w:eastAsiaTheme="minorEastAsia" w:hAnsi="Calibri" w:cs="Calibri"/>
          <w:b/>
          <w:i/>
          <w:sz w:val="22"/>
          <w:szCs w:val="22"/>
          <w:highlight w:val="cyan"/>
          <w:lang w:val="en-US" w:eastAsia="ko-KR"/>
        </w:rPr>
      </w:pPr>
    </w:p>
    <w:p w14:paraId="575D5AD0" w14:textId="77777777" w:rsidR="00806D95" w:rsidRDefault="00806D95" w:rsidP="00806D95">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w:t>
      </w:r>
      <w:r>
        <w:rPr>
          <w:rFonts w:ascii="Calibri" w:eastAsiaTheme="minorEastAsia" w:hAnsi="Calibri" w:cs="Calibri"/>
          <w:i/>
          <w:sz w:val="22"/>
          <w:szCs w:val="22"/>
          <w:lang w:val="en-US" w:eastAsia="ko-KR"/>
        </w:rPr>
        <w:t>:</w:t>
      </w:r>
    </w:p>
    <w:p w14:paraId="3371D107" w14:textId="77777777" w:rsidR="00806D95" w:rsidRDefault="00806D95"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explicit request signaling from UE-B to UE-A.</w:t>
      </w:r>
    </w:p>
    <w:p w14:paraId="411ED850" w14:textId="77777777" w:rsidR="00806D95" w:rsidRDefault="00806D95">
      <w:pPr>
        <w:spacing w:after="0"/>
        <w:jc w:val="both"/>
        <w:rPr>
          <w:rFonts w:ascii="Calibri" w:eastAsiaTheme="minorEastAsia" w:hAnsi="Calibri" w:cs="Calibri"/>
          <w:sz w:val="22"/>
          <w:szCs w:val="22"/>
        </w:rPr>
      </w:pPr>
    </w:p>
    <w:p w14:paraId="68266D9B" w14:textId="77777777" w:rsidR="00AC4F95" w:rsidRDefault="00AC4F95" w:rsidP="00AC4F95">
      <w:pPr>
        <w:spacing w:after="0"/>
        <w:jc w:val="both"/>
        <w:rPr>
          <w:rFonts w:ascii="Calibri" w:hAnsi="Calibri" w:cs="Calibri"/>
          <w:b/>
          <w:i/>
          <w:sz w:val="22"/>
        </w:rPr>
      </w:pPr>
      <w:r>
        <w:rPr>
          <w:rFonts w:ascii="Calibri" w:hAnsi="Calibri" w:cs="Calibri"/>
          <w:b/>
          <w:i/>
          <w:sz w:val="22"/>
        </w:rPr>
        <w:t>FL observation for draft proposal 3-1:</w:t>
      </w:r>
    </w:p>
    <w:p w14:paraId="2547C13B"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DCM, NEC, CATT, ZTE, LGE, Panasonic, Fraunhofer, MediaTek, Convida, Nokia, Ericsson, OPPO, Samsung, Fujitsu, InterDigital, Huawei, (19)</w:t>
      </w:r>
    </w:p>
    <w:p w14:paraId="4CCCB9D1"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Further consider groupcast when UE-B’s transmission is groupcast: Futurewei, Fraunhofer, Samsung, InterDigital, (4)</w:t>
      </w:r>
    </w:p>
    <w:p w14:paraId="65016868"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Up to higher layer which cast type is used: Nokia, </w:t>
      </w:r>
    </w:p>
    <w:p w14:paraId="020F43B0"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1EA46B9D"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24C1341D"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07F8CD4B" w14:textId="77777777" w:rsidR="00AC4F95" w:rsidRPr="00AC4F95" w:rsidRDefault="00AC4F95">
      <w:pPr>
        <w:spacing w:after="0"/>
        <w:jc w:val="both"/>
        <w:rPr>
          <w:rFonts w:ascii="Calibri" w:eastAsiaTheme="minorEastAsia" w:hAnsi="Calibri" w:cs="Calibri"/>
          <w:sz w:val="22"/>
          <w:szCs w:val="22"/>
        </w:rPr>
      </w:pPr>
    </w:p>
    <w:p w14:paraId="3594AA2C" w14:textId="77777777" w:rsidR="00AC4F95" w:rsidRDefault="00AC4F95">
      <w:pPr>
        <w:spacing w:after="0"/>
        <w:jc w:val="both"/>
        <w:rPr>
          <w:rFonts w:ascii="Calibri" w:eastAsiaTheme="minorEastAsia" w:hAnsi="Calibri" w:cs="Calibri"/>
          <w:sz w:val="22"/>
          <w:szCs w:val="22"/>
        </w:rPr>
      </w:pPr>
    </w:p>
    <w:p w14:paraId="14866DF6" w14:textId="77777777" w:rsidR="00806D95" w:rsidRDefault="00806D95">
      <w:pPr>
        <w:spacing w:after="0"/>
        <w:jc w:val="both"/>
        <w:rPr>
          <w:rFonts w:ascii="Calibri" w:eastAsiaTheme="minorEastAsia" w:hAnsi="Calibri" w:cs="Calibri"/>
          <w:sz w:val="22"/>
          <w:szCs w:val="22"/>
        </w:rPr>
      </w:pPr>
    </w:p>
    <w:p w14:paraId="07F1C55E" w14:textId="77777777" w:rsidR="00806D95" w:rsidRDefault="00806D95" w:rsidP="00806D95">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3-2</w:t>
      </w:r>
      <w:r>
        <w:rPr>
          <w:rFonts w:ascii="Calibri" w:eastAsiaTheme="minorEastAsia" w:hAnsi="Calibri" w:cs="Calibri"/>
          <w:i/>
          <w:sz w:val="22"/>
          <w:szCs w:val="22"/>
          <w:lang w:val="en-US" w:eastAsia="ko-KR"/>
        </w:rPr>
        <w:t>:</w:t>
      </w:r>
    </w:p>
    <w:p w14:paraId="612D5620" w14:textId="77777777" w:rsidR="00806D95" w:rsidRDefault="00806D95"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inter-UE coordination information signaling from UE-</w:t>
      </w:r>
      <w:proofErr w:type="gramStart"/>
      <w:r>
        <w:rPr>
          <w:rFonts w:ascii="Calibri" w:eastAsiaTheme="minorEastAsia" w:hAnsi="Calibri" w:cs="Calibri"/>
          <w:i/>
          <w:sz w:val="22"/>
        </w:rPr>
        <w:t>A to</w:t>
      </w:r>
      <w:proofErr w:type="gramEnd"/>
      <w:r>
        <w:rPr>
          <w:rFonts w:ascii="Calibri" w:eastAsiaTheme="minorEastAsia" w:hAnsi="Calibri" w:cs="Calibri"/>
          <w:i/>
          <w:sz w:val="22"/>
        </w:rPr>
        <w:t xml:space="preserve"> UE-B.</w:t>
      </w:r>
    </w:p>
    <w:p w14:paraId="043532FD" w14:textId="77777777" w:rsidR="00806D95" w:rsidRDefault="00806D95">
      <w:pPr>
        <w:spacing w:after="0"/>
        <w:jc w:val="both"/>
        <w:rPr>
          <w:rFonts w:ascii="Calibri" w:eastAsiaTheme="minorEastAsia" w:hAnsi="Calibri" w:cs="Calibri"/>
          <w:sz w:val="22"/>
          <w:szCs w:val="22"/>
        </w:rPr>
      </w:pPr>
    </w:p>
    <w:p w14:paraId="1EA2B259" w14:textId="0921F832" w:rsidR="00AC4F95" w:rsidRDefault="00AC4F95" w:rsidP="00AC4F95">
      <w:pPr>
        <w:spacing w:after="0"/>
        <w:jc w:val="both"/>
        <w:rPr>
          <w:rFonts w:ascii="Calibri" w:hAnsi="Calibri" w:cs="Calibri"/>
          <w:b/>
          <w:i/>
          <w:sz w:val="22"/>
        </w:rPr>
      </w:pPr>
      <w:r>
        <w:rPr>
          <w:rFonts w:ascii="Calibri" w:hAnsi="Calibri" w:cs="Calibri"/>
          <w:b/>
          <w:i/>
          <w:sz w:val="22"/>
        </w:rPr>
        <w:t>FL observation for draft proposal 3-2:</w:t>
      </w:r>
    </w:p>
    <w:p w14:paraId="62A0BDB3"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DCM, NEC, CATT, ZTE, LGE, Panasonic, Fraunhofer, MediaTek, Convida, Nokia, Ericsson, OPPO, Samsung, Fujitsu, InterDigital, Huawei, (19)</w:t>
      </w:r>
    </w:p>
    <w:p w14:paraId="4B9A584D"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Fraunhofer, </w:t>
      </w:r>
    </w:p>
    <w:p w14:paraId="7B3A6314"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Up to higher layer which cast type is used: Nokia,</w:t>
      </w:r>
    </w:p>
    <w:p w14:paraId="09F7DFB2"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054D52A9"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0268CA35"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012C6170" w14:textId="77777777" w:rsidR="00AC4F95" w:rsidRPr="00AC4F95" w:rsidRDefault="00AC4F95">
      <w:pPr>
        <w:spacing w:after="0"/>
        <w:jc w:val="both"/>
        <w:rPr>
          <w:rFonts w:ascii="Calibri" w:eastAsiaTheme="minorEastAsia" w:hAnsi="Calibri" w:cs="Calibri"/>
          <w:sz w:val="22"/>
          <w:szCs w:val="22"/>
        </w:rPr>
      </w:pPr>
    </w:p>
    <w:p w14:paraId="1DA52048" w14:textId="77777777" w:rsidR="00806D95" w:rsidRDefault="00806D95">
      <w:pPr>
        <w:spacing w:after="0"/>
        <w:jc w:val="both"/>
        <w:rPr>
          <w:rFonts w:ascii="Calibri" w:eastAsiaTheme="minorEastAsia" w:hAnsi="Calibri" w:cs="Calibri"/>
          <w:sz w:val="22"/>
          <w:szCs w:val="22"/>
        </w:rPr>
      </w:pPr>
    </w:p>
    <w:p w14:paraId="6DB668EA" w14:textId="77777777" w:rsidR="00421C3E" w:rsidRDefault="00421C3E">
      <w:pPr>
        <w:spacing w:after="0"/>
        <w:jc w:val="both"/>
        <w:rPr>
          <w:rFonts w:ascii="Calibri" w:eastAsiaTheme="minorEastAsia" w:hAnsi="Calibri" w:cs="Calibri"/>
          <w:sz w:val="22"/>
          <w:szCs w:val="22"/>
        </w:rPr>
      </w:pPr>
    </w:p>
    <w:p w14:paraId="63AEC3BF" w14:textId="77777777" w:rsidR="00806D95" w:rsidRDefault="00806D95" w:rsidP="00806D95">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4-1</w:t>
      </w:r>
      <w:r>
        <w:rPr>
          <w:rFonts w:ascii="Calibri" w:eastAsiaTheme="minorEastAsia" w:hAnsi="Calibri" w:cs="Calibri"/>
          <w:i/>
          <w:sz w:val="22"/>
          <w:szCs w:val="22"/>
          <w:lang w:val="en-US" w:eastAsia="ko-KR"/>
        </w:rPr>
        <w:t>:</w:t>
      </w:r>
    </w:p>
    <w:p w14:paraId="429850E6" w14:textId="77777777" w:rsidR="00806D95" w:rsidRDefault="00806D95"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in Scheme 2, if UE-A is a destination UE of a TB transmitted </w:t>
      </w:r>
      <w:r>
        <w:rPr>
          <w:rFonts w:ascii="Calibri" w:eastAsiaTheme="minorEastAsia" w:hAnsi="Calibri" w:cs="Calibri"/>
          <w:i/>
          <w:sz w:val="22"/>
        </w:rPr>
        <w:lastRenderedPageBreak/>
        <w:t>by UE-B, and if UE-B’s transmission is unicast or groupcast, UE-A can transmit the inter-UE coordination information to UE-B.</w:t>
      </w:r>
    </w:p>
    <w:p w14:paraId="16DA3490" w14:textId="77777777" w:rsidR="00806D95" w:rsidRDefault="00806D95">
      <w:pPr>
        <w:spacing w:after="0"/>
        <w:jc w:val="both"/>
        <w:rPr>
          <w:rFonts w:ascii="Calibri" w:eastAsiaTheme="minorEastAsia" w:hAnsi="Calibri" w:cs="Calibri"/>
          <w:sz w:val="22"/>
          <w:szCs w:val="22"/>
        </w:rPr>
      </w:pPr>
    </w:p>
    <w:p w14:paraId="44208285" w14:textId="09AC1D83" w:rsidR="00AC4F95" w:rsidRDefault="00AC4F95" w:rsidP="00AC4F95">
      <w:pPr>
        <w:spacing w:after="0"/>
        <w:jc w:val="both"/>
        <w:rPr>
          <w:rFonts w:ascii="Calibri" w:hAnsi="Calibri" w:cs="Calibri"/>
          <w:b/>
          <w:i/>
          <w:sz w:val="22"/>
        </w:rPr>
      </w:pPr>
      <w:r>
        <w:rPr>
          <w:rFonts w:ascii="Calibri" w:hAnsi="Calibri" w:cs="Calibri"/>
          <w:b/>
          <w:i/>
          <w:sz w:val="22"/>
        </w:rPr>
        <w:t>FL observation for draft proposal 4-1:</w:t>
      </w:r>
    </w:p>
    <w:p w14:paraId="2E3C115E"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vivo, Futurewei, DCM, NEC, CATT, ZTE, LGE, Panasonic, Fraunhofer, MediaTek, Convida, Nokia, OPPO, Samsung, Fujitsu, InterDigital, Huawei, (18)</w:t>
      </w:r>
    </w:p>
    <w:p w14:paraId="51730FF3"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 Ericsson, Qualcomm, (2)</w:t>
      </w:r>
    </w:p>
    <w:p w14:paraId="4637BE16"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Ericsson, </w:t>
      </w:r>
    </w:p>
    <w:p w14:paraId="63841F8B"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As per WA, non-destination UE of TB transmitted by UE-B can be UE-A: Qualcomm, </w:t>
      </w:r>
    </w:p>
    <w:p w14:paraId="5EBAF142"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44C6620B"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4E7A47C7" w14:textId="77777777" w:rsidR="00AC4F95" w:rsidRDefault="00AC4F95">
      <w:pPr>
        <w:spacing w:after="0"/>
        <w:jc w:val="both"/>
        <w:rPr>
          <w:rFonts w:ascii="Calibri" w:eastAsiaTheme="minorEastAsia" w:hAnsi="Calibri" w:cs="Calibri"/>
          <w:sz w:val="22"/>
          <w:szCs w:val="22"/>
        </w:rPr>
      </w:pPr>
    </w:p>
    <w:p w14:paraId="666962F1" w14:textId="77777777" w:rsidR="003E7030" w:rsidRPr="00AC4F95" w:rsidRDefault="003E7030">
      <w:pPr>
        <w:spacing w:after="0"/>
        <w:jc w:val="both"/>
        <w:rPr>
          <w:rFonts w:ascii="Calibri" w:eastAsiaTheme="minorEastAsia" w:hAnsi="Calibri" w:cs="Calibri"/>
          <w:sz w:val="22"/>
          <w:szCs w:val="22"/>
        </w:rPr>
      </w:pPr>
    </w:p>
    <w:p w14:paraId="2C500CBB" w14:textId="77777777" w:rsidR="00806D95" w:rsidRDefault="00806D95">
      <w:pPr>
        <w:spacing w:after="0"/>
        <w:jc w:val="both"/>
        <w:rPr>
          <w:rFonts w:ascii="Calibri" w:eastAsiaTheme="minorEastAsia" w:hAnsi="Calibri" w:cs="Calibri"/>
          <w:sz w:val="22"/>
          <w:szCs w:val="22"/>
        </w:rPr>
      </w:pPr>
    </w:p>
    <w:p w14:paraId="50E76082"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Summary of contributions</w:t>
      </w:r>
    </w:p>
    <w:p w14:paraId="576E2DF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supported conditions (i.e. Condition 1-A-1/1-B-1/2-A-1/2-A-2) to determine inter-UE coordination information </w:t>
      </w:r>
    </w:p>
    <w:p w14:paraId="38E58B22"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1-A-1</w:t>
      </w:r>
    </w:p>
    <w:p w14:paraId="5917789B"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RSRP threshold</w:t>
      </w:r>
    </w:p>
    <w:p w14:paraId="747AC9AB"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25978C86"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request</w:t>
      </w:r>
    </w:p>
    <w:p w14:paraId="41F6BDA2"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 [Fujitsu,6] [LGE,27] [InterDigital,28] (5)</w:t>
      </w:r>
    </w:p>
    <w:p w14:paraId="31D5B83C"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request</w:t>
      </w:r>
    </w:p>
    <w:p w14:paraId="6F099B1A"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[ZTE,26]</w:t>
      </w:r>
    </w:p>
    <w:p w14:paraId="5E903552"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5D5A74D0"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72402A39"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without an explicit request</w:t>
      </w:r>
    </w:p>
    <w:p w14:paraId="22A0C4AB"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(pre)configuration</w:t>
      </w:r>
    </w:p>
    <w:p w14:paraId="0CA5A69F"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[LGE,27]</w:t>
      </w:r>
    </w:p>
    <w:p w14:paraId="49F5D4B6"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76EE37BC"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2BDD1D89"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PC5-RRC signaling</w:t>
      </w:r>
    </w:p>
    <w:p w14:paraId="5CC2DC85"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3A92CCA8"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prior SCI</w:t>
      </w:r>
    </w:p>
    <w:p w14:paraId="2CC229EA"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[InterDigital,28]</w:t>
      </w:r>
    </w:p>
    <w:p w14:paraId="2FCECA87"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Whether or not to boost up the RSRP threshold</w:t>
      </w:r>
    </w:p>
    <w:p w14:paraId="2B3C72B0"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[Intel,21]</w:t>
      </w:r>
    </w:p>
    <w:p w14:paraId="49089504"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Can be boosted up </w:t>
      </w:r>
    </w:p>
    <w:p w14:paraId="69499471"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SINR estimated by UE-A is used [Fujitsu,6]</w:t>
      </w:r>
    </w:p>
    <w:p w14:paraId="46D092A9"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UE-A uses SCIs received before n-(T_proc,0+T_proc,1) for generating inter-UE coordination information transmitted in slot n [LGE,27]</w:t>
      </w:r>
    </w:p>
    <w:p w14:paraId="4A972E8B"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1-B-1</w:t>
      </w:r>
    </w:p>
    <w:p w14:paraId="24E15979"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When RSRP measurement is higher than a threshold</w:t>
      </w:r>
    </w:p>
    <w:p w14:paraId="74323BAA"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[Intel,21] [LGE,27] [Apple,30] (3)</w:t>
      </w:r>
    </w:p>
    <w:p w14:paraId="4627D840"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Objected by [Qualcomm,33]</w:t>
      </w:r>
    </w:p>
    <w:p w14:paraId="019FF3E2"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Details on RSRP threshold</w:t>
      </w:r>
    </w:p>
    <w:p w14:paraId="705BD66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0E3D1B31"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request</w:t>
      </w:r>
    </w:p>
    <w:p w14:paraId="5948E9DC"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lastRenderedPageBreak/>
        <w:t>Supported by [Huawei,1] [CATT,10] [LGE,27] [InterDigital,28] [Apple,30] (5)</w:t>
      </w:r>
    </w:p>
    <w:p w14:paraId="5D408C90"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Indicated by UE-B’s request</w:t>
      </w:r>
    </w:p>
    <w:p w14:paraId="105D62E2"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[CATT,10] [ZTE,26] [Apple,30] (3)</w:t>
      </w:r>
    </w:p>
    <w:p w14:paraId="69A72129"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4BB0106A"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3C728946"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without an explicit request</w:t>
      </w:r>
    </w:p>
    <w:p w14:paraId="1109294F"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(pre)configuration</w:t>
      </w:r>
    </w:p>
    <w:p w14:paraId="27827E3D"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[LGE,27] [Apple,30] (2)</w:t>
      </w:r>
    </w:p>
    <w:p w14:paraId="5431A906"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02E343B"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[Intel,21] [Apple,30] (2)</w:t>
      </w:r>
    </w:p>
    <w:p w14:paraId="5796883C"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PC5-RRC signaling</w:t>
      </w:r>
    </w:p>
    <w:p w14:paraId="44F5469B"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10A275DD"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prior SCI</w:t>
      </w:r>
    </w:p>
    <w:p w14:paraId="439052B0"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[InterDigital,28]</w:t>
      </w:r>
    </w:p>
    <w:p w14:paraId="12C0F4A5"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Whether or not to boost up the RSRP threshold</w:t>
      </w:r>
    </w:p>
    <w:p w14:paraId="0F761518"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Fixed [Intel,21]</w:t>
      </w:r>
    </w:p>
    <w:p w14:paraId="4013E135"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Can be boosted up </w:t>
      </w:r>
    </w:p>
    <w:p w14:paraId="55B37D87"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When UE-A is a destination of other UE’s reserved resource and when its RSRP measurement is smaller than a threshold</w:t>
      </w:r>
    </w:p>
    <w:p w14:paraId="61E384A0"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[CATT,10] [Qualcomm,33] (2)</w:t>
      </w:r>
    </w:p>
    <w:p w14:paraId="7063CD22"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When RSRP measurement is within (pre)configured SL-RSRP range and priority of reserved resources of other UE is belonging to (pre)configured set of priority levels</w:t>
      </w:r>
    </w:p>
    <w:p w14:paraId="3FC1777B"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7C117356"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SINR estimated by UE-A is used </w:t>
      </w:r>
    </w:p>
    <w:p w14:paraId="44829949"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[Fujitsu,6]</w:t>
      </w:r>
    </w:p>
    <w:p w14:paraId="613F66DA"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UE-A uses SCIs received before n-(T_proc,0+T_proc,1) for generating inter-UE coordination information transmitted in slot n [LGE,27]</w:t>
      </w:r>
    </w:p>
    <w:p w14:paraId="5859912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2-A-1</w:t>
      </w:r>
    </w:p>
    <w:p w14:paraId="7F22B52C"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Which SCI(s) are used to determine resource conflict</w:t>
      </w:r>
    </w:p>
    <w:p w14:paraId="718D4CA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Transmitted in slot(s) containing UE-B’s SCI with Scheme 2 enabled </w:t>
      </w:r>
    </w:p>
    <w:p w14:paraId="54C34DB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[CAICT,13] [Intel,21] [DCM,22] [InterDigital,28] [Apple,30] (6)</w:t>
      </w:r>
    </w:p>
    <w:p w14:paraId="6388EFE5"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non-monitored slot of UE-B</w:t>
      </w:r>
    </w:p>
    <w:p w14:paraId="1768078D"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0CF65A28"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Time gap between detected SCIs is smaller than the processing delay</w:t>
      </w:r>
    </w:p>
    <w:p w14:paraId="61ED7144"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[Lenovo,19]</w:t>
      </w:r>
    </w:p>
    <w:p w14:paraId="6D1F3B81"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slot(s) belonging to UE-A’s TX resource pool</w:t>
      </w:r>
    </w:p>
    <w:p w14:paraId="623AC31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[LGE,27]</w:t>
      </w:r>
    </w:p>
    <w:p w14:paraId="035B33AF"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Additional condition</w:t>
      </w:r>
    </w:p>
    <w:p w14:paraId="5CDA6A62"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RSRP measurement of other-UE’s reserved resource is higher than a threshold [Huawei,1] [vivo,5] [CATT,10] [Lenovo,19] [MediaTek,20] [DCM,22] [LGE,27] [Apple,30] [BOSCH,34] (9)</w:t>
      </w:r>
    </w:p>
    <w:p w14:paraId="42301914"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RSRP threshold is determined based on UE-B’s priority as TX priority and other UE’s priority as RX priority [LGE,27]</w:t>
      </w:r>
    </w:p>
    <w:p w14:paraId="4A3EE82F"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UE-A and UE-B is smaller than a (pre)configured distance range [CATT,10] [Fraunhofer,15] [Intel,21] [Qualcomm,33] (4)</w:t>
      </w:r>
    </w:p>
    <w:p w14:paraId="6A5E3DB2"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RSRP measurement of UE-B’s transmission is higher than a threshold [Intel,21] [DCM,22] [LGE,27] (3)</w:t>
      </w:r>
    </w:p>
    <w:p w14:paraId="3C71C1B6"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does not successfully decode UE-B’s transmission when UE-A is a destination of UE-B’s transmission [Huawei,1] [Fujitsu,6] (2)</w:t>
      </w:r>
    </w:p>
    <w:p w14:paraId="73213A1B"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UEs with conflicting TB is within a (pre)configured range [Intel,21] [BOSCH,34] (2)</w:t>
      </w:r>
    </w:p>
    <w:p w14:paraId="5CBF1997"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RSRP measurement difference between conflicting TBs is smaller than a (pre)configured threshold [Nokia,3] [Qualcomm,33] (2)</w:t>
      </w:r>
    </w:p>
    <w:p w14:paraId="2A459265"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determines that UE-B needs to perform pre-emption operation [ZTE,26] [LGE,27] (2)</w:t>
      </w:r>
    </w:p>
    <w:p w14:paraId="4A0DECA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The portion of RBs/sub-channels shared by different PSSCHs is larger than a (pre)configured threshold [Fujitsu,6] [LGE,27] (2)</w:t>
      </w:r>
    </w:p>
    <w:p w14:paraId="133DADB3"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judges that UE-B determines NACK for the TB for the resource reserved by UE-B [vivo,5]</w:t>
      </w:r>
    </w:p>
    <w:p w14:paraId="403D6160"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Priority of UE-B’s transmission is smaller than a threshold [Spreadtrum,4]</w:t>
      </w:r>
    </w:p>
    <w:p w14:paraId="0DCD864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Priority of UE-B’s transmission is higher than a threshold [BOSCH,34]</w:t>
      </w:r>
    </w:p>
    <w:p w14:paraId="20A61D6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CBR is higher than a threshold [BOSCH,34]</w:t>
      </w:r>
    </w:p>
    <w:p w14:paraId="1FC3B6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2-A-2</w:t>
      </w:r>
    </w:p>
    <w:p w14:paraId="3231363E"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Which SCI(s) are used to determine resource conflict</w:t>
      </w:r>
    </w:p>
    <w:p w14:paraId="24FAA41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Transmitted in slot(s) containing UE-B’s SCI with Scheme 2 enabled </w:t>
      </w:r>
    </w:p>
    <w:p w14:paraId="3E75EFB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[CAICT,13] [Intel,21] [DCM,22] [InterDigital,28] [Apple,30] (6)</w:t>
      </w:r>
    </w:p>
    <w:p w14:paraId="4D79B511"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non-monitored slot of UE-B</w:t>
      </w:r>
    </w:p>
    <w:p w14:paraId="51241D80"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18C868C"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Time gap between detected SCIs is smaller than the processing delay</w:t>
      </w:r>
    </w:p>
    <w:p w14:paraId="37129AE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[Lenovo,19]</w:t>
      </w:r>
    </w:p>
    <w:p w14:paraId="5FCD5513"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slot(s) belonging to UE-A’s TX resource pool</w:t>
      </w:r>
    </w:p>
    <w:p w14:paraId="6345ACD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[LGE,27]</w:t>
      </w:r>
    </w:p>
    <w:p w14:paraId="0304A660"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Confirm the working assumption to support Condition 2-A-2</w:t>
      </w:r>
    </w:p>
    <w:p w14:paraId="646F646C"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[Spreadtrum,4] [Mitsubishi,9] [CATT,10] [Fraunhofer,15] [Samsung,18] [DCM,22] [Panasonic,23] [ETRI,25] [ZTE,26] [InterDigital,28] [Apple,30] (12)</w:t>
      </w:r>
    </w:p>
    <w:p w14:paraId="206C823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Further clarification on when UE-A does not expect to perform SL reception from UE-B [vivo,5] [DCM,22] [Apple,30] (3)</w:t>
      </w:r>
    </w:p>
    <w:p w14:paraId="7DCD4A6E"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Additional condition</w:t>
      </w:r>
    </w:p>
    <w:p w14:paraId="47AD49DC"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UE-A and UE-B is smaller than a (pre)configured distance range [Intel,21] [LGE,27] [BOSCH,34] (3)</w:t>
      </w:r>
    </w:p>
    <w:p w14:paraId="5DF745FA"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does not successfully decode UE-B’s transmission when UE-A is a destination of UE-B’s transmission [Huawei,1] [Fujitsu,6] (2)</w:t>
      </w:r>
    </w:p>
    <w:p w14:paraId="7244657A"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Priority of UE-A’s is higher than priority of UE-B’s transmission [Nokia,3]</w:t>
      </w:r>
    </w:p>
    <w:p w14:paraId="44F5FB79"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RSRP measurement of UE-B’s transmission is within (pre)configured RSRP range [Intel,21]</w:t>
      </w:r>
    </w:p>
    <w:p w14:paraId="2BBD1811"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UEs with conflicting TB is within a (pre)configured range [Intel,21]</w:t>
      </w:r>
    </w:p>
    <w:p w14:paraId="1051061E"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Contents of inter-UE coordination information and its request</w:t>
      </w:r>
    </w:p>
    <w:p w14:paraId="0F645A6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p>
    <w:p w14:paraId="17EC1E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Set of resources </w:t>
      </w:r>
    </w:p>
    <w:p w14:paraId="586A00FF"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Form of the set of resources</w:t>
      </w:r>
    </w:p>
    <w:p w14:paraId="75B50D40"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sub-channel(s) [Intel,21] [LGE,27] (2)</w:t>
      </w:r>
    </w:p>
    <w:p w14:paraId="3DCA4F8E"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is triggered by UE-B’s request</w:t>
      </w:r>
    </w:p>
    <w:p w14:paraId="155AC571"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sub-channels</w:t>
      </w:r>
    </w:p>
    <w:p w14:paraId="56554522"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1 [Intel,21]</w:t>
      </w:r>
    </w:p>
    <w:p w14:paraId="204A1553"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w:t>
      </w:r>
    </w:p>
    <w:p w14:paraId="5520E12D"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[LGE,27](for preferred resource)</w:t>
      </w:r>
    </w:p>
    <w:p w14:paraId="696B54E2"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other UE’s SCI [LGE,27](for non-preferred resource)</w:t>
      </w:r>
    </w:p>
    <w:p w14:paraId="55A464A0"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w:t>
      </w:r>
    </w:p>
    <w:p w14:paraId="1EB53800"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0 [Intel,21] [LGE,27] (for non-preferred resource)</w:t>
      </w:r>
    </w:p>
    <w:p w14:paraId="293224BA"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w:t>
      </w:r>
    </w:p>
    <w:p w14:paraId="03B7CD6A"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[LGE,27](for preferred resource)</w:t>
      </w:r>
    </w:p>
    <w:p w14:paraId="3D5006D1"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counter</w:t>
      </w:r>
    </w:p>
    <w:p w14:paraId="42225951"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0 [LGE,27] (for non-preferred resource)</w:t>
      </w:r>
    </w:p>
    <w:p w14:paraId="3AC946A7"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[LGE,27](for preferred resource)</w:t>
      </w:r>
    </w:p>
    <w:p w14:paraId="56A8406B"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is triggered without UE-B’s request</w:t>
      </w:r>
    </w:p>
    <w:p w14:paraId="0FBC3B37"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Number of sub-channel</w:t>
      </w:r>
    </w:p>
    <w:p w14:paraId="43386780"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1 [Intel,21]</w:t>
      </w:r>
    </w:p>
    <w:p w14:paraId="65E76E04"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 [LGE,27](for preferred resource)</w:t>
      </w:r>
    </w:p>
    <w:p w14:paraId="7A748B75"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other UE’s SCI [LGE,27](for non-preferred resource)</w:t>
      </w:r>
    </w:p>
    <w:p w14:paraId="6416F8F2"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w:t>
      </w:r>
    </w:p>
    <w:p w14:paraId="6059360D"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0 [Intel,21] [LGE,27] (for non-preferred resource)</w:t>
      </w:r>
    </w:p>
    <w:p w14:paraId="597B7E44"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 [LGE,27](for preferred resource)</w:t>
      </w:r>
    </w:p>
    <w:p w14:paraId="71A7E5F8"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counter</w:t>
      </w:r>
    </w:p>
    <w:p w14:paraId="512E512E"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[LGE,27](for preferred resource)</w:t>
      </w:r>
    </w:p>
    <w:p w14:paraId="78ED35BD"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candidate single-slot resources for UE-B’s transmission [Huawei,1] [Fujitsu,6] [OPPO,7] [ZTE,26] [InterDigital,28] (4)</w:t>
      </w:r>
    </w:p>
    <w:p w14:paraId="3F33804E"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inter-UE coordination is triggered without UE-B’s request, relevant information is </w:t>
      </w:r>
    </w:p>
    <w:p w14:paraId="35CE18DD"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PC5-RRC [Huawei,1]</w:t>
      </w:r>
    </w:p>
    <w:p w14:paraId="3E9C98AC"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prior SCI [InterDigital,28]</w:t>
      </w:r>
    </w:p>
    <w:p w14:paraId="1899D5C7"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map [Apple,30]</w:t>
      </w:r>
    </w:p>
    <w:p w14:paraId="60AAFE3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Indication mechanism</w:t>
      </w:r>
    </w:p>
    <w:p w14:paraId="1AE79CC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TRIV with extended window and FRIV without indication of sub-channel size [Nokai,3]</w:t>
      </w:r>
    </w:p>
    <w:p w14:paraId="4275A65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TRIV with extended window and Rel-16 FRIV [Nokia,3]</w:t>
      </w:r>
    </w:p>
    <w:p w14:paraId="367AB4E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indicator value to indicate 2-demension resources with same or different sub-channel size [Nokia,3]</w:t>
      </w:r>
    </w:p>
    <w:p w14:paraId="1C7B4B07"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Start time of resource selection window for the inter-UE coordination information [Intel,21] </w:t>
      </w:r>
    </w:p>
    <w:p w14:paraId="40FA131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End time of resource selection window for the inter-UE coordination information [Intel,21]</w:t>
      </w:r>
    </w:p>
    <w:p w14:paraId="54BB91D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Set(s) of Rel-16 TRIV, FRIV, resource reservation period, reference starting position of TRIV [Qualcomm,33] [LGE,27]</w:t>
      </w:r>
    </w:p>
    <w:p w14:paraId="3AD6537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[Huawei,1] [OPPO,7] [Fraunhofer,15] [Zhejiang Lab,16] [Hyundai,17] [Samsung,18] [ETRI,25] (7)</w:t>
      </w:r>
    </w:p>
    <w:p w14:paraId="4B4E150A"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Identifier to identify a UE receiving this coordination information [Huawei,1] [Fujitsu,6] [Fraunhofer,15] [Samsung,18] [Intel,21] [LGE,27] (6)</w:t>
      </w:r>
    </w:p>
    <w:p w14:paraId="0D89FBA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Priority [Huawei,1] [NEC,8] [Apple,30] [ASUSTeK,32] (4)</w:t>
      </w:r>
    </w:p>
    <w:p w14:paraId="0188C39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of reserved resources [Fujitsu,6] [Apple,30] [ASUSTeK,32] (3)</w:t>
      </w:r>
    </w:p>
    <w:p w14:paraId="76C3292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 [Huawei,1]</w:t>
      </w:r>
    </w:p>
    <w:p w14:paraId="380DAB3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coordination information [Huawei,1] [Samsung,18] (2)</w:t>
      </w:r>
    </w:p>
    <w:p w14:paraId="7F6DFBEC"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Target destination ID to be used for UE-B’s transmission [Fujitsu,6] [LGE,27] (2)</w:t>
      </w:r>
    </w:p>
    <w:p w14:paraId="39668D9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w:t>
      </w:r>
    </w:p>
    <w:p w14:paraId="2E5383B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other UE’s reserved resources [Intel,21]</w:t>
      </w:r>
    </w:p>
    <w:p w14:paraId="54F01E5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timestamp [Intel,21]</w:t>
      </w:r>
    </w:p>
    <w:p w14:paraId="1AC84E1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whether coordination information is assistance type or scheduling type [Convida,31]</w:t>
      </w:r>
    </w:p>
    <w:p w14:paraId="116980F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explicit request in Scheme 1</w:t>
      </w:r>
    </w:p>
    <w:p w14:paraId="1785095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parameters associated with UE-B’s transmission</w:t>
      </w:r>
    </w:p>
    <w:p w14:paraId="65C48D1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priority [Huawei,1] [Futurewei,2] [Fujitsu,6] [OPPO,7] [NEC,8] [CATT,10] [CMCC,11] [CEWiT,12] [Xiaomi,14] [Fraunhofer,15] [Zhejiang Lab,16] [Samsung,18] [Lenovo,19] [ZTE,26] [LGE,27] [InterDigital,28] [Apple,30] (17)</w:t>
      </w:r>
    </w:p>
    <w:p w14:paraId="4064E16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 [Huawei,1] [Futurewei,2] [OPPO,7] [CATT,10] [CMCC,11] [LGE,27] [Apple,30] (7)</w:t>
      </w:r>
    </w:p>
    <w:p w14:paraId="7927FB8A"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selection window [Huawei,1] [Futurewei,2] [CATT,10] [CMCC,11] [Xiaomi,14] [Lenovo,19] [LGE,27] (7)</w:t>
      </w:r>
    </w:p>
    <w:p w14:paraId="0DE9D62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sub-channel(s) [Huawei,1] [Futurewei,2] [OPPO,7] [NEC,8] [CATT,10] (5)</w:t>
      </w:r>
    </w:p>
    <w:p w14:paraId="5EC90A6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TX resource pool [OPPO,7] [NEC,8] [Lenovo,19] [ZTE,26] (4)</w:t>
      </w:r>
    </w:p>
    <w:p w14:paraId="61A0FDC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counter [CATT,10] [LGE,27] (2)</w:t>
      </w:r>
    </w:p>
    <w:p w14:paraId="783414B4"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(re)transmissions [Apple,30]</w:t>
      </w:r>
    </w:p>
    <w:p w14:paraId="010B28B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TBS [Nokia,3]</w:t>
      </w:r>
    </w:p>
    <w:p w14:paraId="2424C5F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packet PDB [Futurewei,2] [OPPO,7] [CMCC,11] [CEWiT,12] [Xiaomi,14] [Fraunhofer,15] [Zhejiang Lab,16] [Samsung,18] [ZTE,26] [InterDigital,28] [Apple,30] (11)</w:t>
      </w:r>
    </w:p>
    <w:p w14:paraId="31CBB9B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resource set type (preferred or non-preferred set) [Nokia,3] [CATT,10] [Samsung,18] [Lenovo,19] [ZTE,26] [InterDigital,28] [Apple,30] (7)</w:t>
      </w:r>
    </w:p>
    <w:p w14:paraId="6FA0D27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request [Huawei,1] [CMCC,11] [Samsung,18] [LGE,27] (4)</w:t>
      </w:r>
    </w:p>
    <w:p w14:paraId="07B843FE"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receiving this request [Huawei,1] [CMCC,11] [Samsung,18] [LGE,27] (4)</w:t>
      </w:r>
    </w:p>
    <w:p w14:paraId="43152E1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resources to be reported in UE-A’s inter-UE coordination information [Nokia,3] [Fujitsu,6] [Xiaomi,14] [Lenovo,19] (4)</w:t>
      </w:r>
    </w:p>
    <w:p w14:paraId="1E95A80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Resources reserved for UE-A’s inter-UE coordination information transmission [Nokia,3] [Fujitsu,6] (2)</w:t>
      </w:r>
    </w:p>
    <w:p w14:paraId="6E5D056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 [InterDigital,28] (2)</w:t>
      </w:r>
    </w:p>
    <w:p w14:paraId="01A595A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[Futurewei,2] [LGE,27] (2)</w:t>
      </w:r>
    </w:p>
    <w:p w14:paraId="486B72C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Traffic type [Futurewei,2]</w:t>
      </w:r>
    </w:p>
    <w:p w14:paraId="5D1FE65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resources for UE-B’s transmission determined by UE-B [Nokia,3]</w:t>
      </w:r>
    </w:p>
    <w:p w14:paraId="2BD52C18"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 Scheme 2</w:t>
      </w:r>
    </w:p>
    <w:p w14:paraId="2C0951F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Location of resource(s) indicated by UE-B’s SCI with resource conflict [Huawei,1] [Zhejiang Lab,16] [Qualcomm,33] (3)</w:t>
      </w:r>
    </w:p>
    <w:p w14:paraId="7C99270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either Condition 2-A-1 or Condition 2-A-2 [Nokia,3] [Intel,21] [LGE,27] (3)</w:t>
      </w:r>
    </w:p>
    <w:p w14:paraId="1A7AEBE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whether there is periodic reservation from other UEs on non-monitored slots of UE-B [Huawei,1]</w:t>
      </w:r>
    </w:p>
    <w:p w14:paraId="78B96F0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Container  of inter-UE coordination information and its request</w:t>
      </w:r>
    </w:p>
    <w:p w14:paraId="7CE49B5B"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information in Scheme 1</w:t>
      </w:r>
    </w:p>
    <w:p w14:paraId="6928E72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SCI format 1-A [Futurewei,2] [Nokia,3] [vivo,5](for non-preferred resource) [Fujitsu,6] [CMCC,11] [CAICT,13] [Hyundai,17] [MediaTek,20](for non-preferred resource) [Sharp,29] (9)</w:t>
      </w:r>
    </w:p>
    <w:p w14:paraId="6139593A"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Stand-alone PSCCH [Futurewei,2] [Nokia,3] </w:t>
      </w:r>
    </w:p>
    <w:p w14:paraId="7020E287"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-stage SCI format  [Huawei,1] [vivo,5](for preferred resource) [OPPO,7] [Mitsubishi,9] [CATT,10] [CMCC,11] [CEWiT,12] [Xiaomi,14] [Fraunhofer,15] [Zhejiang Lab,16] [Samsung,18] [MediaTek,20](for preferred resource) [Sony,24] [Apple,30](for preferred resource) [Qualcomm,33](for preferred resource) [BOSCH,34] (16)</w:t>
      </w:r>
    </w:p>
    <w:p w14:paraId="389F5ACA"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Possibility of having 2</w:t>
      </w:r>
      <w:r>
        <w:rPr>
          <w:rFonts w:ascii="Calibri" w:hAnsi="Calibri" w:cs="Calibri"/>
          <w:sz w:val="21"/>
          <w:szCs w:val="21"/>
          <w:vertAlign w:val="superscript"/>
        </w:rPr>
        <w:t>nd</w:t>
      </w:r>
      <w:r>
        <w:rPr>
          <w:rFonts w:ascii="Calibri" w:hAnsi="Calibri" w:cs="Calibri"/>
          <w:sz w:val="21"/>
          <w:szCs w:val="21"/>
        </w:rPr>
        <w:t xml:space="preserve"> SCI without TB scheduling  [Huawei,1] [Futurewei,2] [Xiaomi,14] [Fraunhofer,15] [Samsung,18] [Sony,24] (6)</w:t>
      </w:r>
    </w:p>
    <w:p w14:paraId="546ADA10"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scheduling TB containing remaining L2 source/destination ID [LGE,27]</w:t>
      </w:r>
    </w:p>
    <w:p w14:paraId="223C7A1F"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Keep Rel-16 SCI format size budget [LGE,27]</w:t>
      </w:r>
    </w:p>
    <w:p w14:paraId="0525B6B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MAC CE [vivo,5] (for preferred resource) [Fujitsu,6] [Mitsubishi,9] [CEWiT,12] [Intel,21] [DCM,22] [Panasonic,23] [ZTE,26] [LGE,27] [InterDigital,28] [Apple,30](for non-preferred resource) [Qualcomm,33](for non-preferred resource) [BOSCH,34] (13)</w:t>
      </w:r>
    </w:p>
    <w:p w14:paraId="12DFD1A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other data [Intel,21] [Qualcomm,33] [LGE,27] (3)</w:t>
      </w:r>
    </w:p>
    <w:p w14:paraId="2F7A52C7"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 [LGE,27]</w:t>
      </w:r>
    </w:p>
    <w:p w14:paraId="02C659BD"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[Intel,21]</w:t>
      </w:r>
    </w:p>
    <w:p w14:paraId="0E6D590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multiplexing with other data [Futurewei,2]</w:t>
      </w:r>
    </w:p>
    <w:p w14:paraId="13FDA30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PC5-RRC [CEWiT,12] [ZTE,26] [InterDigital,28] [Ericsson,35] (4)</w:t>
      </w:r>
    </w:p>
    <w:p w14:paraId="0463746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w:t>
      </w:r>
    </w:p>
    <w:p w14:paraId="76760DE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the signaling</w:t>
      </w:r>
    </w:p>
    <w:p w14:paraId="2A003960"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[Huawei,1]</w:t>
      </w:r>
    </w:p>
    <w:p w14:paraId="65A5E56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[Nokia,3]</w:t>
      </w:r>
    </w:p>
    <w:p w14:paraId="285F605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setting</w:t>
      </w:r>
    </w:p>
    <w:p w14:paraId="6E009A7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28338AE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of UE-B’s request [LGE,27]</w:t>
      </w:r>
    </w:p>
    <w:p w14:paraId="5C654D9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without UE-B’s request</w:t>
      </w:r>
    </w:p>
    <w:p w14:paraId="355E42C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Target destination ID to be used for UE-B’s transmission [LGE,27]</w:t>
      </w:r>
    </w:p>
    <w:p w14:paraId="7C3439C8"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Request</w:t>
      </w:r>
    </w:p>
    <w:p w14:paraId="7A99B30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to be used for UE-B’s transmission [LGE,27]</w:t>
      </w:r>
    </w:p>
    <w:p w14:paraId="7575F9A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setting</w:t>
      </w:r>
    </w:p>
    <w:p w14:paraId="49F8052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4AE9FED5"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[Intel,21]</w:t>
      </w:r>
    </w:p>
    <w:p w14:paraId="0DE21988"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UE-B’s request [Intel,21] [LGE,27]</w:t>
      </w:r>
    </w:p>
    <w:p w14:paraId="35FA3C51"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destination ID of UE-B [Intel,21]</w:t>
      </w:r>
    </w:p>
    <w:p w14:paraId="5BE8B4F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without UE-B’s request</w:t>
      </w:r>
    </w:p>
    <w:p w14:paraId="09730A6D"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[Intel,21]</w:t>
      </w:r>
    </w:p>
    <w:p w14:paraId="1D63AEE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ID [LGE,27]</w:t>
      </w:r>
    </w:p>
    <w:p w14:paraId="143962FB"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Request</w:t>
      </w:r>
    </w:p>
    <w:p w14:paraId="7896FE3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to be used for UE-B’s transmission [LGE,27]</w:t>
      </w:r>
    </w:p>
    <w:p w14:paraId="53A36550"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setting</w:t>
      </w:r>
    </w:p>
    <w:p w14:paraId="3E72861B"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4A8F7DB1"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UE-B’s transmission [Intel,21]</w:t>
      </w:r>
    </w:p>
    <w:p w14:paraId="7DD5DEDE"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priority value [LGE,27]</w:t>
      </w:r>
    </w:p>
    <w:p w14:paraId="10D3D640"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without UE-B’s request</w:t>
      </w:r>
    </w:p>
    <w:p w14:paraId="29CF026F"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priority value [Intel,21] [LGE,27]</w:t>
      </w:r>
    </w:p>
    <w:p w14:paraId="059D241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Highest priority value [Intel,21]</w:t>
      </w:r>
    </w:p>
    <w:p w14:paraId="787EFA18"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Request</w:t>
      </w:r>
    </w:p>
    <w:p w14:paraId="3A4D663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priority value [LGE,27]</w:t>
      </w:r>
    </w:p>
    <w:p w14:paraId="4656998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p>
    <w:p w14:paraId="034DAD1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-stage SCI format [Huawei,1] [Futurewei,2] [Nokia,3] [vivo,5] [Fujitsu,6] [CATT,10] [CMCC,11] [CAICT,13] [Zhejiang Lab,16] [Samsung,18] [Lenovo,19] [Sony,24] [Apple,30] (13)</w:t>
      </w:r>
    </w:p>
    <w:p w14:paraId="55F4F56F"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TB scheduling [Huawei,1] [Samsung,18]</w:t>
      </w:r>
    </w:p>
    <w:p w14:paraId="31788D2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MAC CE [Spreadtrum,4] [vivo,5] [Fujitsu,6] [Fraunhofer,15] [Lenovo,19] [Intel,21] [Panasonic,23] [Sony,24] [ZTE,26] [Apple,30] (10)</w:t>
      </w:r>
    </w:p>
    <w:p w14:paraId="78CAE16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data [Intel,21]</w:t>
      </w:r>
    </w:p>
    <w:p w14:paraId="1A3567D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w:t>
      </w:r>
    </w:p>
    <w:p w14:paraId="0DDE351F"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[Intel,21]</w:t>
      </w:r>
    </w:p>
    <w:p w14:paraId="20A8A3B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lang w:val="fr-FR"/>
        </w:rPr>
      </w:pPr>
      <w:r>
        <w:rPr>
          <w:rFonts w:ascii="Calibri" w:hAnsi="Calibri" w:cs="Calibri"/>
          <w:sz w:val="21"/>
          <w:szCs w:val="21"/>
          <w:lang w:val="fr-FR"/>
        </w:rPr>
        <w:t>PC5-RRC [CAICT,13] [ZTE,26] [Qualcomm,33] (3)</w:t>
      </w:r>
    </w:p>
    <w:p w14:paraId="009D082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[MediaTek,20]</w:t>
      </w:r>
    </w:p>
    <w:p w14:paraId="234DCEB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the signaling</w:t>
      </w:r>
    </w:p>
    <w:p w14:paraId="7B008F4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[Huawei,1] [Spreadtrum,4] [Intel,21]</w:t>
      </w:r>
    </w:p>
    <w:p w14:paraId="5F84CC9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[Nokia,3]</w:t>
      </w:r>
    </w:p>
    <w:p w14:paraId="04A913B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 Scheme 2</w:t>
      </w:r>
    </w:p>
    <w:p w14:paraId="65665E6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[Huawei,1] [Futurewei,2] [Nokia,3] [vivo,5] [Fujitsu,6] [OPPO,7] [NEC,8] [CATT,10] [CAICT,13] [Xiaomi,14] [Fraunhofer,15] [Zhejiang Lab,16] [Hyundai,17] [Samsung,18] [Lenovo,19] [Intel,21] [DCM,22] [Panasonic,23] [Sony,24] [LGE,27] [InterDigital,28] [Sharp,29] [Apple,30] [ASUSTeK,32] [Qualcomm,33] [Ericsson,35] (26)</w:t>
      </w:r>
    </w:p>
    <w:p w14:paraId="23403FC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PSFCH resources</w:t>
      </w:r>
    </w:p>
    <w:p w14:paraId="72DA9AA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a separate (pre)configuration  </w:t>
      </w:r>
    </w:p>
    <w:p w14:paraId="476B6303"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[Intel,21] [Ericsson,35] [LGE,27] [Apple,30] [ASUSTeK,32] (6)</w:t>
      </w:r>
    </w:p>
    <w:p w14:paraId="7DC25768"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Unused PSFCH resources with the 0 in the bit string by sl-PSFCH-RB-Set</w:t>
      </w:r>
    </w:p>
    <w:p w14:paraId="23A03183"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[Lenovo,19] [Sharp,29] [Qualcomm,33] (4)</w:t>
      </w:r>
    </w:p>
    <w:p w14:paraId="53982476"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Different PSFCH resource offset</w:t>
      </w:r>
    </w:p>
    <w:p w14:paraId="0EBBB3B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 [Samsung,18] [Sharp,29] (3)</w:t>
      </w:r>
    </w:p>
    <w:p w14:paraId="51EA15B9"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Unused PSFCH resources for SL groupcast HARQ feedback Option 2</w:t>
      </w:r>
    </w:p>
    <w:p w14:paraId="1C50346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w:t>
      </w:r>
    </w:p>
    <w:p w14:paraId="4BF7E16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 sequence</w:t>
      </w:r>
    </w:p>
    <w:p w14:paraId="7F8E57BF"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2C930DA"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w:t>
      </w:r>
    </w:p>
    <w:p w14:paraId="4B63D56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w:t>
      </w:r>
    </w:p>
    <w:p w14:paraId="4FFF228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[Qualcomm,33]</w:t>
      </w:r>
    </w:p>
    <w:p w14:paraId="09DC081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592ED73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PSFCH TX/TX and TX/RX prioritization rule</w:t>
      </w:r>
    </w:p>
    <w:p w14:paraId="7502F45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values of conflicting TBs [Fujitsu,6] [Lenovo,19] [LGE,27] (3)</w:t>
      </w:r>
    </w:p>
    <w:p w14:paraId="0D641FD2"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Rel-16 PSFCH is prioritized over Rel-17 PSFCH [vivo,5]</w:t>
      </w:r>
    </w:p>
    <w:p w14:paraId="552584F1"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 indicated by UE-B’s SCI and conflict type [Intel,21]</w:t>
      </w:r>
    </w:p>
    <w:p w14:paraId="1B6A0099"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and UL/LTE SL prioritization rule</w:t>
      </w:r>
    </w:p>
    <w:p w14:paraId="4CA5A86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values of conflicting TBs [Fujitsu,6] [Lenovo,19] [LGE,27] (3)</w:t>
      </w:r>
    </w:p>
    <w:p w14:paraId="0A3A4173"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Reuse the existing prioritization rule [vivo,5]</w:t>
      </w:r>
    </w:p>
    <w:p w14:paraId="77ED9DEF"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 indicated by UE-B’s SCI and conflict type [Intel,21]</w:t>
      </w:r>
    </w:p>
    <w:p w14:paraId="71D0CCC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resource determination </w:t>
      </w:r>
    </w:p>
    <w:p w14:paraId="724C4741"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Timing of the PSFCH transmission</w:t>
      </w:r>
    </w:p>
    <w:p w14:paraId="73567089"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With respect to the time location of the potential conflicted PSSCH resource</w:t>
      </w:r>
    </w:p>
    <w:p w14:paraId="56283593"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[Futurewei,2] [Spreadtrum,4] [vivo,5] [Intel,21] [DCM,22] [LGE,27] [InterDigital,28] [ASUSTeK,32] (8)</w:t>
      </w:r>
    </w:p>
    <w:p w14:paraId="5F9C2157" w14:textId="77777777" w:rsidR="00932188" w:rsidRDefault="0059609E">
      <w:pPr>
        <w:pStyle w:val="af9"/>
        <w:widowControl/>
        <w:numPr>
          <w:ilvl w:val="7"/>
          <w:numId w:val="2"/>
        </w:numPr>
        <w:spacing w:before="0" w:after="0" w:line="240" w:lineRule="auto"/>
        <w:rPr>
          <w:rFonts w:ascii="Calibri" w:hAnsi="Calibri" w:cs="Calibri"/>
          <w:sz w:val="21"/>
          <w:szCs w:val="21"/>
        </w:rPr>
      </w:pPr>
      <w:r>
        <w:rPr>
          <w:rFonts w:ascii="Calibri" w:hAnsi="Calibri" w:cs="Calibri"/>
          <w:sz w:val="21"/>
          <w:szCs w:val="21"/>
        </w:rPr>
        <w:t>Latest PSFCH slot for Scheme 2 T_proc,x slots before the resource with resource conflict [Intel,21] [DCM,22] [LGE,27] [ASUSTeK,32] (4)</w:t>
      </w:r>
    </w:p>
    <w:p w14:paraId="03B7F7C0" w14:textId="77777777" w:rsidR="00932188" w:rsidRDefault="0059609E">
      <w:pPr>
        <w:pStyle w:val="af9"/>
        <w:widowControl/>
        <w:numPr>
          <w:ilvl w:val="8"/>
          <w:numId w:val="2"/>
        </w:numPr>
        <w:spacing w:before="0" w:after="0" w:line="240" w:lineRule="auto"/>
        <w:rPr>
          <w:rFonts w:ascii="Calibri" w:hAnsi="Calibri" w:cs="Calibri"/>
          <w:sz w:val="21"/>
          <w:szCs w:val="21"/>
        </w:rPr>
      </w:pPr>
      <w:r>
        <w:rPr>
          <w:rFonts w:ascii="Calibri" w:hAnsi="Calibri" w:cs="Calibri"/>
          <w:sz w:val="21"/>
          <w:szCs w:val="21"/>
        </w:rPr>
        <w:t>T_proc,x is a function of T_3 and/or T_prep [Intel,21] [LGE,27]</w:t>
      </w:r>
    </w:p>
    <w:p w14:paraId="43A83EDE"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With respect to the time location of a SCI indicating PSSCH resource with potential resource conflict </w:t>
      </w:r>
    </w:p>
    <w:p w14:paraId="28809461"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[CATT,10] [Lenovo,19] [Ericsson,35] (3)</w:t>
      </w:r>
    </w:p>
    <w:p w14:paraId="67C91CE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29660D87"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PSCCH/PSSCH resource (sub-channel(s) and slot)</w:t>
      </w:r>
    </w:p>
    <w:p w14:paraId="4B21BE72"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PSCCH/PSSCH resources with resource conflict </w:t>
      </w:r>
    </w:p>
    <w:p w14:paraId="6894036A"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[Intel,21] [LGE,27] (3)</w:t>
      </w:r>
    </w:p>
    <w:p w14:paraId="1153D7D9"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PSCCH/PSSCH indicated by UE-B’s SCI conveying resource reservation with resource conflict </w:t>
      </w:r>
    </w:p>
    <w:p w14:paraId="588C473E"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[Lenovo,19] [Ericsson,35] (3)</w:t>
      </w:r>
    </w:p>
    <w:p w14:paraId="18960432"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of UE-B’s transmission </w:t>
      </w:r>
    </w:p>
    <w:p w14:paraId="4E2BB081"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 [Lenovo,19] [Intel,21] [LGE,27] [Ericsson,35] (5)</w:t>
      </w:r>
    </w:p>
    <w:p w14:paraId="7D1F237F"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conflict type </w:t>
      </w:r>
    </w:p>
    <w:p w14:paraId="2EA1A8C9"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 [Intel,21] [LGE,27] (3)</w:t>
      </w:r>
    </w:p>
    <w:p w14:paraId="0AD5055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indicated by UE-B’s SCI</w:t>
      </w:r>
    </w:p>
    <w:p w14:paraId="293B41D6"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[ASUSTeK,32]</w:t>
      </w:r>
    </w:p>
    <w:p w14:paraId="6159770C"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for the inter-UE coordination information transmission in Scheme 1</w:t>
      </w:r>
    </w:p>
    <w:p w14:paraId="4038EC1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 configured [Huawei,1]</w:t>
      </w:r>
    </w:p>
    <w:p w14:paraId="62C5007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Pre-determined in higher layer [vivo,5]</w:t>
      </w:r>
    </w:p>
    <w:p w14:paraId="3AAEFF1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w:t>
      </w:r>
    </w:p>
    <w:p w14:paraId="667BE6F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decides whether or not to use inter-UE coordination information based on the aging time [Intel,21]</w:t>
      </w:r>
    </w:p>
    <w:p w14:paraId="3A59AAD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Dedicated resource pool is (pre)configured for inter-UE coordination information transmission in Scheme 1</w:t>
      </w:r>
    </w:p>
    <w:p w14:paraId="1CFBCAA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 [Qualcomm,33]</w:t>
      </w:r>
    </w:p>
    <w:p w14:paraId="029A4CA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how UE-B uses or skip the received inter-UE coordination in its resource (re)selection</w:t>
      </w:r>
    </w:p>
    <w:p w14:paraId="747A557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142C963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resource (re)selection procedure, in which step UE-B uses the inter-UE coordination information </w:t>
      </w:r>
    </w:p>
    <w:p w14:paraId="0D8A7A9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After Step 7) (i.e. based on S_A to be reported to a higher layer in Rel-16 mode 2 RA)</w:t>
      </w:r>
    </w:p>
    <w:p w14:paraId="148DD3D1"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[vivo,5] [OPPO,7] [Xiaomi,14] [Fraunhofer,15] [Intel,21] [DCM,22] [LGE,27] [Apple,30] [Ericsson,35] (10)</w:t>
      </w:r>
    </w:p>
    <w:p w14:paraId="2003AE0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Step 4) (i.e. based on initial S_A before applying sensing results) </w:t>
      </w:r>
    </w:p>
    <w:p w14:paraId="4838FA3F"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w:t>
      </w:r>
    </w:p>
    <w:p w14:paraId="4CE50E5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MAC layer procedure </w:t>
      </w:r>
    </w:p>
    <w:p w14:paraId="0A63F61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[ZTE,26]</w:t>
      </w:r>
    </w:p>
    <w:p w14:paraId="37E401E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when UE-B can use resources not belonging to the preferred resource set</w:t>
      </w:r>
    </w:p>
    <w:p w14:paraId="4129F44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The number of resources belonging to the intersection set is smaller than a threshold [Huawei,1] [Fraunhofer,15] [Intel,21] [DCM,22] [LGE,27] [Ericsson,35] (6)</w:t>
      </w:r>
    </w:p>
    <w:p w14:paraId="018E11B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The number of preferred resources within UE-B’s resource selection window is smaller than a threshold [LGE,27]</w:t>
      </w:r>
    </w:p>
    <w:p w14:paraId="4249F72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performs resource re-evaluation/pre-emption operation based on the preferred resource set </w:t>
      </w:r>
    </w:p>
    <w:p w14:paraId="2A9BD8C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[Ericsson,35]</w:t>
      </w:r>
    </w:p>
    <w:p w14:paraId="37D748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Skip Step 5) if UE-A has sensing results for non-monitored slots of UE-B [Fujitsu,6] [LGE,27]</w:t>
      </w:r>
    </w:p>
    <w:p w14:paraId="5914386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77C5B97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UE-B’s transmission is on a TX resource pool (pre)configured with random selection only </w:t>
      </w:r>
    </w:p>
    <w:p w14:paraId="7769CEF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 [DCM,22] [LGE,27] (3)</w:t>
      </w:r>
    </w:p>
    <w:p w14:paraId="3135E2E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 is not capable of performing sensing </w:t>
      </w:r>
    </w:p>
    <w:p w14:paraId="7B4F680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[Mitsubishi,9] [DCM,22] [Ericsson,35] (3)</w:t>
      </w:r>
    </w:p>
    <w:p w14:paraId="30579F47"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It is applied up to UE-B’s implementation [Lenovo,19]</w:t>
      </w:r>
    </w:p>
    <w:p w14:paraId="2C8637A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can use resources not belonging to the preferred resource set when a condition is met</w:t>
      </w:r>
    </w:p>
    <w:p w14:paraId="3411680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 [Apple,30]</w:t>
      </w:r>
    </w:p>
    <w:p w14:paraId="1AD1433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Details on the condition </w:t>
      </w:r>
    </w:p>
    <w:p w14:paraId="690B766E"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The number of resources derived by the preferred resource set is smaller than a threshold [Intel,21] [Apple,30]</w:t>
      </w:r>
    </w:p>
    <w:p w14:paraId="77CB4CA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performs resource re-evaluation/pre-emption operation based on the preferred resource set </w:t>
      </w:r>
    </w:p>
    <w:p w14:paraId="4D49663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[Ericsson,35]</w:t>
      </w:r>
    </w:p>
    <w:p w14:paraId="13E2E5A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029229A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resource (re)selection procedure, in which step UE-B uses the inter-UE coordination information </w:t>
      </w:r>
    </w:p>
    <w:p w14:paraId="3C553659"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After Step 7) (i.e. based on S_A to be reported to a higher layer in Rel-16 Mode 2 RA)</w:t>
      </w:r>
    </w:p>
    <w:p w14:paraId="2C12DB2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[Xiaomi,14] [Intel,21] [DCM,22] [LGE,27] [Apple,30] (6)</w:t>
      </w:r>
    </w:p>
    <w:p w14:paraId="6A6DA049"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Before Step 7)</w:t>
      </w:r>
    </w:p>
    <w:p w14:paraId="0AAAF0CE"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[OPPO,7] [CATT,10] [CMCC,11] (4)</w:t>
      </w:r>
    </w:p>
    <w:p w14:paraId="5AE4D1F8"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Step 6) [vivo,5] [OPPO,7] [CMCC,11]</w:t>
      </w:r>
    </w:p>
    <w:p w14:paraId="17580DB5"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Step 4) [CATT,10]</w:t>
      </w:r>
    </w:p>
    <w:p w14:paraId="2812A0D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MAC layer procedure </w:t>
      </w:r>
    </w:p>
    <w:p w14:paraId="6DB1018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[ZTE,26]</w:t>
      </w:r>
    </w:p>
    <w:p w14:paraId="3A94F62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can use resources belonging to the non-preferred resource set when a condition is met</w:t>
      </w:r>
    </w:p>
    <w:p w14:paraId="7FB3388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[Intel,21] [ETRI,25] [Apple,30] (4)</w:t>
      </w:r>
    </w:p>
    <w:p w14:paraId="198BE25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on the condition</w:t>
      </w:r>
    </w:p>
    <w:p w14:paraId="2676FB0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The number of final candidate resources is smaller than a threshold [Huawei,1] [Intel,21] [ETRI,25] [Apple,30]</w:t>
      </w:r>
    </w:p>
    <w:p w14:paraId="3D89D43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performs resource re-evaluation/pre-emption operation based on the non-preferred resource set </w:t>
      </w:r>
    </w:p>
    <w:p w14:paraId="6B9F78E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[Intel,21] [ETRI,25] [Ericsson,35] (4)</w:t>
      </w:r>
    </w:p>
    <w:p w14:paraId="5FED385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Validity check for Scheme 1</w:t>
      </w:r>
    </w:p>
    <w:p w14:paraId="2A972AF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SL-RSRP measurement based on the inter-UE coordination information transmission is larger than a threshold [Fraunhofer,15] [Samsung,18] [Intel,21] [LGE,27] (4)</w:t>
      </w:r>
    </w:p>
    <w:p w14:paraId="0457F28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receives the inter-UE coordination information within latency bound [Samsung,18] [Intel,21] [Apple,30] (3)</w:t>
      </w:r>
    </w:p>
    <w:p w14:paraId="3D00637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to be used for UE-B’s transmission is matched with source ID of UE-A provided by the inter-UE coordination information [Fraunhofer,15] [Samsung,18] [LGE,27] (3)</w:t>
      </w:r>
    </w:p>
    <w:p w14:paraId="52F3883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[Fraunhofer,15] [Samsung,18] [Intel,21] (3)</w:t>
      </w:r>
    </w:p>
    <w:p w14:paraId="63BD9F9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Minimum time gap between any two selected resources is ensured for a resource pool with PSFCH resource [OPPO,7]</w:t>
      </w:r>
    </w:p>
    <w:p w14:paraId="7CA0362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resource can be indicated by TRIV of a prior SCI [OPPO,7]</w:t>
      </w:r>
    </w:p>
    <w:p w14:paraId="2949546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the inter-UE coordination information is matched with UE-B’s request [Intel,21]</w:t>
      </w:r>
    </w:p>
    <w:p w14:paraId="7D37A0B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to generate inter-UE coordination information is smaller than that of UE-B’s transmission [Intel,21]</w:t>
      </w:r>
    </w:p>
    <w:p w14:paraId="5A1EBB7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80ABCA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Condition when UE-B does not perform re-selection upon the reception of the inter-UE coordination </w:t>
      </w:r>
    </w:p>
    <w:p w14:paraId="7EF3B57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smaller than a threshold [Nokia,3] [Ericsson,35] (2)</w:t>
      </w:r>
    </w:p>
    <w:p w14:paraId="6684B66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high [Nokia,3]</w:t>
      </w:r>
    </w:p>
    <w:p w14:paraId="0C5634C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resource is not associated with UE-B’s source ID [LGE,27]</w:t>
      </w:r>
    </w:p>
    <w:p w14:paraId="6232B7D0"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Condition 2-A-2, the destination of a PSCCH/PSSCH to be transmitted by UE-B is not UE-A [LGE,27]</w:t>
      </w:r>
    </w:p>
    <w:p w14:paraId="4EC28F6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Skip Step 5) if UE-A informs that there is periodic reservation from other UEs on non-monitored slots of UE-B [Huawei,1]</w:t>
      </w:r>
    </w:p>
    <w:p w14:paraId="1903A73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avoids whole resources in a slot associated with resource conflict [Huawei,1] [vivo,5] [LGE,27] (3)</w:t>
      </w:r>
    </w:p>
    <w:p w14:paraId="3C3322E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UE-A informs that resource conflict is determined based on Condition 2-A-2 [Huawei,1] [LGE,27]</w:t>
      </w:r>
    </w:p>
    <w:p w14:paraId="10CDDE2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avoids resources indicated by its SCI when the resources are associated with resource conflict [vivo,5] [LGE,27] (2)</w:t>
      </w:r>
    </w:p>
    <w:p w14:paraId="44D0D59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UE-A informs that resource conflict is determined based on Condition 2-A-1 [LGE,27]</w:t>
      </w:r>
    </w:p>
    <w:p w14:paraId="1A9EBDA7"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56DE613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enables or disables Scheme 1 with preferred resource indication, Scheme 1 with non-preferred resource indication, and Scheme 2 in a resource pool independently [Fujitsu,6] [ETRI,25] [ZTE,26] [LGE,27] [Qualcomm,33] (5)</w:t>
      </w:r>
    </w:p>
    <w:p w14:paraId="2C43977A"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for Scheme 1 indicates whether inter-UE coordination is triggered by an explicit request or without an explicit request in a resource pool [vivo,5] [LGE,27] (2)</w:t>
      </w:r>
    </w:p>
    <w:p w14:paraId="3816F4C5"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indicates priority value(s) of UE-B’s transmission to use Scheme 1 [Lenovo,19] [InterDigital,28] (2)</w:t>
      </w:r>
    </w:p>
    <w:p w14:paraId="63B8EE0D"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(pre-)configuring which UEs send/receive coordination/trigger information [Huawei,1]</w:t>
      </w:r>
    </w:p>
    <w:p w14:paraId="4891435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indicates whether UEs request inter-UE coordination information before its transmission or it is up to their decision in a resource pool [Nokia,3]</w:t>
      </w:r>
    </w:p>
    <w:p w14:paraId="07D01EB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enables or disables combination(s) of features for inter-UE coordination in a resource pool [Intel,21]</w:t>
      </w:r>
    </w:p>
    <w:p w14:paraId="563642D8"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for each scheme enables or disables condition type (e.g. Condition 1-A-1/1-B-1/2-A-1/2-A-2) for generating inter-UE coordination information [LGE,27]</w:t>
      </w:r>
    </w:p>
    <w:p w14:paraId="7AAF2A7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condition to trigger inter-UE coordination information in Scheme 1</w:t>
      </w:r>
    </w:p>
    <w:p w14:paraId="2CFBFFF4"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Condition(s) when UE-A transmits the inter-UE coordination information to UE-B</w:t>
      </w:r>
    </w:p>
    <w:p w14:paraId="5A96F17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[OPPO,7] [NEC,8] [Xiaomi,14] [Fraunhofer,15] [Ericsson,35] (6)</w:t>
      </w:r>
    </w:p>
    <w:p w14:paraId="6BB9E9B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decision in higher layer [Futurewei,2] [LGE,27] [Apple,30] (3)</w:t>
      </w:r>
    </w:p>
    <w:p w14:paraId="56483E57"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[Nokia,3] [MediaTek,20] (2)</w:t>
      </w:r>
    </w:p>
    <w:p w14:paraId="2C8C6B3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Reception at an intended destination UE of an SCI indicating reserved resources for its reception [Nokia,3] [Qualcomm,33] (2)</w:t>
      </w:r>
    </w:p>
    <w:p w14:paraId="21FB08F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[Lenovo,19] [Sony,24] (2)</w:t>
      </w:r>
    </w:p>
    <w:p w14:paraId="36946EC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to reserve its initial transmission before indicating it [Qualcomm,33] [Ericsson,35] (2)</w:t>
      </w:r>
    </w:p>
    <w:p w14:paraId="7769DFB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transmits CSI request and wait UE-B’s response [Nokia,3]</w:t>
      </w:r>
    </w:p>
    <w:p w14:paraId="33B773A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measurement of the received SCI is higher than a threshold [CMCC,11]</w:t>
      </w:r>
    </w:p>
    <w:p w14:paraId="1FDB916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other UE is smaller than a threshold and the distance between UE-B and other UE is higher than a threshold [CMCC,11]</w:t>
      </w:r>
    </w:p>
    <w:p w14:paraId="4564D7F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[Xiaomi,14]</w:t>
      </w:r>
    </w:p>
    <w:p w14:paraId="48BDA1C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[Xiaomi,14]</w:t>
      </w:r>
    </w:p>
    <w:p w14:paraId="2DF5207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[Intel,21]</w:t>
      </w:r>
    </w:p>
    <w:p w14:paraId="2FEB841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for intended sidelink transmission which is multiplexed with feedback payload [Intel,21]</w:t>
      </w:r>
    </w:p>
    <w:p w14:paraId="79385BA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[Apple,30]</w:t>
      </w:r>
    </w:p>
    <w:p w14:paraId="0220C69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Periodic timer expires at UE-A side [Ericsson,35]</w:t>
      </w:r>
    </w:p>
    <w:p w14:paraId="3E6FA69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Condition(s) when UE-B transmits the request for the inter-UE coordination information </w:t>
      </w:r>
    </w:p>
    <w:p w14:paraId="5C569B8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Resource re-selection is triggered [OPPO,7] [Xiaomi,14] [Intel,21] (3)</w:t>
      </w:r>
    </w:p>
    <w:p w14:paraId="0198EB5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decision in higher layer [ZTE,26] [LGE,27] (2)</w:t>
      </w:r>
    </w:p>
    <w:p w14:paraId="628896D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TB arrives at UE-B side [vivo,5]</w:t>
      </w:r>
    </w:p>
    <w:p w14:paraId="2D10493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NACK received by UE-B is higher than a threshold [NEC,8]</w:t>
      </w:r>
    </w:p>
    <w:p w14:paraId="64D6B43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[Intel,21]</w:t>
      </w:r>
    </w:p>
    <w:p w14:paraId="1BCCF3B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[Intel,21]</w:t>
      </w:r>
    </w:p>
    <w:p w14:paraId="20AE2A0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[Intel,21]</w:t>
      </w:r>
    </w:p>
    <w:p w14:paraId="548F9FD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Re-selection counter is equal to zero [Ericsson,35]</w:t>
      </w:r>
    </w:p>
    <w:p w14:paraId="24F2FB21"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Condition(s)/scenario(s) under which each information is enabled to be sent by UE-A and used by UE-B </w:t>
      </w:r>
    </w:p>
    <w:p w14:paraId="1898F18A"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Further restriction on combination(s) of features of the inter-UE coordination </w:t>
      </w:r>
    </w:p>
    <w:p w14:paraId="3E76F8B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 triggered by an explicit request [Fujitsu,6] [Xiaomi,14] [Fraunhofer,15] [Zhejiang Lab,16] [Samsung,18] [DCM,22] [ZTE,26] [LGE,27] [Intel,21] [Apple,30] (10)</w:t>
      </w:r>
    </w:p>
    <w:p w14:paraId="7530B6E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Non-preferred resource set + triggered without an explicit request [Fujitsu,6] [Xiaomi,14] [Fraunhofer,15] [DCM,22] [LGE,27] [Apple,30] (6)</w:t>
      </w:r>
    </w:p>
    <w:p w14:paraId="68E4E89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Non-preferred resource set + triggered by an explicit request [Xiaomi,14] [Fraunhofer,15] [Samsung,18] [ZTE,26] [Intel,21] [Apple,30] (6)</w:t>
      </w:r>
    </w:p>
    <w:p w14:paraId="30BC100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All combinations [Futurewei,2] [Sony,24] [Sharp,29] (3)</w:t>
      </w:r>
    </w:p>
    <w:p w14:paraId="39BF72D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determines whether to transmit preferred resource set or non-preferred resource set based on CBR measured in UE-A [Nokia,3]</w:t>
      </w:r>
    </w:p>
    <w:p w14:paraId="00A6B3CD"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Additional condition(s) on being UE-A and UE-B</w:t>
      </w:r>
    </w:p>
    <w:p w14:paraId="164C6A5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triggered by an explicit request in Scheme 1</w:t>
      </w:r>
    </w:p>
    <w:p w14:paraId="0C9814D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is an only destination of a TB transmitted by UE-B</w:t>
      </w:r>
    </w:p>
    <w:p w14:paraId="4163AEBE"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[Samsung,18] [DCM,22] [ETRI,25] [InterDigital,28] [Qualcomm,33](for preferred resource set) [Ericsson,35] (7)</w:t>
      </w:r>
    </w:p>
    <w:p w14:paraId="2833872E"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 non-destination UE of a TB transmitted by UE-B can be UE-A </w:t>
      </w:r>
    </w:p>
    <w:p w14:paraId="5BD5AAE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[Spreadtrum,4] [Lenovo,19] [Sony,24] (4)</w:t>
      </w:r>
    </w:p>
    <w:p w14:paraId="2F0A4CC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Pre-determined by higher layer</w:t>
      </w:r>
    </w:p>
    <w:p w14:paraId="3930B84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[vivo,5] [Fraunhofer,15] (3)</w:t>
      </w:r>
    </w:p>
    <w:p w14:paraId="1D1B306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smaller than a threshold</w:t>
      </w:r>
    </w:p>
    <w:p w14:paraId="371D7FE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01C033C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larger than a threshold</w:t>
      </w:r>
    </w:p>
    <w:p w14:paraId="459047D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4B20F36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within a range [Mitsubishi,9]</w:t>
      </w:r>
    </w:p>
    <w:p w14:paraId="4A2771CA"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triggered without an explicit request in Scheme 1</w:t>
      </w:r>
    </w:p>
    <w:p w14:paraId="6645406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is an only destination of a TB transmitted by UE-B</w:t>
      </w:r>
    </w:p>
    <w:p w14:paraId="09C3959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[Mitsubishi,9] [CATT,10] [Samsung,18] [ETRI,25] [InterDigital,28] [Ericsson,35] (6)</w:t>
      </w:r>
    </w:p>
    <w:p w14:paraId="2F4E9F3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Pre-determined by higher layer</w:t>
      </w:r>
    </w:p>
    <w:p w14:paraId="763EE74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[vivo,5] [Fraunhofer,15] (3)</w:t>
      </w:r>
    </w:p>
    <w:p w14:paraId="663AA67E"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Any UE performing resource reservation can be UE-A, and any UE performing unicast transmission to UE-A can be UE-B </w:t>
      </w:r>
    </w:p>
    <w:p w14:paraId="73120F9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w:t>
      </w:r>
    </w:p>
    <w:p w14:paraId="16ED935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smaller than a threshold</w:t>
      </w:r>
    </w:p>
    <w:p w14:paraId="333B198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7D4FE3A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larger than a threshold</w:t>
      </w:r>
    </w:p>
    <w:p w14:paraId="7CDC742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3061B05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Distance between UE-A and UE-B is within a range </w:t>
      </w:r>
    </w:p>
    <w:p w14:paraId="2EB7239E"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[Mitsubishi,9]</w:t>
      </w:r>
    </w:p>
    <w:p w14:paraId="42DE43B5"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3D8526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is a UE transiting a TB with lower or equal priority value among the conflicting TBs </w:t>
      </w:r>
    </w:p>
    <w:p w14:paraId="7CDDA5C9"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 [DCM,22] [InterDigital,28] [Qualcomm,33] (4)</w:t>
      </w:r>
    </w:p>
    <w:p w14:paraId="5E2DF99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is an only destination of a TB transmitted by UE-B</w:t>
      </w:r>
    </w:p>
    <w:p w14:paraId="24CD138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[Samsung,18] [ZTE,26] (3)</w:t>
      </w:r>
    </w:p>
    <w:p w14:paraId="6A72538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Any UE that detects the corresponding triggering condition (i.e., an expected/potential conflict) transmits the coordination message and is a UE-A</w:t>
      </w:r>
    </w:p>
    <w:p w14:paraId="3EFAE15E"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[Fraunhofer,15] [Ericsson,35] (2)</w:t>
      </w:r>
    </w:p>
    <w:p w14:paraId="39A4BB0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If UE-A is not a destination of TB transmitted by UE-B, a (pre)configuration indicates density and/or distance dependent probability to be UE-A</w:t>
      </w:r>
    </w:p>
    <w:p w14:paraId="7FA6BF6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w:t>
      </w:r>
    </w:p>
    <w:p w14:paraId="3B098213"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Additional feature</w:t>
      </w:r>
    </w:p>
    <w:p w14:paraId="76CFDA75"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Presence of detected resource conflict on resource(s) indicated by UE-B’s SCI</w:t>
      </w:r>
    </w:p>
    <w:p w14:paraId="1EFCA64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 [Fujitsu,6] [Fraunhofer,15] [Lenovo,19] [Intel,21] [ETRI,25] [BOSCH,34] (7)</w:t>
      </w:r>
    </w:p>
    <w:p w14:paraId="5D82C6E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Objected by [Huawei,1] [Mitsubishi,9] [CATT,10] [CMCC,11] [Samsung,18] [InterDigital,28] [Sharp,29] (7)</w:t>
      </w:r>
    </w:p>
    <w:p w14:paraId="7D149993"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Additional condition(s) to determine inter-UE coordination information</w:t>
      </w:r>
    </w:p>
    <w:p w14:paraId="1A54959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1-A-2</w:t>
      </w:r>
    </w:p>
    <w:p w14:paraId="39FA843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[Futurewei,2] [Spreadtrum,4] [OPPO,7] [Mitsubishi,9] [Fraunhofer,15] [Samsung,18] [Lenovo,19] [Intel,21] [DCM,22] [Panasonic,23] [ETRI,25] (12)</w:t>
      </w:r>
    </w:p>
    <w:p w14:paraId="5AAEEFB8"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1-A-3</w:t>
      </w:r>
    </w:p>
    <w:p w14:paraId="042F597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 [Samsung,18] [Spreadtrum,4] [CMCC,11] [Fraunhofer,15] (5)</w:t>
      </w:r>
    </w:p>
    <w:p w14:paraId="2787C1C3"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1-B-2</w:t>
      </w:r>
    </w:p>
    <w:p w14:paraId="1E210AA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[Futurewei,2] [Spreadtrum,4] [vivo,5] [OPPO,7] [Mitsubishi,9] [CATT,10] [CMCC,11] [Fraunhofer,15] [Samsung,18] [Lenovo,19] [Intel,21] [DCM,22] [Panasonic,23] [ETRI,25] [LGE,27] [Apple,30] (17)</w:t>
      </w:r>
    </w:p>
    <w:p w14:paraId="74A2F7C4"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1-B-3: Resources for a selected but not reserved transmission of UE-A</w:t>
      </w:r>
    </w:p>
    <w:p w14:paraId="2B081C8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[Fujitsu,6] [Qualcomm,33] (2)</w:t>
      </w:r>
    </w:p>
    <w:p w14:paraId="713A55E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 1-A-4: Resources excluding those overlapping with preferred resources from other UE-A </w:t>
      </w:r>
    </w:p>
    <w:p w14:paraId="65FE855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w:t>
      </w:r>
    </w:p>
    <w:p w14:paraId="704E2F5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1-A-5: Resource(s) excluding slot(s) where UE-A cannot monitor</w:t>
      </w:r>
    </w:p>
    <w:p w14:paraId="027B53E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[Spreadtrum,4]</w:t>
      </w:r>
    </w:p>
    <w:p w14:paraId="504DC3F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2-A-3: UE-A identifies that both source and destination UEs have transmitted in the same slot on non-overlapped frequency resources</w:t>
      </w:r>
    </w:p>
    <w:p w14:paraId="5263C3C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w:t>
      </w:r>
    </w:p>
    <w:p w14:paraId="585AB37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2-A-4: UE-A identifies that both source and destination UEs have reserved resource on non-overlapped frequency resources</w:t>
      </w:r>
    </w:p>
    <w:p w14:paraId="2AA38D9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w:t>
      </w:r>
    </w:p>
    <w:p w14:paraId="5F7C680C"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42B06E0C"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handle resource conflict on reserved resources of multiple UE-Bs [vivo,5] [OPPO,7] (2)</w:t>
      </w:r>
    </w:p>
    <w:p w14:paraId="057AAC76"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handle the case when UE-B receives inter-UE coordination information from multiple UE-As [Fujitsu,6] [Samsung,18] (2)</w:t>
      </w:r>
    </w:p>
    <w:p w14:paraId="4E36E623"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indication to UE-A of ID(s) used by UE-B and the intended receiver(s) of UE-B’s transmission [Nokia,3]</w:t>
      </w:r>
    </w:p>
    <w:p w14:paraId="2B279A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select resource for coordination information transmission, i.e., jointly with the recommended resources, or independently [vivo,5]</w:t>
      </w:r>
    </w:p>
    <w:p w14:paraId="29531C9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a single signaling to transmit one or multiple set of resources is transmitted by UE-A to multiple UE-Bs [OPPO,7]</w:t>
      </w:r>
    </w:p>
    <w:p w14:paraId="747CE867"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use different type of resource set in resource (re)selection procedure [Intel,21]</w:t>
      </w:r>
    </w:p>
    <w:p w14:paraId="76ECBAEA"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the possibility of that UE with and without inter-UE coordination coexist in the same resource pool [Panasonic,23]</w:t>
      </w:r>
    </w:p>
    <w:p w14:paraId="72CB9AD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repetition of inter-UE coordination information transmission [BOSCH,34]</w:t>
      </w:r>
    </w:p>
    <w:p w14:paraId="07FF2EDA"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a single signaling to transmit the sets of preferred, non-preferred and remaining resources using different RSRP thresholds [Ericsson,35] </w:t>
      </w:r>
    </w:p>
    <w:p w14:paraId="63B51C76"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the possibility of that UE performs sensing for retransmission when initial transmission derived by Option B frame work is not successful [Ericsson,35]</w:t>
      </w:r>
    </w:p>
    <w:p w14:paraId="3611CEB5"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that Scheme 2 is supported for UE with no sensing [Ericsson,35]</w:t>
      </w:r>
    </w:p>
    <w:p w14:paraId="6433C88C" w14:textId="77777777" w:rsidR="00932188" w:rsidRDefault="00932188">
      <w:pPr>
        <w:pStyle w:val="af9"/>
        <w:widowControl/>
        <w:spacing w:before="0" w:after="0" w:line="240" w:lineRule="auto"/>
        <w:ind w:left="1200" w:firstLine="0"/>
        <w:rPr>
          <w:rFonts w:ascii="Calibri" w:hAnsi="Calibri" w:cs="Calibri"/>
          <w:sz w:val="21"/>
          <w:szCs w:val="21"/>
        </w:rPr>
      </w:pPr>
    </w:p>
    <w:p w14:paraId="31A1980C" w14:textId="77777777" w:rsidR="00932188" w:rsidRDefault="00932188">
      <w:pPr>
        <w:pStyle w:val="af9"/>
        <w:widowControl/>
        <w:spacing w:before="0" w:after="0" w:line="240" w:lineRule="auto"/>
        <w:ind w:left="1200" w:firstLine="0"/>
        <w:rPr>
          <w:rFonts w:ascii="Calibri" w:hAnsi="Calibri" w:cs="Calibri"/>
          <w:sz w:val="21"/>
          <w:szCs w:val="21"/>
        </w:rPr>
      </w:pPr>
    </w:p>
    <w:p w14:paraId="1F52E17F"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 xml:space="preserve">Reference </w:t>
      </w:r>
    </w:p>
    <w:p w14:paraId="49A19682"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R1-2108764</w:t>
      </w:r>
      <w:r>
        <w:rPr>
          <w:rFonts w:ascii="Calibri" w:hAnsi="Calibri" w:cs="Calibri"/>
          <w:sz w:val="21"/>
          <w:szCs w:val="21"/>
        </w:rPr>
        <w:tab/>
        <w:t>Inter-UE coordination in sidelink resource allocation</w:t>
      </w:r>
      <w:r>
        <w:rPr>
          <w:rFonts w:ascii="Calibri" w:hAnsi="Calibri" w:cs="Calibri"/>
          <w:sz w:val="21"/>
          <w:szCs w:val="21"/>
        </w:rPr>
        <w:tab/>
        <w:t>Huawei, HiSilicon</w:t>
      </w:r>
    </w:p>
    <w:p w14:paraId="5717DD1B"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R1-2108801</w:t>
      </w:r>
      <w:r>
        <w:rPr>
          <w:rFonts w:ascii="Calibri" w:hAnsi="Calibri" w:cs="Calibri"/>
          <w:sz w:val="21"/>
          <w:szCs w:val="21"/>
        </w:rPr>
        <w:tab/>
        <w:t>Discussion on techniques for inter-UE coordination</w:t>
      </w:r>
      <w:r>
        <w:rPr>
          <w:rFonts w:ascii="Calibri" w:hAnsi="Calibri" w:cs="Calibri"/>
          <w:sz w:val="21"/>
          <w:szCs w:val="21"/>
        </w:rPr>
        <w:tab/>
        <w:t>FUTUREWEI</w:t>
      </w:r>
    </w:p>
    <w:p w14:paraId="498A338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R1-2108819</w:t>
      </w:r>
      <w:r>
        <w:rPr>
          <w:rFonts w:ascii="Calibri" w:hAnsi="Calibri" w:cs="Calibri"/>
          <w:sz w:val="21"/>
          <w:szCs w:val="21"/>
        </w:rPr>
        <w:tab/>
        <w:t>Inter-UE coordination for Mode 2 enhancements</w:t>
      </w:r>
      <w:r>
        <w:rPr>
          <w:rFonts w:ascii="Calibri" w:hAnsi="Calibri" w:cs="Calibri"/>
          <w:sz w:val="21"/>
          <w:szCs w:val="21"/>
        </w:rPr>
        <w:tab/>
        <w:t>Nokia, Nokia Shanghai Bell</w:t>
      </w:r>
    </w:p>
    <w:p w14:paraId="55E73F92"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R1-2108925</w:t>
      </w:r>
      <w:r>
        <w:rPr>
          <w:rFonts w:ascii="Calibri" w:hAnsi="Calibri" w:cs="Calibri"/>
          <w:sz w:val="21"/>
          <w:szCs w:val="21"/>
        </w:rPr>
        <w:tab/>
        <w:t>Discussion on inter-UE coordination in sidelink resource allocation</w:t>
      </w:r>
      <w:r>
        <w:rPr>
          <w:rFonts w:ascii="Calibri" w:hAnsi="Calibri" w:cs="Calibri"/>
          <w:sz w:val="21"/>
          <w:szCs w:val="21"/>
        </w:rPr>
        <w:tab/>
        <w:t>Spreadtrum Communications</w:t>
      </w:r>
    </w:p>
    <w:p w14:paraId="237E9E1B" w14:textId="77777777" w:rsidR="00932188" w:rsidRDefault="0059609E">
      <w:pPr>
        <w:pStyle w:val="af9"/>
        <w:numPr>
          <w:ilvl w:val="0"/>
          <w:numId w:val="3"/>
        </w:numPr>
        <w:spacing w:before="0" w:after="0" w:line="240" w:lineRule="auto"/>
        <w:ind w:left="422" w:hanging="422"/>
        <w:rPr>
          <w:rFonts w:ascii="Calibri" w:hAnsi="Calibri" w:cs="Calibri"/>
          <w:sz w:val="21"/>
          <w:szCs w:val="21"/>
          <w:lang w:val="fr-FR"/>
        </w:rPr>
      </w:pPr>
      <w:r>
        <w:rPr>
          <w:rFonts w:ascii="Calibri" w:hAnsi="Calibri" w:cs="Calibri"/>
          <w:sz w:val="21"/>
          <w:szCs w:val="21"/>
          <w:lang w:val="fr-FR"/>
        </w:rPr>
        <w:t>R1-2108999</w:t>
      </w:r>
      <w:r>
        <w:rPr>
          <w:rFonts w:ascii="Calibri" w:hAnsi="Calibri" w:cs="Calibri"/>
          <w:sz w:val="21"/>
          <w:szCs w:val="21"/>
          <w:lang w:val="fr-FR"/>
        </w:rPr>
        <w:tab/>
        <w:t>Discussion on mode-2 enhancements</w:t>
      </w:r>
      <w:r>
        <w:rPr>
          <w:rFonts w:ascii="Calibri" w:hAnsi="Calibri" w:cs="Calibri"/>
          <w:sz w:val="21"/>
          <w:szCs w:val="21"/>
          <w:lang w:val="fr-FR"/>
        </w:rPr>
        <w:tab/>
        <w:t>vivo</w:t>
      </w:r>
    </w:p>
    <w:p w14:paraId="4B843206"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R1-2109037</w:t>
      </w:r>
      <w:r>
        <w:rPr>
          <w:rFonts w:ascii="Calibri" w:hAnsi="Calibri" w:cs="Calibri"/>
          <w:sz w:val="21"/>
          <w:szCs w:val="21"/>
        </w:rPr>
        <w:tab/>
        <w:t>Considerations on inter-UE coordination for mode 2 enhancements</w:t>
      </w:r>
      <w:r>
        <w:rPr>
          <w:rFonts w:ascii="Calibri" w:hAnsi="Calibri" w:cs="Calibri"/>
          <w:sz w:val="21"/>
          <w:szCs w:val="21"/>
        </w:rPr>
        <w:tab/>
        <w:t>Fujitsu</w:t>
      </w:r>
    </w:p>
    <w:p w14:paraId="297FDD3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R1-2109060</w:t>
      </w:r>
      <w:r>
        <w:rPr>
          <w:rFonts w:ascii="Calibri" w:hAnsi="Calibri" w:cs="Calibri"/>
          <w:sz w:val="21"/>
          <w:szCs w:val="21"/>
        </w:rPr>
        <w:tab/>
        <w:t>Inter-UE coordination in mode 2 of NR sidelink</w:t>
      </w:r>
      <w:r>
        <w:rPr>
          <w:rFonts w:ascii="Calibri" w:hAnsi="Calibri" w:cs="Calibri"/>
          <w:sz w:val="21"/>
          <w:szCs w:val="21"/>
        </w:rPr>
        <w:tab/>
        <w:t>OPPO</w:t>
      </w:r>
    </w:p>
    <w:p w14:paraId="2956099B"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R1-2109130</w:t>
      </w:r>
      <w:r>
        <w:rPr>
          <w:rFonts w:ascii="Calibri" w:hAnsi="Calibri" w:cs="Calibri"/>
          <w:sz w:val="21"/>
          <w:szCs w:val="21"/>
        </w:rPr>
        <w:tab/>
        <w:t>Discussion on mode 2 enhancements</w:t>
      </w:r>
      <w:r>
        <w:rPr>
          <w:rFonts w:ascii="Calibri" w:hAnsi="Calibri" w:cs="Calibri"/>
          <w:sz w:val="21"/>
          <w:szCs w:val="21"/>
        </w:rPr>
        <w:tab/>
        <w:t>NEC</w:t>
      </w:r>
    </w:p>
    <w:p w14:paraId="64BB407F"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R1-2109142</w:t>
      </w:r>
      <w:r>
        <w:rPr>
          <w:rFonts w:ascii="Calibri" w:hAnsi="Calibri" w:cs="Calibri"/>
          <w:sz w:val="21"/>
          <w:szCs w:val="21"/>
        </w:rPr>
        <w:tab/>
        <w:t>Inter-UE coordination for enhanced resource allocation</w:t>
      </w:r>
      <w:r>
        <w:rPr>
          <w:rFonts w:ascii="Calibri" w:hAnsi="Calibri" w:cs="Calibri"/>
          <w:sz w:val="21"/>
          <w:szCs w:val="21"/>
        </w:rPr>
        <w:tab/>
        <w:t>Mitsubishi Electric RCE</w:t>
      </w:r>
    </w:p>
    <w:p w14:paraId="7EA6230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R1-2109192</w:t>
      </w:r>
      <w:r>
        <w:rPr>
          <w:rFonts w:ascii="Calibri" w:hAnsi="Calibri" w:cs="Calibri"/>
          <w:sz w:val="21"/>
          <w:szCs w:val="21"/>
        </w:rPr>
        <w:tab/>
        <w:t>Discussion on Inter-UE coordination for Mode 2 enhancements</w:t>
      </w:r>
      <w:r>
        <w:rPr>
          <w:rFonts w:ascii="Calibri" w:hAnsi="Calibri" w:cs="Calibri"/>
          <w:sz w:val="21"/>
          <w:szCs w:val="21"/>
        </w:rPr>
        <w:tab/>
        <w:t>CATT, GOHIGH</w:t>
      </w:r>
    </w:p>
    <w:p w14:paraId="469A83AE"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R1-2109301</w:t>
      </w:r>
      <w:r>
        <w:rPr>
          <w:rFonts w:ascii="Calibri" w:hAnsi="Calibri" w:cs="Calibri"/>
          <w:sz w:val="21"/>
          <w:szCs w:val="21"/>
        </w:rPr>
        <w:tab/>
        <w:t>Discussion on inter-UE coordination for mode 2 enhancement</w:t>
      </w:r>
      <w:r>
        <w:rPr>
          <w:rFonts w:ascii="Calibri" w:hAnsi="Calibri" w:cs="Calibri"/>
          <w:sz w:val="21"/>
          <w:szCs w:val="21"/>
        </w:rPr>
        <w:tab/>
        <w:t>CMCC</w:t>
      </w:r>
    </w:p>
    <w:p w14:paraId="30BA96A2"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R1-2109341</w:t>
      </w:r>
      <w:r>
        <w:rPr>
          <w:rFonts w:ascii="Calibri" w:hAnsi="Calibri" w:cs="Calibri"/>
          <w:sz w:val="21"/>
          <w:szCs w:val="21"/>
        </w:rPr>
        <w:tab/>
        <w:t>Feasibility and benefits for NR Sidelink mode 2 enhancements</w:t>
      </w:r>
      <w:r>
        <w:rPr>
          <w:rFonts w:ascii="Calibri" w:hAnsi="Calibri" w:cs="Calibri"/>
          <w:sz w:val="21"/>
          <w:szCs w:val="21"/>
        </w:rPr>
        <w:tab/>
        <w:t>CEWiT</w:t>
      </w:r>
    </w:p>
    <w:p w14:paraId="01319853" w14:textId="77777777" w:rsidR="00932188" w:rsidRDefault="0059609E">
      <w:pPr>
        <w:pStyle w:val="af9"/>
        <w:numPr>
          <w:ilvl w:val="0"/>
          <w:numId w:val="3"/>
        </w:numPr>
        <w:spacing w:before="0" w:after="0" w:line="240" w:lineRule="auto"/>
        <w:ind w:left="422" w:hanging="422"/>
        <w:rPr>
          <w:rFonts w:ascii="Calibri" w:hAnsi="Calibri" w:cs="Calibri"/>
          <w:sz w:val="21"/>
          <w:szCs w:val="21"/>
          <w:lang w:val="fr-FR"/>
        </w:rPr>
      </w:pPr>
      <w:r>
        <w:rPr>
          <w:rFonts w:ascii="Calibri" w:hAnsi="Calibri" w:cs="Calibri"/>
          <w:sz w:val="21"/>
          <w:szCs w:val="21"/>
          <w:lang w:val="fr-FR"/>
        </w:rPr>
        <w:t>R1-2109349</w:t>
      </w:r>
      <w:r>
        <w:rPr>
          <w:rFonts w:ascii="Calibri" w:hAnsi="Calibri" w:cs="Calibri"/>
          <w:sz w:val="21"/>
          <w:szCs w:val="21"/>
          <w:lang w:val="fr-FR"/>
        </w:rPr>
        <w:tab/>
        <w:t>Considerations on mode 2 enhancements</w:t>
      </w:r>
      <w:r>
        <w:rPr>
          <w:rFonts w:ascii="Calibri" w:hAnsi="Calibri" w:cs="Calibri"/>
          <w:sz w:val="21"/>
          <w:szCs w:val="21"/>
          <w:lang w:val="fr-FR"/>
        </w:rPr>
        <w:tab/>
        <w:t>CAICT</w:t>
      </w:r>
    </w:p>
    <w:p w14:paraId="66AD68F7"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R1-2109385</w:t>
      </w:r>
      <w:r>
        <w:rPr>
          <w:rFonts w:ascii="Calibri" w:hAnsi="Calibri" w:cs="Calibri"/>
          <w:sz w:val="21"/>
          <w:szCs w:val="21"/>
        </w:rPr>
        <w:tab/>
        <w:t>Discussion on inter-UE coordination</w:t>
      </w:r>
      <w:r>
        <w:rPr>
          <w:rFonts w:ascii="Calibri" w:hAnsi="Calibri" w:cs="Calibri"/>
          <w:sz w:val="21"/>
          <w:szCs w:val="21"/>
        </w:rPr>
        <w:tab/>
        <w:t>Xiaomi</w:t>
      </w:r>
    </w:p>
    <w:p w14:paraId="25A0AA2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R1-2109431</w:t>
      </w:r>
      <w:r>
        <w:rPr>
          <w:rFonts w:ascii="Calibri" w:hAnsi="Calibri" w:cs="Calibri"/>
          <w:sz w:val="21"/>
          <w:szCs w:val="21"/>
        </w:rPr>
        <w:tab/>
        <w:t>Resource Allocation Enhancements for Mode 2</w:t>
      </w:r>
      <w:r>
        <w:rPr>
          <w:rFonts w:ascii="Calibri" w:hAnsi="Calibri" w:cs="Calibri"/>
          <w:sz w:val="21"/>
          <w:szCs w:val="21"/>
        </w:rPr>
        <w:tab/>
        <w:t>Fraunhofer HHI, Fraunhofer IIS</w:t>
      </w:r>
    </w:p>
    <w:p w14:paraId="1FAC074A"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R1-2109449</w:t>
      </w:r>
      <w:r>
        <w:rPr>
          <w:rFonts w:ascii="Calibri" w:hAnsi="Calibri" w:cs="Calibri"/>
          <w:sz w:val="21"/>
          <w:szCs w:val="21"/>
        </w:rPr>
        <w:tab/>
        <w:t>Discussion on inter-UE coordination for mode 2 enhancements</w:t>
      </w:r>
      <w:r>
        <w:rPr>
          <w:rFonts w:ascii="Calibri" w:hAnsi="Calibri" w:cs="Calibri"/>
          <w:sz w:val="21"/>
          <w:szCs w:val="21"/>
        </w:rPr>
        <w:tab/>
        <w:t>Zhejiang Lab</w:t>
      </w:r>
    </w:p>
    <w:p w14:paraId="25A05E0D"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R1-2109450</w:t>
      </w:r>
      <w:r>
        <w:rPr>
          <w:rFonts w:ascii="Calibri" w:hAnsi="Calibri" w:cs="Calibri"/>
          <w:sz w:val="21"/>
          <w:szCs w:val="21"/>
        </w:rPr>
        <w:tab/>
        <w:t>Discussion on inter-UE coordination for Mode 2 enhancements</w:t>
      </w:r>
      <w:r>
        <w:rPr>
          <w:rFonts w:ascii="Calibri" w:hAnsi="Calibri" w:cs="Calibri"/>
          <w:sz w:val="21"/>
          <w:szCs w:val="21"/>
        </w:rPr>
        <w:tab/>
        <w:t>Hyundai Motors</w:t>
      </w:r>
    </w:p>
    <w:p w14:paraId="1444ED18"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R1-2109513</w:t>
      </w:r>
      <w:r>
        <w:rPr>
          <w:rFonts w:ascii="Calibri" w:hAnsi="Calibri" w:cs="Calibri"/>
          <w:sz w:val="21"/>
          <w:szCs w:val="21"/>
        </w:rPr>
        <w:tab/>
        <w:t>On Inter-UE Coordination for Mode2 Enhancements</w:t>
      </w:r>
      <w:r>
        <w:rPr>
          <w:rFonts w:ascii="Calibri" w:hAnsi="Calibri" w:cs="Calibri"/>
          <w:sz w:val="21"/>
          <w:szCs w:val="21"/>
        </w:rPr>
        <w:tab/>
        <w:t>Samsung</w:t>
      </w:r>
    </w:p>
    <w:p w14:paraId="3348796D"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R1-2109542</w:t>
      </w:r>
      <w:r>
        <w:rPr>
          <w:rFonts w:ascii="Calibri" w:hAnsi="Calibri" w:cs="Calibri"/>
          <w:sz w:val="21"/>
          <w:szCs w:val="21"/>
        </w:rPr>
        <w:tab/>
        <w:t>Inter-UE coordination for Mode 2 enhancements</w:t>
      </w:r>
      <w:r>
        <w:rPr>
          <w:rFonts w:ascii="Calibri" w:hAnsi="Calibri" w:cs="Calibri"/>
          <w:sz w:val="21"/>
          <w:szCs w:val="21"/>
        </w:rPr>
        <w:tab/>
        <w:t>Lenovo, Motorola Mobility</w:t>
      </w:r>
    </w:p>
    <w:p w14:paraId="7E671DEA"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R1-2109586</w:t>
      </w:r>
      <w:r>
        <w:rPr>
          <w:rFonts w:ascii="Calibri" w:hAnsi="Calibri" w:cs="Calibri"/>
          <w:sz w:val="21"/>
          <w:szCs w:val="21"/>
        </w:rPr>
        <w:tab/>
        <w:t>Discussion on Mode 2 enhancements</w:t>
      </w:r>
      <w:r>
        <w:rPr>
          <w:rFonts w:ascii="Calibri" w:hAnsi="Calibri" w:cs="Calibri"/>
          <w:sz w:val="21"/>
          <w:szCs w:val="21"/>
        </w:rPr>
        <w:tab/>
        <w:t>MediaTek Inc.</w:t>
      </w:r>
    </w:p>
    <w:p w14:paraId="54F3999C"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R1-2109632</w:t>
      </w:r>
      <w:r>
        <w:rPr>
          <w:rFonts w:ascii="Calibri" w:hAnsi="Calibri" w:cs="Calibri"/>
          <w:sz w:val="21"/>
          <w:szCs w:val="21"/>
        </w:rPr>
        <w:tab/>
        <w:t>Solutions for sidelink communication with inter-UE coordination feedback</w:t>
      </w:r>
      <w:r>
        <w:rPr>
          <w:rFonts w:ascii="Calibri" w:hAnsi="Calibri" w:cs="Calibri"/>
          <w:sz w:val="21"/>
          <w:szCs w:val="21"/>
        </w:rPr>
        <w:tab/>
        <w:t>Intel Corporation</w:t>
      </w:r>
    </w:p>
    <w:p w14:paraId="2058DC67"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R1-2109700</w:t>
      </w:r>
      <w:r>
        <w:rPr>
          <w:rFonts w:ascii="Calibri" w:hAnsi="Calibri" w:cs="Calibri"/>
          <w:sz w:val="21"/>
          <w:szCs w:val="21"/>
        </w:rPr>
        <w:tab/>
        <w:t>Resource allocation for reliability and latency enhancements</w:t>
      </w:r>
      <w:r>
        <w:rPr>
          <w:rFonts w:ascii="Calibri" w:hAnsi="Calibri" w:cs="Calibri"/>
          <w:sz w:val="21"/>
          <w:szCs w:val="21"/>
        </w:rPr>
        <w:tab/>
        <w:t>NTT DOCOMO, INC.</w:t>
      </w:r>
    </w:p>
    <w:p w14:paraId="0C0C100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R1-2109758</w:t>
      </w:r>
      <w:r>
        <w:rPr>
          <w:rFonts w:ascii="Calibri" w:hAnsi="Calibri" w:cs="Calibri"/>
          <w:sz w:val="21"/>
          <w:szCs w:val="21"/>
        </w:rPr>
        <w:tab/>
        <w:t>Inter-UE coordination for Mode 2 enhancements</w:t>
      </w:r>
      <w:r>
        <w:rPr>
          <w:rFonts w:ascii="Calibri" w:hAnsi="Calibri" w:cs="Calibri"/>
          <w:sz w:val="21"/>
          <w:szCs w:val="21"/>
        </w:rPr>
        <w:tab/>
        <w:t>Panasonic Corporation</w:t>
      </w:r>
    </w:p>
    <w:p w14:paraId="45CF56EC"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R1-2109801</w:t>
      </w:r>
      <w:r>
        <w:rPr>
          <w:rFonts w:ascii="Calibri" w:hAnsi="Calibri" w:cs="Calibri"/>
          <w:sz w:val="21"/>
          <w:szCs w:val="21"/>
        </w:rPr>
        <w:tab/>
        <w:t>Discussion on inter-UE coordination for Mode 2 enhancements</w:t>
      </w:r>
      <w:r>
        <w:rPr>
          <w:rFonts w:ascii="Calibri" w:hAnsi="Calibri" w:cs="Calibri"/>
          <w:sz w:val="21"/>
          <w:szCs w:val="21"/>
        </w:rPr>
        <w:tab/>
        <w:t>Sony</w:t>
      </w:r>
    </w:p>
    <w:p w14:paraId="3E468409"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R1-2109819</w:t>
      </w:r>
      <w:r>
        <w:rPr>
          <w:rFonts w:ascii="Calibri" w:hAnsi="Calibri" w:cs="Calibri"/>
          <w:sz w:val="21"/>
          <w:szCs w:val="21"/>
        </w:rPr>
        <w:tab/>
        <w:t>Discussion on inter-UE coordination for Mode 2 enhancements</w:t>
      </w:r>
      <w:r>
        <w:rPr>
          <w:rFonts w:ascii="Calibri" w:hAnsi="Calibri" w:cs="Calibri"/>
          <w:sz w:val="21"/>
          <w:szCs w:val="21"/>
        </w:rPr>
        <w:tab/>
        <w:t>ETRI</w:t>
      </w:r>
    </w:p>
    <w:p w14:paraId="3244211E"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R1-2109852</w:t>
      </w:r>
      <w:r>
        <w:rPr>
          <w:rFonts w:ascii="Calibri" w:hAnsi="Calibri" w:cs="Calibri"/>
          <w:sz w:val="21"/>
          <w:szCs w:val="21"/>
        </w:rPr>
        <w:tab/>
        <w:t>Discussion on inter-UE coordination</w:t>
      </w:r>
      <w:r>
        <w:rPr>
          <w:rFonts w:ascii="Calibri" w:hAnsi="Calibri" w:cs="Calibri"/>
          <w:sz w:val="21"/>
          <w:szCs w:val="21"/>
        </w:rPr>
        <w:tab/>
        <w:t>ZTE</w:t>
      </w:r>
    </w:p>
    <w:p w14:paraId="7AB73930"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R1-2109861</w:t>
      </w:r>
      <w:r>
        <w:rPr>
          <w:rFonts w:ascii="Calibri" w:hAnsi="Calibri" w:cs="Calibri"/>
          <w:sz w:val="21"/>
          <w:szCs w:val="21"/>
        </w:rPr>
        <w:tab/>
        <w:t>Discussion on inter-UE coordination for Mode 2 enhancements</w:t>
      </w:r>
      <w:r>
        <w:rPr>
          <w:rFonts w:ascii="Calibri" w:hAnsi="Calibri" w:cs="Calibri"/>
          <w:sz w:val="21"/>
          <w:szCs w:val="21"/>
        </w:rPr>
        <w:tab/>
        <w:t>LG Electronics</w:t>
      </w:r>
    </w:p>
    <w:p w14:paraId="6219D69A"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R1-2109884</w:t>
      </w:r>
      <w:r>
        <w:rPr>
          <w:rFonts w:ascii="Calibri" w:hAnsi="Calibri" w:cs="Calibri"/>
          <w:sz w:val="21"/>
          <w:szCs w:val="21"/>
        </w:rPr>
        <w:tab/>
        <w:t>On inter-UE coordination for Mode 2 enhancement</w:t>
      </w:r>
      <w:r>
        <w:rPr>
          <w:rFonts w:ascii="Calibri" w:hAnsi="Calibri" w:cs="Calibri"/>
          <w:sz w:val="21"/>
          <w:szCs w:val="21"/>
        </w:rPr>
        <w:tab/>
        <w:t>InterDigital, Inc.</w:t>
      </w:r>
    </w:p>
    <w:p w14:paraId="144ACF01"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R1-2110006</w:t>
      </w:r>
      <w:r>
        <w:rPr>
          <w:rFonts w:ascii="Calibri" w:hAnsi="Calibri" w:cs="Calibri"/>
          <w:sz w:val="21"/>
          <w:szCs w:val="21"/>
        </w:rPr>
        <w:tab/>
        <w:t>Discussion on inter-UE coordination for mode 2 enhancements</w:t>
      </w:r>
      <w:r>
        <w:rPr>
          <w:rFonts w:ascii="Calibri" w:hAnsi="Calibri" w:cs="Calibri"/>
          <w:sz w:val="21"/>
          <w:szCs w:val="21"/>
        </w:rPr>
        <w:tab/>
        <w:t>Sharp</w:t>
      </w:r>
    </w:p>
    <w:p w14:paraId="14F412E9"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R1-2110054</w:t>
      </w:r>
      <w:r>
        <w:rPr>
          <w:rFonts w:ascii="Calibri" w:hAnsi="Calibri" w:cs="Calibri"/>
          <w:sz w:val="21"/>
          <w:szCs w:val="21"/>
        </w:rPr>
        <w:tab/>
        <w:t>On Inter-UE Coordination</w:t>
      </w:r>
      <w:r>
        <w:rPr>
          <w:rFonts w:ascii="Calibri" w:hAnsi="Calibri" w:cs="Calibri"/>
          <w:sz w:val="21"/>
          <w:szCs w:val="21"/>
        </w:rPr>
        <w:tab/>
        <w:t>Apple</w:t>
      </w:r>
    </w:p>
    <w:p w14:paraId="72863B4D"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R1-2110117</w:t>
      </w:r>
      <w:r>
        <w:rPr>
          <w:rFonts w:ascii="Calibri" w:hAnsi="Calibri" w:cs="Calibri"/>
          <w:sz w:val="21"/>
          <w:szCs w:val="21"/>
        </w:rPr>
        <w:tab/>
        <w:t>Discussion on Inter-UE Coordination for NR SL Mode 2 Enhancement</w:t>
      </w:r>
      <w:r>
        <w:rPr>
          <w:rFonts w:ascii="Calibri" w:hAnsi="Calibri" w:cs="Calibri"/>
          <w:sz w:val="21"/>
          <w:szCs w:val="21"/>
        </w:rPr>
        <w:tab/>
        <w:t>Convida Wireless</w:t>
      </w:r>
    </w:p>
    <w:p w14:paraId="229DDDD4"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R1-2110132</w:t>
      </w:r>
      <w:r>
        <w:rPr>
          <w:rFonts w:ascii="Calibri" w:hAnsi="Calibri" w:cs="Calibri"/>
          <w:sz w:val="21"/>
          <w:szCs w:val="21"/>
        </w:rPr>
        <w:tab/>
        <w:t>Discussion on V2X mode 2 enhancements</w:t>
      </w:r>
      <w:r>
        <w:rPr>
          <w:rFonts w:ascii="Calibri" w:hAnsi="Calibri" w:cs="Calibri"/>
          <w:sz w:val="21"/>
          <w:szCs w:val="21"/>
        </w:rPr>
        <w:tab/>
        <w:t>ASUSTeK</w:t>
      </w:r>
    </w:p>
    <w:p w14:paraId="1D53D460"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R1-2110209</w:t>
      </w:r>
      <w:r>
        <w:rPr>
          <w:rFonts w:ascii="Calibri" w:hAnsi="Calibri" w:cs="Calibri"/>
          <w:sz w:val="21"/>
          <w:szCs w:val="21"/>
        </w:rPr>
        <w:tab/>
        <w:t>Reliability and Latency Enhancements for Mode 2</w:t>
      </w:r>
      <w:r>
        <w:rPr>
          <w:rFonts w:ascii="Calibri" w:hAnsi="Calibri" w:cs="Calibri"/>
          <w:sz w:val="21"/>
          <w:szCs w:val="21"/>
        </w:rPr>
        <w:tab/>
        <w:t>Qualcomm Incorporated</w:t>
      </w:r>
    </w:p>
    <w:p w14:paraId="34072FDB"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R1-2110306</w:t>
      </w:r>
      <w:r>
        <w:rPr>
          <w:rFonts w:ascii="Calibri" w:hAnsi="Calibri" w:cs="Calibri"/>
          <w:sz w:val="21"/>
          <w:szCs w:val="21"/>
        </w:rPr>
        <w:tab/>
        <w:t>Support of inter-UE coordination scheme 1 and scheme 2</w:t>
      </w:r>
      <w:r>
        <w:rPr>
          <w:rFonts w:ascii="Calibri" w:hAnsi="Calibri" w:cs="Calibri"/>
          <w:sz w:val="21"/>
          <w:szCs w:val="21"/>
        </w:rPr>
        <w:tab/>
        <w:t>ROBERT BOSCH GmbH</w:t>
      </w:r>
    </w:p>
    <w:p w14:paraId="12C3BB41" w14:textId="77777777" w:rsidR="00932188" w:rsidRDefault="0059609E">
      <w:pPr>
        <w:pStyle w:val="af9"/>
        <w:widowControl/>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R1-2110340</w:t>
      </w:r>
      <w:r>
        <w:rPr>
          <w:rFonts w:ascii="Calibri" w:hAnsi="Calibri" w:cs="Calibri"/>
          <w:sz w:val="21"/>
          <w:szCs w:val="21"/>
        </w:rPr>
        <w:tab/>
        <w:t>Details on mode 2 enhancements for inter-UE coordination</w:t>
      </w:r>
      <w:r>
        <w:rPr>
          <w:rFonts w:ascii="Calibri" w:hAnsi="Calibri" w:cs="Calibri"/>
          <w:sz w:val="21"/>
          <w:szCs w:val="21"/>
        </w:rPr>
        <w:tab/>
        <w:t>Ericsson</w:t>
      </w:r>
    </w:p>
    <w:p w14:paraId="79F36628" w14:textId="77777777" w:rsidR="00932188" w:rsidRDefault="00932188">
      <w:pPr>
        <w:spacing w:after="0"/>
        <w:jc w:val="both"/>
        <w:rPr>
          <w:rFonts w:ascii="Calibri" w:hAnsi="Calibri" w:cs="Calibri"/>
          <w:sz w:val="21"/>
          <w:szCs w:val="21"/>
        </w:rPr>
      </w:pPr>
    </w:p>
    <w:p w14:paraId="09A2F98E" w14:textId="77777777" w:rsidR="00932188" w:rsidRDefault="00932188">
      <w:pPr>
        <w:spacing w:after="0"/>
        <w:jc w:val="both"/>
        <w:rPr>
          <w:rFonts w:ascii="Calibri" w:hAnsi="Calibri" w:cs="Calibri"/>
          <w:sz w:val="21"/>
          <w:szCs w:val="21"/>
        </w:rPr>
      </w:pPr>
    </w:p>
    <w:p w14:paraId="4C4C7B27"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e.g., based on its sensing result</w:t>
      </w:r>
    </w:p>
    <w:p w14:paraId="2FDA475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9"/>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9"/>
        <w:widowControl/>
        <w:spacing w:before="0" w:after="0" w:line="240" w:lineRule="auto"/>
        <w:ind w:left="1600" w:firstLine="0"/>
        <w:rPr>
          <w:rFonts w:ascii="Times New Roman" w:hAnsi="Times New Roman"/>
          <w:i/>
          <w:sz w:val="22"/>
        </w:rPr>
      </w:pPr>
    </w:p>
    <w:p w14:paraId="0E23A401" w14:textId="77777777" w:rsidR="00932188" w:rsidRDefault="00932188">
      <w:pPr>
        <w:pStyle w:val="af9"/>
        <w:widowControl/>
        <w:spacing w:before="0" w:after="0" w:line="240" w:lineRule="auto"/>
        <w:ind w:left="1200" w:firstLine="0"/>
        <w:rPr>
          <w:rFonts w:ascii="Calibri" w:hAnsi="Calibri" w:cs="Calibri"/>
          <w:sz w:val="21"/>
          <w:szCs w:val="21"/>
        </w:rPr>
      </w:pPr>
    </w:p>
    <w:p w14:paraId="0857642D" w14:textId="2F032879"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9"/>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9"/>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9"/>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9"/>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The coordination information sent from UE-A to UE-B is the presence of expected/potential and/or detected resource conflict on the resources indicated by UE-B’s SCI</w:t>
      </w:r>
    </w:p>
    <w:p w14:paraId="64F04DD9"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9"/>
        <w:spacing w:before="0" w:after="0" w:line="240" w:lineRule="auto"/>
        <w:rPr>
          <w:rFonts w:ascii="Times New Roman" w:hAnsi="Times New Roman"/>
          <w:iCs/>
          <w:sz w:val="22"/>
        </w:rPr>
      </w:pPr>
    </w:p>
    <w:p w14:paraId="2C56FA26"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Default="0059609E">
      <w:pPr>
        <w:numPr>
          <w:ilvl w:val="1"/>
          <w:numId w:val="2"/>
        </w:numPr>
        <w:spacing w:after="0"/>
        <w:jc w:val="both"/>
        <w:rPr>
          <w:rFonts w:eastAsia="Times New Roman"/>
          <w:i/>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lang w:val="en-US" w:eastAsia="ko-KR"/>
        </w:rPr>
        <w:t>(re)-</w:t>
      </w:r>
      <w:r>
        <w:rPr>
          <w:rFonts w:eastAsia="Times New Roman"/>
          <w:i/>
          <w:sz w:val="21"/>
          <w:szCs w:val="21"/>
          <w:lang w:val="en-US" w:eastAsia="ko-KR"/>
        </w:rPr>
        <w:t>selection for its own transmission</w:t>
      </w:r>
    </w:p>
    <w:p w14:paraId="3B2D1979"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1:</w:t>
      </w:r>
    </w:p>
    <w:p w14:paraId="4C370196"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1-1: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selection is based on both UE-B’s sensing result (if available) and the received coordination information</w:t>
      </w:r>
    </w:p>
    <w:p w14:paraId="7544AE08"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1-2: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 xml:space="preserve">selection is based </w:t>
      </w:r>
      <w:r>
        <w:rPr>
          <w:rFonts w:eastAsia="Times New Roman"/>
          <w:i/>
          <w:color w:val="FF0000"/>
          <w:sz w:val="21"/>
          <w:szCs w:val="21"/>
          <w:lang w:val="en-US" w:eastAsia="ko-KR"/>
        </w:rPr>
        <w:t>only</w:t>
      </w:r>
      <w:r>
        <w:rPr>
          <w:rFonts w:eastAsia="Times New Roman"/>
          <w:i/>
          <w:sz w:val="21"/>
          <w:szCs w:val="21"/>
          <w:lang w:val="en-US" w:eastAsia="ko-KR"/>
        </w:rPr>
        <w:t xml:space="preserve"> on the received coordination information</w:t>
      </w:r>
    </w:p>
    <w:p w14:paraId="66D5613D"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1-3: UE-B’s resource(s) to be re-selected </w:t>
      </w:r>
      <w:r>
        <w:rPr>
          <w:rFonts w:eastAsia="Times New Roman"/>
          <w:i/>
          <w:color w:val="FF0000"/>
          <w:sz w:val="21"/>
          <w:szCs w:val="21"/>
          <w:lang w:val="en-US" w:eastAsia="ko-KR"/>
        </w:rPr>
        <w:t>based on the received coordination information</w:t>
      </w:r>
    </w:p>
    <w:p w14:paraId="23005693"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w:t>
      </w:r>
      <w:proofErr w:type="gramStart"/>
      <w:r>
        <w:rPr>
          <w:rFonts w:ascii="Times New Roman" w:eastAsia="Times New Roman" w:hAnsi="Times New Roman"/>
          <w:i/>
          <w:iCs/>
          <w:sz w:val="21"/>
          <w:szCs w:val="21"/>
        </w:rPr>
        <w:t>A and</w:t>
      </w:r>
      <w:proofErr w:type="gramEnd"/>
      <w:r>
        <w:rPr>
          <w:rFonts w:ascii="Times New Roman" w:eastAsia="Times New Roman" w:hAnsi="Times New Roman"/>
          <w:i/>
          <w:iCs/>
          <w:sz w:val="21"/>
          <w:szCs w:val="21"/>
        </w:rPr>
        <w:t xml:space="preserve"> used by UE-B.</w:t>
      </w:r>
    </w:p>
    <w:p w14:paraId="518C701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9"/>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UE-B uses in its resource (re-)selection, resource(s) not belonging to the preferred resource set when condition(s) are met</w:t>
      </w:r>
    </w:p>
    <w:p w14:paraId="2ED7242F"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Resource(s) excluding slot(s) where UE-A, when it is intended receiver of UE-B, does not expect to perform SL reception from UE-B</w:t>
      </w:r>
    </w:p>
    <w:p w14:paraId="0CB8BC6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9"/>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A93FC96"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2, PSFCH format 0 is used to convey the presence of expected/potential resource conflict on reserved resource(s) indicated by UE-B’s SCI</w:t>
      </w:r>
    </w:p>
    <w:p w14:paraId="0A4DCE47" w14:textId="77777777" w:rsidR="001B1D50" w:rsidRPr="00C648FD" w:rsidRDefault="001B1D50" w:rsidP="001B1D50">
      <w:pPr>
        <w:widowControl w:val="0"/>
        <w:spacing w:after="0"/>
        <w:jc w:val="both"/>
        <w:rPr>
          <w:rFonts w:ascii="Times" w:eastAsia="맑은 고딕" w:hAnsi="Times" w:cs="Times"/>
          <w:color w:val="auto"/>
          <w:lang w:eastAsia="x-none"/>
        </w:rPr>
      </w:pPr>
    </w:p>
    <w:p w14:paraId="65EF2DB7"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3B9C0F7"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2-A-1 of Scheme 2, down-select one or more of following additional criteria to determine resource(s) where expected/potential resource conflict occurs</w:t>
      </w:r>
    </w:p>
    <w:p w14:paraId="282C8465"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prio_TX and prio_RX are the priorities indicated in the SCI making the overlapping reservations </w:t>
      </w:r>
    </w:p>
    <w:p w14:paraId="7EB4133E"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Strive to reuse Rel-16 specification wherever possible</w:t>
      </w:r>
    </w:p>
    <w:p w14:paraId="5D531B52"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the threshold depends on priority</w:t>
      </w:r>
    </w:p>
    <w:p w14:paraId="77653C9A"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the threshold depends on priority</w:t>
      </w:r>
    </w:p>
    <w:p w14:paraId="52E4510C"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In case of collisions of resources for two UEs having TBs with UE A as destination UE, if needed</w:t>
      </w:r>
    </w:p>
    <w:p w14:paraId="1C061620" w14:textId="77777777" w:rsidR="001B1D50" w:rsidRPr="00C648FD" w:rsidRDefault="001B1D50" w:rsidP="001B1D50">
      <w:pPr>
        <w:spacing w:after="0"/>
        <w:rPr>
          <w:rFonts w:ascii="Times" w:eastAsia="바탕" w:hAnsi="Times" w:cs="Times"/>
          <w:color w:val="auto"/>
          <w:lang w:eastAsia="x-none"/>
        </w:rPr>
      </w:pPr>
    </w:p>
    <w:p w14:paraId="308B7828" w14:textId="77777777" w:rsidR="001B1D50" w:rsidRPr="00C648FD"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718D68A6"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1-B-1 of Scheme 1, the following two options are supported</w:t>
      </w:r>
    </w:p>
    <w:p w14:paraId="58F4AB81"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lastRenderedPageBreak/>
        <w:t>Option 1: Reserved resource(s) of other UE(s) identified by UE-A whose RSRP measurement is larger than a (pre)configured RSRP threshold which is determined by at least priority value indicated by SCI of the UE(s)</w:t>
      </w:r>
    </w:p>
    <w:p w14:paraId="3D644FCD"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C648FD" w:rsidRDefault="001B1D50" w:rsidP="001B1D50">
      <w:pPr>
        <w:spacing w:after="0"/>
        <w:rPr>
          <w:rFonts w:ascii="Times" w:eastAsia="바탕" w:hAnsi="Times" w:cs="Times"/>
          <w:color w:val="auto"/>
          <w:lang w:eastAsia="x-none"/>
        </w:rPr>
      </w:pPr>
    </w:p>
    <w:p w14:paraId="23F30824" w14:textId="77777777" w:rsidR="001B1D50" w:rsidRPr="00C648FD"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3D8C25CB"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1 with non-preferred resource set, support following condition:</w:t>
      </w:r>
    </w:p>
    <w:p w14:paraId="4492B8FC"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Condition 1-B-2:</w:t>
      </w:r>
    </w:p>
    <w:p w14:paraId="4BCF6606"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Resource(s) (e.g., slot(s)) where UE-A, when it is intended receiver of UE-B, does not expect to perform SL reception from UE-B due to half duplex operation</w:t>
      </w:r>
    </w:p>
    <w:p w14:paraId="6E89E325" w14:textId="77777777" w:rsidR="001B1D50" w:rsidRPr="0066167A" w:rsidRDefault="001B1D50" w:rsidP="001B1D50">
      <w:pPr>
        <w:spacing w:after="0"/>
        <w:rPr>
          <w:rFonts w:ascii="Times" w:eastAsia="바탕" w:hAnsi="Times" w:cs="Times"/>
          <w:color w:val="auto"/>
          <w:lang w:eastAsia="x-none"/>
        </w:rPr>
      </w:pPr>
    </w:p>
    <w:p w14:paraId="3ADC0305"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56CA4F8"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1-A-1 of Scheme 1, the set of resources preferred for UE-B’s transmission is a form of candidate single-slot resource as specified in Rel-16 TS 38.214 Section 8.1.4</w:t>
      </w:r>
    </w:p>
    <w:p w14:paraId="540182E1"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Priority value to be used for PSCCH/PSSCH transmission </w:t>
      </w:r>
    </w:p>
    <w:p w14:paraId="73470F3F" w14:textId="77777777" w:rsidR="001B1D50" w:rsidRPr="00C648FD" w:rsidRDefault="001B1D50" w:rsidP="00395DDE">
      <w:pPr>
        <w:pStyle w:val="af9"/>
        <w:widowControl/>
        <w:numPr>
          <w:ilvl w:val="4"/>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prio_TX</w:t>
      </w:r>
    </w:p>
    <w:p w14:paraId="0820E24B"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Number of sub-channels to be used for PSSCH/PSCCH transmission in a slot</w:t>
      </w:r>
    </w:p>
    <w:p w14:paraId="70961B34" w14:textId="77777777" w:rsidR="001B1D50" w:rsidRPr="00C648FD" w:rsidRDefault="001B1D50" w:rsidP="00395DDE">
      <w:pPr>
        <w:pStyle w:val="af9"/>
        <w:widowControl/>
        <w:numPr>
          <w:ilvl w:val="4"/>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L_subCH</w:t>
      </w:r>
    </w:p>
    <w:p w14:paraId="499E906D"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Resource reservation interval </w:t>
      </w:r>
    </w:p>
    <w:p w14:paraId="63178D39" w14:textId="77777777" w:rsidR="001B1D50" w:rsidRPr="00C648FD" w:rsidRDefault="001B1D50" w:rsidP="00395DDE">
      <w:pPr>
        <w:pStyle w:val="af9"/>
        <w:widowControl/>
        <w:numPr>
          <w:ilvl w:val="4"/>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P_rsvp_TX</w:t>
      </w:r>
    </w:p>
    <w:p w14:paraId="1991A591"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Starting/ending time location of resource selection window</w:t>
      </w:r>
    </w:p>
    <w:p w14:paraId="038967B3"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 In addition to Rel-16 procedure, use inter-UE coordination information from other UEs</w:t>
      </w:r>
    </w:p>
    <w:p w14:paraId="495BDE19"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If there is no consensus in RAN1#106bis-e, no further discussions for Rel-17</w:t>
      </w:r>
    </w:p>
    <w:p w14:paraId="64643507" w14:textId="77777777" w:rsidR="001B1D50" w:rsidRPr="0066167A" w:rsidRDefault="001B1D50" w:rsidP="001B1D50">
      <w:pPr>
        <w:spacing w:after="0"/>
        <w:rPr>
          <w:rFonts w:ascii="Times" w:eastAsia="바탕" w:hAnsi="Times" w:cs="Times"/>
          <w:color w:val="auto"/>
          <w:lang w:eastAsia="x-none"/>
        </w:rPr>
      </w:pPr>
    </w:p>
    <w:p w14:paraId="73534679" w14:textId="77777777" w:rsidR="001B1D50" w:rsidRPr="0066167A" w:rsidRDefault="001B1D50" w:rsidP="00395DDE">
      <w:pPr>
        <w:pStyle w:val="af9"/>
        <w:widowControl/>
        <w:numPr>
          <w:ilvl w:val="0"/>
          <w:numId w:val="21"/>
        </w:numPr>
        <w:tabs>
          <w:tab w:val="left" w:pos="400"/>
        </w:tabs>
        <w:spacing w:before="0" w:after="0" w:line="240" w:lineRule="auto"/>
        <w:ind w:left="426" w:hanging="426"/>
        <w:rPr>
          <w:rFonts w:ascii="Times New Roman" w:hAnsi="Times New Roman"/>
          <w:b/>
          <w:bCs/>
          <w:sz w:val="21"/>
          <w:szCs w:val="21"/>
          <w:u w:val="single"/>
        </w:rPr>
      </w:pPr>
      <w:r w:rsidRPr="0066167A">
        <w:rPr>
          <w:rFonts w:ascii="Times New Roman" w:hAnsi="Times New Roman"/>
          <w:b/>
          <w:bCs/>
          <w:sz w:val="21"/>
          <w:szCs w:val="21"/>
          <w:u w:val="single"/>
        </w:rPr>
        <w:t>Conclusion</w:t>
      </w:r>
      <w:r w:rsidRPr="0066167A">
        <w:rPr>
          <w:rFonts w:ascii="Times New Roman" w:hAnsi="Times New Roman"/>
          <w:bCs/>
          <w:sz w:val="21"/>
          <w:szCs w:val="21"/>
        </w:rPr>
        <w:t>:</w:t>
      </w:r>
    </w:p>
    <w:p w14:paraId="5CC3969A"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No consensus that UE-A uses inter-UE coordination information from other UEs when it determines the preferred resource set for Condition 1-A-1 of Scheme 1.</w:t>
      </w:r>
    </w:p>
    <w:p w14:paraId="56757B85" w14:textId="77777777" w:rsidR="001B1D50" w:rsidRPr="00C648FD" w:rsidRDefault="001B1D50" w:rsidP="001B1D50">
      <w:pPr>
        <w:spacing w:after="0"/>
        <w:rPr>
          <w:rFonts w:ascii="Times" w:eastAsia="바탕" w:hAnsi="Times" w:cs="Times"/>
          <w:color w:val="auto"/>
          <w:lang w:eastAsia="x-none"/>
        </w:rPr>
      </w:pPr>
    </w:p>
    <w:p w14:paraId="74107488" w14:textId="77777777" w:rsidR="001B1D50" w:rsidRPr="00C648FD"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36536FBB"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1 with preferred resource set, support following condition:</w:t>
      </w:r>
    </w:p>
    <w:p w14:paraId="39F2292F"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Condition 1-A-2:</w:t>
      </w:r>
    </w:p>
    <w:p w14:paraId="1A22B828"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Resource(s) excluding slot(s) where UE-A, when it is intended receiver of UE-B, does not expect to perform SL reception from UE-B due to half duplex operation</w:t>
      </w:r>
    </w:p>
    <w:p w14:paraId="40FFA655"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This can be disabled by RRC (pre-)configuration</w:t>
      </w:r>
    </w:p>
    <w:p w14:paraId="2A9CCF84" w14:textId="77777777" w:rsidR="001B1D50" w:rsidRPr="0066167A" w:rsidRDefault="001B1D50" w:rsidP="001B1D50">
      <w:pPr>
        <w:spacing w:after="0"/>
        <w:rPr>
          <w:rFonts w:ascii="Times" w:eastAsia="바탕" w:hAnsi="Times" w:cs="Times"/>
          <w:color w:val="auto"/>
          <w:lang w:eastAsia="x-none"/>
        </w:rPr>
      </w:pPr>
    </w:p>
    <w:p w14:paraId="5CD1BD1D"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7550EA48"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allocating PSFCH resources in Scheme 2, at least following can be (pre)configured separately from those for SL HARQ-ACK feedback.</w:t>
      </w:r>
    </w:p>
    <w:p w14:paraId="3C38C9D0"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Set of PRBs for PSFCH transmission/reception (sl-PSFCH-RB-Set) </w:t>
      </w:r>
    </w:p>
    <w:p w14:paraId="69A2FB90" w14:textId="77777777" w:rsidR="001B1D50" w:rsidRPr="0066167A" w:rsidRDefault="001B1D50" w:rsidP="001B1D50">
      <w:pPr>
        <w:spacing w:after="0"/>
        <w:rPr>
          <w:rFonts w:ascii="Times" w:eastAsia="바탕" w:hAnsi="Times" w:cs="Times"/>
          <w:color w:val="auto"/>
          <w:lang w:eastAsia="x-none"/>
        </w:rPr>
      </w:pPr>
    </w:p>
    <w:p w14:paraId="2C99BCB3"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0E8DC65"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For Scheme 2, </w:t>
      </w:r>
    </w:p>
    <w:p w14:paraId="205BDF77"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P_ID is L1-Source ID indicated by UE-B’s SCI</w:t>
      </w:r>
    </w:p>
    <w:p w14:paraId="1EDA7AE3"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M_ID is 0</w:t>
      </w:r>
    </w:p>
    <w:p w14:paraId="3EA91DB9"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How to set m_CS</w:t>
      </w:r>
    </w:p>
    <w:p w14:paraId="78E61214"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How to set m_0</w:t>
      </w:r>
    </w:p>
    <w:p w14:paraId="4FC2A329" w14:textId="6F523CB5" w:rsidR="00932188" w:rsidRPr="001B1D50"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M_ID can be (pre)configured</w:t>
      </w:r>
    </w:p>
    <w:sectPr w:rsidR="00932188" w:rsidRPr="001B1D50">
      <w:footerReference w:type="default" r:id="rId28"/>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B3EE9" w14:textId="77777777" w:rsidR="00916C4A" w:rsidRDefault="00916C4A">
      <w:pPr>
        <w:spacing w:after="0"/>
      </w:pPr>
      <w:r>
        <w:separator/>
      </w:r>
    </w:p>
  </w:endnote>
  <w:endnote w:type="continuationSeparator" w:id="0">
    <w:p w14:paraId="3CBF5D69" w14:textId="77777777" w:rsidR="00916C4A" w:rsidRDefault="00916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바탕체">
    <w:altName w:val="Malgun Gothic Semilight"/>
    <w:panose1 w:val="02030609000101010101"/>
    <w:charset w:val="81"/>
    <w:family w:val="roman"/>
    <w:pitch w:val="fixed"/>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iry">
    <w:altName w:val="Calibri"/>
    <w:charset w:val="01"/>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F72599" w:rsidRDefault="00F72599">
    <w:pPr>
      <w:pStyle w:val="afe"/>
    </w:pPr>
    <w:r>
      <w:rPr>
        <w:noProof/>
      </w:rPr>
      <mc:AlternateContent>
        <mc:Choice Requires="wps">
          <w:drawing>
            <wp:anchor distT="0" distB="0" distL="0" distR="0" simplePos="0" relativeHeight="67"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ED71F5E" w:rsidR="00F72599" w:rsidRDefault="00F72599">
                          <w:pPr>
                            <w:pStyle w:val="afe"/>
                            <w:rPr>
                              <w:color w:val="000000"/>
                            </w:rPr>
                          </w:pPr>
                          <w:r>
                            <w:rPr>
                              <w:color w:val="000000"/>
                            </w:rPr>
                            <w:fldChar w:fldCharType="begin"/>
                          </w:r>
                          <w:r>
                            <w:instrText>PAGE</w:instrText>
                          </w:r>
                          <w:r>
                            <w:fldChar w:fldCharType="separate"/>
                          </w:r>
                          <w:r w:rsidR="0040029C">
                            <w:rPr>
                              <w:noProof/>
                            </w:rPr>
                            <w:t>21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50331641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ED71F5E" w:rsidR="00F72599" w:rsidRDefault="00F72599">
                    <w:pPr>
                      <w:pStyle w:val="afe"/>
                      <w:rPr>
                        <w:color w:val="000000"/>
                      </w:rPr>
                    </w:pPr>
                    <w:r>
                      <w:rPr>
                        <w:color w:val="000000"/>
                      </w:rPr>
                      <w:fldChar w:fldCharType="begin"/>
                    </w:r>
                    <w:r>
                      <w:instrText>PAGE</w:instrText>
                    </w:r>
                    <w:r>
                      <w:fldChar w:fldCharType="separate"/>
                    </w:r>
                    <w:r w:rsidR="0040029C">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3B9CD" w14:textId="77777777" w:rsidR="00916C4A" w:rsidRDefault="00916C4A">
      <w:pPr>
        <w:spacing w:after="0"/>
      </w:pPr>
      <w:r>
        <w:separator/>
      </w:r>
    </w:p>
  </w:footnote>
  <w:footnote w:type="continuationSeparator" w:id="0">
    <w:p w14:paraId="4052AEF2" w14:textId="77777777" w:rsidR="00916C4A" w:rsidRDefault="00916C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D0CA652"/>
    <w:multiLevelType w:val="multilevel"/>
    <w:tmpl w:val="BD0CA652"/>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7853247"/>
    <w:multiLevelType w:val="multilevel"/>
    <w:tmpl w:val="034A717A"/>
    <w:lvl w:ilvl="0">
      <w:start w:val="1"/>
      <w:numFmt w:val="bullet"/>
      <w:lvlText w:val="-"/>
      <w:lvlJc w:val="left"/>
      <w:pPr>
        <w:ind w:left="420" w:hanging="420"/>
      </w:pPr>
      <w:rPr>
        <w:rFonts w:ascii="等线" w:hAnsi="等线" w:cs="等线"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nsid w:val="09B80C40"/>
    <w:multiLevelType w:val="hybridMultilevel"/>
    <w:tmpl w:val="2764AE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AEB102C"/>
    <w:multiLevelType w:val="hybridMultilevel"/>
    <w:tmpl w:val="C34CDD84"/>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936D40"/>
    <w:multiLevelType w:val="multilevel"/>
    <w:tmpl w:val="E972593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6">
    <w:nsid w:val="108A2C69"/>
    <w:multiLevelType w:val="multilevel"/>
    <w:tmpl w:val="CB342E22"/>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118D7AD1"/>
    <w:multiLevelType w:val="hybridMultilevel"/>
    <w:tmpl w:val="EBA268C6"/>
    <w:lvl w:ilvl="0" w:tplc="AAF27A34">
      <w:start w:val="1"/>
      <w:numFmt w:val="bullet"/>
      <w:lvlText w:val="•"/>
      <w:lvlJc w:val="left"/>
      <w:pPr>
        <w:ind w:left="800" w:hanging="400"/>
      </w:pPr>
      <w:rPr>
        <w:rFonts w:ascii="Arial" w:hAnsi="Arial" w:hint="default"/>
      </w:rPr>
    </w:lvl>
    <w:lvl w:ilvl="1" w:tplc="F25A0378">
      <w:start w:val="2"/>
      <w:numFmt w:val="bullet"/>
      <w:lvlText w:val="-"/>
      <w:lvlJc w:val="left"/>
      <w:pPr>
        <w:ind w:left="1200" w:hanging="400"/>
      </w:pPr>
      <w:rPr>
        <w:rFonts w:ascii="Times New Roman" w:eastAsia="SimSun"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9F4425"/>
    <w:multiLevelType w:val="multilevel"/>
    <w:tmpl w:val="F734101E"/>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
    <w:nsid w:val="13816D1B"/>
    <w:multiLevelType w:val="multilevel"/>
    <w:tmpl w:val="E0E2CE2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14873E79"/>
    <w:multiLevelType w:val="hybridMultilevel"/>
    <w:tmpl w:val="CCEAD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777E1F"/>
    <w:multiLevelType w:val="multilevel"/>
    <w:tmpl w:val="7444B0CE"/>
    <w:lvl w:ilvl="0">
      <w:start w:val="3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EAA1AAC"/>
    <w:multiLevelType w:val="multilevel"/>
    <w:tmpl w:val="D8A85BE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39B2A3E"/>
    <w:multiLevelType w:val="multilevel"/>
    <w:tmpl w:val="9CE23346"/>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nsid w:val="2DF01D28"/>
    <w:multiLevelType w:val="hybridMultilevel"/>
    <w:tmpl w:val="C324DC12"/>
    <w:lvl w:ilvl="0" w:tplc="2AD0B5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491B1A"/>
    <w:multiLevelType w:val="multilevel"/>
    <w:tmpl w:val="FAE4978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4FB4F5A"/>
    <w:multiLevelType w:val="hybridMultilevel"/>
    <w:tmpl w:val="CA34A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3C8A3D35"/>
    <w:multiLevelType w:val="hybridMultilevel"/>
    <w:tmpl w:val="A77265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C74EEF"/>
    <w:multiLevelType w:val="multilevel"/>
    <w:tmpl w:val="D3D05DDE"/>
    <w:lvl w:ilvl="0">
      <w:start w:val="3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3E1A3336"/>
    <w:multiLevelType w:val="hybridMultilevel"/>
    <w:tmpl w:val="9C8654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856299"/>
    <w:multiLevelType w:val="multilevel"/>
    <w:tmpl w:val="9AEE311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40F455B"/>
    <w:multiLevelType w:val="multilevel"/>
    <w:tmpl w:val="0E123D80"/>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45092637"/>
    <w:multiLevelType w:val="multilevel"/>
    <w:tmpl w:val="69A202B2"/>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FBA4D9D"/>
    <w:multiLevelType w:val="hybridMultilevel"/>
    <w:tmpl w:val="B0483A3C"/>
    <w:lvl w:ilvl="0" w:tplc="4E5CA9E4">
      <w:numFmt w:val="bullet"/>
      <w:lvlText w:val="-"/>
      <w:lvlJc w:val="left"/>
      <w:pPr>
        <w:ind w:left="420" w:hanging="42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1AD13C0"/>
    <w:multiLevelType w:val="multilevel"/>
    <w:tmpl w:val="9FD05B4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9FA0362"/>
    <w:multiLevelType w:val="hybridMultilevel"/>
    <w:tmpl w:val="91E485B6"/>
    <w:lvl w:ilvl="0" w:tplc="F25A03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37">
    <w:nsid w:val="5F411D60"/>
    <w:multiLevelType w:val="hybridMultilevel"/>
    <w:tmpl w:val="426EF7C2"/>
    <w:lvl w:ilvl="0" w:tplc="907696C6">
      <w:start w:val="1"/>
      <w:numFmt w:val="bullet"/>
      <w:lvlText w:val=""/>
      <w:lvlJc w:val="left"/>
      <w:pPr>
        <w:tabs>
          <w:tab w:val="num" w:pos="720"/>
        </w:tabs>
        <w:ind w:left="720" w:hanging="360"/>
      </w:pPr>
      <w:rPr>
        <w:rFonts w:ascii="Symbol" w:hAnsi="Symbol" w:hint="default"/>
      </w:rPr>
    </w:lvl>
    <w:lvl w:ilvl="1" w:tplc="B96036E4">
      <w:numFmt w:val="bullet"/>
      <w:lvlText w:val="−"/>
      <w:lvlJc w:val="left"/>
      <w:pPr>
        <w:tabs>
          <w:tab w:val="num" w:pos="1440"/>
        </w:tabs>
        <w:ind w:left="1440" w:hanging="360"/>
      </w:pPr>
      <w:rPr>
        <w:rFonts w:ascii="Calibri" w:hAnsi="Calibri" w:hint="default"/>
      </w:rPr>
    </w:lvl>
    <w:lvl w:ilvl="2" w:tplc="439C34DE" w:tentative="1">
      <w:start w:val="1"/>
      <w:numFmt w:val="bullet"/>
      <w:lvlText w:val=""/>
      <w:lvlJc w:val="left"/>
      <w:pPr>
        <w:tabs>
          <w:tab w:val="num" w:pos="2160"/>
        </w:tabs>
        <w:ind w:left="2160" w:hanging="360"/>
      </w:pPr>
      <w:rPr>
        <w:rFonts w:ascii="Symbol" w:hAnsi="Symbol" w:hint="default"/>
      </w:rPr>
    </w:lvl>
    <w:lvl w:ilvl="3" w:tplc="91AAA2AC" w:tentative="1">
      <w:start w:val="1"/>
      <w:numFmt w:val="bullet"/>
      <w:lvlText w:val=""/>
      <w:lvlJc w:val="left"/>
      <w:pPr>
        <w:tabs>
          <w:tab w:val="num" w:pos="2880"/>
        </w:tabs>
        <w:ind w:left="2880" w:hanging="360"/>
      </w:pPr>
      <w:rPr>
        <w:rFonts w:ascii="Symbol" w:hAnsi="Symbol" w:hint="default"/>
      </w:rPr>
    </w:lvl>
    <w:lvl w:ilvl="4" w:tplc="3E9AF89C" w:tentative="1">
      <w:start w:val="1"/>
      <w:numFmt w:val="bullet"/>
      <w:lvlText w:val=""/>
      <w:lvlJc w:val="left"/>
      <w:pPr>
        <w:tabs>
          <w:tab w:val="num" w:pos="3600"/>
        </w:tabs>
        <w:ind w:left="3600" w:hanging="360"/>
      </w:pPr>
      <w:rPr>
        <w:rFonts w:ascii="Symbol" w:hAnsi="Symbol" w:hint="default"/>
      </w:rPr>
    </w:lvl>
    <w:lvl w:ilvl="5" w:tplc="08D080DE" w:tentative="1">
      <w:start w:val="1"/>
      <w:numFmt w:val="bullet"/>
      <w:lvlText w:val=""/>
      <w:lvlJc w:val="left"/>
      <w:pPr>
        <w:tabs>
          <w:tab w:val="num" w:pos="4320"/>
        </w:tabs>
        <w:ind w:left="4320" w:hanging="360"/>
      </w:pPr>
      <w:rPr>
        <w:rFonts w:ascii="Symbol" w:hAnsi="Symbol" w:hint="default"/>
      </w:rPr>
    </w:lvl>
    <w:lvl w:ilvl="6" w:tplc="6630DA44" w:tentative="1">
      <w:start w:val="1"/>
      <w:numFmt w:val="bullet"/>
      <w:lvlText w:val=""/>
      <w:lvlJc w:val="left"/>
      <w:pPr>
        <w:tabs>
          <w:tab w:val="num" w:pos="5040"/>
        </w:tabs>
        <w:ind w:left="5040" w:hanging="360"/>
      </w:pPr>
      <w:rPr>
        <w:rFonts w:ascii="Symbol" w:hAnsi="Symbol" w:hint="default"/>
      </w:rPr>
    </w:lvl>
    <w:lvl w:ilvl="7" w:tplc="EBFCB750" w:tentative="1">
      <w:start w:val="1"/>
      <w:numFmt w:val="bullet"/>
      <w:lvlText w:val=""/>
      <w:lvlJc w:val="left"/>
      <w:pPr>
        <w:tabs>
          <w:tab w:val="num" w:pos="5760"/>
        </w:tabs>
        <w:ind w:left="5760" w:hanging="360"/>
      </w:pPr>
      <w:rPr>
        <w:rFonts w:ascii="Symbol" w:hAnsi="Symbol" w:hint="default"/>
      </w:rPr>
    </w:lvl>
    <w:lvl w:ilvl="8" w:tplc="092AD43A" w:tentative="1">
      <w:start w:val="1"/>
      <w:numFmt w:val="bullet"/>
      <w:lvlText w:val=""/>
      <w:lvlJc w:val="left"/>
      <w:pPr>
        <w:tabs>
          <w:tab w:val="num" w:pos="6480"/>
        </w:tabs>
        <w:ind w:left="6480" w:hanging="360"/>
      </w:pPr>
      <w:rPr>
        <w:rFonts w:ascii="Symbol" w:hAnsi="Symbol" w:hint="default"/>
      </w:rPr>
    </w:lvl>
  </w:abstractNum>
  <w:abstractNum w:abstractNumId="38">
    <w:nsid w:val="61233B96"/>
    <w:multiLevelType w:val="multilevel"/>
    <w:tmpl w:val="6BE24C14"/>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4CE730B"/>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nsid w:val="655E0BE7"/>
    <w:multiLevelType w:val="multilevel"/>
    <w:tmpl w:val="852ECE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nsid w:val="690F38BB"/>
    <w:multiLevelType w:val="hybridMultilevel"/>
    <w:tmpl w:val="34C6F0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D715BAF"/>
    <w:multiLevelType w:val="hybridMultilevel"/>
    <w:tmpl w:val="3CBC45A0"/>
    <w:lvl w:ilvl="0" w:tplc="9384D852">
      <w:start w:val="1"/>
      <w:numFmt w:val="bullet"/>
      <w:lvlText w:val="•"/>
      <w:lvlJc w:val="left"/>
      <w:pPr>
        <w:tabs>
          <w:tab w:val="num" w:pos="720"/>
        </w:tabs>
        <w:ind w:left="720" w:hanging="360"/>
      </w:pPr>
      <w:rPr>
        <w:rFonts w:ascii="Arial" w:hAnsi="Arial" w:hint="default"/>
      </w:rPr>
    </w:lvl>
    <w:lvl w:ilvl="1" w:tplc="605050D6" w:tentative="1">
      <w:start w:val="1"/>
      <w:numFmt w:val="bullet"/>
      <w:lvlText w:val="•"/>
      <w:lvlJc w:val="left"/>
      <w:pPr>
        <w:tabs>
          <w:tab w:val="num" w:pos="1440"/>
        </w:tabs>
        <w:ind w:left="1440" w:hanging="360"/>
      </w:pPr>
      <w:rPr>
        <w:rFonts w:ascii="Arial" w:hAnsi="Arial" w:hint="default"/>
      </w:rPr>
    </w:lvl>
    <w:lvl w:ilvl="2" w:tplc="83C0E89E" w:tentative="1">
      <w:start w:val="1"/>
      <w:numFmt w:val="bullet"/>
      <w:lvlText w:val="•"/>
      <w:lvlJc w:val="left"/>
      <w:pPr>
        <w:tabs>
          <w:tab w:val="num" w:pos="2160"/>
        </w:tabs>
        <w:ind w:left="2160" w:hanging="360"/>
      </w:pPr>
      <w:rPr>
        <w:rFonts w:ascii="Arial" w:hAnsi="Arial" w:hint="default"/>
      </w:rPr>
    </w:lvl>
    <w:lvl w:ilvl="3" w:tplc="AF0CDC92" w:tentative="1">
      <w:start w:val="1"/>
      <w:numFmt w:val="bullet"/>
      <w:lvlText w:val="•"/>
      <w:lvlJc w:val="left"/>
      <w:pPr>
        <w:tabs>
          <w:tab w:val="num" w:pos="2880"/>
        </w:tabs>
        <w:ind w:left="2880" w:hanging="360"/>
      </w:pPr>
      <w:rPr>
        <w:rFonts w:ascii="Arial" w:hAnsi="Arial" w:hint="default"/>
      </w:rPr>
    </w:lvl>
    <w:lvl w:ilvl="4" w:tplc="7C4602EE" w:tentative="1">
      <w:start w:val="1"/>
      <w:numFmt w:val="bullet"/>
      <w:lvlText w:val="•"/>
      <w:lvlJc w:val="left"/>
      <w:pPr>
        <w:tabs>
          <w:tab w:val="num" w:pos="3600"/>
        </w:tabs>
        <w:ind w:left="3600" w:hanging="360"/>
      </w:pPr>
      <w:rPr>
        <w:rFonts w:ascii="Arial" w:hAnsi="Arial" w:hint="default"/>
      </w:rPr>
    </w:lvl>
    <w:lvl w:ilvl="5" w:tplc="A7362BDE" w:tentative="1">
      <w:start w:val="1"/>
      <w:numFmt w:val="bullet"/>
      <w:lvlText w:val="•"/>
      <w:lvlJc w:val="left"/>
      <w:pPr>
        <w:tabs>
          <w:tab w:val="num" w:pos="4320"/>
        </w:tabs>
        <w:ind w:left="4320" w:hanging="360"/>
      </w:pPr>
      <w:rPr>
        <w:rFonts w:ascii="Arial" w:hAnsi="Arial" w:hint="default"/>
      </w:rPr>
    </w:lvl>
    <w:lvl w:ilvl="6" w:tplc="29283DAA" w:tentative="1">
      <w:start w:val="1"/>
      <w:numFmt w:val="bullet"/>
      <w:lvlText w:val="•"/>
      <w:lvlJc w:val="left"/>
      <w:pPr>
        <w:tabs>
          <w:tab w:val="num" w:pos="5040"/>
        </w:tabs>
        <w:ind w:left="5040" w:hanging="360"/>
      </w:pPr>
      <w:rPr>
        <w:rFonts w:ascii="Arial" w:hAnsi="Arial" w:hint="default"/>
      </w:rPr>
    </w:lvl>
    <w:lvl w:ilvl="7" w:tplc="1D1AB0FE" w:tentative="1">
      <w:start w:val="1"/>
      <w:numFmt w:val="bullet"/>
      <w:lvlText w:val="•"/>
      <w:lvlJc w:val="left"/>
      <w:pPr>
        <w:tabs>
          <w:tab w:val="num" w:pos="5760"/>
        </w:tabs>
        <w:ind w:left="5760" w:hanging="360"/>
      </w:pPr>
      <w:rPr>
        <w:rFonts w:ascii="Arial" w:hAnsi="Arial" w:hint="default"/>
      </w:rPr>
    </w:lvl>
    <w:lvl w:ilvl="8" w:tplc="9752AB2A" w:tentative="1">
      <w:start w:val="1"/>
      <w:numFmt w:val="bullet"/>
      <w:lvlText w:val="•"/>
      <w:lvlJc w:val="left"/>
      <w:pPr>
        <w:tabs>
          <w:tab w:val="num" w:pos="6480"/>
        </w:tabs>
        <w:ind w:left="6480" w:hanging="360"/>
      </w:pPr>
      <w:rPr>
        <w:rFonts w:ascii="Arial" w:hAnsi="Arial" w:hint="default"/>
      </w:rPr>
    </w:lvl>
  </w:abstractNum>
  <w:abstractNum w:abstractNumId="44">
    <w:nsid w:val="6E05088E"/>
    <w:multiLevelType w:val="hybridMultilevel"/>
    <w:tmpl w:val="A342A8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nsid w:val="7442464A"/>
    <w:multiLevelType w:val="multilevel"/>
    <w:tmpl w:val="A1D87916"/>
    <w:lvl w:ilvl="0">
      <w:start w:val="1"/>
      <w:numFmt w:val="bullet"/>
      <w:lvlText w:val=""/>
      <w:lvlJc w:val="left"/>
      <w:pPr>
        <w:ind w:left="360" w:hanging="360"/>
      </w:pPr>
      <w:rPr>
        <w:rFonts w:ascii="Wingdings" w:hAnsi="Wingdings" w:cs="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9">
    <w:nsid w:val="766023D1"/>
    <w:multiLevelType w:val="multilevel"/>
    <w:tmpl w:val="898AF96A"/>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nsid w:val="7B5C40A4"/>
    <w:multiLevelType w:val="hybridMultilevel"/>
    <w:tmpl w:val="47E0C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48"/>
  </w:num>
  <w:num w:numId="3">
    <w:abstractNumId w:val="30"/>
  </w:num>
  <w:num w:numId="4">
    <w:abstractNumId w:val="21"/>
  </w:num>
  <w:num w:numId="5">
    <w:abstractNumId w:val="49"/>
  </w:num>
  <w:num w:numId="6">
    <w:abstractNumId w:val="46"/>
  </w:num>
  <w:num w:numId="7">
    <w:abstractNumId w:val="6"/>
  </w:num>
  <w:num w:numId="8">
    <w:abstractNumId w:val="14"/>
  </w:num>
  <w:num w:numId="9">
    <w:abstractNumId w:val="19"/>
  </w:num>
  <w:num w:numId="10">
    <w:abstractNumId w:val="23"/>
  </w:num>
  <w:num w:numId="11">
    <w:abstractNumId w:val="39"/>
  </w:num>
  <w:num w:numId="12">
    <w:abstractNumId w:val="22"/>
  </w:num>
  <w:num w:numId="13">
    <w:abstractNumId w:val="50"/>
  </w:num>
  <w:num w:numId="14">
    <w:abstractNumId w:val="44"/>
  </w:num>
  <w:num w:numId="15">
    <w:abstractNumId w:val="18"/>
  </w:num>
  <w:num w:numId="16">
    <w:abstractNumId w:val="16"/>
  </w:num>
  <w:num w:numId="17">
    <w:abstractNumId w:val="42"/>
  </w:num>
  <w:num w:numId="18">
    <w:abstractNumId w:val="40"/>
  </w:num>
  <w:num w:numId="19">
    <w:abstractNumId w:val="43"/>
  </w:num>
  <w:num w:numId="20">
    <w:abstractNumId w:val="37"/>
  </w:num>
  <w:num w:numId="21">
    <w:abstractNumId w:val="13"/>
  </w:num>
  <w:num w:numId="22">
    <w:abstractNumId w:val="31"/>
  </w:num>
  <w:num w:numId="23">
    <w:abstractNumId w:val="36"/>
  </w:num>
  <w:num w:numId="24">
    <w:abstractNumId w:val="7"/>
  </w:num>
  <w:num w:numId="25">
    <w:abstractNumId w:val="45"/>
  </w:num>
  <w:num w:numId="26">
    <w:abstractNumId w:val="17"/>
  </w:num>
  <w:num w:numId="27">
    <w:abstractNumId w:val="8"/>
  </w:num>
  <w:num w:numId="28">
    <w:abstractNumId w:val="28"/>
  </w:num>
  <w:num w:numId="29">
    <w:abstractNumId w:val="11"/>
  </w:num>
  <w:num w:numId="30">
    <w:abstractNumId w:val="10"/>
  </w:num>
  <w:num w:numId="31">
    <w:abstractNumId w:val="27"/>
  </w:num>
  <w:num w:numId="32">
    <w:abstractNumId w:val="24"/>
  </w:num>
  <w:num w:numId="33">
    <w:abstractNumId w:val="3"/>
  </w:num>
  <w:num w:numId="34">
    <w:abstractNumId w:val="15"/>
  </w:num>
  <w:num w:numId="35">
    <w:abstractNumId w:val="51"/>
  </w:num>
  <w:num w:numId="36">
    <w:abstractNumId w:val="25"/>
  </w:num>
  <w:num w:numId="37">
    <w:abstractNumId w:val="4"/>
  </w:num>
  <w:num w:numId="38">
    <w:abstractNumId w:val="12"/>
  </w:num>
  <w:num w:numId="39">
    <w:abstractNumId w:val="1"/>
  </w:num>
  <w:num w:numId="40">
    <w:abstractNumId w:val="38"/>
  </w:num>
  <w:num w:numId="41">
    <w:abstractNumId w:val="47"/>
  </w:num>
  <w:num w:numId="42">
    <w:abstractNumId w:val="33"/>
  </w:num>
  <w:num w:numId="43">
    <w:abstractNumId w:val="41"/>
  </w:num>
  <w:num w:numId="44">
    <w:abstractNumId w:val="29"/>
  </w:num>
  <w:num w:numId="45">
    <w:abstractNumId w:val="9"/>
  </w:num>
  <w:num w:numId="46">
    <w:abstractNumId w:val="26"/>
  </w:num>
  <w:num w:numId="47">
    <w:abstractNumId w:val="32"/>
  </w:num>
  <w:num w:numId="48">
    <w:abstractNumId w:val="35"/>
  </w:num>
  <w:num w:numId="49">
    <w:abstractNumId w:val="34"/>
  </w:num>
  <w:num w:numId="50">
    <w:abstractNumId w:val="20"/>
  </w:num>
  <w:num w:numId="51">
    <w:abstractNumId w:val="2"/>
  </w:num>
  <w:num w:numId="52">
    <w:abstractNumId w:val="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proofState w:grammar="clean"/>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31E5E"/>
    <w:rsid w:val="0004409C"/>
    <w:rsid w:val="00072518"/>
    <w:rsid w:val="00084019"/>
    <w:rsid w:val="00084C3A"/>
    <w:rsid w:val="00086844"/>
    <w:rsid w:val="000C5C53"/>
    <w:rsid w:val="000D6EB6"/>
    <w:rsid w:val="000E5B01"/>
    <w:rsid w:val="000F73BA"/>
    <w:rsid w:val="00123F3A"/>
    <w:rsid w:val="00125D07"/>
    <w:rsid w:val="001271EA"/>
    <w:rsid w:val="00155054"/>
    <w:rsid w:val="0017280A"/>
    <w:rsid w:val="00174812"/>
    <w:rsid w:val="001B1D50"/>
    <w:rsid w:val="001C3BBC"/>
    <w:rsid w:val="001E0D65"/>
    <w:rsid w:val="001E1E9A"/>
    <w:rsid w:val="001E3C89"/>
    <w:rsid w:val="001F58DD"/>
    <w:rsid w:val="00240DF8"/>
    <w:rsid w:val="002520FC"/>
    <w:rsid w:val="00254353"/>
    <w:rsid w:val="00292922"/>
    <w:rsid w:val="002D2559"/>
    <w:rsid w:val="002E5107"/>
    <w:rsid w:val="002E57F8"/>
    <w:rsid w:val="00300F8A"/>
    <w:rsid w:val="003039E0"/>
    <w:rsid w:val="00311EF9"/>
    <w:rsid w:val="003132A1"/>
    <w:rsid w:val="003206B9"/>
    <w:rsid w:val="0034536F"/>
    <w:rsid w:val="00395744"/>
    <w:rsid w:val="00395DDE"/>
    <w:rsid w:val="003B42EE"/>
    <w:rsid w:val="003B707A"/>
    <w:rsid w:val="003D7B21"/>
    <w:rsid w:val="003E7030"/>
    <w:rsid w:val="003F351D"/>
    <w:rsid w:val="0040029C"/>
    <w:rsid w:val="00414F74"/>
    <w:rsid w:val="00421C3E"/>
    <w:rsid w:val="00433F06"/>
    <w:rsid w:val="00435332"/>
    <w:rsid w:val="0043766D"/>
    <w:rsid w:val="00456EBE"/>
    <w:rsid w:val="0046476F"/>
    <w:rsid w:val="00481C17"/>
    <w:rsid w:val="0049448E"/>
    <w:rsid w:val="004F0C3E"/>
    <w:rsid w:val="004F1818"/>
    <w:rsid w:val="005356CC"/>
    <w:rsid w:val="00545DC0"/>
    <w:rsid w:val="00562BAA"/>
    <w:rsid w:val="0059609E"/>
    <w:rsid w:val="005B32A8"/>
    <w:rsid w:val="005C4243"/>
    <w:rsid w:val="005D6207"/>
    <w:rsid w:val="00616370"/>
    <w:rsid w:val="00644C39"/>
    <w:rsid w:val="006473C0"/>
    <w:rsid w:val="00664D08"/>
    <w:rsid w:val="006B556F"/>
    <w:rsid w:val="006D295F"/>
    <w:rsid w:val="006F0291"/>
    <w:rsid w:val="00701A5F"/>
    <w:rsid w:val="00713576"/>
    <w:rsid w:val="007636C1"/>
    <w:rsid w:val="007D58AE"/>
    <w:rsid w:val="007E7511"/>
    <w:rsid w:val="00801003"/>
    <w:rsid w:val="00806D95"/>
    <w:rsid w:val="008129F1"/>
    <w:rsid w:val="00893883"/>
    <w:rsid w:val="008B5BE3"/>
    <w:rsid w:val="008C1E1E"/>
    <w:rsid w:val="0090081B"/>
    <w:rsid w:val="00906CF3"/>
    <w:rsid w:val="00911E94"/>
    <w:rsid w:val="00916C4A"/>
    <w:rsid w:val="00932188"/>
    <w:rsid w:val="00970831"/>
    <w:rsid w:val="00970841"/>
    <w:rsid w:val="00977EED"/>
    <w:rsid w:val="00987251"/>
    <w:rsid w:val="00992280"/>
    <w:rsid w:val="009B23FF"/>
    <w:rsid w:val="00A165CE"/>
    <w:rsid w:val="00A336EC"/>
    <w:rsid w:val="00AC4F95"/>
    <w:rsid w:val="00AF704C"/>
    <w:rsid w:val="00B31F35"/>
    <w:rsid w:val="00B43453"/>
    <w:rsid w:val="00B55741"/>
    <w:rsid w:val="00B619DD"/>
    <w:rsid w:val="00BA1BD4"/>
    <w:rsid w:val="00BB2C47"/>
    <w:rsid w:val="00BD60B5"/>
    <w:rsid w:val="00C74C2E"/>
    <w:rsid w:val="00CB15C1"/>
    <w:rsid w:val="00CC15D2"/>
    <w:rsid w:val="00D052E6"/>
    <w:rsid w:val="00D1079E"/>
    <w:rsid w:val="00D1348E"/>
    <w:rsid w:val="00D5789F"/>
    <w:rsid w:val="00D86CE8"/>
    <w:rsid w:val="00DB0BA0"/>
    <w:rsid w:val="00DB4F8B"/>
    <w:rsid w:val="00DB6914"/>
    <w:rsid w:val="00DF3C26"/>
    <w:rsid w:val="00E04CD8"/>
    <w:rsid w:val="00E67A53"/>
    <w:rsid w:val="00E701A6"/>
    <w:rsid w:val="00E72017"/>
    <w:rsid w:val="00E85356"/>
    <w:rsid w:val="00EA2446"/>
    <w:rsid w:val="00EA3582"/>
    <w:rsid w:val="00EB3971"/>
    <w:rsid w:val="00EC660C"/>
    <w:rsid w:val="00EF6BBB"/>
    <w:rsid w:val="00F16C8D"/>
    <w:rsid w:val="00F30655"/>
    <w:rsid w:val="00F605C3"/>
    <w:rsid w:val="00F72599"/>
    <w:rsid w:val="00FB7602"/>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83A459D9-2E4D-4060-A78A-F3E51CAA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99"/>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rsid w:val="00DD5B22"/>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7">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8">
    <w:name w:val="Placeholder Text"/>
    <w:basedOn w:val="a0"/>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
    <w:next w:val="afa"/>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a">
    <w:name w:val="Body Text"/>
    <w:basedOn w:val="a"/>
    <w:rsid w:val="001829A6"/>
    <w:pPr>
      <w:spacing w:after="0"/>
      <w:jc w:val="both"/>
    </w:pPr>
    <w:rPr>
      <w:rFonts w:eastAsia="바탕"/>
      <w:sz w:val="22"/>
      <w:lang w:val="en-US" w:eastAsia="ko-KR"/>
    </w:rPr>
  </w:style>
  <w:style w:type="paragraph" w:styleId="afb">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c">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P"/>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a"/>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d">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e">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f">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f0">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1">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2">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3">
    <w:name w:val="annotation subject"/>
    <w:basedOn w:val="aff2"/>
    <w:semiHidden/>
    <w:qFormat/>
    <w:rsid w:val="001829A6"/>
    <w:rPr>
      <w:b/>
      <w:bCs/>
    </w:rPr>
  </w:style>
  <w:style w:type="paragraph" w:styleId="aff4">
    <w:name w:val="footnote text"/>
    <w:basedOn w:val="a"/>
    <w:qFormat/>
    <w:rsid w:val="001829A6"/>
    <w:pPr>
      <w:widowControl w:val="0"/>
      <w:snapToGrid w:val="0"/>
      <w:spacing w:after="0"/>
    </w:pPr>
    <w:rPr>
      <w:rFonts w:ascii="바탕" w:eastAsia="바탕" w:hAnsi="바탕"/>
      <w:szCs w:val="24"/>
      <w:lang w:val="en-US" w:eastAsia="ko-KR"/>
    </w:rPr>
  </w:style>
  <w:style w:type="paragraph" w:styleId="aff5">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b"/>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paragraph" w:customStyle="1" w:styleId="YJ-Proposal">
    <w:name w:val="YJ-Proposal"/>
    <w:basedOn w:val="a"/>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
    <w:uiPriority w:val="99"/>
    <w:semiHidden/>
    <w:unhideWhenUsed/>
    <w:qFormat/>
    <w:rsid w:val="003E1964"/>
    <w:pPr>
      <w:ind w:left="100" w:hanging="200"/>
      <w:contextualSpacing/>
    </w:pPr>
  </w:style>
  <w:style w:type="table" w:styleId="aff6">
    <w:name w:val="Table Grid"/>
    <w:basedOn w:val="a1"/>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7">
    <w:name w:val="Hyperlink"/>
    <w:basedOn w:val="a0"/>
    <w:uiPriority w:val="99"/>
    <w:unhideWhenUsed/>
    <w:rsid w:val="003D7B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hyperlink" Target="http://dict.youdao.com/w/validity/" TargetMode="Externa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http://dict.youdao.com/w/validity/" TargetMode="External"/><Relationship Id="rId2" Type="http://schemas.openxmlformats.org/officeDocument/2006/relationships/customXml" Target="../customXml/item2.xml"/><Relationship Id="rId16" Type="http://schemas.openxmlformats.org/officeDocument/2006/relationships/hyperlink" Target="http://dict.youdao.com/w/short%20latency/" TargetMode="External"/><Relationship Id="rId20" Type="http://schemas.openxmlformats.org/officeDocument/2006/relationships/hyperlink" Target="http://dict.youdao.com/w/realiz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dict.youdao.com/w/mechanis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dict.youdao.com/w/short%20latency/" TargetMode="External"/><Relationship Id="rId27" Type="http://schemas.openxmlformats.org/officeDocument/2006/relationships/hyperlink" Target="http://dict.youdao.com/w/validity/"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SRVZ567275SS-390135139-4258</_dlc_DocId>
    <_dlc_DocIdUrl xmlns="f55273f1-2627-41cc-a6fe-087c21777fed">
      <Url>https://qualcomm.sharepoint.com/teams/libra/_layouts/15/DocIdRedir.aspx?ID=SRVZ567275SS-390135139-4258</Url>
      <Description>SRVZ567275SS-390135139-4258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2.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CABA1007-1A6B-49AF-B3A6-DB0FF657D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247</Pages>
  <Words>100861</Words>
  <Characters>574911</Characters>
  <Application>Microsoft Office Word</Application>
  <DocSecurity>0</DocSecurity>
  <Lines>4790</Lines>
  <Paragraphs>1348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dc:description/>
  <cp:lastModifiedBy>Seungmin Lee</cp:lastModifiedBy>
  <cp:revision>29</cp:revision>
  <dcterms:created xsi:type="dcterms:W3CDTF">2021-10-19T12:27:00Z</dcterms:created>
  <dcterms:modified xsi:type="dcterms:W3CDTF">2021-10-21T09:21:00Z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(2)Lpp6nSFfT24nwbWd6dNqQj4WALTGI5tXGSpt39m9Tj9mE48X56iPXJeSmITC14MwKJPIP5xd
OOKBmdvGqOLDxCNvKBWSFRbwzm3pr7BMZwtrR8joBuc2dg3nIhLOb5EQ8gNbzRlD5Own23NK
mgLaOtj6CydkVbiWPIUjONPJEpjx5rX810fdacOMAt92BoE6GDAhyoiEamMGD4EnO4Ohl1Jh
6qaJhEK1qpaBYNdtqu</vt:lpwstr>
  </property>
  <property fmtid="{D5CDD505-2E9C-101B-9397-08002B2CF9AE}" pid="11" name="_2015_ms_pID_7253431">
    <vt:lpwstr>96gVRpdTrAFtub/KCLm3FiBdZ3iQjuPc2Eyb/N141qWQzjDDt5mERw
vxyrDO6fR9Veb57ngggkUP3vGxSNx9sVY1he7rZDyJYYt3DsPqYot+Xl9QNPUrAe7ImZBNCV
dtWNEM9/FCu+5I/ZzwdEGro5SOm83Q2WeZY1UIJNXSlwf4TAAufZFFvvTVQab/gKmtrMxAGR
GdyjIBzSItX/x02b</vt:lpwstr>
  </property>
  <property fmtid="{D5CDD505-2E9C-101B-9397-08002B2CF9AE}" pid="12" name="_dlc_DocIdItemGuid">
    <vt:lpwstr>068b1d06-3fe6-4258-b8f4-3c17e61585d7</vt:lpwstr>
  </property>
</Properties>
</file>